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B72" w:rsidRPr="006F3B72" w:rsidRDefault="006133D6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Część 3</w:t>
      </w:r>
      <w:r w:rsidR="006F3B72" w:rsidRPr="006F3B72">
        <w:rPr>
          <w:rFonts w:ascii="Times New Roman" w:hAnsi="Times New Roman" w:cs="Times New Roman"/>
          <w:b/>
          <w:u w:val="single"/>
        </w:rPr>
        <w:t xml:space="preserve">:  </w:t>
      </w:r>
      <w:r w:rsidR="0044272F">
        <w:rPr>
          <w:rFonts w:ascii="Times New Roman" w:hAnsi="Times New Roman" w:cs="Times New Roman"/>
          <w:b/>
          <w:u w:val="single"/>
        </w:rPr>
        <w:t>Produkty mleczarskie</w:t>
      </w:r>
    </w:p>
    <w:tbl>
      <w:tblPr>
        <w:tblW w:w="1603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4320"/>
        <w:gridCol w:w="920"/>
        <w:gridCol w:w="1880"/>
        <w:gridCol w:w="1540"/>
        <w:gridCol w:w="1120"/>
        <w:gridCol w:w="1440"/>
        <w:gridCol w:w="1136"/>
        <w:gridCol w:w="1418"/>
        <w:gridCol w:w="1559"/>
      </w:tblGrid>
      <w:tr w:rsidR="0044272F" w:rsidRPr="0044272F" w:rsidTr="0044272F">
        <w:trPr>
          <w:trHeight w:val="630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432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 artykułu spożywczego</w:t>
            </w:r>
          </w:p>
        </w:tc>
        <w:tc>
          <w:tcPr>
            <w:tcW w:w="920" w:type="dxa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J.m.</w:t>
            </w:r>
          </w:p>
        </w:tc>
        <w:tc>
          <w:tcPr>
            <w:tcW w:w="1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Szacunkowe zapotrzebowanie na okres umowy</w:t>
            </w:r>
          </w:p>
        </w:tc>
        <w:tc>
          <w:tcPr>
            <w:tcW w:w="15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jednostkowa netto [zł]</w:t>
            </w:r>
          </w:p>
        </w:tc>
        <w:tc>
          <w:tcPr>
            <w:tcW w:w="11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Stawka VAT  %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jednostkowa brutto [zł]</w:t>
            </w:r>
          </w:p>
        </w:tc>
        <w:tc>
          <w:tcPr>
            <w:tcW w:w="113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netto [zł]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podatku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brutto</w:t>
            </w:r>
          </w:p>
        </w:tc>
      </w:tr>
      <w:tr w:rsidR="0044272F" w:rsidRPr="0044272F" w:rsidTr="0044272F">
        <w:trPr>
          <w:trHeight w:val="63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/proponowana gramatura lub   wielkość opakowania/</w:t>
            </w:r>
          </w:p>
        </w:tc>
        <w:tc>
          <w:tcPr>
            <w:tcW w:w="920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VAT [zł]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[zł]</w:t>
            </w:r>
          </w:p>
        </w:tc>
      </w:tr>
      <w:tr w:rsidR="0044272F" w:rsidRPr="0044272F" w:rsidTr="0044272F">
        <w:trPr>
          <w:trHeight w:val="34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</w:tr>
      <w:tr w:rsidR="001707EA" w:rsidRPr="0044272F" w:rsidTr="00AD04F8">
        <w:trPr>
          <w:trHeight w:val="600"/>
        </w:trPr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mleko krowie o zawartości tłuszczu 3,2 % UHT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C1282" w:rsidRPr="0044272F" w:rsidTr="009C1282">
        <w:trPr>
          <w:trHeight w:val="6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Default="009C1282" w:rsidP="009C12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Default="009C1282" w:rsidP="009C128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 xml:space="preserve">jogurt owocowy różne smaki  min. op. 150g   </w:t>
            </w:r>
            <w:r>
              <w:rPr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Default="009C1282" w:rsidP="009C1282">
            <w:pPr>
              <w:jc w:val="center"/>
            </w:pPr>
            <w:r w:rsidRPr="00225B71">
              <w:rPr>
                <w:b/>
                <w:bCs/>
              </w:rPr>
              <w:t>szt.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Default="009C1282" w:rsidP="009C12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Pr="0044272F" w:rsidRDefault="009C1282" w:rsidP="009C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Pr="0044272F" w:rsidRDefault="009C1282" w:rsidP="009C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Pr="0044272F" w:rsidRDefault="009C1282" w:rsidP="009C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Pr="0044272F" w:rsidRDefault="009C1282" w:rsidP="009C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Pr="0044272F" w:rsidRDefault="009C1282" w:rsidP="009C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1282" w:rsidRPr="0044272F" w:rsidRDefault="009C1282" w:rsidP="009C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C1282" w:rsidRPr="0044272F" w:rsidTr="009C1282">
        <w:trPr>
          <w:trHeight w:val="1009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Default="009C1282" w:rsidP="009C12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Default="009C1282" w:rsidP="009C128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jogurt kremowy /deser/ z dodatkiem czekolady lub owoców, op. min. 110-115g  różne smaki</w:t>
            </w:r>
            <w:bookmarkStart w:id="0" w:name="_GoBack"/>
            <w:bookmarkEnd w:id="0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Default="009C1282" w:rsidP="009C1282">
            <w:pPr>
              <w:jc w:val="center"/>
            </w:pPr>
            <w:r w:rsidRPr="00225B71">
              <w:rPr>
                <w:b/>
                <w:bCs/>
              </w:rPr>
              <w:t>szt.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Default="009C1282" w:rsidP="009C12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Pr="0044272F" w:rsidRDefault="009C1282" w:rsidP="009C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Pr="0044272F" w:rsidRDefault="009C1282" w:rsidP="009C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Pr="0044272F" w:rsidRDefault="009C1282" w:rsidP="009C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Pr="0044272F" w:rsidRDefault="009C1282" w:rsidP="009C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Pr="0044272F" w:rsidRDefault="009C1282" w:rsidP="009C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1282" w:rsidRPr="0044272F" w:rsidRDefault="009C1282" w:rsidP="009C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1707EA" w:rsidRPr="0044272F" w:rsidTr="0044272F">
        <w:trPr>
          <w:trHeight w:val="6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kefir naturalny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1707EA" w:rsidRPr="0044272F" w:rsidTr="0044272F">
        <w:trPr>
          <w:trHeight w:val="6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masło o zawartości tłuszczu 82% min. 200g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9C1282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szt.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1707EA" w:rsidRPr="0044272F" w:rsidTr="0044272F">
        <w:trPr>
          <w:trHeight w:val="6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07EA" w:rsidRDefault="001707EA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07EA" w:rsidRDefault="001707EA" w:rsidP="001707E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ser biały chudy z mleka krowiego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07EA" w:rsidRDefault="001707EA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07EA" w:rsidRDefault="001707EA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1707EA" w:rsidRPr="0044272F" w:rsidTr="0044272F">
        <w:trPr>
          <w:trHeight w:val="6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ser biały krajanka półtłusty z mleka krowiego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1707EA" w:rsidRPr="0044272F" w:rsidTr="001707EA">
        <w:trPr>
          <w:trHeight w:val="6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ser żółty półtłusty o zawartości tłuszczu minimum 45% typu Gouda, w plastrach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1707EA" w:rsidRPr="0044272F" w:rsidTr="001707EA">
        <w:trPr>
          <w:trHeight w:val="660"/>
        </w:trPr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ser żółty typu salami z dodatkami/pomidor, bazylia/ w plastrach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C1282" w:rsidRPr="0044272F" w:rsidTr="009C1282">
        <w:trPr>
          <w:trHeight w:val="660"/>
        </w:trPr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Default="009C1282" w:rsidP="009C12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10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Default="009C1282" w:rsidP="009C128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serek homogenizowany, op. min. 150g, różne smaki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Default="009C1282" w:rsidP="009C1282">
            <w:pPr>
              <w:jc w:val="center"/>
            </w:pPr>
            <w:r w:rsidRPr="002A1B5D">
              <w:rPr>
                <w:b/>
                <w:bCs/>
              </w:rPr>
              <w:t>szt.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Default="009C1282" w:rsidP="009C12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Pr="0044272F" w:rsidRDefault="009C1282" w:rsidP="009C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Pr="0044272F" w:rsidRDefault="009C1282" w:rsidP="009C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Pr="0044272F" w:rsidRDefault="009C1282" w:rsidP="009C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Pr="0044272F" w:rsidRDefault="009C1282" w:rsidP="009C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Pr="0044272F" w:rsidRDefault="009C1282" w:rsidP="009C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Pr="0044272F" w:rsidRDefault="009C1282" w:rsidP="009C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C1282" w:rsidRPr="0044272F" w:rsidTr="009C1282">
        <w:trPr>
          <w:trHeight w:val="6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Default="009C1282" w:rsidP="009C12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Default="009C1282" w:rsidP="009C128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serek kanapkowy, op. min. 130g, różne smaki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Default="009C1282" w:rsidP="009C1282">
            <w:pPr>
              <w:jc w:val="center"/>
            </w:pPr>
            <w:r w:rsidRPr="002A1B5D">
              <w:rPr>
                <w:b/>
                <w:bCs/>
              </w:rPr>
              <w:t>szt.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Default="009C1282" w:rsidP="009C12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Pr="0044272F" w:rsidRDefault="009C1282" w:rsidP="009C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Pr="0044272F" w:rsidRDefault="009C1282" w:rsidP="009C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Pr="0044272F" w:rsidRDefault="009C1282" w:rsidP="009C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Pr="0044272F" w:rsidRDefault="009C1282" w:rsidP="009C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Pr="0044272F" w:rsidRDefault="009C1282" w:rsidP="009C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1282" w:rsidRPr="0044272F" w:rsidRDefault="009C1282" w:rsidP="009C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1707EA" w:rsidRPr="0044272F" w:rsidTr="00AD04F8">
        <w:trPr>
          <w:trHeight w:val="6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śmietana kwaśna 18% tłuszczu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1707EA" w:rsidRPr="0044272F" w:rsidTr="0044272F">
        <w:trPr>
          <w:trHeight w:val="6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śmietana słodka 18% tłuszczu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1707EA" w:rsidRPr="0044272F" w:rsidTr="0044272F">
        <w:trPr>
          <w:trHeight w:val="66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śmietana słodka 30% tłuszczu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Default="001707EA" w:rsidP="0017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707EA" w:rsidRPr="0044272F" w:rsidRDefault="001707EA" w:rsidP="00170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44272F" w:rsidRPr="0044272F" w:rsidTr="0044272F">
        <w:trPr>
          <w:trHeight w:val="630"/>
        </w:trPr>
        <w:tc>
          <w:tcPr>
            <w:tcW w:w="11920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272F" w:rsidRPr="0044272F" w:rsidRDefault="0044272F" w:rsidP="0044272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44272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4427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Razem: </w:t>
            </w:r>
            <w:r w:rsidRPr="0044272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 xml:space="preserve">   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4272F" w:rsidRPr="0044272F" w:rsidRDefault="0044272F" w:rsidP="0044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</w:tbl>
    <w:p w:rsidR="00405050" w:rsidRDefault="00243492"/>
    <w:sectPr w:rsidR="00405050" w:rsidSect="00C2688D">
      <w:headerReference w:type="default" r:id="rId6"/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492" w:rsidRDefault="00243492" w:rsidP="00C2688D">
      <w:pPr>
        <w:spacing w:after="0" w:line="240" w:lineRule="auto"/>
      </w:pPr>
      <w:r>
        <w:separator/>
      </w:r>
    </w:p>
  </w:endnote>
  <w:endnote w:type="continuationSeparator" w:id="0">
    <w:p w:rsidR="00243492" w:rsidRDefault="00243492" w:rsidP="00C2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492" w:rsidRDefault="00243492" w:rsidP="00C2688D">
      <w:pPr>
        <w:spacing w:after="0" w:line="240" w:lineRule="auto"/>
      </w:pPr>
      <w:r>
        <w:separator/>
      </w:r>
    </w:p>
  </w:footnote>
  <w:footnote w:type="continuationSeparator" w:id="0">
    <w:p w:rsidR="00243492" w:rsidRDefault="00243492" w:rsidP="00C26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88D" w:rsidRDefault="00C2688D" w:rsidP="00C2688D">
    <w:pPr>
      <w:keepNext/>
      <w:pBdr>
        <w:bottom w:val="single" w:sz="4" w:space="1" w:color="000000"/>
      </w:pBdr>
      <w:spacing w:before="240" w:after="120" w:line="249" w:lineRule="auto"/>
      <w:ind w:right="360"/>
    </w:pPr>
    <w:r>
      <w:rPr>
        <w:rFonts w:ascii="Times New Roman" w:eastAsia="Microsoft YaHei" w:hAnsi="Times New Roman"/>
        <w:bCs/>
        <w:iCs/>
        <w:sz w:val="16"/>
        <w:szCs w:val="16"/>
      </w:rPr>
      <w:t>Zamawiający</w:t>
    </w:r>
    <w:r>
      <w:rPr>
        <w:rFonts w:ascii="Times New Roman" w:eastAsia="Arial" w:hAnsi="Times New Roman"/>
        <w:bCs/>
        <w:iCs/>
        <w:sz w:val="16"/>
        <w:szCs w:val="16"/>
      </w:rPr>
      <w:t xml:space="preserve"> : Szkoła Podstawowa nr 1 im. Bronisława Malinowskiego w Woli</w:t>
    </w:r>
  </w:p>
  <w:p w:rsidR="001707EA" w:rsidRPr="001707EA" w:rsidRDefault="006133D6" w:rsidP="00C2688D">
    <w:pPr>
      <w:shd w:val="clear" w:color="auto" w:fill="FFFFFF"/>
      <w:spacing w:line="249" w:lineRule="auto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Znak sprawy</w:t>
    </w:r>
    <w:r w:rsidR="00C2688D">
      <w:rPr>
        <w:rFonts w:ascii="Times New Roman" w:hAnsi="Times New Roman"/>
        <w:sz w:val="20"/>
        <w:szCs w:val="20"/>
      </w:rPr>
      <w:t>: SP1W.26</w:t>
    </w:r>
    <w:r w:rsidR="001707EA">
      <w:rPr>
        <w:rFonts w:ascii="Times New Roman" w:hAnsi="Times New Roman"/>
        <w:sz w:val="20"/>
        <w:szCs w:val="20"/>
      </w:rPr>
      <w:t>0.8</w:t>
    </w:r>
    <w:r w:rsidR="00C2688D">
      <w:rPr>
        <w:rFonts w:ascii="Times New Roman" w:hAnsi="Times New Roman"/>
        <w:sz w:val="20"/>
        <w:szCs w:val="20"/>
      </w:rPr>
      <w:t>.202</w:t>
    </w:r>
    <w:r w:rsidR="001707EA">
      <w:rPr>
        <w:rFonts w:ascii="Times New Roman" w:hAnsi="Times New Roman"/>
        <w:sz w:val="20"/>
        <w:szCs w:val="20"/>
      </w:rPr>
      <w:t>2</w:t>
    </w:r>
  </w:p>
  <w:p w:rsidR="00C2688D" w:rsidRPr="001707EA" w:rsidRDefault="006133D6" w:rsidP="001707EA">
    <w:pPr>
      <w:pStyle w:val="NormalnyWeb"/>
      <w:shd w:val="clear" w:color="auto" w:fill="FFFFFF"/>
      <w:jc w:val="right"/>
      <w:rPr>
        <w:rFonts w:ascii="Calibri" w:hAnsi="Calibri" w:cs="Calibri"/>
        <w:b/>
        <w:sz w:val="20"/>
        <w:szCs w:val="20"/>
      </w:rPr>
    </w:pPr>
    <w:r>
      <w:rPr>
        <w:rFonts w:ascii="Calibri" w:hAnsi="Calibri" w:cs="Calibri"/>
        <w:b/>
        <w:sz w:val="20"/>
        <w:szCs w:val="20"/>
      </w:rPr>
      <w:t>Załącznik nr 1c</w:t>
    </w:r>
    <w:r w:rsidR="00C2688D">
      <w:rPr>
        <w:rFonts w:ascii="Calibri" w:hAnsi="Calibri" w:cs="Calibri"/>
        <w:b/>
        <w:sz w:val="20"/>
        <w:szCs w:val="20"/>
      </w:rPr>
      <w:t xml:space="preserve"> do 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9A"/>
    <w:rsid w:val="001707EA"/>
    <w:rsid w:val="00227A63"/>
    <w:rsid w:val="00243492"/>
    <w:rsid w:val="00344EDA"/>
    <w:rsid w:val="0044272F"/>
    <w:rsid w:val="006133D6"/>
    <w:rsid w:val="00635BE4"/>
    <w:rsid w:val="00637FC0"/>
    <w:rsid w:val="00671DED"/>
    <w:rsid w:val="006F3B72"/>
    <w:rsid w:val="0085359A"/>
    <w:rsid w:val="00867F17"/>
    <w:rsid w:val="009B7CD8"/>
    <w:rsid w:val="009C1282"/>
    <w:rsid w:val="00B55477"/>
    <w:rsid w:val="00C2688D"/>
    <w:rsid w:val="00CA31D2"/>
    <w:rsid w:val="00D658D8"/>
    <w:rsid w:val="00D82901"/>
    <w:rsid w:val="00F3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42825"/>
  <w15:docId w15:val="{30228736-C339-41B7-8FE3-4405CA965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7A63"/>
    <w:pPr>
      <w:spacing w:after="160" w:line="259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227A63"/>
    <w:rPr>
      <w:b/>
      <w:bCs/>
    </w:rPr>
  </w:style>
  <w:style w:type="paragraph" w:styleId="Akapitzlist">
    <w:name w:val="List Paragraph"/>
    <w:basedOn w:val="Normalny"/>
    <w:uiPriority w:val="34"/>
    <w:qFormat/>
    <w:rsid w:val="00227A63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688D"/>
    <w:rPr>
      <w:rFonts w:cs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688D"/>
    <w:rPr>
      <w:rFonts w:cs="Calibri"/>
      <w:sz w:val="22"/>
      <w:szCs w:val="22"/>
    </w:rPr>
  </w:style>
  <w:style w:type="paragraph" w:styleId="NormalnyWeb">
    <w:name w:val="Normal (Web)"/>
    <w:basedOn w:val="Normalny"/>
    <w:unhideWhenUsed/>
    <w:rsid w:val="00C2688D"/>
    <w:pPr>
      <w:autoSpaceDN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8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184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admin</cp:lastModifiedBy>
  <cp:revision>10</cp:revision>
  <dcterms:created xsi:type="dcterms:W3CDTF">2021-12-05T20:18:00Z</dcterms:created>
  <dcterms:modified xsi:type="dcterms:W3CDTF">2022-11-21T17:10:00Z</dcterms:modified>
</cp:coreProperties>
</file>