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D5" w:rsidRPr="00FE468C" w:rsidRDefault="00AF67D5" w:rsidP="00AF67D5">
      <w:pPr>
        <w:autoSpaceDE w:val="0"/>
        <w:spacing w:after="0" w:line="240" w:lineRule="auto"/>
        <w:ind w:left="1416" w:firstLine="708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bookmarkStart w:id="0" w:name="_GoBack"/>
      <w:bookmarkEnd w:id="0"/>
      <w:r w:rsidRPr="00FE468C">
        <w:rPr>
          <w:rFonts w:ascii="Bookman Old Style" w:hAnsi="Bookman Old Style"/>
          <w:b/>
          <w:color w:val="000000"/>
          <w:sz w:val="20"/>
          <w:szCs w:val="20"/>
        </w:rPr>
        <w:t>SZCZEGÓŁOWE WARUNKI KONKURSU OFERT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934DC" w:rsidRDefault="00AF67D5" w:rsidP="007934DC">
      <w:pPr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b/>
          <w:color w:val="000000"/>
          <w:sz w:val="20"/>
          <w:szCs w:val="20"/>
        </w:rPr>
        <w:t xml:space="preserve">z dnia </w:t>
      </w:r>
      <w:r w:rsidR="00A015AF">
        <w:rPr>
          <w:rFonts w:ascii="Bookman Old Style" w:hAnsi="Bookman Old Style"/>
          <w:b/>
          <w:color w:val="000000"/>
          <w:sz w:val="20"/>
          <w:szCs w:val="20"/>
        </w:rPr>
        <w:t>27</w:t>
      </w:r>
      <w:r w:rsidRPr="00FE468C">
        <w:rPr>
          <w:rFonts w:ascii="Bookman Old Style" w:hAnsi="Bookman Old Style"/>
          <w:b/>
          <w:color w:val="000000"/>
          <w:sz w:val="20"/>
          <w:szCs w:val="20"/>
        </w:rPr>
        <w:t>.0</w:t>
      </w:r>
      <w:r w:rsidR="00A015AF">
        <w:rPr>
          <w:rFonts w:ascii="Bookman Old Style" w:hAnsi="Bookman Old Style"/>
          <w:b/>
          <w:color w:val="000000"/>
          <w:sz w:val="20"/>
          <w:szCs w:val="20"/>
        </w:rPr>
        <w:t>5</w:t>
      </w:r>
      <w:r w:rsidRPr="00FE468C">
        <w:rPr>
          <w:rFonts w:ascii="Bookman Old Style" w:hAnsi="Bookman Old Style"/>
          <w:b/>
          <w:color w:val="000000"/>
          <w:sz w:val="20"/>
          <w:szCs w:val="20"/>
        </w:rPr>
        <w:t>.2021</w:t>
      </w:r>
      <w:r w:rsidRPr="00FE468C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E468C">
        <w:rPr>
          <w:rFonts w:ascii="Bookman Old Style" w:hAnsi="Bookman Old Style"/>
          <w:b/>
          <w:color w:val="000000"/>
          <w:sz w:val="20"/>
          <w:szCs w:val="20"/>
        </w:rPr>
        <w:t>roku,</w:t>
      </w:r>
      <w:r w:rsidRPr="00FE468C">
        <w:rPr>
          <w:rFonts w:ascii="Bookman Old Style" w:hAnsi="Bookman Old Style"/>
          <w:color w:val="000000"/>
          <w:sz w:val="20"/>
          <w:szCs w:val="20"/>
        </w:rPr>
        <w:t xml:space="preserve"> zwane dalej „SWKO” </w:t>
      </w:r>
      <w:r w:rsidRPr="00FE468C">
        <w:rPr>
          <w:rFonts w:ascii="Bookman Old Style" w:hAnsi="Bookman Old Style"/>
          <w:sz w:val="20"/>
          <w:szCs w:val="20"/>
        </w:rPr>
        <w:t>na udzielanie kompleksowych świadczeń zdrowotnych w zakresie</w:t>
      </w:r>
      <w:r w:rsidR="00A015AF">
        <w:rPr>
          <w:rFonts w:ascii="Bookman Old Style" w:hAnsi="Bookman Old Style"/>
          <w:sz w:val="20"/>
          <w:szCs w:val="20"/>
        </w:rPr>
        <w:t xml:space="preserve"> Chirurgii ogólnej przez</w:t>
      </w:r>
      <w:r w:rsidR="007934DC">
        <w:rPr>
          <w:rFonts w:ascii="Bookman Old Style" w:hAnsi="Bookman Old Style"/>
          <w:sz w:val="20"/>
          <w:szCs w:val="20"/>
        </w:rPr>
        <w:t>:</w:t>
      </w:r>
    </w:p>
    <w:p w:rsidR="00A015AF" w:rsidRPr="0087156B" w:rsidRDefault="00A015AF" w:rsidP="00A015AF">
      <w:pPr>
        <w:pStyle w:val="NormalnyWeb"/>
        <w:numPr>
          <w:ilvl w:val="0"/>
          <w:numId w:val="1"/>
        </w:numPr>
        <w:spacing w:before="0" w:after="0" w:line="360" w:lineRule="auto"/>
        <w:ind w:left="360"/>
        <w:jc w:val="both"/>
        <w:rPr>
          <w:rStyle w:val="Pogrubienie"/>
          <w:rFonts w:ascii="Bookman Old Style" w:hAnsi="Bookman Old Style" w:cs="Calibri"/>
          <w:b w:val="0"/>
          <w:bCs w:val="0"/>
          <w:sz w:val="22"/>
          <w:szCs w:val="22"/>
        </w:rPr>
      </w:pPr>
      <w:r w:rsidRPr="0087156B">
        <w:rPr>
          <w:rStyle w:val="Pogrubienie"/>
          <w:rFonts w:ascii="Bookman Old Style" w:hAnsi="Bookman Old Style" w:cs="Bookman Old Style"/>
          <w:sz w:val="22"/>
          <w:szCs w:val="22"/>
        </w:rPr>
        <w:t xml:space="preserve">Specjalista </w:t>
      </w:r>
      <w:r>
        <w:rPr>
          <w:rStyle w:val="Pogrubienie"/>
          <w:rFonts w:ascii="Bookman Old Style" w:hAnsi="Bookman Old Style" w:cs="Bookman Old Style"/>
          <w:sz w:val="22"/>
          <w:szCs w:val="22"/>
        </w:rPr>
        <w:t>chirurgii ogólnej</w:t>
      </w:r>
      <w:r w:rsidRPr="0087156B">
        <w:rPr>
          <w:rStyle w:val="Pogrubienie"/>
          <w:rFonts w:ascii="Bookman Old Style" w:hAnsi="Bookman Old Style" w:cs="Bookman Old Style"/>
          <w:sz w:val="22"/>
          <w:szCs w:val="22"/>
        </w:rPr>
        <w:t xml:space="preserve"> (ordynacja i/lub dyżury medyczne na Oddziale Chirurgii);</w:t>
      </w:r>
    </w:p>
    <w:p w:rsidR="00A015AF" w:rsidRPr="0087156B" w:rsidRDefault="00A015AF" w:rsidP="00A015AF">
      <w:pPr>
        <w:pStyle w:val="NormalnyWeb"/>
        <w:numPr>
          <w:ilvl w:val="0"/>
          <w:numId w:val="1"/>
        </w:numPr>
        <w:spacing w:before="0" w:after="0" w:line="360" w:lineRule="auto"/>
        <w:ind w:left="360"/>
        <w:jc w:val="both"/>
        <w:rPr>
          <w:rStyle w:val="Pogrubienie"/>
          <w:rFonts w:ascii="Bookman Old Style" w:hAnsi="Bookman Old Style" w:cs="Calibri"/>
          <w:b w:val="0"/>
          <w:bCs w:val="0"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>L</w:t>
      </w:r>
      <w:r w:rsidRPr="00ED7D40">
        <w:rPr>
          <w:rFonts w:ascii="Bookman Old Style" w:hAnsi="Bookman Old Style" w:cs="Calibri"/>
          <w:b/>
          <w:bCs/>
          <w:sz w:val="22"/>
          <w:szCs w:val="22"/>
        </w:rPr>
        <w:t xml:space="preserve">ekarz w trakcie specjalizacji </w:t>
      </w:r>
      <w:r w:rsidRPr="0087156B">
        <w:rPr>
          <w:rFonts w:ascii="Bookman Old Style" w:hAnsi="Bookman Old Style" w:cs="Calibri"/>
          <w:b/>
          <w:bCs/>
          <w:sz w:val="22"/>
          <w:szCs w:val="22"/>
        </w:rPr>
        <w:t>(</w:t>
      </w:r>
      <w:r w:rsidRPr="0087156B">
        <w:rPr>
          <w:rFonts w:ascii="Bookman Old Style" w:hAnsi="Bookman Old Style" w:cs="Calibri"/>
          <w:b/>
          <w:sz w:val="22"/>
          <w:szCs w:val="22"/>
        </w:rPr>
        <w:t>ordynacja i/lub dyżury medyczne na Oddziale Chirurgii</w:t>
      </w:r>
      <w:r w:rsidRPr="0087156B">
        <w:rPr>
          <w:rStyle w:val="Pogrubienie"/>
          <w:rFonts w:ascii="Bookman Old Style" w:hAnsi="Bookman Old Style" w:cs="Calibri"/>
          <w:sz w:val="22"/>
          <w:szCs w:val="22"/>
        </w:rPr>
        <w:t>);</w:t>
      </w:r>
    </w:p>
    <w:p w:rsidR="00AF67D5" w:rsidRPr="00FE468C" w:rsidRDefault="00AF67D5" w:rsidP="00AF67D5">
      <w:pPr>
        <w:ind w:left="855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AF67D5" w:rsidRPr="00FE468C" w:rsidRDefault="00AF67D5" w:rsidP="00AF67D5">
      <w:pPr>
        <w:pStyle w:val="NormalnyWeb"/>
        <w:shd w:val="clear" w:color="auto" w:fill="D0CECE"/>
        <w:spacing w:before="0" w:after="0"/>
        <w:jc w:val="both"/>
        <w:rPr>
          <w:rFonts w:ascii="Bookman Old Style" w:hAnsi="Bookman Old Style" w:cs="Calibri"/>
          <w:sz w:val="20"/>
          <w:szCs w:val="20"/>
        </w:rPr>
      </w:pPr>
      <w:r w:rsidRPr="00FE468C">
        <w:rPr>
          <w:rFonts w:ascii="Bookman Old Style" w:hAnsi="Bookman Old Style" w:cs="Calibri"/>
          <w:sz w:val="20"/>
          <w:szCs w:val="20"/>
          <w:shd w:val="clear" w:color="auto" w:fill="C0C0C0"/>
        </w:rPr>
        <w:t xml:space="preserve">I. </w:t>
      </w:r>
      <w:r w:rsidRPr="00FE468C">
        <w:rPr>
          <w:rFonts w:ascii="Bookman Old Style" w:hAnsi="Bookman Old Style" w:cs="Calibri"/>
          <w:bCs/>
          <w:sz w:val="20"/>
          <w:szCs w:val="20"/>
          <w:shd w:val="clear" w:color="auto" w:fill="C0C0C0"/>
        </w:rPr>
        <w:t>Informacja ogólna</w:t>
      </w:r>
    </w:p>
    <w:p w:rsidR="00AF67D5" w:rsidRPr="00FE468C" w:rsidRDefault="00AF67D5" w:rsidP="00AF67D5">
      <w:pPr>
        <w:autoSpaceDE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>Organizatorem Konkursu na udzielanie świadczeń zdrowotnych jest:</w:t>
      </w:r>
    </w:p>
    <w:p w:rsidR="00AF67D5" w:rsidRPr="00FE468C" w:rsidRDefault="00AF67D5" w:rsidP="00AF67D5">
      <w:pPr>
        <w:autoSpaceDE w:val="0"/>
        <w:jc w:val="both"/>
        <w:rPr>
          <w:rFonts w:ascii="Bookman Old Style" w:hAnsi="Bookman Old Style"/>
          <w:sz w:val="20"/>
          <w:szCs w:val="20"/>
          <w:shd w:val="clear" w:color="auto" w:fill="C0C0C0"/>
        </w:rPr>
      </w:pPr>
      <w:r w:rsidRPr="00FE468C">
        <w:rPr>
          <w:rFonts w:ascii="Bookman Old Style" w:hAnsi="Bookman Old Style"/>
          <w:b/>
          <w:color w:val="000000"/>
          <w:sz w:val="20"/>
          <w:szCs w:val="20"/>
        </w:rPr>
        <w:t>Samodzielny Publiczny Zespół Opieki Zdrowotnej w Pruszkowie z siedzibą przy ul. Armii Krajowej 2/4, 05-800 Pruszków</w:t>
      </w:r>
      <w:r w:rsidRPr="00FE468C">
        <w:rPr>
          <w:rFonts w:ascii="Bookman Old Style" w:hAnsi="Bookman Old Style"/>
          <w:color w:val="000000"/>
          <w:sz w:val="20"/>
          <w:szCs w:val="20"/>
        </w:rPr>
        <w:t xml:space="preserve">, </w:t>
      </w:r>
      <w:hyperlink r:id="rId7" w:history="1">
        <w:proofErr w:type="spellStart"/>
        <w:r w:rsidRPr="00FE468C">
          <w:rPr>
            <w:rStyle w:val="Hipercze"/>
            <w:rFonts w:ascii="Bookman Old Style" w:hAnsi="Bookman Old Style"/>
            <w:color w:val="000000"/>
            <w:sz w:val="20"/>
            <w:szCs w:val="20"/>
          </w:rPr>
          <w:t>tel</w:t>
        </w:r>
        <w:proofErr w:type="spellEnd"/>
        <w:r w:rsidRPr="00FE468C">
          <w:rPr>
            <w:rStyle w:val="Hipercze"/>
            <w:rFonts w:ascii="Bookman Old Style" w:hAnsi="Bookman Old Style"/>
            <w:color w:val="000000"/>
            <w:sz w:val="20"/>
            <w:szCs w:val="20"/>
          </w:rPr>
          <w:t>: 22</w:t>
        </w:r>
      </w:hyperlink>
      <w:r w:rsidRPr="00FE468C">
        <w:rPr>
          <w:rFonts w:ascii="Bookman Old Style" w:hAnsi="Bookman Old Style"/>
          <w:color w:val="000000"/>
          <w:sz w:val="20"/>
          <w:szCs w:val="20"/>
        </w:rPr>
        <w:t xml:space="preserve"> 758 80 02, fax 22 728 71 38,  zwany dalej:  Udzielającym</w:t>
      </w:r>
      <w:r w:rsidRPr="00FE468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FE468C">
        <w:rPr>
          <w:rFonts w:ascii="Bookman Old Style" w:hAnsi="Bookman Old Style"/>
          <w:color w:val="000000"/>
          <w:sz w:val="20"/>
          <w:szCs w:val="20"/>
        </w:rPr>
        <w:t>Zamówienia.</w:t>
      </w:r>
    </w:p>
    <w:p w:rsidR="00AF67D5" w:rsidRPr="00FE468C" w:rsidRDefault="00AF67D5" w:rsidP="00AF67D5">
      <w:pPr>
        <w:shd w:val="clear" w:color="auto" w:fill="D0CECE"/>
        <w:autoSpaceDE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  <w:shd w:val="clear" w:color="auto" w:fill="C0C0C0"/>
        </w:rPr>
        <w:t xml:space="preserve">II. </w:t>
      </w:r>
      <w:r w:rsidRPr="00FE468C">
        <w:rPr>
          <w:rFonts w:ascii="Bookman Old Style" w:hAnsi="Bookman Old Style"/>
          <w:bCs/>
          <w:sz w:val="20"/>
          <w:szCs w:val="20"/>
          <w:shd w:val="clear" w:color="auto" w:fill="C0C0C0"/>
        </w:rPr>
        <w:t>Podstawa prawna</w:t>
      </w:r>
    </w:p>
    <w:p w:rsidR="00AF67D5" w:rsidRPr="00FE468C" w:rsidRDefault="00AF67D5" w:rsidP="00AF67D5">
      <w:pPr>
        <w:autoSpaceDE w:val="0"/>
        <w:jc w:val="both"/>
        <w:rPr>
          <w:rFonts w:ascii="Bookman Old Style" w:hAnsi="Bookman Old Style"/>
          <w:color w:val="000000"/>
          <w:sz w:val="20"/>
          <w:szCs w:val="20"/>
          <w:shd w:val="clear" w:color="auto" w:fill="C0C0C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 xml:space="preserve">Ustawa z dnia 15 kwietnia 2011r. o działalności leczniczej (Dz. U. z 2020 r. poz. 295 ze zm.)  oraz ustawa z dnia 27 sierpnia 2004 r. o świadczeniach opieki zdrowotnej finansowanych ze środków publicznych  ( </w:t>
      </w:r>
      <w:proofErr w:type="spellStart"/>
      <w:r w:rsidRPr="00FE468C">
        <w:rPr>
          <w:rFonts w:ascii="Bookman Old Style" w:hAnsi="Bookman Old Style"/>
          <w:color w:val="000000"/>
          <w:sz w:val="20"/>
          <w:szCs w:val="20"/>
        </w:rPr>
        <w:t>t.j</w:t>
      </w:r>
      <w:proofErr w:type="spellEnd"/>
      <w:r w:rsidRPr="00FE468C">
        <w:rPr>
          <w:rFonts w:ascii="Bookman Old Style" w:hAnsi="Bookman Old Style"/>
          <w:color w:val="000000"/>
          <w:sz w:val="20"/>
          <w:szCs w:val="20"/>
        </w:rPr>
        <w:t>. Dz.U. 2020 poz. 1398 ze zm.)</w:t>
      </w:r>
    </w:p>
    <w:p w:rsidR="00AF67D5" w:rsidRPr="00FE468C" w:rsidRDefault="00AF67D5" w:rsidP="00AF67D5">
      <w:pPr>
        <w:shd w:val="clear" w:color="auto" w:fill="D0CECE"/>
        <w:autoSpaceDE w:val="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  <w:shd w:val="clear" w:color="auto" w:fill="C0C0C0"/>
        </w:rPr>
        <w:t xml:space="preserve">III. </w:t>
      </w:r>
      <w:r w:rsidRPr="00FE468C">
        <w:rPr>
          <w:rFonts w:ascii="Bookman Old Style" w:hAnsi="Bookman Old Style"/>
          <w:bCs/>
          <w:color w:val="000000"/>
          <w:sz w:val="20"/>
          <w:szCs w:val="20"/>
          <w:shd w:val="clear" w:color="auto" w:fill="C0C0C0"/>
        </w:rPr>
        <w:t>Przedmiot konkursu</w:t>
      </w:r>
    </w:p>
    <w:p w:rsidR="00AF67D5" w:rsidRPr="00FE468C" w:rsidRDefault="00AF67D5" w:rsidP="00AF67D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Bookman Old Style" w:hAnsi="Bookman Old Style" w:cs="Calibri"/>
          <w:b/>
          <w:bCs/>
          <w:color w:val="FF0000"/>
          <w:sz w:val="20"/>
          <w:szCs w:val="20"/>
        </w:rPr>
      </w:pPr>
      <w:r w:rsidRPr="00FE468C">
        <w:rPr>
          <w:rFonts w:ascii="Bookman Old Style" w:hAnsi="Bookman Old Style" w:cs="Calibri"/>
          <w:sz w:val="20"/>
          <w:szCs w:val="20"/>
        </w:rPr>
        <w:t xml:space="preserve">Przedmiotem konkursu jest: udzielanie kompleksowych świadczeń zdrowotnych na rzecz pacjentów SPZZOZ w Pruszkowie w zakresie neonatologii/pediatrii - ordynacja i /lub dyżury – w Oddziale Neonatologicznym,   przez lekarza </w:t>
      </w:r>
      <w:bookmarkStart w:id="1" w:name="_Hlk18394610"/>
      <w:r w:rsidRPr="00FE468C">
        <w:rPr>
          <w:rFonts w:ascii="Bookman Old Style" w:hAnsi="Bookman Old Style" w:cs="Calibri"/>
          <w:bCs/>
          <w:sz w:val="20"/>
          <w:szCs w:val="20"/>
        </w:rPr>
        <w:t>specjalistę</w:t>
      </w:r>
      <w:bookmarkStart w:id="2" w:name="_Hlk36840001"/>
      <w:r w:rsidRPr="00FE468C">
        <w:rPr>
          <w:rFonts w:ascii="Bookman Old Style" w:hAnsi="Bookman Old Style" w:cs="Calibri"/>
          <w:bCs/>
          <w:sz w:val="20"/>
          <w:szCs w:val="20"/>
        </w:rPr>
        <w:t xml:space="preserve"> neonatologa/pediatrę  , lekarza w trakcie specjalizacji w zakresie neonatologii/pediatrii,  w miejscu Udzielającego zamówienia, zgodnie z harmonogramem</w:t>
      </w:r>
      <w:r w:rsidRPr="00FE468C">
        <w:rPr>
          <w:rFonts w:ascii="Bookman Old Style" w:hAnsi="Bookman Old Style" w:cs="Calibri"/>
          <w:b/>
          <w:bCs/>
          <w:sz w:val="20"/>
          <w:szCs w:val="20"/>
        </w:rPr>
        <w:t xml:space="preserve"> </w:t>
      </w:r>
      <w:r w:rsidRPr="00FE468C">
        <w:rPr>
          <w:rFonts w:ascii="Bookman Old Style" w:hAnsi="Bookman Old Style" w:cs="Calibri"/>
          <w:bCs/>
          <w:sz w:val="20"/>
          <w:szCs w:val="20"/>
        </w:rPr>
        <w:t>zatwierdzonym przez Zastępcę Dyrektora ds. Lecznictwa.</w:t>
      </w:r>
    </w:p>
    <w:p w:rsidR="00AF67D5" w:rsidRPr="00FE468C" w:rsidRDefault="00AF67D5" w:rsidP="00AF67D5">
      <w:pPr>
        <w:pStyle w:val="NormalnyWeb"/>
        <w:spacing w:before="0" w:after="0" w:line="276" w:lineRule="auto"/>
        <w:ind w:left="390"/>
        <w:jc w:val="both"/>
        <w:rPr>
          <w:rFonts w:ascii="Bookman Old Style" w:hAnsi="Bookman Old Style" w:cs="Calibri"/>
          <w:b/>
          <w:bCs/>
          <w:color w:val="FF0000"/>
          <w:sz w:val="20"/>
          <w:szCs w:val="20"/>
        </w:rPr>
      </w:pPr>
    </w:p>
    <w:bookmarkEnd w:id="1"/>
    <w:bookmarkEnd w:id="2"/>
    <w:p w:rsidR="00AF67D5" w:rsidRPr="00FE468C" w:rsidRDefault="00AF67D5" w:rsidP="00AF67D5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Bookman Old Style" w:hAnsi="Bookman Old Style" w:cs="Calibri"/>
          <w:sz w:val="20"/>
          <w:szCs w:val="20"/>
        </w:rPr>
      </w:pPr>
      <w:r w:rsidRPr="00FE468C">
        <w:rPr>
          <w:rFonts w:ascii="Bookman Old Style" w:hAnsi="Bookman Old Style" w:cs="Calibri"/>
          <w:sz w:val="20"/>
          <w:szCs w:val="20"/>
        </w:rPr>
        <w:t xml:space="preserve">Okres udzielania świadczeń – </w:t>
      </w:r>
      <w:r w:rsidR="002609D6">
        <w:rPr>
          <w:rFonts w:ascii="Bookman Old Style" w:hAnsi="Bookman Old Style" w:cs="Calibri"/>
          <w:b/>
          <w:sz w:val="20"/>
          <w:szCs w:val="20"/>
        </w:rPr>
        <w:t>12</w:t>
      </w:r>
      <w:r w:rsidRPr="00FE468C">
        <w:rPr>
          <w:rFonts w:ascii="Bookman Old Style" w:hAnsi="Bookman Old Style" w:cs="Calibri"/>
          <w:b/>
          <w:sz w:val="20"/>
          <w:szCs w:val="20"/>
        </w:rPr>
        <w:t xml:space="preserve"> miesiące</w:t>
      </w:r>
      <w:r w:rsidRPr="00FE468C">
        <w:rPr>
          <w:rFonts w:ascii="Bookman Old Style" w:hAnsi="Bookman Old Style" w:cs="Calibri"/>
          <w:sz w:val="20"/>
          <w:szCs w:val="20"/>
        </w:rPr>
        <w:t xml:space="preserve"> od dnia podpisania umowy.</w:t>
      </w:r>
    </w:p>
    <w:p w:rsidR="00AF67D5" w:rsidRPr="00FE468C" w:rsidRDefault="00AF67D5" w:rsidP="00AF67D5">
      <w:pPr>
        <w:pStyle w:val="NormalnyWeb"/>
        <w:spacing w:before="0" w:after="0" w:line="276" w:lineRule="auto"/>
        <w:ind w:left="284"/>
        <w:jc w:val="both"/>
        <w:rPr>
          <w:rFonts w:ascii="Bookman Old Style" w:hAnsi="Bookman Old Style" w:cs="Calibri"/>
          <w:sz w:val="20"/>
          <w:szCs w:val="20"/>
        </w:rPr>
      </w:pPr>
    </w:p>
    <w:p w:rsidR="00AF67D5" w:rsidRPr="00FE468C" w:rsidRDefault="00AF67D5" w:rsidP="00AF67D5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 xml:space="preserve">Ilość świadczeń zdrowotnych – szacunkowa ilość godzin  w miesiącu: </w:t>
      </w:r>
    </w:p>
    <w:p w:rsidR="00AF67D5" w:rsidRPr="00FE468C" w:rsidRDefault="00AF67D5" w:rsidP="00AF67D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E468C">
        <w:rPr>
          <w:rFonts w:ascii="Bookman Old Style" w:hAnsi="Bookman Old Style"/>
          <w:b/>
          <w:color w:val="000000"/>
          <w:sz w:val="20"/>
          <w:szCs w:val="20"/>
        </w:rPr>
        <w:t>Minimum  - nie mniej niż 48 godzin .</w:t>
      </w:r>
    </w:p>
    <w:p w:rsidR="00AF67D5" w:rsidRPr="00FE468C" w:rsidRDefault="00AF67D5" w:rsidP="00AF67D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E468C">
        <w:rPr>
          <w:rFonts w:ascii="Bookman Old Style" w:hAnsi="Bookman Old Style"/>
          <w:b/>
          <w:color w:val="000000"/>
          <w:sz w:val="20"/>
          <w:szCs w:val="20"/>
        </w:rPr>
        <w:t xml:space="preserve">Maksimum do _____________.  </w:t>
      </w:r>
    </w:p>
    <w:p w:rsidR="00AF67D5" w:rsidRPr="00FE468C" w:rsidRDefault="00AF67D5" w:rsidP="00AF67D5">
      <w:pPr>
        <w:autoSpaceDE w:val="0"/>
        <w:spacing w:after="0" w:line="240" w:lineRule="auto"/>
        <w:ind w:left="75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AF67D5" w:rsidRPr="00FE468C" w:rsidRDefault="00AF67D5" w:rsidP="00AF67D5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E468C">
        <w:rPr>
          <w:rFonts w:ascii="Bookman Old Style" w:hAnsi="Bookman Old Style"/>
          <w:b/>
          <w:color w:val="000000"/>
          <w:sz w:val="20"/>
          <w:szCs w:val="20"/>
        </w:rPr>
        <w:t xml:space="preserve">Oferent zobowiązany będzie do realizacji ilości zadeklarowanych godzin </w:t>
      </w:r>
      <w:r w:rsidRPr="00FE468C">
        <w:rPr>
          <w:rFonts w:ascii="Bookman Old Style" w:hAnsi="Bookman Old Style"/>
          <w:b/>
          <w:color w:val="000000"/>
          <w:sz w:val="20"/>
          <w:szCs w:val="20"/>
        </w:rPr>
        <w:br/>
        <w:t>w każdym miesiącu.</w:t>
      </w:r>
    </w:p>
    <w:p w:rsidR="00AF67D5" w:rsidRPr="00FE468C" w:rsidRDefault="00AF67D5" w:rsidP="00AF67D5">
      <w:pPr>
        <w:autoSpaceDE w:val="0"/>
        <w:spacing w:after="0" w:line="240" w:lineRule="auto"/>
        <w:ind w:left="39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AF67D5" w:rsidRPr="00FE468C" w:rsidRDefault="00AF67D5" w:rsidP="00AF67D5">
      <w:pPr>
        <w:shd w:val="clear" w:color="auto" w:fill="D0CECE"/>
        <w:autoSpaceDE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  <w:shd w:val="clear" w:color="auto" w:fill="C0C0C0"/>
        </w:rPr>
        <w:t xml:space="preserve">IV. </w:t>
      </w:r>
      <w:r w:rsidRPr="00FE468C">
        <w:rPr>
          <w:rFonts w:ascii="Bookman Old Style" w:hAnsi="Bookman Old Style"/>
          <w:bCs/>
          <w:sz w:val="20"/>
          <w:szCs w:val="20"/>
          <w:shd w:val="clear" w:color="auto" w:fill="C0C0C0"/>
        </w:rPr>
        <w:t>Wymagania ogólne stawiane Przyjmującemu zamówienie: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>1. Do udział</w:t>
      </w:r>
      <w:r w:rsidRPr="00FE468C">
        <w:rPr>
          <w:rFonts w:ascii="Bookman Old Style" w:hAnsi="Bookman Old Style"/>
          <w:sz w:val="20"/>
          <w:szCs w:val="20"/>
        </w:rPr>
        <w:t xml:space="preserve">u w postępowaniu konkursowym dopuszcza się Oferentów, </w:t>
      </w:r>
      <w:r w:rsidRPr="00FE468C">
        <w:rPr>
          <w:rFonts w:ascii="Bookman Old Style" w:hAnsi="Bookman Old Style"/>
          <w:color w:val="000000"/>
          <w:sz w:val="20"/>
          <w:szCs w:val="20"/>
        </w:rPr>
        <w:t xml:space="preserve">którzy spełniają warunki określone w art. 18 ustawy o działalności leczniczej, </w:t>
      </w:r>
      <w:proofErr w:type="spellStart"/>
      <w:r w:rsidRPr="00FE468C">
        <w:rPr>
          <w:rFonts w:ascii="Bookman Old Style" w:hAnsi="Bookman Old Style"/>
          <w:color w:val="000000"/>
          <w:sz w:val="20"/>
          <w:szCs w:val="20"/>
        </w:rPr>
        <w:t>t.j</w:t>
      </w:r>
      <w:proofErr w:type="spellEnd"/>
      <w:r w:rsidRPr="00FE468C">
        <w:rPr>
          <w:rFonts w:ascii="Bookman Old Style" w:hAnsi="Bookman Old Style"/>
          <w:color w:val="000000"/>
          <w:sz w:val="20"/>
          <w:szCs w:val="20"/>
        </w:rPr>
        <w:t>.: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F67D5" w:rsidRPr="00FE468C" w:rsidRDefault="00AF67D5" w:rsidP="00AF67D5">
      <w:pPr>
        <w:numPr>
          <w:ilvl w:val="0"/>
          <w:numId w:val="4"/>
        </w:numPr>
        <w:tabs>
          <w:tab w:val="num" w:pos="0"/>
        </w:tabs>
        <w:autoSpaceDE w:val="0"/>
        <w:spacing w:after="0" w:line="240" w:lineRule="auto"/>
        <w:ind w:left="34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są uprawnieni do występowania w obrocie prawnym zgodnie z wymaganiami ustawowymi, posiadają nadany numer REGON i NIP,</w:t>
      </w:r>
    </w:p>
    <w:p w:rsidR="00AF67D5" w:rsidRPr="00FE468C" w:rsidRDefault="00AF67D5" w:rsidP="00AF67D5">
      <w:pPr>
        <w:numPr>
          <w:ilvl w:val="0"/>
          <w:numId w:val="4"/>
        </w:numPr>
        <w:tabs>
          <w:tab w:val="num" w:pos="0"/>
        </w:tabs>
        <w:autoSpaceDE w:val="0"/>
        <w:spacing w:after="0" w:line="240" w:lineRule="auto"/>
        <w:ind w:left="34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posiadają kwalifikacje niezbędne do wykonywania świadczeń objętych przedmiotem, konkursu w zakresie wskazanym w ofercie, </w:t>
      </w:r>
      <w:r w:rsidRPr="00FE468C">
        <w:rPr>
          <w:rFonts w:ascii="Bookman Old Style" w:hAnsi="Bookman Old Style"/>
          <w:color w:val="000000"/>
          <w:sz w:val="20"/>
          <w:szCs w:val="20"/>
        </w:rPr>
        <w:t>określone w obowiązujących przepisach prawa, mających zastosowanie przy udzielaniu świadczeń zdrowotnych,</w:t>
      </w:r>
    </w:p>
    <w:p w:rsidR="00AF67D5" w:rsidRPr="00FE468C" w:rsidRDefault="00AF67D5" w:rsidP="00AF67D5">
      <w:pPr>
        <w:pStyle w:val="NormalnyWeb"/>
        <w:numPr>
          <w:ilvl w:val="0"/>
          <w:numId w:val="4"/>
        </w:numPr>
        <w:tabs>
          <w:tab w:val="num" w:pos="0"/>
        </w:tabs>
        <w:suppressAutoHyphens w:val="0"/>
        <w:spacing w:before="0" w:after="0"/>
        <w:ind w:left="340"/>
        <w:jc w:val="both"/>
        <w:rPr>
          <w:rFonts w:ascii="Bookman Old Style" w:hAnsi="Bookman Old Style" w:cs="Calibri"/>
          <w:sz w:val="20"/>
          <w:szCs w:val="20"/>
        </w:rPr>
      </w:pPr>
      <w:r w:rsidRPr="00FE468C">
        <w:rPr>
          <w:rFonts w:ascii="Bookman Old Style" w:hAnsi="Bookman Old Style" w:cs="Calibri"/>
          <w:sz w:val="20"/>
          <w:szCs w:val="20"/>
        </w:rPr>
        <w:t xml:space="preserve">posiadają uprawnienia niezbędne do wykonania usług objętych przedmiotem konkursu, w tym czynne prawo wykonywania zawodu, </w:t>
      </w:r>
    </w:p>
    <w:p w:rsidR="00AF67D5" w:rsidRPr="00FE468C" w:rsidRDefault="00AF67D5" w:rsidP="00AF67D5">
      <w:pPr>
        <w:pStyle w:val="NormalnyWeb"/>
        <w:numPr>
          <w:ilvl w:val="0"/>
          <w:numId w:val="4"/>
        </w:numPr>
        <w:tabs>
          <w:tab w:val="num" w:pos="0"/>
        </w:tabs>
        <w:suppressAutoHyphens w:val="0"/>
        <w:spacing w:before="0" w:after="0"/>
        <w:ind w:left="340"/>
        <w:jc w:val="both"/>
        <w:rPr>
          <w:rFonts w:ascii="Bookman Old Style" w:hAnsi="Bookman Old Style" w:cs="Calibri"/>
          <w:sz w:val="20"/>
          <w:szCs w:val="20"/>
        </w:rPr>
      </w:pPr>
      <w:r w:rsidRPr="00FE468C">
        <w:rPr>
          <w:rFonts w:ascii="Bookman Old Style" w:hAnsi="Bookman Old Style" w:cs="Calibri"/>
          <w:sz w:val="20"/>
          <w:szCs w:val="20"/>
        </w:rPr>
        <w:lastRenderedPageBreak/>
        <w:t>posiadają ubezpieczenie od odpowiedzialności cywilnej w zakresie wymaganym obowiązującymi przepisami w tym zakresie, i będą posiadali ubezpieczenie na cały okres trwania umowy;</w:t>
      </w:r>
    </w:p>
    <w:p w:rsidR="00AF67D5" w:rsidRPr="00FE468C" w:rsidRDefault="00AF67D5" w:rsidP="00AF67D5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>posiadają niezbędną wiedzę i doświadczenie zgodnie z  wymaganiami konkursu.</w:t>
      </w:r>
    </w:p>
    <w:p w:rsidR="00AF67D5" w:rsidRPr="00FE468C" w:rsidRDefault="00AF67D5" w:rsidP="00AF67D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2. </w:t>
      </w:r>
      <w:r w:rsidRPr="00FE468C">
        <w:rPr>
          <w:rFonts w:ascii="Bookman Old Style" w:hAnsi="Bookman Old Style"/>
          <w:sz w:val="20"/>
          <w:szCs w:val="20"/>
          <w:u w:val="thick"/>
        </w:rPr>
        <w:t>Doku</w:t>
      </w:r>
      <w:r w:rsidRPr="00FE468C">
        <w:rPr>
          <w:rFonts w:ascii="Bookman Old Style" w:hAnsi="Bookman Old Style"/>
          <w:color w:val="000000"/>
          <w:sz w:val="20"/>
          <w:szCs w:val="20"/>
          <w:u w:val="thick"/>
        </w:rPr>
        <w:t>menty, które należy złożyć w celu potwierdzenia spełniania wymaganych i ocenianych warunków:</w:t>
      </w:r>
    </w:p>
    <w:p w:rsidR="00AF67D5" w:rsidRPr="00FE468C" w:rsidRDefault="00AF67D5" w:rsidP="00AF67D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Kserokopia dokumentu potwierdzającego wpis do rejestrów: praktyk lekarskich, wpisu do CEIDG/KRS</w:t>
      </w:r>
    </w:p>
    <w:p w:rsidR="00AF67D5" w:rsidRPr="00FE468C" w:rsidRDefault="00AF67D5" w:rsidP="00AF67D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Kserokopie dyplomów </w:t>
      </w:r>
    </w:p>
    <w:p w:rsidR="00AF67D5" w:rsidRPr="00FE468C" w:rsidRDefault="00AF67D5" w:rsidP="00AF67D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Kserokopie prawa wykonywania zawodu, </w:t>
      </w:r>
    </w:p>
    <w:p w:rsidR="00AF67D5" w:rsidRPr="00FE468C" w:rsidRDefault="00AF67D5" w:rsidP="00AF67D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Kserokopia polisy OC lub pisemne oświadczenie o zobowiązaniu się do jej przedstawienia w chwili podpisania umowy,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7D5" w:rsidRPr="00FE468C" w:rsidRDefault="00AF67D5" w:rsidP="00AF67D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Kserokopie orzeczenia lekarskiego o braku przeciwwskazań do wykonywania pracy lub pisemne oświadczenie o zobowiązaniu do jej przedstawienia w chwili podpisania umowy.</w:t>
      </w:r>
    </w:p>
    <w:p w:rsidR="00AF67D5" w:rsidRPr="00FE468C" w:rsidRDefault="00AF67D5" w:rsidP="00AF67D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Kserokopie aktualnego zaświadczenia o szkoleniu BHP, a w przypadku wykonywania usług w narażeniu na działanie pola elektromagnetycznego - w tym zakresie.</w:t>
      </w:r>
    </w:p>
    <w:p w:rsidR="00AF67D5" w:rsidRPr="00FE468C" w:rsidRDefault="00AF67D5" w:rsidP="00AF67D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A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Oświadczenie o niekaralności za przestępstwa zawodowe i umyślne – dostarczyć nie później niż w dniu podpisania umowy. </w:t>
      </w:r>
    </w:p>
    <w:p w:rsidR="00AF67D5" w:rsidRPr="00FE468C" w:rsidRDefault="00AF67D5" w:rsidP="00AF67D5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Bookman Old Style" w:hAnsi="Bookman Old Style"/>
          <w:color w:val="00000A"/>
          <w:sz w:val="20"/>
          <w:szCs w:val="20"/>
        </w:rPr>
      </w:pPr>
      <w:r w:rsidRPr="00FE468C">
        <w:rPr>
          <w:rFonts w:ascii="Bookman Old Style" w:hAnsi="Bookman Old Style"/>
          <w:color w:val="00000A"/>
          <w:sz w:val="20"/>
          <w:szCs w:val="20"/>
        </w:rPr>
        <w:t xml:space="preserve">„Formularz Oferty”- wypełniony i podpisany przez Oferenta lub upoważnioną osobę do reprezentowania Oferenta. Druk na udostępnionym przez Udzielającego zamówienie – do pobrania ze strony internetowej </w:t>
      </w:r>
      <w:r w:rsidRPr="00FE468C">
        <w:rPr>
          <w:rFonts w:ascii="Bookman Old Style" w:hAnsi="Bookman Old Style"/>
          <w:sz w:val="20"/>
          <w:szCs w:val="20"/>
        </w:rPr>
        <w:t xml:space="preserve">Konkursy </w:t>
      </w:r>
      <w:r w:rsidRPr="00FE468C">
        <w:rPr>
          <w:rFonts w:ascii="Bookman Old Style" w:hAnsi="Bookman Old Style"/>
          <w:color w:val="00000A"/>
          <w:sz w:val="20"/>
          <w:szCs w:val="20"/>
        </w:rPr>
        <w:t xml:space="preserve">lub w Budynku  Dyrekcji, </w:t>
      </w:r>
      <w:r w:rsidRPr="00FE468C">
        <w:rPr>
          <w:rFonts w:ascii="Bookman Old Style" w:hAnsi="Bookman Old Style"/>
          <w:color w:val="000000"/>
          <w:sz w:val="20"/>
          <w:szCs w:val="20"/>
        </w:rPr>
        <w:t>I piętro, pok. Nr 13</w:t>
      </w:r>
      <w:r w:rsidRPr="00FE468C">
        <w:rPr>
          <w:rFonts w:ascii="Bookman Old Style" w:hAnsi="Bookman Old Style"/>
          <w:color w:val="00000A"/>
          <w:sz w:val="20"/>
          <w:szCs w:val="20"/>
        </w:rPr>
        <w:t xml:space="preserve">  (od poniedziałku do piątku w godzinach 8.00 – 14.00),</w:t>
      </w:r>
    </w:p>
    <w:p w:rsidR="00AF67D5" w:rsidRPr="00FE468C" w:rsidRDefault="00AF67D5" w:rsidP="00AF67D5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FE468C">
        <w:rPr>
          <w:rFonts w:ascii="Bookman Old Style" w:hAnsi="Bookman Old Style"/>
          <w:color w:val="00000A"/>
          <w:sz w:val="20"/>
          <w:szCs w:val="20"/>
        </w:rPr>
        <w:t xml:space="preserve">Pełnomocnictwo do składania oświadczeń woli w imieniu Przyjmującego zamówienie,  w  szczególności do złożenia oferty, udzielone przez osobę lub osoby, których prawo do </w:t>
      </w:r>
      <w:r w:rsidRPr="00FE468C">
        <w:rPr>
          <w:rFonts w:ascii="Bookman Old Style" w:hAnsi="Bookman Old Style"/>
          <w:sz w:val="20"/>
          <w:szCs w:val="20"/>
        </w:rPr>
        <w:t xml:space="preserve">reprezentowania Przyjmującego zamówienie wynika </w:t>
      </w:r>
      <w:r w:rsidRPr="00FE468C">
        <w:rPr>
          <w:rFonts w:ascii="Bookman Old Style" w:hAnsi="Bookman Old Style"/>
          <w:sz w:val="20"/>
          <w:szCs w:val="20"/>
        </w:rPr>
        <w:br/>
        <w:t>z przedstawionych   dokumentów.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A"/>
          <w:sz w:val="20"/>
          <w:szCs w:val="20"/>
        </w:rPr>
      </w:pPr>
      <w:r w:rsidRPr="00FE468C">
        <w:rPr>
          <w:rFonts w:ascii="Bookman Old Style" w:hAnsi="Bookman Old Style"/>
          <w:b/>
          <w:sz w:val="20"/>
          <w:szCs w:val="20"/>
          <w:u w:val="single"/>
        </w:rPr>
        <w:t>Wszystkie załączone do oferty kserokopie należy poświadczyć za zgodność z oryginałem</w:t>
      </w:r>
      <w:r w:rsidRPr="00FE468C">
        <w:rPr>
          <w:rFonts w:ascii="Bookman Old Style" w:hAnsi="Bookman Old Style"/>
          <w:sz w:val="20"/>
          <w:szCs w:val="20"/>
        </w:rPr>
        <w:t>.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A"/>
          <w:sz w:val="20"/>
          <w:szCs w:val="20"/>
        </w:rPr>
      </w:pP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A"/>
          <w:sz w:val="20"/>
          <w:szCs w:val="20"/>
        </w:rPr>
      </w:pPr>
      <w:r w:rsidRPr="00FE468C">
        <w:rPr>
          <w:rFonts w:ascii="Bookman Old Style" w:hAnsi="Bookman Old Style"/>
          <w:color w:val="00000A"/>
          <w:sz w:val="20"/>
          <w:szCs w:val="20"/>
        </w:rPr>
        <w:t>3</w:t>
      </w:r>
      <w:r w:rsidRPr="00FE468C">
        <w:rPr>
          <w:rFonts w:ascii="Bookman Old Style" w:hAnsi="Bookman Old Style"/>
          <w:b/>
          <w:color w:val="00000A"/>
          <w:sz w:val="20"/>
          <w:szCs w:val="20"/>
        </w:rPr>
        <w:t xml:space="preserve">. </w:t>
      </w:r>
      <w:r w:rsidRPr="00FE468C">
        <w:rPr>
          <w:rFonts w:ascii="Bookman Old Style" w:hAnsi="Bookman Old Style"/>
          <w:color w:val="00000A"/>
          <w:sz w:val="20"/>
          <w:szCs w:val="20"/>
        </w:rPr>
        <w:t>Sposób przygotowania oferty określono w Regulaminie konkursu ofert na udzielanie świadczeń    zdrowotnych:</w:t>
      </w:r>
    </w:p>
    <w:p w:rsidR="00AF67D5" w:rsidRPr="00A015AF" w:rsidRDefault="00AF67D5" w:rsidP="00CF0EAA">
      <w:pPr>
        <w:numPr>
          <w:ilvl w:val="0"/>
          <w:numId w:val="1"/>
        </w:numPr>
        <w:spacing w:line="276" w:lineRule="auto"/>
        <w:ind w:left="855"/>
        <w:jc w:val="both"/>
        <w:rPr>
          <w:rFonts w:ascii="Bookman Old Style" w:hAnsi="Bookman Old Style"/>
          <w:b/>
          <w:bCs/>
          <w:sz w:val="20"/>
          <w:szCs w:val="20"/>
        </w:rPr>
      </w:pPr>
      <w:r w:rsidRPr="00A015AF">
        <w:rPr>
          <w:rFonts w:ascii="Bookman Old Style" w:hAnsi="Bookman Old Style"/>
          <w:color w:val="00000A"/>
          <w:sz w:val="20"/>
          <w:szCs w:val="20"/>
        </w:rPr>
        <w:t xml:space="preserve">  </w:t>
      </w:r>
      <w:r w:rsidRPr="00A015AF">
        <w:rPr>
          <w:rFonts w:ascii="Bookman Old Style" w:hAnsi="Bookman Old Style"/>
          <w:bCs/>
          <w:sz w:val="20"/>
          <w:szCs w:val="20"/>
        </w:rPr>
        <w:t xml:space="preserve">Oferty należy składać na formularzu „OFERTA” (załącznik do SWKO) </w:t>
      </w:r>
      <w:r w:rsidRPr="00A015AF">
        <w:rPr>
          <w:rFonts w:ascii="Bookman Old Style" w:hAnsi="Bookman Old Style"/>
          <w:bCs/>
          <w:sz w:val="20"/>
          <w:szCs w:val="20"/>
        </w:rPr>
        <w:br/>
        <w:t>w zamkniętych kopertach z podaniem adresu do korespondencji (wraz z numerem telefonu kontaktowego) oznaczone sygnaturą konkursu: „</w:t>
      </w:r>
      <w:r w:rsidRPr="00A015AF">
        <w:rPr>
          <w:rFonts w:ascii="Bookman Old Style" w:hAnsi="Bookman Old Style"/>
          <w:b/>
          <w:bCs/>
          <w:sz w:val="20"/>
          <w:szCs w:val="20"/>
        </w:rPr>
        <w:t xml:space="preserve">Konkurs – udzielanie świadczeń zdrowotnych przez </w:t>
      </w:r>
      <w:r w:rsidR="00A015AF">
        <w:rPr>
          <w:rFonts w:ascii="Bookman Old Style" w:hAnsi="Bookman Old Style"/>
          <w:b/>
          <w:bCs/>
          <w:sz w:val="20"/>
          <w:szCs w:val="20"/>
        </w:rPr>
        <w:t xml:space="preserve">lekarza specjalistę chirurgii </w:t>
      </w:r>
      <w:proofErr w:type="spellStart"/>
      <w:r w:rsidR="00A015AF">
        <w:rPr>
          <w:rFonts w:ascii="Bookman Old Style" w:hAnsi="Bookman Old Style"/>
          <w:b/>
          <w:bCs/>
          <w:sz w:val="20"/>
          <w:szCs w:val="20"/>
        </w:rPr>
        <w:t>ogólenej</w:t>
      </w:r>
      <w:proofErr w:type="spellEnd"/>
      <w:r w:rsidR="00A015AF">
        <w:rPr>
          <w:rFonts w:ascii="Bookman Old Style" w:hAnsi="Bookman Old Style"/>
          <w:b/>
          <w:bCs/>
          <w:sz w:val="20"/>
          <w:szCs w:val="20"/>
        </w:rPr>
        <w:t>, lekarza w trakcie specjalizacji  w zakresie chirurgii ogólnej ordynacja i/lub dyżury medyczne w Oddziale Chirurgii SPZZOZ w Pruszkowie.</w:t>
      </w:r>
    </w:p>
    <w:p w:rsidR="00AF67D5" w:rsidRPr="00FE468C" w:rsidRDefault="00AF67D5" w:rsidP="00AF67D5">
      <w:pPr>
        <w:pStyle w:val="NormalnyWeb"/>
        <w:spacing w:before="0" w:after="0" w:line="276" w:lineRule="auto"/>
        <w:ind w:right="142"/>
        <w:jc w:val="both"/>
        <w:rPr>
          <w:rFonts w:ascii="Bookman Old Style" w:hAnsi="Bookman Old Style" w:cs="Calibri"/>
          <w:bCs/>
          <w:sz w:val="20"/>
          <w:szCs w:val="20"/>
        </w:rPr>
      </w:pPr>
      <w:r w:rsidRPr="00FE468C">
        <w:rPr>
          <w:rFonts w:ascii="Bookman Old Style" w:hAnsi="Bookman Old Style" w:cs="Calibri"/>
          <w:bCs/>
          <w:sz w:val="20"/>
          <w:szCs w:val="20"/>
        </w:rPr>
        <w:t>do dnia</w:t>
      </w:r>
      <w:r w:rsidRPr="00FE468C">
        <w:rPr>
          <w:rFonts w:ascii="Bookman Old Style" w:hAnsi="Bookman Old Style" w:cs="Calibri"/>
          <w:b/>
          <w:bCs/>
          <w:sz w:val="20"/>
          <w:szCs w:val="20"/>
        </w:rPr>
        <w:t xml:space="preserve"> </w:t>
      </w:r>
      <w:r w:rsidRPr="00FE468C">
        <w:rPr>
          <w:rFonts w:ascii="Bookman Old Style" w:hAnsi="Bookman Old Style" w:cs="Calibri"/>
          <w:b/>
          <w:bCs/>
          <w:sz w:val="20"/>
          <w:szCs w:val="20"/>
          <w:u w:val="single"/>
        </w:rPr>
        <w:t>2</w:t>
      </w:r>
      <w:r w:rsidR="00A015AF">
        <w:rPr>
          <w:rFonts w:ascii="Bookman Old Style" w:hAnsi="Bookman Old Style" w:cs="Calibri"/>
          <w:b/>
          <w:bCs/>
          <w:sz w:val="20"/>
          <w:szCs w:val="20"/>
          <w:u w:val="single"/>
        </w:rPr>
        <w:t>1</w:t>
      </w:r>
      <w:r w:rsidRPr="00FE468C">
        <w:rPr>
          <w:rFonts w:ascii="Bookman Old Style" w:hAnsi="Bookman Old Style" w:cs="Calibri"/>
          <w:b/>
          <w:bCs/>
          <w:sz w:val="20"/>
          <w:szCs w:val="20"/>
          <w:u w:val="single"/>
        </w:rPr>
        <w:t xml:space="preserve"> czerwca 2021 roku</w:t>
      </w:r>
      <w:r w:rsidRPr="00FE468C">
        <w:rPr>
          <w:rFonts w:ascii="Bookman Old Style" w:hAnsi="Bookman Old Style" w:cs="Calibri"/>
          <w:b/>
          <w:bCs/>
          <w:sz w:val="20"/>
          <w:szCs w:val="20"/>
        </w:rPr>
        <w:t>,</w:t>
      </w:r>
      <w:r w:rsidRPr="00FE468C">
        <w:rPr>
          <w:rFonts w:ascii="Bookman Old Style" w:hAnsi="Bookman Old Style" w:cs="Calibri"/>
          <w:bCs/>
          <w:sz w:val="20"/>
          <w:szCs w:val="20"/>
        </w:rPr>
        <w:t xml:space="preserve"> do godziny </w:t>
      </w:r>
      <w:r w:rsidRPr="00FE468C">
        <w:rPr>
          <w:rFonts w:ascii="Bookman Old Style" w:hAnsi="Bookman Old Style" w:cs="Calibri"/>
          <w:b/>
          <w:bCs/>
          <w:sz w:val="20"/>
          <w:szCs w:val="20"/>
          <w:u w:val="single"/>
        </w:rPr>
        <w:t>14:00</w:t>
      </w:r>
      <w:r w:rsidRPr="00FE468C">
        <w:rPr>
          <w:rFonts w:ascii="Bookman Old Style" w:hAnsi="Bookman Old Style" w:cs="Calibri"/>
          <w:bCs/>
          <w:sz w:val="20"/>
          <w:szCs w:val="20"/>
          <w:u w:val="single"/>
        </w:rPr>
        <w:t xml:space="preserve"> </w:t>
      </w:r>
      <w:r w:rsidRPr="00FE468C">
        <w:rPr>
          <w:rFonts w:ascii="Bookman Old Style" w:hAnsi="Bookman Old Style" w:cs="Calibri"/>
          <w:bCs/>
          <w:sz w:val="20"/>
          <w:szCs w:val="20"/>
        </w:rPr>
        <w:t xml:space="preserve">w Sekretariacie Szpitala SPZZOZ (w budynku Dyrekcji - piętro I) lub przesłać pocztą do </w:t>
      </w:r>
      <w:r w:rsidRPr="00FE468C">
        <w:rPr>
          <w:rFonts w:ascii="Bookman Old Style" w:hAnsi="Bookman Old Style" w:cs="Calibri"/>
          <w:b/>
          <w:bCs/>
          <w:sz w:val="20"/>
          <w:szCs w:val="20"/>
        </w:rPr>
        <w:t>dnia 2</w:t>
      </w:r>
      <w:r w:rsidR="00A015AF">
        <w:rPr>
          <w:rFonts w:ascii="Bookman Old Style" w:hAnsi="Bookman Old Style" w:cs="Calibri"/>
          <w:b/>
          <w:bCs/>
          <w:sz w:val="20"/>
          <w:szCs w:val="20"/>
        </w:rPr>
        <w:t>1</w:t>
      </w:r>
      <w:r w:rsidRPr="00FE468C">
        <w:rPr>
          <w:rFonts w:ascii="Bookman Old Style" w:hAnsi="Bookman Old Style" w:cs="Calibri"/>
          <w:b/>
          <w:bCs/>
          <w:sz w:val="20"/>
          <w:szCs w:val="20"/>
        </w:rPr>
        <w:t xml:space="preserve"> czerwca 2021</w:t>
      </w:r>
      <w:r w:rsidRPr="00FE468C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Pr="00FE468C">
        <w:rPr>
          <w:rFonts w:ascii="Bookman Old Style" w:hAnsi="Bookman Old Style" w:cs="Calibri"/>
          <w:b/>
          <w:bCs/>
          <w:sz w:val="20"/>
          <w:szCs w:val="20"/>
        </w:rPr>
        <w:t>roku do godz. 14.00</w:t>
      </w:r>
      <w:r w:rsidRPr="00FE468C">
        <w:rPr>
          <w:rFonts w:ascii="Bookman Old Style" w:hAnsi="Bookman Old Style" w:cs="Calibri"/>
          <w:bCs/>
          <w:sz w:val="20"/>
          <w:szCs w:val="20"/>
        </w:rPr>
        <w:t xml:space="preserve"> na adres Szpitala. Ofertę uważa się za złożoną w terminie jeśli dotarła do Sekretariatu Szpitala do dnia 2</w:t>
      </w:r>
      <w:r w:rsidR="00A015AF">
        <w:rPr>
          <w:rFonts w:ascii="Bookman Old Style" w:hAnsi="Bookman Old Style" w:cs="Calibri"/>
          <w:bCs/>
          <w:sz w:val="20"/>
          <w:szCs w:val="20"/>
        </w:rPr>
        <w:t>1</w:t>
      </w:r>
      <w:r w:rsidRPr="00FE468C">
        <w:rPr>
          <w:rFonts w:ascii="Bookman Old Style" w:hAnsi="Bookman Old Style" w:cs="Calibri"/>
          <w:bCs/>
          <w:sz w:val="20"/>
          <w:szCs w:val="20"/>
        </w:rPr>
        <w:t xml:space="preserve"> czerwca 2021 do godz. 14.00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A"/>
          <w:sz w:val="20"/>
          <w:szCs w:val="20"/>
          <w:shd w:val="clear" w:color="auto" w:fill="C0C0C0"/>
        </w:rPr>
      </w:pPr>
    </w:p>
    <w:p w:rsidR="00AF67D5" w:rsidRPr="00FE468C" w:rsidRDefault="00AF67D5" w:rsidP="00AF67D5">
      <w:pPr>
        <w:shd w:val="clear" w:color="auto" w:fill="D0CECE"/>
        <w:autoSpaceDE w:val="0"/>
        <w:spacing w:after="0" w:line="240" w:lineRule="auto"/>
        <w:jc w:val="both"/>
        <w:rPr>
          <w:rFonts w:ascii="Bookman Old Style" w:hAnsi="Bookman Old Style"/>
          <w:color w:val="00000A"/>
          <w:sz w:val="20"/>
          <w:szCs w:val="20"/>
        </w:rPr>
      </w:pPr>
      <w:r w:rsidRPr="00FE468C">
        <w:rPr>
          <w:rFonts w:ascii="Bookman Old Style" w:hAnsi="Bookman Old Style"/>
          <w:color w:val="00000A"/>
          <w:sz w:val="20"/>
          <w:szCs w:val="20"/>
          <w:shd w:val="clear" w:color="auto" w:fill="C0C0C0"/>
        </w:rPr>
        <w:t xml:space="preserve">V. </w:t>
      </w:r>
      <w:r w:rsidRPr="00FE468C">
        <w:rPr>
          <w:rFonts w:ascii="Bookman Old Style" w:hAnsi="Bookman Old Style"/>
          <w:bCs/>
          <w:color w:val="000000"/>
          <w:sz w:val="20"/>
          <w:szCs w:val="20"/>
          <w:shd w:val="clear" w:color="auto" w:fill="C0C0C0"/>
        </w:rPr>
        <w:t>Wymagania szczegółowe stawiane Przyjmującemu zamówienie: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A"/>
          <w:sz w:val="20"/>
          <w:szCs w:val="20"/>
        </w:rPr>
      </w:pPr>
    </w:p>
    <w:p w:rsidR="00AF67D5" w:rsidRPr="00FE468C" w:rsidRDefault="00AF67D5" w:rsidP="00AF67D5">
      <w:pPr>
        <w:numPr>
          <w:ilvl w:val="0"/>
          <w:numId w:val="8"/>
        </w:numPr>
        <w:shd w:val="clear" w:color="auto" w:fill="FFFFFF"/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Posiadanie czynnego prawa wykonywania zawodu lekarza bez ograniczeń. </w:t>
      </w:r>
    </w:p>
    <w:p w:rsidR="00AF67D5" w:rsidRPr="00FE468C" w:rsidRDefault="00AF67D5" w:rsidP="00AF67D5">
      <w:pPr>
        <w:pStyle w:val="NormalnyWeb"/>
        <w:numPr>
          <w:ilvl w:val="0"/>
          <w:numId w:val="8"/>
        </w:numPr>
        <w:shd w:val="clear" w:color="auto" w:fill="FFFFFF"/>
        <w:spacing w:before="0" w:after="0"/>
        <w:ind w:right="-648"/>
        <w:jc w:val="both"/>
        <w:rPr>
          <w:rFonts w:ascii="Bookman Old Style" w:hAnsi="Bookman Old Style" w:cs="Calibri"/>
          <w:sz w:val="20"/>
          <w:szCs w:val="20"/>
        </w:rPr>
      </w:pPr>
      <w:r w:rsidRPr="00FE468C">
        <w:rPr>
          <w:rFonts w:ascii="Bookman Old Style" w:hAnsi="Bookman Old Style" w:cs="Calibri"/>
          <w:sz w:val="20"/>
          <w:szCs w:val="20"/>
        </w:rPr>
        <w:t>Posiadanie tytułu specjalisty zgodnie z opisem w Dziale  III pkt 1 SWKO.</w:t>
      </w:r>
    </w:p>
    <w:p w:rsidR="00AF67D5" w:rsidRPr="007934DC" w:rsidRDefault="00AF67D5" w:rsidP="007F5226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Bookman Old Style" w:hAnsi="Bookman Old Style" w:cs="Calibri"/>
          <w:bCs/>
          <w:sz w:val="20"/>
          <w:szCs w:val="20"/>
        </w:rPr>
      </w:pPr>
      <w:r w:rsidRPr="007934DC">
        <w:rPr>
          <w:rFonts w:ascii="Bookman Old Style" w:hAnsi="Bookman Old Style" w:cs="Calibri"/>
          <w:sz w:val="20"/>
          <w:szCs w:val="20"/>
        </w:rPr>
        <w:t>Zakres świadczeń:</w:t>
      </w:r>
      <w:r w:rsidRPr="007934DC">
        <w:rPr>
          <w:rStyle w:val="Pogrubienie"/>
          <w:rFonts w:ascii="Bookman Old Style" w:hAnsi="Bookman Old Style" w:cs="Calibri"/>
          <w:b w:val="0"/>
          <w:sz w:val="20"/>
          <w:szCs w:val="20"/>
        </w:rPr>
        <w:t xml:space="preserve"> ordynacja i/lub dyżury medyczne w Oddziale</w:t>
      </w:r>
      <w:r w:rsidR="007934DC">
        <w:rPr>
          <w:rStyle w:val="Pogrubienie"/>
          <w:rFonts w:ascii="Bookman Old Style" w:hAnsi="Bookman Old Style" w:cs="Calibri"/>
          <w:b w:val="0"/>
          <w:sz w:val="20"/>
          <w:szCs w:val="20"/>
        </w:rPr>
        <w:t>.</w:t>
      </w:r>
    </w:p>
    <w:p w:rsidR="00AF67D5" w:rsidRPr="00FE468C" w:rsidRDefault="00AF67D5" w:rsidP="00AF67D5">
      <w:pPr>
        <w:shd w:val="clear" w:color="auto" w:fill="D0CECE"/>
        <w:autoSpaceDE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A"/>
          <w:sz w:val="20"/>
          <w:szCs w:val="20"/>
          <w:shd w:val="clear" w:color="auto" w:fill="C0C0C0"/>
        </w:rPr>
        <w:t>VI</w:t>
      </w:r>
      <w:r w:rsidRPr="00FE468C">
        <w:rPr>
          <w:rFonts w:ascii="Bookman Old Style" w:hAnsi="Bookman Old Style"/>
          <w:bCs/>
          <w:color w:val="00000A"/>
          <w:sz w:val="20"/>
          <w:szCs w:val="20"/>
          <w:shd w:val="clear" w:color="auto" w:fill="C0C0C0"/>
        </w:rPr>
        <w:t>. Suma gwarancyjna ubezpieczenia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A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 xml:space="preserve">1. </w:t>
      </w:r>
      <w:r w:rsidRPr="00FE468C">
        <w:rPr>
          <w:rFonts w:ascii="Bookman Old Style" w:hAnsi="Bookman Old Style"/>
          <w:color w:val="00000A"/>
          <w:sz w:val="20"/>
          <w:szCs w:val="20"/>
        </w:rPr>
        <w:t xml:space="preserve">Suma gwarancyjna ubezpieczenia nie może być niższa niż równowartość 75.000 euro w  odniesieniu do jednego zdarzenia oraz 350.000 euro w odniesieniu do wszystkich zdarzeń, </w:t>
      </w:r>
      <w:r w:rsidRPr="00FE468C">
        <w:rPr>
          <w:rFonts w:ascii="Bookman Old Style" w:hAnsi="Bookman Old Style"/>
          <w:color w:val="00000A"/>
          <w:sz w:val="20"/>
          <w:szCs w:val="20"/>
        </w:rPr>
        <w:lastRenderedPageBreak/>
        <w:t>których  skutki są objęte umową ubezpieczenia OC – zgodnie z obowiązującymi przepisami prawa, tj. ustawą z dnia 15 kwietnia 2011 r. o działalności leczniczej  (</w:t>
      </w:r>
      <w:proofErr w:type="spellStart"/>
      <w:r w:rsidRPr="00FE468C">
        <w:rPr>
          <w:rFonts w:ascii="Bookman Old Style" w:hAnsi="Bookman Old Style"/>
          <w:color w:val="00000A"/>
          <w:sz w:val="20"/>
          <w:szCs w:val="20"/>
        </w:rPr>
        <w:t>t.j</w:t>
      </w:r>
      <w:proofErr w:type="spellEnd"/>
      <w:r w:rsidRPr="00FE468C">
        <w:rPr>
          <w:rFonts w:ascii="Bookman Old Style" w:hAnsi="Bookman Old Style"/>
          <w:color w:val="00000A"/>
          <w:sz w:val="20"/>
          <w:szCs w:val="20"/>
        </w:rPr>
        <w:t xml:space="preserve">. Dz.U. 2020. poz. 295 ze zm.)  oraz rozporządzeniem MF z dnia </w:t>
      </w:r>
      <w:r w:rsidRPr="00FE468C">
        <w:rPr>
          <w:rFonts w:ascii="Bookman Old Style" w:hAnsi="Bookman Old Style"/>
          <w:color w:val="000000"/>
          <w:sz w:val="20"/>
          <w:szCs w:val="20"/>
        </w:rPr>
        <w:t>29 kwietnia 2019</w:t>
      </w:r>
      <w:r w:rsidRPr="00FE468C">
        <w:rPr>
          <w:rFonts w:ascii="Bookman Old Style" w:hAnsi="Bookman Old Style"/>
          <w:color w:val="00000A"/>
          <w:sz w:val="20"/>
          <w:szCs w:val="20"/>
        </w:rPr>
        <w:t xml:space="preserve"> r. w sprawie obowiązkowego ubezpieczenia odpowiedzialności cywilnej podmiotu wykonującego działalność leczniczą (Dz.U.</w:t>
      </w:r>
      <w:r w:rsidRPr="00FE468C">
        <w:rPr>
          <w:rFonts w:ascii="Bookman Old Style" w:hAnsi="Bookman Old Style"/>
          <w:color w:val="000000"/>
          <w:sz w:val="20"/>
          <w:szCs w:val="20"/>
        </w:rPr>
        <w:t xml:space="preserve"> 2019</w:t>
      </w:r>
      <w:r w:rsidRPr="00FE468C">
        <w:rPr>
          <w:rFonts w:ascii="Bookman Old Style" w:hAnsi="Bookman Old Style"/>
          <w:color w:val="00000A"/>
          <w:sz w:val="20"/>
          <w:szCs w:val="20"/>
        </w:rPr>
        <w:t xml:space="preserve"> poz. </w:t>
      </w:r>
      <w:r w:rsidRPr="00FE468C">
        <w:rPr>
          <w:rFonts w:ascii="Bookman Old Style" w:hAnsi="Bookman Old Style"/>
          <w:color w:val="000000"/>
          <w:sz w:val="20"/>
          <w:szCs w:val="20"/>
        </w:rPr>
        <w:t>866</w:t>
      </w:r>
      <w:r w:rsidRPr="00FE468C">
        <w:rPr>
          <w:rFonts w:ascii="Bookman Old Style" w:hAnsi="Bookman Old Style"/>
          <w:color w:val="00000A"/>
          <w:sz w:val="20"/>
          <w:szCs w:val="20"/>
        </w:rPr>
        <w:t xml:space="preserve"> ).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A"/>
          <w:sz w:val="20"/>
          <w:szCs w:val="20"/>
        </w:rPr>
      </w:pPr>
      <w:r w:rsidRPr="00FE468C">
        <w:rPr>
          <w:rFonts w:ascii="Bookman Old Style" w:hAnsi="Bookman Old Style"/>
          <w:color w:val="00000A"/>
          <w:sz w:val="20"/>
          <w:szCs w:val="20"/>
        </w:rPr>
        <w:t>2. Kwoty, o których mowa w pkt.1 są ustalane przy zastosowaniu średniego kursu euro ogłoszonego przez Narodowy Bank Polski po raz pierwszy w roku, w którym umowa ubezpieczenia OC zostaje zawarta.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  <w:shd w:val="clear" w:color="auto" w:fill="C0C0C0"/>
        </w:rPr>
      </w:pPr>
    </w:p>
    <w:p w:rsidR="00AF67D5" w:rsidRPr="00FE468C" w:rsidRDefault="00AF67D5" w:rsidP="00AF67D5">
      <w:pPr>
        <w:shd w:val="clear" w:color="auto" w:fill="D0CECE"/>
        <w:autoSpaceDE w:val="0"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shd w:val="clear" w:color="auto" w:fill="C0C0C0"/>
        </w:rPr>
      </w:pPr>
      <w:r w:rsidRPr="00FE468C">
        <w:rPr>
          <w:rFonts w:ascii="Bookman Old Style" w:hAnsi="Bookman Old Style"/>
          <w:sz w:val="20"/>
          <w:szCs w:val="20"/>
          <w:shd w:val="clear" w:color="auto" w:fill="C0C0C0"/>
        </w:rPr>
        <w:t xml:space="preserve">VII. </w:t>
      </w:r>
      <w:r w:rsidRPr="00FE468C">
        <w:rPr>
          <w:rFonts w:ascii="Bookman Old Style" w:hAnsi="Bookman Old Style"/>
          <w:bCs/>
          <w:sz w:val="20"/>
          <w:szCs w:val="20"/>
          <w:shd w:val="clear" w:color="auto" w:fill="C0C0C0"/>
        </w:rPr>
        <w:t>Kryteria oceny złożonych ofert</w:t>
      </w:r>
    </w:p>
    <w:p w:rsidR="00AF67D5" w:rsidRPr="00FE468C" w:rsidRDefault="00AF67D5" w:rsidP="00AF67D5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>Oferty będą oceniane w odniesieniu do najkorzystniejszych warunków przedstawionych przez Przyjmującego zamówienie w zakresie każdego z niżej wymienionych kryteriów.</w:t>
      </w:r>
    </w:p>
    <w:p w:rsidR="00AF67D5" w:rsidRPr="00FE468C" w:rsidRDefault="00AF67D5" w:rsidP="00AF67D5">
      <w:pPr>
        <w:numPr>
          <w:ilvl w:val="1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>Wybierając najkorzystniejszą ofertę Komisja konkursowa będzie brała pod uwagę kryterium:</w:t>
      </w:r>
    </w:p>
    <w:p w:rsidR="00AF67D5" w:rsidRPr="00FE468C" w:rsidRDefault="00AF67D5" w:rsidP="00AF67D5">
      <w:pPr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Cena – </w:t>
      </w:r>
      <w:r w:rsidRPr="00FE468C">
        <w:rPr>
          <w:rFonts w:ascii="Bookman Old Style" w:hAnsi="Bookman Old Style"/>
          <w:b/>
          <w:sz w:val="20"/>
          <w:szCs w:val="20"/>
        </w:rPr>
        <w:t>100 %</w:t>
      </w:r>
      <w:r w:rsidRPr="00FE468C">
        <w:rPr>
          <w:rFonts w:ascii="Bookman Old Style" w:hAnsi="Bookman Old Style"/>
          <w:sz w:val="20"/>
          <w:szCs w:val="20"/>
        </w:rPr>
        <w:t xml:space="preserve">  (wyrażona w złotych polskich).</w:t>
      </w:r>
    </w:p>
    <w:p w:rsidR="00AF67D5" w:rsidRPr="00FE468C" w:rsidRDefault="00AF67D5" w:rsidP="00AF67D5">
      <w:pPr>
        <w:numPr>
          <w:ilvl w:val="1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Najkorzystniejszą ofertą będzie oferta z najwyższą oceną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  <w:shd w:val="clear" w:color="auto" w:fill="C0C0C0"/>
        </w:rPr>
      </w:pPr>
    </w:p>
    <w:p w:rsidR="00AF67D5" w:rsidRPr="00FE468C" w:rsidRDefault="00AF67D5" w:rsidP="00AF67D5">
      <w:pPr>
        <w:shd w:val="clear" w:color="auto" w:fill="D0CECE"/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A"/>
          <w:sz w:val="20"/>
          <w:szCs w:val="20"/>
          <w:shd w:val="clear" w:color="auto" w:fill="C0C0C0"/>
        </w:rPr>
        <w:t xml:space="preserve">VIII. </w:t>
      </w:r>
      <w:r w:rsidRPr="00FE468C">
        <w:rPr>
          <w:rFonts w:ascii="Bookman Old Style" w:hAnsi="Bookman Old Style"/>
          <w:bCs/>
          <w:color w:val="00000A"/>
          <w:sz w:val="20"/>
          <w:szCs w:val="20"/>
          <w:shd w:val="clear" w:color="auto" w:fill="C0C0C0"/>
        </w:rPr>
        <w:t>Umowy, terminy i warunki płatności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 xml:space="preserve">1.  Umowa zostanie zawarta na okres </w:t>
      </w:r>
      <w:r w:rsidR="007934DC">
        <w:rPr>
          <w:rFonts w:ascii="Bookman Old Style" w:hAnsi="Bookman Old Style"/>
          <w:b/>
          <w:color w:val="000000"/>
          <w:sz w:val="20"/>
          <w:szCs w:val="20"/>
        </w:rPr>
        <w:t>12</w:t>
      </w:r>
      <w:r w:rsidRPr="00FE468C">
        <w:rPr>
          <w:rFonts w:ascii="Bookman Old Style" w:hAnsi="Bookman Old Style"/>
          <w:b/>
          <w:color w:val="000000"/>
          <w:sz w:val="20"/>
          <w:szCs w:val="20"/>
        </w:rPr>
        <w:t xml:space="preserve"> miesięcy</w:t>
      </w:r>
      <w:r w:rsidRPr="00FE468C">
        <w:rPr>
          <w:rFonts w:ascii="Bookman Old Style" w:hAnsi="Bookman Old Style"/>
          <w:color w:val="000000"/>
          <w:sz w:val="20"/>
          <w:szCs w:val="20"/>
        </w:rPr>
        <w:t xml:space="preserve"> od dnia podpisania umowy.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 xml:space="preserve">2. Zapłata za usługi realizowana będzie przelewem na konto wskazane przez „Przyjmującego zamówienie” w terminie maksymalnie do 30 dni od daty złożenia prawidłowo sporządzonej faktury wystawionej do 5 dnia następnego miesiąca, za świadczenia wykonane w  miesiącu poprzednim.  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bCs/>
          <w:color w:val="000000"/>
          <w:sz w:val="20"/>
          <w:szCs w:val="20"/>
          <w:shd w:val="clear" w:color="auto" w:fill="C0C0C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>Faktura musi zawierać rodzaj i ilość udzielonych świadczeń i musi zostać zatwierdzona przez Z-</w:t>
      </w:r>
      <w:proofErr w:type="spellStart"/>
      <w:r w:rsidRPr="00FE468C">
        <w:rPr>
          <w:rFonts w:ascii="Bookman Old Style" w:hAnsi="Bookman Old Style"/>
          <w:color w:val="000000"/>
          <w:sz w:val="20"/>
          <w:szCs w:val="20"/>
        </w:rPr>
        <w:t>cę</w:t>
      </w:r>
      <w:proofErr w:type="spellEnd"/>
      <w:r w:rsidRPr="00FE468C">
        <w:rPr>
          <w:rFonts w:ascii="Bookman Old Style" w:hAnsi="Bookman Old Style"/>
          <w:color w:val="000000"/>
          <w:sz w:val="20"/>
          <w:szCs w:val="20"/>
        </w:rPr>
        <w:t xml:space="preserve"> Dyrektora ds. lecznictwa.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bCs/>
          <w:color w:val="000000"/>
          <w:sz w:val="20"/>
          <w:szCs w:val="20"/>
          <w:shd w:val="clear" w:color="auto" w:fill="C0C0C0"/>
        </w:rPr>
      </w:pPr>
    </w:p>
    <w:p w:rsidR="00AF67D5" w:rsidRPr="00FE468C" w:rsidRDefault="00AF67D5" w:rsidP="00AF67D5">
      <w:pPr>
        <w:shd w:val="clear" w:color="auto" w:fill="D0CECE"/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bCs/>
          <w:color w:val="000000"/>
          <w:sz w:val="20"/>
          <w:szCs w:val="20"/>
          <w:shd w:val="clear" w:color="auto" w:fill="C0C0C0"/>
        </w:rPr>
        <w:t>IX. Pozostałe warunki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 xml:space="preserve">1. Z materiałami w przedmiocie konkursu, w tym z projektami umów można zapoznać się </w:t>
      </w:r>
      <w:r w:rsidRPr="00FE468C">
        <w:rPr>
          <w:rFonts w:ascii="Bookman Old Style" w:hAnsi="Bookman Old Style"/>
          <w:bCs/>
          <w:sz w:val="20"/>
          <w:szCs w:val="20"/>
        </w:rPr>
        <w:t>w budynku Dyrekcji, I piętro, pok. Nr 13, w godzinach 8:00-14.00 od poniedziałku do piątku, nr tel. (22) 75-86-055 wew. 263.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>2. Udzielający zamówienie zastrzega sobie prawo do odwołania konkursu w całości lub odwołania konkursu w poszczególnych zakresach – w każdym czasie, lub przesunięcia terminów składania lub otwarcia ofert, bądź terminu rozstrzygnięcia konkursu ofert, bez podania przyczyny.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81"/>
          <w:sz w:val="20"/>
          <w:szCs w:val="20"/>
        </w:rPr>
      </w:pPr>
      <w:r w:rsidRPr="00FE468C">
        <w:rPr>
          <w:rFonts w:ascii="Bookman Old Style" w:hAnsi="Bookman Old Style"/>
          <w:color w:val="000000"/>
          <w:sz w:val="20"/>
          <w:szCs w:val="20"/>
        </w:rPr>
        <w:t xml:space="preserve"> 3. Oferta powinna spełniać wymagania określone w Regulaminie przeprowadzania konkursu ofert, dostępnego na stronie </w:t>
      </w:r>
      <w:hyperlink r:id="rId8" w:history="1">
        <w:r w:rsidRPr="00FE468C">
          <w:rPr>
            <w:rStyle w:val="Hipercze"/>
            <w:rFonts w:ascii="Bookman Old Style" w:hAnsi="Bookman Old Style"/>
            <w:sz w:val="20"/>
            <w:szCs w:val="20"/>
          </w:rPr>
          <w:t>www.szpitalnawrzesinie.pl</w:t>
        </w:r>
      </w:hyperlink>
      <w:r w:rsidRPr="00FE468C">
        <w:rPr>
          <w:rFonts w:ascii="Bookman Old Style" w:hAnsi="Bookman Old Style"/>
          <w:color w:val="000081"/>
          <w:sz w:val="20"/>
          <w:szCs w:val="20"/>
        </w:rPr>
        <w:t>.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color w:val="000081"/>
          <w:sz w:val="20"/>
          <w:szCs w:val="20"/>
        </w:rPr>
      </w:pPr>
      <w:r w:rsidRPr="00FE468C">
        <w:rPr>
          <w:rFonts w:ascii="Bookman Old Style" w:hAnsi="Bookman Old Style"/>
          <w:color w:val="000081"/>
          <w:sz w:val="20"/>
          <w:szCs w:val="20"/>
        </w:rPr>
        <w:t xml:space="preserve">4. </w:t>
      </w:r>
      <w:r w:rsidRPr="00FE468C">
        <w:rPr>
          <w:rFonts w:ascii="Bookman Old Style" w:hAnsi="Bookman Old Style"/>
          <w:color w:val="000000"/>
          <w:sz w:val="20"/>
          <w:szCs w:val="20"/>
        </w:rPr>
        <w:t>Oferty nie spełniające wymogów określonych w niniejszych szczegółowych warunkach konkursu ofert zostaną odrzucone.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F67D5" w:rsidRPr="00FE468C" w:rsidRDefault="00AF67D5" w:rsidP="00AF67D5">
      <w:pPr>
        <w:shd w:val="clear" w:color="auto" w:fill="D0CECE"/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X. Klauzula informacyjna z art. 13 RODO.</w:t>
      </w:r>
    </w:p>
    <w:p w:rsidR="00AF67D5" w:rsidRPr="00FE468C" w:rsidRDefault="00AF67D5" w:rsidP="00AF67D5">
      <w:pPr>
        <w:autoSpaceDE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AF67D5" w:rsidRPr="00FE468C" w:rsidRDefault="00AF67D5" w:rsidP="00AF67D5">
      <w:pPr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9" w:history="1">
        <w:r w:rsidRPr="00FE468C">
          <w:rPr>
            <w:rStyle w:val="Hipercze"/>
            <w:rFonts w:ascii="Bookman Old Style" w:hAnsi="Bookman Old Style"/>
            <w:sz w:val="20"/>
            <w:szCs w:val="20"/>
          </w:rPr>
          <w:t>iod@szpitalnawrzesinie.pl</w:t>
        </w:r>
      </w:hyperlink>
    </w:p>
    <w:p w:rsidR="00AF67D5" w:rsidRPr="00FE468C" w:rsidRDefault="00AF67D5" w:rsidP="00AF67D5">
      <w:pPr>
        <w:jc w:val="both"/>
        <w:rPr>
          <w:rFonts w:ascii="Bookman Old Style" w:hAnsi="Bookman Old Style"/>
          <w:sz w:val="20"/>
          <w:szCs w:val="20"/>
          <w:u w:val="single"/>
        </w:rPr>
      </w:pPr>
      <w:r w:rsidRPr="00FE468C">
        <w:rPr>
          <w:rFonts w:ascii="Bookman Old Style" w:hAnsi="Bookman Old Style"/>
          <w:sz w:val="20"/>
          <w:szCs w:val="20"/>
          <w:u w:val="single"/>
        </w:rPr>
        <w:t>Zakres stosowania:</w:t>
      </w:r>
    </w:p>
    <w:p w:rsidR="00AF67D5" w:rsidRPr="00FE468C" w:rsidRDefault="00AF67D5" w:rsidP="00AF67D5">
      <w:pPr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Przetwarzanie danych osobowych w związku z przeprowadzeniem konkursu na udzielanie świadczeń zdrowotnych, na który złożyła Pani/Pan formularz ofertowy.</w:t>
      </w:r>
    </w:p>
    <w:p w:rsidR="00AF67D5" w:rsidRPr="00FE468C" w:rsidRDefault="00AF67D5" w:rsidP="00AF67D5">
      <w:pPr>
        <w:jc w:val="both"/>
        <w:rPr>
          <w:rFonts w:ascii="Bookman Old Style" w:hAnsi="Bookman Old Style"/>
          <w:sz w:val="20"/>
          <w:szCs w:val="20"/>
        </w:rPr>
      </w:pPr>
    </w:p>
    <w:p w:rsidR="00AF67D5" w:rsidRPr="00FE468C" w:rsidRDefault="00AF67D5" w:rsidP="00AF67D5">
      <w:pPr>
        <w:jc w:val="both"/>
        <w:rPr>
          <w:rFonts w:ascii="Bookman Old Style" w:hAnsi="Bookman Old Style"/>
          <w:sz w:val="20"/>
          <w:szCs w:val="20"/>
          <w:u w:val="single"/>
        </w:rPr>
      </w:pPr>
      <w:r w:rsidRPr="00FE468C">
        <w:rPr>
          <w:rFonts w:ascii="Bookman Old Style" w:hAnsi="Bookman Old Style"/>
          <w:sz w:val="20"/>
          <w:szCs w:val="20"/>
          <w:u w:val="single"/>
        </w:rPr>
        <w:lastRenderedPageBreak/>
        <w:t>Cele i podstawy prawne przetwarzania danych osobowych:</w:t>
      </w:r>
    </w:p>
    <w:p w:rsidR="00AF67D5" w:rsidRPr="00FE468C" w:rsidRDefault="00AF67D5" w:rsidP="00AF67D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1. Dane osobowe będą przetwarzane na podstawie: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 Obowiązku wynikającego z przepisów prawa (art.6 ust. 1 </w:t>
      </w:r>
      <w:proofErr w:type="spellStart"/>
      <w:r w:rsidRPr="00FE468C">
        <w:rPr>
          <w:rFonts w:ascii="Bookman Old Style" w:hAnsi="Bookman Old Style"/>
          <w:sz w:val="20"/>
          <w:szCs w:val="20"/>
        </w:rPr>
        <w:t>lit.c</w:t>
      </w:r>
      <w:proofErr w:type="spellEnd"/>
      <w:r w:rsidRPr="00FE468C">
        <w:rPr>
          <w:rFonts w:ascii="Bookman Old Style" w:hAnsi="Bookman Old Style"/>
          <w:sz w:val="20"/>
          <w:szCs w:val="20"/>
        </w:rPr>
        <w:t xml:space="preserve"> RODO) tj. ustawa z dnia 15 kwietnia 2011 roku o działalności leczniczej (</w:t>
      </w:r>
      <w:proofErr w:type="spellStart"/>
      <w:r w:rsidRPr="00FE468C">
        <w:rPr>
          <w:rFonts w:ascii="Bookman Old Style" w:hAnsi="Bookman Old Style"/>
          <w:sz w:val="20"/>
          <w:szCs w:val="20"/>
        </w:rPr>
        <w:t>Dz.U.z</w:t>
      </w:r>
      <w:proofErr w:type="spellEnd"/>
      <w:r w:rsidRPr="00FE468C">
        <w:rPr>
          <w:rFonts w:ascii="Bookman Old Style" w:hAnsi="Bookman Old Style"/>
          <w:sz w:val="20"/>
          <w:szCs w:val="20"/>
        </w:rPr>
        <w:t xml:space="preserve"> 2020 poz. 295 tj.) i pozostałe przepisy, na podstawie których potwierdzane jest spełnienie wymagań i warunków udziału w konkursie oraz potwierdzane są kwalifikacje,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Prawnie uzasadnionego interesu administratora (art. 6 ust. 1 </w:t>
      </w:r>
      <w:proofErr w:type="spellStart"/>
      <w:r w:rsidRPr="00FE468C">
        <w:rPr>
          <w:rFonts w:ascii="Bookman Old Style" w:hAnsi="Bookman Old Style"/>
          <w:sz w:val="20"/>
          <w:szCs w:val="20"/>
        </w:rPr>
        <w:t>lit.f</w:t>
      </w:r>
      <w:proofErr w:type="spellEnd"/>
      <w:r w:rsidRPr="00FE468C">
        <w:rPr>
          <w:rFonts w:ascii="Bookman Old Style" w:hAnsi="Bookman Old Style"/>
          <w:sz w:val="20"/>
          <w:szCs w:val="20"/>
        </w:rPr>
        <w:t xml:space="preserve"> RODO), którym jest ewentualne dochodzenie i obrona roszczeń.</w:t>
      </w:r>
    </w:p>
    <w:p w:rsidR="00AF67D5" w:rsidRPr="00FE468C" w:rsidRDefault="00AF67D5" w:rsidP="00AF67D5">
      <w:pPr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Przetwarzane dane: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AF67D5" w:rsidRPr="00FE468C" w:rsidRDefault="00AF67D5" w:rsidP="00AF67D5">
      <w:pPr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Charakter przetwarzania danych osobowych: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 Dane osobowe będą przetwarzane w sposób manualny, przez upoważnione do tego osoby oraz          w sposób zautomatyzowany z użyciem przeznaczonych do tego systemów informatycznych,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AF67D5" w:rsidRPr="00FE468C" w:rsidRDefault="00AF67D5" w:rsidP="00AF67D5">
      <w:pPr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Okres przetwarzania danych osobowych: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Po upływie okresu przetwarzania, dane są usuwane lub zanonimizowane.</w:t>
      </w:r>
    </w:p>
    <w:p w:rsidR="00AF67D5" w:rsidRPr="00FE468C" w:rsidRDefault="00AF67D5" w:rsidP="00AF67D5">
      <w:pPr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Odbiorcy danych osobowych: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AF67D5" w:rsidRPr="00FE468C" w:rsidRDefault="00AF67D5" w:rsidP="00AF67D5">
      <w:pPr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Przekazywanie danych osobowych do państwa trzeciego lub organizacji międzynarodowej: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AF67D5" w:rsidRPr="00FE468C" w:rsidRDefault="00AF67D5" w:rsidP="00AF67D5">
      <w:pPr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Prawa podmiotu danych osobowych: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Mają Państwo prawo do dostępu do swoich danych oraz otrzymania ich kopii;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Prawo do sprostowania (poprawiania) swoich danych osobowych;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Prawo do ograniczenia przetwarzania danych osobowych;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Prawo do usunięcia danych osobowych;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prawo do przenoszenia danych osobowych w zakresie przetwarzania zautomatyzowanego na podstawie umowy;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lastRenderedPageBreak/>
        <w:t>prawo do wniesienia skargi do Prezesa UODO (na adres Urzędu Ochrony Danych Osobowych, ul. Stawki 2, 00-193 warszawa)</w:t>
      </w:r>
    </w:p>
    <w:p w:rsidR="00AF67D5" w:rsidRPr="00FE468C" w:rsidRDefault="00AF67D5" w:rsidP="00AF67D5">
      <w:pPr>
        <w:spacing w:after="0"/>
        <w:ind w:left="36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i/>
          <w:sz w:val="20"/>
          <w:szCs w:val="20"/>
        </w:rPr>
        <w:t>(Wyjaśnienie:</w:t>
      </w:r>
      <w:r w:rsidRPr="00FE468C">
        <w:rPr>
          <w:rFonts w:ascii="Bookman Old Style" w:hAnsi="Bookman Old Style"/>
          <w:sz w:val="20"/>
          <w:szCs w:val="20"/>
        </w:rPr>
        <w:t xml:space="preserve"> </w:t>
      </w:r>
      <w:r w:rsidRPr="00FE468C">
        <w:rPr>
          <w:rFonts w:ascii="Bookman Old Style" w:hAnsi="Bookman Old Style"/>
          <w:i/>
          <w:sz w:val="20"/>
          <w:szCs w:val="20"/>
        </w:rPr>
        <w:t>skorzystanie z prawa do sprostowania nie może skutkować zmianą wyniku postępowania konkursowego ani zmianą postanowień umowy)</w:t>
      </w:r>
    </w:p>
    <w:p w:rsidR="00AF67D5" w:rsidRPr="00FE468C" w:rsidRDefault="00AF67D5" w:rsidP="00AF67D5">
      <w:pPr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>Informacja o wymogu podania danych:</w:t>
      </w:r>
    </w:p>
    <w:p w:rsidR="00AF67D5" w:rsidRPr="00FE468C" w:rsidRDefault="00AF67D5" w:rsidP="00AF67D5">
      <w:pPr>
        <w:numPr>
          <w:ilvl w:val="1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AF67D5" w:rsidRPr="00FE468C" w:rsidRDefault="00AF67D5" w:rsidP="00AF67D5">
      <w:pPr>
        <w:rPr>
          <w:rFonts w:ascii="Bookman Old Style" w:hAnsi="Bookman Old Style"/>
          <w:sz w:val="20"/>
          <w:szCs w:val="20"/>
        </w:rPr>
      </w:pPr>
    </w:p>
    <w:p w:rsidR="00AF67D5" w:rsidRPr="00FE468C" w:rsidRDefault="00AF67D5" w:rsidP="00AF67D5">
      <w:pPr>
        <w:rPr>
          <w:rFonts w:ascii="Bookman Old Style" w:hAnsi="Bookman Old Style"/>
          <w:sz w:val="20"/>
          <w:szCs w:val="20"/>
        </w:rPr>
      </w:pPr>
    </w:p>
    <w:p w:rsidR="00AF67D5" w:rsidRPr="00FE468C" w:rsidRDefault="00AF67D5" w:rsidP="00AF67D5">
      <w:pPr>
        <w:rPr>
          <w:rFonts w:ascii="Bookman Old Style" w:hAnsi="Bookman Old Style"/>
          <w:sz w:val="20"/>
          <w:szCs w:val="20"/>
        </w:rPr>
      </w:pPr>
    </w:p>
    <w:p w:rsidR="00AF67D5" w:rsidRPr="00FE468C" w:rsidRDefault="00AF67D5" w:rsidP="00AF67D5">
      <w:pPr>
        <w:jc w:val="center"/>
        <w:rPr>
          <w:rFonts w:ascii="Bookman Old Style" w:hAnsi="Bookman Old Style"/>
          <w:sz w:val="20"/>
          <w:szCs w:val="20"/>
        </w:rPr>
      </w:pPr>
      <w:r w:rsidRPr="00FE468C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ZATWIERDZAM</w:t>
      </w:r>
    </w:p>
    <w:p w:rsidR="00AF67D5" w:rsidRPr="00FE468C" w:rsidRDefault="00AF67D5" w:rsidP="00AF67D5">
      <w:pPr>
        <w:rPr>
          <w:rFonts w:ascii="Bookman Old Style" w:hAnsi="Bookman Old Style"/>
          <w:sz w:val="20"/>
          <w:szCs w:val="20"/>
        </w:rPr>
      </w:pPr>
    </w:p>
    <w:p w:rsidR="004F04C4" w:rsidRPr="00FE468C" w:rsidRDefault="004F04C4">
      <w:pPr>
        <w:rPr>
          <w:rFonts w:ascii="Bookman Old Style" w:hAnsi="Bookman Old Style"/>
          <w:sz w:val="20"/>
          <w:szCs w:val="20"/>
        </w:rPr>
      </w:pPr>
    </w:p>
    <w:sectPr w:rsidR="004F04C4" w:rsidRPr="00FE468C">
      <w:headerReference w:type="default" r:id="rId10"/>
      <w:footerReference w:type="default" r:id="rId11"/>
      <w:pgSz w:w="11906" w:h="16838"/>
      <w:pgMar w:top="1417" w:right="991" w:bottom="1417" w:left="1560" w:header="1077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E2" w:rsidRDefault="005017E2" w:rsidP="00AF67D5">
      <w:pPr>
        <w:spacing w:after="0" w:line="240" w:lineRule="auto"/>
      </w:pPr>
      <w:r>
        <w:separator/>
      </w:r>
    </w:p>
  </w:endnote>
  <w:endnote w:type="continuationSeparator" w:id="0">
    <w:p w:rsidR="005017E2" w:rsidRDefault="005017E2" w:rsidP="00AF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BB4" w:rsidRDefault="00927374">
    <w:pPr>
      <w:pStyle w:val="Akapitzlist"/>
      <w:ind w:left="0" w:hanging="720"/>
      <w:jc w:val="right"/>
      <w:rPr>
        <w:rFonts w:ascii="Open Sans" w:hAnsi="Open Sans" w:cs="Open Sans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2469F9" wp14:editId="3A02458E">
              <wp:simplePos x="0" y="0"/>
              <wp:positionH relativeFrom="column">
                <wp:posOffset>-434340</wp:posOffset>
              </wp:positionH>
              <wp:positionV relativeFrom="paragraph">
                <wp:posOffset>-10160</wp:posOffset>
              </wp:positionV>
              <wp:extent cx="6642735" cy="4445"/>
              <wp:effectExtent l="13335" t="8890" r="11430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4445"/>
                      </a:xfrm>
                      <a:prstGeom prst="straightConnector1">
                        <a:avLst/>
                      </a:prstGeom>
                      <a:noFill/>
                      <a:ln w="6480" cap="sq">
                        <a:solidFill>
                          <a:srgbClr val="07569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1F0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4.2pt;margin-top:-.8pt;width:523.05pt;height: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" strokecolor="#07569d" strokeweight=".18mm">
              <v:stroke joinstyle="miter" endcap="square"/>
            </v:shape>
          </w:pict>
        </mc:Fallback>
      </mc:AlternateContent>
    </w:r>
    <w:r>
      <w:rPr>
        <w:rFonts w:ascii="Open Sans" w:hAnsi="Open Sans" w:cs="Open Sans"/>
        <w:b/>
        <w:sz w:val="18"/>
        <w:szCs w:val="20"/>
      </w:rPr>
      <w:br/>
      <w:t>Samodzielny Publiczny Zespół Zakładów Opieki Zdrowotnej w Pruszkowie</w:t>
    </w:r>
    <w:r>
      <w:rPr>
        <w:rFonts w:ascii="Open Sans" w:hAnsi="Open Sans" w:cs="Open Sans"/>
        <w:b/>
        <w:sz w:val="18"/>
        <w:szCs w:val="20"/>
      </w:rPr>
      <w:br/>
    </w:r>
    <w:r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>
      <w:rPr>
        <w:rFonts w:ascii="Open Sans" w:hAnsi="Open Sans" w:cs="Open Sans"/>
        <w:sz w:val="18"/>
        <w:szCs w:val="20"/>
      </w:rPr>
      <w:br/>
    </w:r>
    <w:hyperlink r:id="rId1" w:history="1">
      <w:r w:rsidR="00AF67D5" w:rsidRPr="000F1769">
        <w:rPr>
          <w:rStyle w:val="Hipercze"/>
          <w:rFonts w:ascii="Open Sans" w:hAnsi="Open Sans" w:cs="Open Sans"/>
          <w:sz w:val="18"/>
          <w:szCs w:val="20"/>
        </w:rPr>
        <w:t>www.szpitalnawrzesinie.pl</w:t>
      </w:r>
    </w:hyperlink>
  </w:p>
  <w:p w:rsidR="00AF67D5" w:rsidRDefault="00AF67D5" w:rsidP="00AF67D5">
    <w:pPr>
      <w:pStyle w:val="Akapitzlist"/>
      <w:ind w:left="0" w:hanging="720"/>
      <w:jc w:val="center"/>
    </w:pPr>
    <w:r>
      <w:t xml:space="preserve">                                                                                                                                                                                     </w:t>
    </w:r>
    <w:proofErr w:type="spellStart"/>
    <w:r>
      <w:t>Wyk.K.Kruk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E2" w:rsidRDefault="005017E2" w:rsidP="00AF67D5">
      <w:pPr>
        <w:spacing w:after="0" w:line="240" w:lineRule="auto"/>
      </w:pPr>
      <w:r>
        <w:separator/>
      </w:r>
    </w:p>
  </w:footnote>
  <w:footnote w:type="continuationSeparator" w:id="0">
    <w:p w:rsidR="005017E2" w:rsidRDefault="005017E2" w:rsidP="00AF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BB4" w:rsidRDefault="00927374">
    <w:pPr>
      <w:pStyle w:val="Nagwek"/>
      <w:tabs>
        <w:tab w:val="clear" w:pos="4536"/>
        <w:tab w:val="clear" w:pos="9072"/>
        <w:tab w:val="left" w:pos="50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D55D5E" wp14:editId="426B86EF">
              <wp:simplePos x="0" y="0"/>
              <wp:positionH relativeFrom="column">
                <wp:posOffset>-462915</wp:posOffset>
              </wp:positionH>
              <wp:positionV relativeFrom="paragraph">
                <wp:posOffset>209550</wp:posOffset>
              </wp:positionV>
              <wp:extent cx="6642735" cy="4445"/>
              <wp:effectExtent l="13335" t="9525" r="11430" b="508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4445"/>
                      </a:xfrm>
                      <a:prstGeom prst="straightConnector1">
                        <a:avLst/>
                      </a:prstGeom>
                      <a:noFill/>
                      <a:ln w="6480" cap="sq">
                        <a:solidFill>
                          <a:srgbClr val="07569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919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6.45pt;margin-top:16.5pt;width:523.05pt;height: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" strokecolor="#07569d" strokeweight=".18mm">
              <v:stroke joinstyle="miter" endcap="square"/>
            </v:shape>
          </w:pict>
        </mc:Fallback>
      </mc:AlternateContent>
    </w:r>
    <w:r>
      <w:tab/>
    </w:r>
  </w:p>
  <w:p w:rsidR="008A0BB4" w:rsidRDefault="00501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B34E258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/>
        <w:color w:val="00000A"/>
        <w:shd w:val="clear" w:color="auto" w:fill="C0C0C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A"/>
        <w:sz w:val="22"/>
        <w:szCs w:val="22"/>
      </w:rPr>
    </w:lvl>
  </w:abstractNum>
  <w:abstractNum w:abstractNumId="2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915" w:hanging="360"/>
      </w:pPr>
      <w:rPr>
        <w:rFonts w:ascii="Calibri" w:hAnsi="Calibri" w:cs="Calibri" w:hint="default"/>
        <w:color w:val="auto"/>
        <w:sz w:val="22"/>
        <w:szCs w:val="22"/>
        <w:u w:val="none"/>
        <w:shd w:val="clear" w:color="auto" w:fil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Calibri" w:eastAsia="Calibri" w:hAnsi="Calibri" w:cs="Times New Roman" w:hint="default"/>
        <w:b w:val="0"/>
        <w:color w:val="000000"/>
        <w:sz w:val="22"/>
        <w:szCs w:val="22"/>
      </w:rPr>
    </w:lvl>
  </w:abstractNum>
  <w:abstractNum w:abstractNumId="4" w15:restartNumberingAfterBreak="0">
    <w:nsid w:val="1BCF7F02"/>
    <w:multiLevelType w:val="hybridMultilevel"/>
    <w:tmpl w:val="3140DD64"/>
    <w:lvl w:ilvl="0" w:tplc="EDD0F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65226"/>
    <w:multiLevelType w:val="hybridMultilevel"/>
    <w:tmpl w:val="6646116A"/>
    <w:lvl w:ilvl="0" w:tplc="82CC650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45C0A8A"/>
    <w:multiLevelType w:val="hybridMultilevel"/>
    <w:tmpl w:val="30967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77D02"/>
    <w:multiLevelType w:val="hybridMultilevel"/>
    <w:tmpl w:val="03FACD2C"/>
    <w:lvl w:ilvl="0" w:tplc="041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D5"/>
    <w:rsid w:val="002609D6"/>
    <w:rsid w:val="004F04C4"/>
    <w:rsid w:val="005017E2"/>
    <w:rsid w:val="007934DC"/>
    <w:rsid w:val="00927374"/>
    <w:rsid w:val="009D57BA"/>
    <w:rsid w:val="00A015AF"/>
    <w:rsid w:val="00AF67D5"/>
    <w:rsid w:val="00BC3170"/>
    <w:rsid w:val="00D24E79"/>
    <w:rsid w:val="00E5727E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1E38-28D1-438F-9CF5-814A9997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7D5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F67D5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AF67D5"/>
    <w:rPr>
      <w:b/>
      <w:bCs/>
    </w:rPr>
  </w:style>
  <w:style w:type="character" w:styleId="Hipercze">
    <w:name w:val="Hyperlink"/>
    <w:rsid w:val="00AF67D5"/>
    <w:rPr>
      <w:color w:val="0000FF"/>
      <w:u w:val="single"/>
    </w:rPr>
  </w:style>
  <w:style w:type="paragraph" w:styleId="Nagwek">
    <w:name w:val="header"/>
    <w:basedOn w:val="Normalny"/>
    <w:link w:val="NagwekZnak"/>
    <w:rsid w:val="00AF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67D5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AF67D5"/>
    <w:pPr>
      <w:spacing w:after="200" w:line="276" w:lineRule="auto"/>
      <w:ind w:left="720"/>
      <w:textAlignment w:val="baseline"/>
    </w:pPr>
    <w:rPr>
      <w:rFonts w:eastAsia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nawrzesini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zpitalnawrzesin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nawrzesi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2600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Wojciech Herner</cp:lastModifiedBy>
  <cp:revision>2</cp:revision>
  <dcterms:created xsi:type="dcterms:W3CDTF">2021-06-02T09:34:00Z</dcterms:created>
  <dcterms:modified xsi:type="dcterms:W3CDTF">2021-06-02T09:34:00Z</dcterms:modified>
</cp:coreProperties>
</file>