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0242C4F7"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A76894">
        <w:rPr>
          <w:rFonts w:ascii="Bookman Old Style" w:hAnsi="Bookman Old Style" w:cs="Calibri"/>
          <w:b/>
          <w:sz w:val="20"/>
        </w:rPr>
        <w:t>1522</w:t>
      </w:r>
      <w:r>
        <w:rPr>
          <w:rFonts w:ascii="Bookman Old Style" w:hAnsi="Bookman Old Style" w:cs="Calibri"/>
          <w:b/>
          <w:sz w:val="20"/>
        </w:rPr>
        <w:t>/2022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42A32F0F" w14:textId="626FCF68" w:rsidR="007038ED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CE5BC7">
        <w:rPr>
          <w:rFonts w:ascii="Bookman Old Style" w:hAnsi="Bookman Old Style" w:cs="Calibri"/>
          <w:b/>
          <w:sz w:val="24"/>
          <w:szCs w:val="24"/>
        </w:rPr>
        <w:t>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14:paraId="09511CDB" w14:textId="77777777" w:rsidR="00B91DAC" w:rsidRDefault="003B53BE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w podziale na zadania</w:t>
      </w:r>
    </w:p>
    <w:p w14:paraId="07CCBF33" w14:textId="77777777" w:rsidR="00B91DAC" w:rsidRPr="00CE5BC7" w:rsidRDefault="00B91DAC" w:rsidP="00B91DAC">
      <w:pPr>
        <w:pStyle w:val="Tekstpodstawowy"/>
        <w:ind w:left="426" w:firstLine="141"/>
        <w:jc w:val="left"/>
        <w:rPr>
          <w:rFonts w:ascii="Bookman Old Style" w:hAnsi="Bookman Old Style" w:cs="Calibri"/>
          <w:b/>
          <w:sz w:val="24"/>
          <w:szCs w:val="24"/>
        </w:rPr>
      </w:pPr>
    </w:p>
    <w:p w14:paraId="7513E1C9" w14:textId="568AF386" w:rsidR="00A60669" w:rsidRPr="00A76894" w:rsidRDefault="00A60669" w:rsidP="00A60669">
      <w:pPr>
        <w:pStyle w:val="NormalnyWeb"/>
        <w:spacing w:before="0" w:after="0"/>
        <w:ind w:left="357"/>
        <w:rPr>
          <w:rStyle w:val="Pogrubienie"/>
          <w:rFonts w:ascii="Bookman Old Style" w:hAnsi="Bookman Old Style" w:cs="Bookman Old Style"/>
          <w:b w:val="0"/>
          <w:sz w:val="22"/>
          <w:szCs w:val="22"/>
        </w:rPr>
      </w:pPr>
      <w:bookmarkStart w:id="0" w:name="_Hlk112052350"/>
      <w:r>
        <w:rPr>
          <w:rStyle w:val="Pogrubienie"/>
          <w:rFonts w:ascii="Bookman Old Style" w:hAnsi="Bookman Old Style" w:cs="Bookman Old Style"/>
          <w:sz w:val="22"/>
          <w:szCs w:val="22"/>
        </w:rPr>
        <w:t xml:space="preserve">Zadanie1. Udzielanie świadczeń zdrowotnych lekarskich w zakresie ginekologii i położnictwa </w:t>
      </w:r>
      <w:r w:rsidRPr="00A60669">
        <w:rPr>
          <w:rStyle w:val="Pogrubienie"/>
          <w:rFonts w:ascii="Bookman Old Style" w:hAnsi="Bookman Old Style" w:cs="Bookman Old Style"/>
          <w:sz w:val="22"/>
          <w:szCs w:val="22"/>
          <w:highlight w:val="yellow"/>
        </w:rPr>
        <w:t>(</w:t>
      </w:r>
      <w:r>
        <w:rPr>
          <w:rStyle w:val="Pogrubienie"/>
          <w:rFonts w:ascii="Bookman Old Style" w:hAnsi="Bookman Old Style" w:cs="Bookman Old Style"/>
          <w:sz w:val="22"/>
          <w:szCs w:val="22"/>
        </w:rPr>
        <w:t>dyżury) w Oddziale Ginekologiczno-Położniczym (</w:t>
      </w:r>
      <w:r w:rsidRPr="00A76894">
        <w:rPr>
          <w:rStyle w:val="Pogrubienie"/>
          <w:rFonts w:ascii="Bookman Old Style" w:hAnsi="Bookman Old Style" w:cs="Bookman Old Style"/>
          <w:b w:val="0"/>
          <w:sz w:val="22"/>
          <w:szCs w:val="22"/>
        </w:rPr>
        <w:t>postępowanie uzupełniające)</w:t>
      </w:r>
    </w:p>
    <w:p w14:paraId="16C9CBF7" w14:textId="77777777" w:rsidR="00A60669" w:rsidRDefault="00A60669" w:rsidP="00A60669">
      <w:pPr>
        <w:pStyle w:val="NormalnyWeb"/>
        <w:spacing w:before="0" w:after="0"/>
        <w:ind w:left="357"/>
        <w:rPr>
          <w:rStyle w:val="Uwydatnienie"/>
          <w:rFonts w:ascii="Bookman Old Style" w:hAnsi="Bookman Old Style"/>
          <w:b/>
          <w:i w:val="0"/>
          <w:sz w:val="22"/>
          <w:szCs w:val="22"/>
        </w:rPr>
      </w:pPr>
      <w:r>
        <w:rPr>
          <w:rStyle w:val="Pogrubienie"/>
          <w:rFonts w:ascii="Bookman Old Style" w:hAnsi="Bookman Old Style" w:cs="Bookman Old Style"/>
          <w:sz w:val="22"/>
          <w:szCs w:val="22"/>
        </w:rPr>
        <w:t xml:space="preserve">Zadanie 2. Udzielanie świadczeń zdrowotnych lekarskich w </w:t>
      </w:r>
      <w:r w:rsidRPr="0010519D">
        <w:rPr>
          <w:rStyle w:val="Pogrubienie"/>
          <w:rFonts w:ascii="Bookman Old Style" w:hAnsi="Bookman Old Style" w:cs="Bookman Old Style"/>
          <w:sz w:val="22"/>
          <w:szCs w:val="22"/>
        </w:rPr>
        <w:t xml:space="preserve">zakresie </w:t>
      </w:r>
      <w:r>
        <w:rPr>
          <w:rFonts w:ascii="Bookman Old Style" w:hAnsi="Bookman Old Style"/>
          <w:b/>
          <w:sz w:val="22"/>
          <w:szCs w:val="22"/>
        </w:rPr>
        <w:t>chorób wewnętrznych w Izbie Przyjęć</w:t>
      </w:r>
    </w:p>
    <w:p w14:paraId="56A28497" w14:textId="77777777" w:rsidR="00A60669" w:rsidRPr="00A60669" w:rsidRDefault="00A60669" w:rsidP="00A60669">
      <w:pPr>
        <w:ind w:left="357"/>
        <w:rPr>
          <w:rFonts w:ascii="Bookman Old Style" w:hAnsi="Bookman Old Style"/>
          <w:b/>
          <w:i/>
          <w:sz w:val="22"/>
          <w:szCs w:val="22"/>
        </w:rPr>
      </w:pPr>
      <w:bookmarkStart w:id="1" w:name="_Hlk112062678"/>
      <w:r w:rsidRPr="00A60669">
        <w:rPr>
          <w:rFonts w:ascii="Bookman Old Style" w:hAnsi="Bookman Old Style" w:cs="Bookman Old Style"/>
          <w:b/>
          <w:bCs/>
          <w:sz w:val="22"/>
          <w:szCs w:val="22"/>
        </w:rPr>
        <w:t xml:space="preserve">Zadanie 3. Udzielanie świadczeń zdrowotnych lekarskich w zakresie </w:t>
      </w:r>
      <w:r w:rsidRPr="00A60669">
        <w:rPr>
          <w:rFonts w:ascii="Bookman Old Style" w:hAnsi="Bookman Old Style"/>
          <w:b/>
          <w:sz w:val="22"/>
          <w:szCs w:val="22"/>
        </w:rPr>
        <w:t xml:space="preserve">chorób wewnętrznych </w:t>
      </w:r>
      <w:bookmarkEnd w:id="1"/>
      <w:r w:rsidRPr="00A60669">
        <w:rPr>
          <w:rFonts w:ascii="Bookman Old Style" w:hAnsi="Bookman Old Style" w:cs="Bookman Old Style"/>
          <w:b/>
          <w:bCs/>
          <w:sz w:val="22"/>
          <w:szCs w:val="22"/>
        </w:rPr>
        <w:t>(ordynacja i/lub dyżury) w Oddziale Chorób Wewnętrznych</w:t>
      </w:r>
    </w:p>
    <w:p w14:paraId="3146B2A6" w14:textId="4DD41EFE" w:rsidR="00806A9D" w:rsidRPr="00A60669" w:rsidRDefault="00A60669" w:rsidP="00A60669">
      <w:pPr>
        <w:spacing w:after="120"/>
        <w:ind w:left="357"/>
        <w:rPr>
          <w:rFonts w:ascii="Bookman Old Style" w:hAnsi="Bookman Old Style"/>
          <w:b/>
          <w:iCs/>
          <w:sz w:val="22"/>
          <w:szCs w:val="22"/>
        </w:rPr>
      </w:pPr>
      <w:r w:rsidRPr="00A60669">
        <w:rPr>
          <w:rFonts w:ascii="Bookman Old Style" w:hAnsi="Bookman Old Style"/>
          <w:b/>
          <w:sz w:val="22"/>
          <w:szCs w:val="22"/>
        </w:rPr>
        <w:t xml:space="preserve">Zadanie 4. </w:t>
      </w:r>
      <w:r w:rsidRPr="00A60669">
        <w:rPr>
          <w:rFonts w:ascii="Bookman Old Style" w:hAnsi="Bookman Old Style" w:cs="Bookman Old Style"/>
          <w:b/>
          <w:bCs/>
          <w:sz w:val="22"/>
          <w:szCs w:val="22"/>
        </w:rPr>
        <w:t xml:space="preserve">Udzielanie świadczeń zdrowotnych przez </w:t>
      </w:r>
      <w:r w:rsidRPr="00A76894">
        <w:rPr>
          <w:rFonts w:ascii="Bookman Old Style" w:hAnsi="Bookman Old Style" w:cs="Bookman Old Style"/>
          <w:b/>
          <w:bCs/>
          <w:sz w:val="22"/>
          <w:szCs w:val="22"/>
        </w:rPr>
        <w:t>psychoterapeutę</w:t>
      </w:r>
      <w:bookmarkEnd w:id="0"/>
      <w:r w:rsidR="00A76894">
        <w:rPr>
          <w:rFonts w:ascii="Bookman Old Style" w:hAnsi="Bookman Old Style" w:cs="Bookman Old Style"/>
          <w:b/>
          <w:bCs/>
          <w:sz w:val="22"/>
          <w:szCs w:val="22"/>
        </w:rPr>
        <w:t xml:space="preserve"> w Poradni Terapii Uzależnień od Alkoholu</w:t>
      </w: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Pr="00A60669" w:rsidRDefault="00B91DAC" w:rsidP="00B91DAC">
      <w:pPr>
        <w:rPr>
          <w:rFonts w:ascii="Bookman Old Style" w:hAnsi="Bookman Old Style" w:cs="Calibri"/>
          <w:b/>
          <w:sz w:val="16"/>
          <w:szCs w:val="16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A60669" w:rsidRDefault="00B91DAC" w:rsidP="00B91DAC">
      <w:pPr>
        <w:ind w:left="141" w:hanging="141"/>
        <w:rPr>
          <w:rFonts w:ascii="Bookman Old Style" w:hAnsi="Bookman Old Style" w:cs="Calibri"/>
          <w:bCs/>
          <w:sz w:val="16"/>
          <w:szCs w:val="16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Pr="00A60669" w:rsidRDefault="00B91DAC" w:rsidP="00B91DAC">
      <w:pPr>
        <w:rPr>
          <w:rFonts w:ascii="Bookman Old Style" w:hAnsi="Bookman Old Style" w:cs="Calibri"/>
          <w:sz w:val="16"/>
          <w:szCs w:val="16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Pr="00A60669" w:rsidRDefault="00B91DAC" w:rsidP="00B91DAC">
      <w:pPr>
        <w:rPr>
          <w:rFonts w:ascii="Bookman Old Style" w:hAnsi="Bookman Old Style" w:cs="Calibri"/>
          <w:sz w:val="16"/>
          <w:szCs w:val="16"/>
        </w:rPr>
      </w:pPr>
    </w:p>
    <w:p w14:paraId="513B7C5A" w14:textId="77777777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  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Pr="00A60669" w:rsidRDefault="006C498A" w:rsidP="00B91DAC">
      <w:pPr>
        <w:rPr>
          <w:rFonts w:ascii="Bookman Old Style" w:hAnsi="Bookman Old Style" w:cs="Calibri"/>
          <w:sz w:val="16"/>
          <w:szCs w:val="16"/>
        </w:rPr>
      </w:pPr>
    </w:p>
    <w:p w14:paraId="15157828" w14:textId="5DB91445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 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Pr="00A60669" w:rsidRDefault="006C498A" w:rsidP="00B91DAC">
      <w:pPr>
        <w:rPr>
          <w:rFonts w:ascii="Bookman Old Style" w:hAnsi="Bookman Old Style" w:cs="Calibri"/>
          <w:sz w:val="16"/>
          <w:szCs w:val="16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A60669" w:rsidRDefault="00B91DAC" w:rsidP="00B91DAC">
      <w:pPr>
        <w:rPr>
          <w:rFonts w:ascii="Bookman Old Style" w:hAnsi="Bookman Old Style" w:cs="Calibri"/>
          <w:sz w:val="16"/>
          <w:szCs w:val="16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Pr="00A60669" w:rsidRDefault="00B91DAC" w:rsidP="00B91DAC">
      <w:pPr>
        <w:spacing w:line="276" w:lineRule="auto"/>
        <w:rPr>
          <w:rFonts w:ascii="Bookman Old Style" w:hAnsi="Bookman Old Style" w:cs="Calibri"/>
          <w:sz w:val="16"/>
          <w:szCs w:val="16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01A2141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  <w:r w:rsidR="00EA673D">
        <w:rPr>
          <w:rFonts w:ascii="Bookman Old Style" w:hAnsi="Bookman Old Style" w:cs="Calibri"/>
          <w:sz w:val="20"/>
        </w:rPr>
        <w:t xml:space="preserve">- </w:t>
      </w:r>
      <w:r w:rsidR="00EA673D" w:rsidRPr="00EA673D">
        <w:rPr>
          <w:rFonts w:ascii="Bookman Old Style" w:hAnsi="Bookman Old Style" w:cs="Calibri"/>
          <w:sz w:val="20"/>
        </w:rPr>
        <w:t xml:space="preserve">zaświadczenia o </w:t>
      </w:r>
      <w:r w:rsidR="00EA673D" w:rsidRPr="00EA673D">
        <w:rPr>
          <w:rFonts w:ascii="Bookman Old Style" w:hAnsi="Bookman Old Style"/>
          <w:sz w:val="20"/>
        </w:rPr>
        <w:t>szkoleniu</w:t>
      </w:r>
      <w:r w:rsidR="00EA673D">
        <w:rPr>
          <w:rFonts w:ascii="Bookman Old Style" w:hAnsi="Bookman Old Style"/>
          <w:sz w:val="20"/>
        </w:rPr>
        <w:t xml:space="preserve"> </w:t>
      </w:r>
      <w:r w:rsidR="00EA673D" w:rsidRPr="00EA673D">
        <w:rPr>
          <w:rFonts w:ascii="Bookman Old Style" w:hAnsi="Bookman Old Style"/>
          <w:sz w:val="20"/>
        </w:rPr>
        <w:t>BHP dla pracowników środowiska medycznego, którzy wykonują pracę przy użytkowaniu źródła pola elektromagnetycznego.</w:t>
      </w:r>
      <w:r w:rsidR="00EA673D">
        <w:rPr>
          <w:rFonts w:ascii="Bookman Old Style" w:hAnsi="Bookman Old Style" w:cs="Calibri"/>
          <w:sz w:val="20"/>
        </w:rPr>
        <w:t xml:space="preserve"> 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22963EDD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 xml:space="preserve">zgodnie </w:t>
      </w:r>
      <w:r w:rsidR="00A76894">
        <w:rPr>
          <w:rFonts w:ascii="Bookman Old Style" w:hAnsi="Bookman Old Style"/>
          <w:sz w:val="20"/>
        </w:rPr>
        <w:t xml:space="preserve">z </w:t>
      </w:r>
      <w:r w:rsidRPr="002217D1">
        <w:rPr>
          <w:rFonts w:ascii="Bookman Old Style" w:hAnsi="Bookman Old Style"/>
          <w:sz w:val="20"/>
        </w:rPr>
        <w:t>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8F67894" w:rsidR="00B91DAC" w:rsidRPr="00CE5BC7" w:rsidRDefault="00A60669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Nie </w:t>
      </w:r>
      <w:r w:rsidR="00B91DAC" w:rsidRPr="00CE5BC7">
        <w:rPr>
          <w:rFonts w:ascii="Bookman Old Style" w:hAnsi="Bookman Old Style" w:cs="Calibri"/>
          <w:sz w:val="20"/>
        </w:rPr>
        <w:t>jest</w:t>
      </w:r>
      <w:r>
        <w:rPr>
          <w:rFonts w:ascii="Bookman Old Style" w:hAnsi="Bookman Old Style" w:cs="Calibri"/>
          <w:sz w:val="20"/>
        </w:rPr>
        <w:t xml:space="preserve">em </w:t>
      </w:r>
      <w:r w:rsidR="00B91DAC" w:rsidRPr="00CE5BC7">
        <w:rPr>
          <w:rFonts w:ascii="Bookman Old Style" w:hAnsi="Bookman Old Style" w:cs="Calibri"/>
          <w:sz w:val="20"/>
        </w:rPr>
        <w:t xml:space="preserve">zatrudniony w SPZZOZ </w:t>
      </w:r>
      <w:r>
        <w:rPr>
          <w:rFonts w:ascii="Bookman Old Style" w:hAnsi="Bookman Old Style" w:cs="Calibri"/>
          <w:sz w:val="20"/>
        </w:rPr>
        <w:t>w Pruszkowie</w:t>
      </w:r>
      <w:r w:rsidR="00B91DAC" w:rsidRPr="00CE5BC7">
        <w:rPr>
          <w:rFonts w:ascii="Bookman Old Style" w:hAnsi="Bookman Old Style" w:cs="Calibri"/>
          <w:sz w:val="20"/>
        </w:rPr>
        <w:t xml:space="preserve"> w ramach umowy o pracę.</w:t>
      </w:r>
    </w:p>
    <w:p w14:paraId="7B510786" w14:textId="2EF4C911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</w:t>
      </w:r>
      <w:r w:rsidR="00EF489A">
        <w:rPr>
          <w:rFonts w:ascii="Bookman Old Style" w:hAnsi="Bookman Old Style" w:cs="Calibri"/>
          <w:b/>
          <w:sz w:val="20"/>
        </w:rPr>
        <w:t>punktów</w:t>
      </w:r>
      <w:r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626"/>
        <w:gridCol w:w="1701"/>
        <w:gridCol w:w="1918"/>
      </w:tblGrid>
      <w:tr w:rsidR="00B91DAC" w:rsidRPr="00CE5BC7" w14:paraId="58ED4829" w14:textId="77777777" w:rsidTr="00352B81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70E19A89" w:rsidR="00B91DAC" w:rsidRPr="00806A9D" w:rsidRDefault="00B91DAC" w:rsidP="00A6066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</w:t>
            </w:r>
            <w:r w:rsidR="00352B81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F3BCAF" w14:textId="17C126F6" w:rsidR="00B91DAC" w:rsidRPr="00C87BDF" w:rsidRDefault="00B91DAC" w:rsidP="00A6066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</w:t>
            </w:r>
            <w:r w:rsidR="00352B81">
              <w:rPr>
                <w:rFonts w:ascii="Bookman Old Style" w:hAnsi="Bookman Old Style" w:cs="Calibri"/>
                <w:b/>
                <w:sz w:val="20"/>
              </w:rPr>
              <w:t>/</w:t>
            </w:r>
            <w:r w:rsidR="00A60669">
              <w:rPr>
                <w:rFonts w:ascii="Bookman Old Style" w:hAnsi="Bookman Old Style" w:cs="Calibri"/>
                <w:b/>
                <w:sz w:val="20"/>
              </w:rPr>
              <w:t>pkt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A6376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2BE67033" w14:textId="4557D606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</w:t>
            </w:r>
            <w:bookmarkStart w:id="2" w:name="_GoBack"/>
            <w:bookmarkEnd w:id="2"/>
            <w:r>
              <w:rPr>
                <w:rFonts w:ascii="Bookman Old Style" w:hAnsi="Bookman Old Style" w:cs="Calibri"/>
                <w:b/>
                <w:sz w:val="20"/>
              </w:rPr>
              <w:t>godzinę</w:t>
            </w:r>
            <w:r w:rsidR="00352B81">
              <w:rPr>
                <w:rFonts w:ascii="Bookman Old Style" w:hAnsi="Bookman Old Style" w:cs="Calibri"/>
                <w:b/>
                <w:sz w:val="20"/>
              </w:rPr>
              <w:t>/</w:t>
            </w:r>
            <w:r w:rsidR="00A60669">
              <w:rPr>
                <w:rFonts w:ascii="Bookman Old Style" w:hAnsi="Bookman Old Style" w:cs="Calibri"/>
                <w:b/>
                <w:sz w:val="20"/>
              </w:rPr>
              <w:t>pkt</w:t>
            </w:r>
          </w:p>
          <w:p w14:paraId="2032D39F" w14:textId="6F8BDB09" w:rsidR="00B91DAC" w:rsidRPr="00C87BDF" w:rsidRDefault="00352B8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B91DAC"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14:paraId="33F22336" w14:textId="77777777" w:rsidTr="00352B81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D7A56D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14:paraId="18A4202F" w14:textId="77777777" w:rsidTr="00352B81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AA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74FE9065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14:paraId="64F67391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14:paraId="5DBC6BB3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14:paraId="207C8CB1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14:paraId="3889D0FA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14:paraId="29FD96C6" w14:textId="197ECB0B" w:rsidR="00B91DAC" w:rsidRPr="00A60669" w:rsidRDefault="00B91DAC" w:rsidP="00A60669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58135F5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8FFEE64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6D694BD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A60669">
      <w:footerReference w:type="default" r:id="rId8"/>
      <w:pgSz w:w="12240" w:h="15840"/>
      <w:pgMar w:top="851" w:right="1325" w:bottom="426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CEFC" w14:textId="77777777" w:rsidR="005614AB" w:rsidRDefault="005614AB">
      <w:r>
        <w:separator/>
      </w:r>
    </w:p>
  </w:endnote>
  <w:endnote w:type="continuationSeparator" w:id="0">
    <w:p w14:paraId="03CAEAF7" w14:textId="77777777" w:rsidR="005614AB" w:rsidRDefault="0056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A60669">
      <w:rPr>
        <w:rFonts w:ascii="Bookman Old Style" w:hAnsi="Bookman Old Style"/>
        <w:b/>
        <w:bCs/>
        <w:noProof/>
        <w:sz w:val="20"/>
      </w:rPr>
      <w:t>3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A60669"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561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6E95" w14:textId="77777777" w:rsidR="005614AB" w:rsidRDefault="005614AB">
      <w:r>
        <w:separator/>
      </w:r>
    </w:p>
  </w:footnote>
  <w:footnote w:type="continuationSeparator" w:id="0">
    <w:p w14:paraId="08CDB1AE" w14:textId="77777777" w:rsidR="005614AB" w:rsidRDefault="0056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C0F46"/>
    <w:rsid w:val="00352B81"/>
    <w:rsid w:val="003B4CD0"/>
    <w:rsid w:val="003B53BE"/>
    <w:rsid w:val="003C2BF8"/>
    <w:rsid w:val="0040219A"/>
    <w:rsid w:val="004D3503"/>
    <w:rsid w:val="004F5F1C"/>
    <w:rsid w:val="00556C33"/>
    <w:rsid w:val="005614AB"/>
    <w:rsid w:val="005D16FF"/>
    <w:rsid w:val="006119A1"/>
    <w:rsid w:val="00630B8E"/>
    <w:rsid w:val="00683572"/>
    <w:rsid w:val="006C498A"/>
    <w:rsid w:val="007038ED"/>
    <w:rsid w:val="0077260F"/>
    <w:rsid w:val="007C44EF"/>
    <w:rsid w:val="00806A9D"/>
    <w:rsid w:val="008C3805"/>
    <w:rsid w:val="00A07C36"/>
    <w:rsid w:val="00A60669"/>
    <w:rsid w:val="00A76894"/>
    <w:rsid w:val="00AD719C"/>
    <w:rsid w:val="00B91DAC"/>
    <w:rsid w:val="00C8770D"/>
    <w:rsid w:val="00D61632"/>
    <w:rsid w:val="00E81038"/>
    <w:rsid w:val="00EA673D"/>
    <w:rsid w:val="00EB7489"/>
    <w:rsid w:val="00EF489A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03943DC5-7AAD-4B62-B91D-32D5FEA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styleId="Uwydatnienie">
    <w:name w:val="Emphasis"/>
    <w:basedOn w:val="Domylnaczcionkaakapitu"/>
    <w:uiPriority w:val="20"/>
    <w:qFormat/>
    <w:rsid w:val="00A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3</cp:revision>
  <cp:lastPrinted>2022-08-30T09:56:00Z</cp:lastPrinted>
  <dcterms:created xsi:type="dcterms:W3CDTF">2022-08-30T09:55:00Z</dcterms:created>
  <dcterms:modified xsi:type="dcterms:W3CDTF">2022-08-30T10:25:00Z</dcterms:modified>
</cp:coreProperties>
</file>