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62" w:rsidRDefault="00DD4162" w:rsidP="00C74F4C">
      <w:pPr>
        <w:spacing w:after="120" w:line="240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Dane udzielającego Zamówienia</w:t>
      </w:r>
    </w:p>
    <w:p w:rsidR="00DD4162" w:rsidRPr="0023123E" w:rsidRDefault="00DD4162" w:rsidP="00C74F4C">
      <w:pPr>
        <w:spacing w:after="120" w:line="240" w:lineRule="auto"/>
        <w:rPr>
          <w:rFonts w:asciiTheme="minorHAnsi" w:hAnsiTheme="minorHAnsi" w:cstheme="minorHAnsi"/>
          <w:b/>
        </w:rPr>
      </w:pPr>
      <w:r w:rsidRPr="0023123E">
        <w:rPr>
          <w:rFonts w:asciiTheme="minorHAnsi" w:hAnsiTheme="minorHAnsi" w:cstheme="minorHAnsi"/>
          <w:b/>
        </w:rPr>
        <w:t>Samodzielny Publiczny Zespół Zakładów Opieki Zdrowotnej</w:t>
      </w:r>
      <w:r w:rsidR="00C74F4C" w:rsidRPr="0023123E">
        <w:rPr>
          <w:rFonts w:asciiTheme="minorHAnsi" w:hAnsiTheme="minorHAnsi" w:cstheme="minorHAnsi"/>
          <w:b/>
        </w:rPr>
        <w:br/>
      </w:r>
      <w:r w:rsidRPr="0023123E">
        <w:rPr>
          <w:rFonts w:asciiTheme="minorHAnsi" w:hAnsiTheme="minorHAnsi" w:cstheme="minorHAnsi"/>
          <w:b/>
        </w:rPr>
        <w:t>ul. Armii Krajowej 2/4</w:t>
      </w:r>
      <w:r w:rsidRPr="0023123E">
        <w:rPr>
          <w:rFonts w:asciiTheme="minorHAnsi" w:hAnsiTheme="minorHAnsi" w:cstheme="minorHAnsi"/>
          <w:b/>
        </w:rPr>
        <w:br/>
        <w:t>05-800 Pruszków</w:t>
      </w:r>
    </w:p>
    <w:p w:rsidR="00D5200E" w:rsidRPr="00C74F4C" w:rsidRDefault="00C74F4C" w:rsidP="00C74F4C">
      <w:pPr>
        <w:pStyle w:val="Standard"/>
        <w:suppressAutoHyphens w:val="0"/>
        <w:spacing w:after="160" w:line="256" w:lineRule="auto"/>
        <w:jc w:val="center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OFERTA </w:t>
      </w:r>
      <w:r w:rsidR="00D5200E" w:rsidRPr="00C74F4C">
        <w:rPr>
          <w:rFonts w:asciiTheme="minorHAnsi" w:hAnsiTheme="minorHAnsi" w:cstheme="minorHAnsi"/>
          <w:b/>
          <w:iCs/>
          <w:szCs w:val="24"/>
        </w:rPr>
        <w:t>na udzielanie świadczeń</w:t>
      </w:r>
      <w:r>
        <w:rPr>
          <w:rFonts w:asciiTheme="minorHAnsi" w:hAnsiTheme="minorHAnsi" w:cstheme="minorHAnsi"/>
          <w:b/>
          <w:iCs/>
          <w:szCs w:val="24"/>
        </w:rPr>
        <w:br/>
      </w:r>
      <w:r w:rsidR="00D5200E" w:rsidRPr="00C74F4C">
        <w:rPr>
          <w:rFonts w:asciiTheme="minorHAnsi" w:hAnsiTheme="minorHAnsi" w:cstheme="minorHAnsi"/>
          <w:b/>
          <w:iCs/>
          <w:szCs w:val="24"/>
        </w:rPr>
        <w:t xml:space="preserve"> z zakres</w:t>
      </w:r>
      <w:r w:rsidR="0023123E">
        <w:rPr>
          <w:rFonts w:asciiTheme="minorHAnsi" w:hAnsiTheme="minorHAnsi" w:cstheme="minorHAnsi"/>
          <w:b/>
          <w:iCs/>
          <w:szCs w:val="24"/>
        </w:rPr>
        <w:t xml:space="preserve">u medycyny pracy w SPZZOZ w </w:t>
      </w:r>
      <w:r w:rsidR="00D5200E" w:rsidRPr="00C74F4C">
        <w:rPr>
          <w:rFonts w:asciiTheme="minorHAnsi" w:hAnsiTheme="minorHAnsi" w:cstheme="minorHAnsi"/>
          <w:b/>
          <w:iCs/>
          <w:szCs w:val="24"/>
        </w:rPr>
        <w:t>Pruszkowie</w:t>
      </w:r>
    </w:p>
    <w:p w:rsidR="00D5200E" w:rsidRPr="0023123E" w:rsidRDefault="00D5200E" w:rsidP="00DD4162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Nazwa oferenta:</w:t>
      </w:r>
    </w:p>
    <w:p w:rsidR="00D5200E" w:rsidRPr="0023123E" w:rsidRDefault="00D5200E" w:rsidP="00D5200E">
      <w:pPr>
        <w:pStyle w:val="Standard"/>
        <w:suppressAutoHyphens w:val="0"/>
        <w:spacing w:after="160" w:line="256" w:lineRule="auto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…........................................................................................................................................</w:t>
      </w:r>
    </w:p>
    <w:p w:rsidR="00DD4162" w:rsidRPr="0023123E" w:rsidRDefault="00D5200E" w:rsidP="00DD4162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Adres</w:t>
      </w:r>
      <w:r w:rsidR="00DD4162" w:rsidRPr="0023123E">
        <w:rPr>
          <w:rFonts w:asciiTheme="minorHAnsi" w:hAnsiTheme="minorHAnsi" w:cstheme="minorHAnsi"/>
          <w:szCs w:val="24"/>
        </w:rPr>
        <w:t xml:space="preserve"> Oferenta</w:t>
      </w:r>
    </w:p>
    <w:p w:rsidR="00D5200E" w:rsidRPr="0023123E" w:rsidRDefault="00D5200E" w:rsidP="00DD4162">
      <w:pPr>
        <w:pStyle w:val="Standard"/>
        <w:suppressAutoHyphens w:val="0"/>
        <w:spacing w:after="160" w:line="256" w:lineRule="auto"/>
        <w:ind w:left="720" w:hanging="862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:.................................................................................................................................</w:t>
      </w:r>
      <w:r w:rsidR="00DD4162" w:rsidRPr="0023123E">
        <w:rPr>
          <w:rFonts w:asciiTheme="minorHAnsi" w:hAnsiTheme="minorHAnsi" w:cstheme="minorHAnsi"/>
          <w:szCs w:val="24"/>
        </w:rPr>
        <w:t>...........</w:t>
      </w:r>
    </w:p>
    <w:p w:rsidR="00DD4162" w:rsidRPr="0023123E" w:rsidRDefault="00D5200E" w:rsidP="00DD4162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REGON:..............................................</w:t>
      </w:r>
    </w:p>
    <w:p w:rsidR="00D5200E" w:rsidRPr="0023123E" w:rsidRDefault="00D5200E" w:rsidP="00DD4162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23123E">
        <w:rPr>
          <w:rFonts w:asciiTheme="minorHAnsi" w:hAnsiTheme="minorHAnsi" w:cstheme="minorHAnsi"/>
          <w:szCs w:val="24"/>
        </w:rPr>
        <w:t>NIP:..........................................</w:t>
      </w:r>
    </w:p>
    <w:p w:rsidR="00DD4162" w:rsidRPr="0023123E" w:rsidRDefault="00DD4162" w:rsidP="00DD4162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123E">
        <w:rPr>
          <w:rFonts w:asciiTheme="minorHAnsi" w:hAnsiTheme="minorHAnsi" w:cstheme="minorHAnsi"/>
          <w:sz w:val="24"/>
          <w:szCs w:val="24"/>
        </w:rPr>
        <w:t>Nr Rejestru Zakładów Opieki Zdrowotnej ………………………………... w województwie</w:t>
      </w:r>
    </w:p>
    <w:p w:rsidR="00DD4162" w:rsidRPr="0023123E" w:rsidRDefault="00DD4162" w:rsidP="00DD4162">
      <w:pPr>
        <w:pStyle w:val="Akapitzlist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123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23123E">
        <w:rPr>
          <w:rFonts w:asciiTheme="minorHAnsi" w:hAnsiTheme="minorHAnsi" w:cstheme="minorHAnsi"/>
          <w:sz w:val="24"/>
          <w:szCs w:val="24"/>
        </w:rPr>
        <w:t>...</w:t>
      </w:r>
    </w:p>
    <w:p w:rsidR="00DD4162" w:rsidRDefault="00DD4162" w:rsidP="00DD4162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="Times New Roman" w:hAnsi="Times New Roman"/>
        </w:rPr>
      </w:pPr>
      <w:r w:rsidRPr="0023123E">
        <w:rPr>
          <w:rFonts w:asciiTheme="minorHAnsi" w:hAnsiTheme="minorHAnsi" w:cstheme="minorHAnsi"/>
          <w:szCs w:val="24"/>
        </w:rPr>
        <w:t>Nr wpisu do właściwego rejestru oraz oznaczenie organu dokonującego wpisu</w:t>
      </w:r>
    </w:p>
    <w:p w:rsidR="00C74F4C" w:rsidRDefault="00C74F4C" w:rsidP="00C74F4C">
      <w:pPr>
        <w:pStyle w:val="Standard"/>
        <w:suppressAutoHyphens w:val="0"/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74F4C" w:rsidRDefault="0023123E" w:rsidP="00C74F4C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5200E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</w:t>
      </w:r>
      <w:r w:rsidR="00D5200E">
        <w:rPr>
          <w:rFonts w:ascii="Arial" w:hAnsi="Arial" w:cs="Arial"/>
          <w:sz w:val="22"/>
          <w:szCs w:val="22"/>
        </w:rPr>
        <w:t xml:space="preserve"> kontaktowy:............................................ </w:t>
      </w:r>
    </w:p>
    <w:p w:rsidR="00D5200E" w:rsidRDefault="0023123E" w:rsidP="00C74F4C">
      <w:pPr>
        <w:pStyle w:val="Standard"/>
        <w:numPr>
          <w:ilvl w:val="0"/>
          <w:numId w:val="3"/>
        </w:numPr>
        <w:suppressAutoHyphens w:val="0"/>
        <w:spacing w:after="160" w:line="25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D5200E">
        <w:rPr>
          <w:rFonts w:ascii="Arial" w:hAnsi="Arial" w:cs="Arial"/>
          <w:sz w:val="22"/>
          <w:szCs w:val="22"/>
        </w:rPr>
        <w:t>mail:.................................................................</w:t>
      </w:r>
    </w:p>
    <w:p w:rsidR="00D5200E" w:rsidRDefault="00D5200E" w:rsidP="00D5200E">
      <w:pPr>
        <w:pStyle w:val="Standard"/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Cennik usług w ramach medycyny pracy</w:t>
      </w:r>
    </w:p>
    <w:p w:rsidR="00D5200E" w:rsidRDefault="00D5200E" w:rsidP="00D5200E">
      <w:pPr>
        <w:pStyle w:val="Standard"/>
        <w:ind w:left="-284"/>
        <w:rPr>
          <w:rFonts w:ascii="Tahoma" w:hAnsi="Tahoma" w:cs="Tahoma"/>
          <w:sz w:val="20"/>
        </w:rPr>
      </w:pPr>
    </w:p>
    <w:p w:rsidR="00150A58" w:rsidRDefault="00D03EAA" w:rsidP="0023123E">
      <w:pPr>
        <w:pStyle w:val="Standard"/>
      </w:pPr>
      <w:r>
        <w:t xml:space="preserve"> </w:t>
      </w:r>
    </w:p>
    <w:tbl>
      <w:tblPr>
        <w:tblW w:w="8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4939"/>
        <w:gridCol w:w="1389"/>
        <w:gridCol w:w="1178"/>
      </w:tblGrid>
      <w:tr w:rsidR="00150A58" w:rsidRPr="00150A58" w:rsidTr="00150A58">
        <w:trPr>
          <w:trHeight w:val="855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BADANIE*</w:t>
            </w:r>
          </w:p>
        </w:tc>
        <w:tc>
          <w:tcPr>
            <w:tcW w:w="14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50A58">
              <w:rPr>
                <w:rFonts w:ascii="Tahoma" w:eastAsia="Times New Roman" w:hAnsi="Tahoma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Orientacyjna ilość  osób/badań* rocznie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50A58">
              <w:rPr>
                <w:rFonts w:ascii="Tahoma" w:eastAsia="Times New Roman" w:hAnsi="Tahoma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CENA jednostkowa (brutto)</w:t>
            </w:r>
          </w:p>
        </w:tc>
      </w:tr>
      <w:tr w:rsidR="00150A58" w:rsidRPr="00150A58" w:rsidTr="00150A5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 nosicielstwo (3 oznaczenia z wydaniem orzeczenia sanitarno-epidemiologicznego)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Audiogram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996E2B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LEKARZ MEDYCYNY PRACY – badanie i wydanie zaświadczenia o zdolności do wykonywania pracy, przywrócenie po długotrwałej chorobie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LEKARZ MEDYCYNY PRACY – orzeczenie do celów san.-</w:t>
            </w:r>
            <w:proofErr w:type="spellStart"/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epiem</w:t>
            </w:r>
            <w:proofErr w:type="spellEnd"/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LEKARZ MEDYCYNY PRACY – wydanie zaświadczenia o zdolności do wykonywania pracy i jednoczesna wydanie orzeczenia sanitarno-epidemiologicznego (na podstawie książeczki i skierowania)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Ocena wzroku (zgodnie z zakresem na danym stanowisku)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Ocena słuchu (zgodnie z zakresem na danym stanowisku)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  Ocena neurologiczna przez lekarza medycyny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Okulista – konsultacja w ramach medycyny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Laryngolog – konsultacje w ramach medycyny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NEUROLOG – konsultacje w ramach medycyny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 xml:space="preserve">Psychotechnika- obsługa wózków widłowych/samochody </w:t>
            </w:r>
            <w:proofErr w:type="spellStart"/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kat.B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Psychotechnika – widzenie zmierzchowe i wrażliwość na olśnienie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996E2B" w:rsidRPr="00150A58" w:rsidTr="00150A5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96E2B" w:rsidRPr="00150A58" w:rsidRDefault="00996E2B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96E2B" w:rsidRPr="00150A58" w:rsidRDefault="00996E2B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96E2B" w:rsidRPr="00150A58" w:rsidRDefault="00996E2B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96E2B" w:rsidRPr="00150A58" w:rsidRDefault="00996E2B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996E2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/>
              </w:rPr>
              <w:t>Udział lekarza medycyny pracy w komisji BHP lub wizytacja stanowiska pracy, konsultacje w kwestii czynników szkodliwych występujących w zakładzie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50A58" w:rsidRPr="00150A58" w:rsidTr="00150A58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5D3FC4" w:rsidP="00150A5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52</w:t>
            </w:r>
            <w:r w:rsidR="00150A58" w:rsidRPr="00150A5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7 rok/      </w:t>
            </w:r>
            <w:bookmarkStart w:id="0" w:name="_GoBack"/>
            <w:bookmarkEnd w:id="0"/>
            <w:r w:rsidR="00150A58" w:rsidRPr="00150A5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1054</w:t>
            </w:r>
            <w:r w:rsidR="00150A58" w:rsidRPr="00150A5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-2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0A58" w:rsidRPr="00150A58" w:rsidRDefault="00150A58" w:rsidP="00150A5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50A5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23123E" w:rsidRDefault="00D03EAA" w:rsidP="0023123E">
      <w:pPr>
        <w:pStyle w:val="Standard"/>
      </w:pPr>
      <w:r>
        <w:t xml:space="preserve">                                              </w:t>
      </w:r>
    </w:p>
    <w:p w:rsidR="00C25DAC" w:rsidRDefault="00C25DAC" w:rsidP="0023123E">
      <w:pPr>
        <w:pStyle w:val="Standard"/>
        <w:rPr>
          <w:rFonts w:ascii="Calibri" w:hAnsi="Calibri" w:cs="Tahoma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Podane ilości osób oraz badań są szacunkowe, niezbędne w celu wyliczenia ceny oferty. </w:t>
      </w:r>
      <w:r>
        <w:rPr>
          <w:rStyle w:val="tojvnm2t"/>
          <w:rFonts w:asciiTheme="minorHAnsi" w:hAnsiTheme="minorHAnsi" w:cstheme="minorHAnsi"/>
          <w:sz w:val="18"/>
        </w:rPr>
        <w:t>Zamawiający przewiduje możliwość dokonywania zmian ilościowo-rzeczowych w ramach badań wyspecyfikowanych w tabeli (oznacza to możliwość zamówienia zwiększonych ilości poszczególnych badań kosztem zmniejszenia ilości lub niezamówienia innych). Zmiany te nie mogą powodować zmiany cen jednostkowych zawartym w formularzu cenowym przez cały okres obowiązywania umowy.</w:t>
      </w:r>
      <w:r>
        <w:rPr>
          <w:rStyle w:val="tojvnm2t"/>
          <w:rFonts w:cstheme="minorHAnsi"/>
          <w:sz w:val="18"/>
        </w:rPr>
        <w:t xml:space="preserve"> </w:t>
      </w:r>
    </w:p>
    <w:p w:rsidR="00D03EAA" w:rsidRPr="00D03EAA" w:rsidRDefault="00D03EAA" w:rsidP="00D5200E">
      <w:pPr>
        <w:pStyle w:val="Standard"/>
        <w:rPr>
          <w:b/>
        </w:rPr>
      </w:pP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zapoznałem(</w:t>
      </w:r>
      <w:proofErr w:type="spellStart"/>
      <w:r w:rsidRPr="00C25DA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25DAC">
        <w:rPr>
          <w:rFonts w:asciiTheme="minorHAnsi" w:hAnsiTheme="minorHAnsi" w:cstheme="minorHAnsi"/>
          <w:sz w:val="24"/>
          <w:szCs w:val="24"/>
        </w:rPr>
        <w:t>) się z treścią ogłoszenia.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miejscem udzielania świadczeń będzie ……………………………………………………………………………………………………</w:t>
      </w:r>
      <w:r w:rsidR="00DD4162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C25DAC">
        <w:rPr>
          <w:rFonts w:asciiTheme="minorHAnsi" w:hAnsiTheme="minorHAnsi" w:cstheme="minorHAnsi"/>
          <w:sz w:val="24"/>
          <w:szCs w:val="24"/>
        </w:rPr>
        <w:t>(podać adres o ile nie pokrywa się z adresem wskazanym powyżej</w:t>
      </w:r>
      <w:r w:rsidR="00934BA8">
        <w:rPr>
          <w:rFonts w:asciiTheme="minorHAnsi" w:hAnsiTheme="minorHAnsi" w:cstheme="minorHAnsi"/>
          <w:sz w:val="24"/>
          <w:szCs w:val="24"/>
        </w:rPr>
        <w:t xml:space="preserve"> i godziny przyjęć</w:t>
      </w:r>
      <w:r w:rsidRPr="00C25DAC">
        <w:rPr>
          <w:rFonts w:asciiTheme="minorHAnsi" w:hAnsiTheme="minorHAnsi" w:cstheme="minorHAnsi"/>
          <w:sz w:val="24"/>
          <w:szCs w:val="24"/>
        </w:rPr>
        <w:t>)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 xml:space="preserve">Oświadczam, że zapewniam stałość cen jednostkowych na oferowane </w:t>
      </w:r>
      <w:r w:rsidR="00934BA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C25DAC">
        <w:rPr>
          <w:rFonts w:asciiTheme="minorHAnsi" w:hAnsiTheme="minorHAnsi" w:cstheme="minorHAnsi"/>
          <w:sz w:val="24"/>
          <w:szCs w:val="24"/>
        </w:rPr>
        <w:t>przez cały okres trwania umowy.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zapoznałem(</w:t>
      </w:r>
      <w:proofErr w:type="spellStart"/>
      <w:r w:rsidRPr="00C25DA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25DAC">
        <w:rPr>
          <w:rFonts w:asciiTheme="minorHAnsi" w:hAnsiTheme="minorHAnsi" w:cstheme="minorHAnsi"/>
          <w:sz w:val="24"/>
          <w:szCs w:val="24"/>
        </w:rPr>
        <w:t>) się ze szczegółowymi warunkami konkursu ofert, projektem umowy i nie wnoszę w tym zakresie żadnych zastrzeżeń i zobowiązuje się do podpisania umowy na warunkach określonych w Szczegółowych Warunkach Konkursu Ofert oraz projekcie umowy.</w:t>
      </w:r>
    </w:p>
    <w:p w:rsidR="00C74F4C" w:rsidRPr="00C74F4C" w:rsidRDefault="00C74F4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74F4C">
        <w:rPr>
          <w:rFonts w:asciiTheme="minorHAnsi" w:hAnsiTheme="minorHAnsi" w:cstheme="minorHAnsi"/>
          <w:sz w:val="24"/>
          <w:szCs w:val="24"/>
        </w:rPr>
        <w:t>Oświadczam, że w cenie /stawce oferty zostały uwzględnione wszystkie koszty realizacji zamówienia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ze uważam się związanym(ą) z ofertą przez okres 30 dni,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wszystkie załączone dokumenty lub kserokopie dokumentów poświadczone za zgodność z oryginałem są zgodne z aktualnym stanem faktycznym  i prawnym,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posiadam aktualne ubezpieczenie od odpowiedzialności cywilnej (OC) ma minimalną kwotę gwarantowaną zgodnie z rozporządzeniem Ministra Finansów z dnia 22 grudnia 2011 r. w sprawie obowiązkowego ubezpieczenia odpowiedzialności cywilnej podmiotu wykonującego działalność leczniczą (Dz. U. nr 293 poz. 1728) albo zobowiązuje się do przedłożenia kopii polisy OC o której mowa powyżej na dzień podpisania umowy.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 xml:space="preserve">Oświadczam, że posiadam, zatrudniam lub współpracuje z osobami posiadającymi uprawnienia do wykonywania świadczeń zdrowotnych objętych przedmiotem konkursu ofert. 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 xml:space="preserve"> Oświadczam, że dysponuje odpowiednim potencjałem oraz osobami zdolnymi do wykonywania zamówienia.</w:t>
      </w:r>
    </w:p>
    <w:p w:rsidR="00C25DAC" w:rsidRP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posiadam wiedzę i doświadczenie niezbędne do wykonywania świadczeń zdrowotnych objętych przedmiotem zamówienia w zakresie objętym konkursem ofert.</w:t>
      </w:r>
    </w:p>
    <w:p w:rsid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lastRenderedPageBreak/>
        <w:t>Oświadczam, że znajduje się w sytuacji ekonomicznej i finansowej gwarantującej prawidłowe wykonywanie świadczeń zdrowotnych objętych przedmiotem zamówienia w zakresie objętym konkursem ofert.</w:t>
      </w:r>
    </w:p>
    <w:p w:rsidR="00C25DA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25DAC">
        <w:rPr>
          <w:rFonts w:asciiTheme="minorHAnsi" w:hAnsiTheme="minorHAnsi" w:cstheme="minorHAnsi"/>
          <w:sz w:val="24"/>
          <w:szCs w:val="24"/>
        </w:rPr>
        <w:t>Oświadczam, że wyrażam zgodę na przetwarzanie danych osobowych zawartych w złożonej ofercie przez Zamawiającego w celu przeprowadzenia postępowania o udzielanie świadczeń zdrowotnych oraz przyjmuje do wiadomości, że Zamawiający będzie ich administratorem, dane będą przetwarzane zgodnie z krajowymi przepisami dot. ochrony danych osobowych w celu i zakresie, w jakim jest to niezbędne do przeprowadzenia postępowania o udzielenie świadczeń zdrowotnych, a w przypadku wyboru oferty w celu zawarcia i realizacji umowy. Dane osobowe mogą być udostępnione podmiotom uprawnionym na podstawie przepisów prawa. Podanie danych jest dobrowolne, ale niezbędne w celu udziału w postępowaniu.</w:t>
      </w:r>
    </w:p>
    <w:p w:rsidR="00C25DAC" w:rsidRPr="00C74F4C" w:rsidRDefault="00C25DAC" w:rsidP="00DD416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C74F4C">
        <w:rPr>
          <w:rFonts w:asciiTheme="minorHAnsi" w:hAnsiTheme="minorHAnsi" w:cstheme="minorHAnsi"/>
          <w:sz w:val="24"/>
          <w:szCs w:val="24"/>
        </w:rPr>
        <w:t>Oświadczam, że zostałem poinformowany o prawie wglądu do swoich danych i możliwości żądania uzupełnienia, uaktualnienia, sp</w:t>
      </w:r>
      <w:r w:rsidRPr="00C74F4C">
        <w:rPr>
          <w:rFonts w:ascii="Times New Roman" w:hAnsi="Times New Roman" w:cs="Times New Roman"/>
        </w:rPr>
        <w:t>rostowania oraz czasowego lub stałego wstrzymania ich przetwarzania lub ich usunięcia</w:t>
      </w:r>
    </w:p>
    <w:p w:rsidR="00C25DAC" w:rsidRDefault="00C25DAC" w:rsidP="00C25DAC">
      <w:pPr>
        <w:rPr>
          <w:rFonts w:ascii="Times New Roman" w:hAnsi="Times New Roman" w:cs="Times New Roman"/>
        </w:rPr>
      </w:pPr>
    </w:p>
    <w:p w:rsidR="00DD4162" w:rsidRPr="00DD4162" w:rsidRDefault="00DD4162" w:rsidP="00C25DAC">
      <w:pPr>
        <w:rPr>
          <w:rFonts w:asciiTheme="minorHAnsi" w:hAnsiTheme="minorHAnsi" w:cstheme="minorHAnsi"/>
          <w:sz w:val="24"/>
          <w:szCs w:val="24"/>
        </w:rPr>
      </w:pPr>
      <w:r w:rsidRPr="00DD4162">
        <w:rPr>
          <w:rFonts w:asciiTheme="minorHAnsi" w:hAnsiTheme="minorHAnsi" w:cstheme="minorHAnsi"/>
          <w:sz w:val="24"/>
          <w:szCs w:val="24"/>
        </w:rPr>
        <w:t>Załączniki:</w:t>
      </w:r>
    </w:p>
    <w:p w:rsidR="00D5200E" w:rsidRDefault="00D5200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23123E" w:rsidRDefault="0023123E" w:rsidP="00D5200E">
      <w:pPr>
        <w:pStyle w:val="Standard"/>
      </w:pPr>
    </w:p>
    <w:p w:rsidR="00D5200E" w:rsidRPr="00D5200E" w:rsidRDefault="00D5200E" w:rsidP="00D5200E">
      <w:pPr>
        <w:jc w:val="both"/>
      </w:pPr>
      <w:r>
        <w:t>..............................................                                                       .. …………………………………………………….</w:t>
      </w:r>
    </w:p>
    <w:p w:rsidR="00D5200E" w:rsidRPr="00D5200E" w:rsidRDefault="0023123E" w:rsidP="00D5200E">
      <w:pPr>
        <w:jc w:val="both"/>
      </w:pPr>
      <w:r>
        <w:rPr>
          <w:sz w:val="16"/>
          <w:szCs w:val="16"/>
        </w:rPr>
        <w:t xml:space="preserve">  </w:t>
      </w:r>
      <w:r w:rsidR="00D5200E">
        <w:rPr>
          <w:sz w:val="16"/>
          <w:szCs w:val="16"/>
        </w:rPr>
        <w:t xml:space="preserve"> (miejsce i data)                                                                                  (podpis/y osoby/osób uprawnionych do reprezentowania Zleceniobiorcy)</w:t>
      </w:r>
    </w:p>
    <w:p w:rsidR="00D5200E" w:rsidRDefault="00D5200E" w:rsidP="00D5200E">
      <w:pPr>
        <w:jc w:val="both"/>
        <w:rPr>
          <w:sz w:val="16"/>
          <w:szCs w:val="16"/>
        </w:rPr>
      </w:pPr>
    </w:p>
    <w:p w:rsidR="00292393" w:rsidRDefault="00292393"/>
    <w:sectPr w:rsidR="00292393" w:rsidSect="00D5200E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3D" w:rsidRDefault="00A4653D" w:rsidP="00D5200E">
      <w:pPr>
        <w:spacing w:after="0" w:line="240" w:lineRule="auto"/>
      </w:pPr>
      <w:r>
        <w:separator/>
      </w:r>
    </w:p>
  </w:endnote>
  <w:endnote w:type="continuationSeparator" w:id="0">
    <w:p w:rsidR="00A4653D" w:rsidRDefault="00A4653D" w:rsidP="00D5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3D" w:rsidRDefault="00A4653D" w:rsidP="00D5200E">
      <w:pPr>
        <w:spacing w:after="0" w:line="240" w:lineRule="auto"/>
      </w:pPr>
      <w:r>
        <w:separator/>
      </w:r>
    </w:p>
  </w:footnote>
  <w:footnote w:type="continuationSeparator" w:id="0">
    <w:p w:rsidR="00A4653D" w:rsidRDefault="00A4653D" w:rsidP="00D5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80" w:rsidRDefault="003E3C80">
    <w:pPr>
      <w:pStyle w:val="Nagwek"/>
      <w:rPr>
        <w:b/>
      </w:rPr>
    </w:pPr>
  </w:p>
  <w:p w:rsidR="003E3C80" w:rsidRDefault="003E3C80">
    <w:pPr>
      <w:pStyle w:val="Nagwek"/>
      <w:rPr>
        <w:b/>
      </w:rPr>
    </w:pPr>
  </w:p>
  <w:p w:rsidR="003E3C80" w:rsidRDefault="003E3C80">
    <w:pPr>
      <w:pStyle w:val="Nagwek"/>
      <w:rPr>
        <w:b/>
      </w:rPr>
    </w:pPr>
  </w:p>
  <w:p w:rsidR="003E3C80" w:rsidRPr="00DD4162" w:rsidRDefault="003E3C80" w:rsidP="00C74F4C">
    <w:pPr>
      <w:pStyle w:val="Nagwek"/>
      <w:spacing w:after="120"/>
      <w:rPr>
        <w:rFonts w:asciiTheme="minorHAnsi" w:hAnsiTheme="minorHAnsi" w:cstheme="minorHAnsi"/>
        <w:b/>
      </w:rPr>
    </w:pPr>
    <w:r w:rsidRPr="00C25DAC">
      <w:rPr>
        <w:rFonts w:asciiTheme="minorHAnsi" w:hAnsiTheme="minorHAnsi" w:cstheme="minorHAnsi"/>
        <w:b/>
      </w:rPr>
      <w:t>DKP- 1022/2023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E1910AC"/>
    <w:multiLevelType w:val="hybridMultilevel"/>
    <w:tmpl w:val="62BE7C4E"/>
    <w:lvl w:ilvl="0" w:tplc="DF6A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789"/>
    <w:multiLevelType w:val="hybridMultilevel"/>
    <w:tmpl w:val="77EC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69CA"/>
    <w:multiLevelType w:val="hybridMultilevel"/>
    <w:tmpl w:val="3728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0E"/>
    <w:rsid w:val="00037726"/>
    <w:rsid w:val="0011337E"/>
    <w:rsid w:val="00150A58"/>
    <w:rsid w:val="00184311"/>
    <w:rsid w:val="001852A1"/>
    <w:rsid w:val="001B7028"/>
    <w:rsid w:val="0023123E"/>
    <w:rsid w:val="00292393"/>
    <w:rsid w:val="003702C6"/>
    <w:rsid w:val="003E3C80"/>
    <w:rsid w:val="005C4CDF"/>
    <w:rsid w:val="005D3FC4"/>
    <w:rsid w:val="00744A25"/>
    <w:rsid w:val="00893F67"/>
    <w:rsid w:val="00934BA8"/>
    <w:rsid w:val="00996E2B"/>
    <w:rsid w:val="00A4653D"/>
    <w:rsid w:val="00C20706"/>
    <w:rsid w:val="00C25DAC"/>
    <w:rsid w:val="00C74F4C"/>
    <w:rsid w:val="00D03EAA"/>
    <w:rsid w:val="00D5200E"/>
    <w:rsid w:val="00DD4162"/>
    <w:rsid w:val="00EC4CD1"/>
    <w:rsid w:val="00F55741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1A3EC"/>
  <w15:docId w15:val="{7EDB839E-7399-4674-8011-F32268D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00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00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0"/>
      <w:lang w:eastAsia="ar-SA"/>
    </w:rPr>
  </w:style>
  <w:style w:type="paragraph" w:styleId="Nagwek">
    <w:name w:val="header"/>
    <w:basedOn w:val="Standard"/>
    <w:link w:val="NagwekZnak"/>
    <w:rsid w:val="00D5200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00E"/>
    <w:rPr>
      <w:rFonts w:ascii="Courier New" w:eastAsia="Times New Roman" w:hAnsi="Courier New" w:cs="Times New Roman"/>
      <w:kern w:val="3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0E"/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Normalny"/>
    <w:rsid w:val="00D5200E"/>
    <w:pPr>
      <w:suppressLineNumbers/>
      <w:spacing w:after="0" w:line="240" w:lineRule="auto"/>
      <w:textAlignment w:val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customStyle="1" w:styleId="tojvnm2t">
    <w:name w:val="tojvnm2t"/>
    <w:basedOn w:val="Domylnaczcionkaakapitu"/>
    <w:rsid w:val="00C25DAC"/>
  </w:style>
  <w:style w:type="paragraph" w:styleId="Akapitzlist">
    <w:name w:val="List Paragraph"/>
    <w:basedOn w:val="Normalny"/>
    <w:uiPriority w:val="34"/>
    <w:qFormat/>
    <w:rsid w:val="00C25DAC"/>
    <w:pPr>
      <w:widowControl/>
      <w:suppressAutoHyphens w:val="0"/>
      <w:autoSpaceDN/>
      <w:spacing w:after="0" w:line="240" w:lineRule="auto"/>
      <w:ind w:left="720"/>
      <w:contextualSpacing/>
      <w:jc w:val="both"/>
      <w:textAlignment w:val="auto"/>
    </w:pPr>
    <w:rPr>
      <w:rFonts w:ascii="Tahoma" w:eastAsiaTheme="minorHAnsi" w:hAnsi="Tahoma" w:cstheme="minorBidi"/>
      <w:kern w:val="0"/>
    </w:rPr>
  </w:style>
  <w:style w:type="table" w:styleId="Tabela-Siatka">
    <w:name w:val="Table Grid"/>
    <w:basedOn w:val="Standardowy"/>
    <w:uiPriority w:val="39"/>
    <w:rsid w:val="00C25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4DCD-632A-4C15-AA08-ED8774DA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2023-06-13T09:48:00Z</cp:lastPrinted>
  <dcterms:created xsi:type="dcterms:W3CDTF">2023-06-14T13:23:00Z</dcterms:created>
  <dcterms:modified xsi:type="dcterms:W3CDTF">2023-06-14T13:36:00Z</dcterms:modified>
</cp:coreProperties>
</file>