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D3" w:rsidRDefault="008C7AD3">
      <w:pPr>
        <w:pStyle w:val="Standard"/>
        <w:rPr>
          <w:rFonts w:ascii="Times New Roman" w:hAnsi="Times New Roman"/>
          <w:b/>
          <w:sz w:val="56"/>
          <w:szCs w:val="56"/>
        </w:rPr>
      </w:pPr>
      <w:bookmarkStart w:id="0" w:name="_GoBack"/>
      <w:bookmarkEnd w:id="0"/>
    </w:p>
    <w:p w:rsidR="008C7AD3" w:rsidRDefault="008C7AD3">
      <w:pPr>
        <w:pStyle w:val="Standard"/>
        <w:rPr>
          <w:rFonts w:ascii="Times New Roman" w:hAnsi="Times New Roman"/>
          <w:b/>
          <w:sz w:val="56"/>
          <w:szCs w:val="56"/>
        </w:rPr>
      </w:pPr>
    </w:p>
    <w:p w:rsidR="008C7AD3" w:rsidRDefault="008C7AD3">
      <w:pPr>
        <w:pStyle w:val="Standard"/>
        <w:rPr>
          <w:rFonts w:ascii="Times New Roman" w:hAnsi="Times New Roman"/>
          <w:b/>
          <w:sz w:val="56"/>
          <w:szCs w:val="56"/>
        </w:rPr>
      </w:pPr>
    </w:p>
    <w:p w:rsidR="008C7AD3" w:rsidRDefault="001871E0">
      <w:pPr>
        <w:pStyle w:val="Standard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STATUT</w:t>
      </w:r>
    </w:p>
    <w:p w:rsidR="008C7AD3" w:rsidRDefault="008C7AD3">
      <w:pPr>
        <w:pStyle w:val="Standard"/>
        <w:rPr>
          <w:rFonts w:ascii="Times New Roman" w:hAnsi="Times New Roman"/>
          <w:b/>
          <w:sz w:val="56"/>
          <w:szCs w:val="56"/>
        </w:rPr>
      </w:pPr>
    </w:p>
    <w:p w:rsidR="008C7AD3" w:rsidRDefault="008C7AD3">
      <w:pPr>
        <w:pStyle w:val="Standard"/>
        <w:rPr>
          <w:rFonts w:ascii="Times New Roman" w:hAnsi="Times New Roman"/>
          <w:b/>
          <w:sz w:val="56"/>
          <w:szCs w:val="56"/>
        </w:rPr>
      </w:pPr>
    </w:p>
    <w:p w:rsidR="008C7AD3" w:rsidRDefault="001871E0">
      <w:pPr>
        <w:pStyle w:val="Standard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Szkoły Podstawowej im. św. Jana Pawła II w Rydzewie</w:t>
      </w:r>
    </w:p>
    <w:p w:rsidR="008C7AD3" w:rsidRDefault="001871E0">
      <w:pPr>
        <w:pStyle w:val="Standard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z oddziałem przedszkolnym</w:t>
      </w:r>
    </w:p>
    <w:p w:rsidR="008C7AD3" w:rsidRDefault="008C7AD3">
      <w:pPr>
        <w:pStyle w:val="Standard"/>
        <w:rPr>
          <w:rFonts w:ascii="Times New Roman" w:hAnsi="Times New Roman"/>
          <w:b/>
          <w:sz w:val="32"/>
          <w:szCs w:val="32"/>
        </w:rPr>
      </w:pPr>
    </w:p>
    <w:p w:rsidR="008C7AD3" w:rsidRDefault="008C7AD3">
      <w:pPr>
        <w:pStyle w:val="Standard"/>
        <w:rPr>
          <w:rFonts w:ascii="Times New Roman" w:hAnsi="Times New Roman"/>
          <w:b/>
          <w:sz w:val="32"/>
          <w:szCs w:val="32"/>
        </w:rPr>
      </w:pPr>
    </w:p>
    <w:p w:rsidR="008C7AD3" w:rsidRDefault="008C7AD3">
      <w:pPr>
        <w:pStyle w:val="Standard"/>
        <w:rPr>
          <w:rFonts w:ascii="Times New Roman" w:hAnsi="Times New Roman"/>
          <w:b/>
          <w:sz w:val="32"/>
          <w:szCs w:val="32"/>
        </w:rPr>
      </w:pPr>
    </w:p>
    <w:p w:rsidR="008C7AD3" w:rsidRDefault="008C7AD3">
      <w:pPr>
        <w:pStyle w:val="Standard"/>
        <w:rPr>
          <w:rFonts w:ascii="Times New Roman" w:hAnsi="Times New Roman"/>
          <w:b/>
          <w:sz w:val="40"/>
          <w:szCs w:val="40"/>
        </w:rPr>
      </w:pPr>
    </w:p>
    <w:p w:rsidR="008C7AD3" w:rsidRDefault="008C7AD3">
      <w:pPr>
        <w:pStyle w:val="Standard"/>
        <w:rPr>
          <w:rFonts w:ascii="Times New Roman" w:hAnsi="Times New Roman"/>
          <w:sz w:val="100"/>
          <w:szCs w:val="100"/>
        </w:rPr>
      </w:pPr>
    </w:p>
    <w:p w:rsidR="008C7AD3" w:rsidRDefault="008C7AD3">
      <w:pPr>
        <w:pStyle w:val="Standard"/>
        <w:rPr>
          <w:rFonts w:ascii="Times New Roman" w:hAnsi="Times New Roman"/>
          <w:sz w:val="100"/>
          <w:szCs w:val="100"/>
        </w:rPr>
      </w:pPr>
    </w:p>
    <w:p w:rsidR="008C7AD3" w:rsidRDefault="008C7AD3">
      <w:pPr>
        <w:pStyle w:val="Standard"/>
        <w:rPr>
          <w:rFonts w:ascii="Times New Roman" w:hAnsi="Times New Roman"/>
          <w:sz w:val="100"/>
          <w:szCs w:val="100"/>
        </w:rPr>
      </w:pPr>
    </w:p>
    <w:p w:rsidR="008C7AD3" w:rsidRDefault="008C7AD3">
      <w:pPr>
        <w:pStyle w:val="Standard"/>
        <w:rPr>
          <w:rFonts w:ascii="Times New Roman" w:hAnsi="Times New Roman"/>
          <w:sz w:val="100"/>
          <w:szCs w:val="100"/>
        </w:rPr>
      </w:pPr>
    </w:p>
    <w:p w:rsidR="008C7AD3" w:rsidRDefault="008C7AD3">
      <w:pPr>
        <w:pStyle w:val="Standard"/>
        <w:rPr>
          <w:rFonts w:ascii="Times New Roman" w:hAnsi="Times New Roman"/>
          <w:sz w:val="100"/>
          <w:szCs w:val="100"/>
        </w:rPr>
      </w:pPr>
    </w:p>
    <w:p w:rsidR="008C7AD3" w:rsidRDefault="008C7AD3">
      <w:pPr>
        <w:pStyle w:val="Standard"/>
        <w:jc w:val="both"/>
        <w:rPr>
          <w:rFonts w:ascii="Times New Roman" w:hAnsi="Times New Roman"/>
          <w:sz w:val="25"/>
          <w:szCs w:val="25"/>
        </w:rPr>
      </w:pP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Uchwała  Rady Pedagogicznej nr 12/2017/2018 z dnia 23 listopada 2017 roku.</w:t>
      </w: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Uchwala  </w:t>
      </w:r>
      <w:r>
        <w:rPr>
          <w:rFonts w:ascii="Times New Roman" w:hAnsi="Times New Roman"/>
        </w:rPr>
        <w:t>Rady Pedagogicznej nr 14/2017/2018 z dnia 12 lutego 2018 roku – zmiany w statucie</w:t>
      </w: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Uchwała Rady Pedagogicznej nr 5/2019/2020 z dnia 29 sierpnia 2019 roku – zmiany w statucie</w:t>
      </w: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Uchwała Rady Pedagogicznej nr  4/2020/2021 z dnia 10 września 2020 roku – zmiany w </w:t>
      </w:r>
      <w:r>
        <w:rPr>
          <w:rFonts w:ascii="Times New Roman" w:hAnsi="Times New Roman"/>
        </w:rPr>
        <w:t>statucie</w:t>
      </w:r>
    </w:p>
    <w:p w:rsidR="008C7AD3" w:rsidRDefault="001871E0">
      <w:pPr>
        <w:pStyle w:val="Standard"/>
        <w:jc w:val="left"/>
      </w:pPr>
      <w:r>
        <w:rPr>
          <w:rFonts w:ascii="Times New Roman" w:hAnsi="Times New Roman"/>
        </w:rPr>
        <w:t xml:space="preserve">Uchwała Rady Pedagogicznej nr 5/2020/2021 z dnia 10 września 2020 roku </w:t>
      </w:r>
      <w:r>
        <w:rPr>
          <w:rFonts w:ascii="Times New Roman" w:hAnsi="Times New Roman"/>
          <w:sz w:val="18"/>
          <w:szCs w:val="18"/>
        </w:rPr>
        <w:t>– tekst ujednolicony statutu.</w:t>
      </w:r>
    </w:p>
    <w:p w:rsidR="008C7AD3" w:rsidRDefault="008C7AD3">
      <w:pPr>
        <w:pStyle w:val="Standard"/>
        <w:jc w:val="left"/>
        <w:rPr>
          <w:rFonts w:ascii="Times New Roman" w:hAnsi="Times New Roman"/>
          <w:b/>
          <w:sz w:val="18"/>
          <w:szCs w:val="18"/>
        </w:rPr>
      </w:pPr>
    </w:p>
    <w:p w:rsidR="008C7AD3" w:rsidRDefault="008C7AD3">
      <w:pPr>
        <w:pStyle w:val="Standard"/>
        <w:jc w:val="left"/>
        <w:rPr>
          <w:rFonts w:ascii="Times New Roman" w:hAnsi="Times New Roman"/>
          <w:b/>
        </w:rPr>
      </w:pPr>
    </w:p>
    <w:p w:rsidR="008C7AD3" w:rsidRDefault="001871E0">
      <w:pPr>
        <w:pStyle w:val="Standard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Podstawy prawne: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8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 przekształcenia – Uchwała Rady Gminy NR XLIV.283.2017 z dnia 20 listopada 2017 r.,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Konstytucja RP  z dnia 2 kwietnia 1997 </w:t>
      </w:r>
      <w:r>
        <w:rPr>
          <w:rFonts w:ascii="Times New Roman" w:hAnsi="Times New Roman"/>
        </w:rPr>
        <w:t>r. (Dz. U. 1997 nr 78 poz. 483),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Konwencja o Prawach Dziecka uchwalona przez Zgromadzenie Ogólne ONZ 20 listopada 1989 r. (Dz. U. Nr 120 z 1991 r. poz. 526),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 przekształcenia – Uchwała Rady Gminy NR XLIV.283.2017 z dnia 20 listopada 2017 r.,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Konstytucja</w:t>
      </w:r>
      <w:r>
        <w:rPr>
          <w:rFonts w:ascii="Times New Roman" w:hAnsi="Times New Roman"/>
        </w:rPr>
        <w:t xml:space="preserve"> RP  z dnia 2 kwietnia 1997 r. (Dz. U. 1997 nr 78 poz. 483),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Konwencja o Prawach Dziecka uchwalona przez Zgromadzenie Ogólne ONZ 20 listopada 1989 r. (Dz. U. Nr 120 z 1991 r. poz. 526),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Ustawa z dnia 7 września 1991 roku o systemie oświaty (tekst </w:t>
      </w:r>
      <w:r>
        <w:rPr>
          <w:rFonts w:ascii="Times New Roman" w:hAnsi="Times New Roman"/>
        </w:rPr>
        <w:t>jednolity: Dz. U. z 2016 r. poz. 1943),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14 grudnia 2017 r. – Prawo oświatowe (Dz. U. z 2017 r. poz. 59),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26 stycznia 1982 r – Karta Nauczyciela (tekst jednolity: Dz. U. z 2016 poz. 1379),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Akty wykonawcze MEN wydane na podstawie </w:t>
      </w:r>
      <w:r>
        <w:rPr>
          <w:rFonts w:ascii="Times New Roman" w:hAnsi="Times New Roman"/>
        </w:rPr>
        <w:t>ustaw: Prawo oświatowe, Przepisy wprowadzające, Karta Nauczyciela,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14 marca 2014 r. o zasadach prowadzenia zbiórek publicznych (Dz. U. z 2014 r., po. 498),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o działalności pożytku publicznego i o wolontariacie (Dz. U. z 2016 poz. 239),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29 sierpnia 1997 r. o ochronie danych osobowych (tekst jednolity:  Dz. U.                z 2016 poz. 922),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27 sierpnia 2009 r. o finansach publicznych (tekst jednolity: 2016 poz. 1870),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9 czerwca 2011 r. o wspieran</w:t>
      </w:r>
      <w:r>
        <w:rPr>
          <w:rFonts w:ascii="Times New Roman" w:hAnsi="Times New Roman"/>
        </w:rPr>
        <w:t>iu rodziny i systemie pieczy zastępczej  (tekst jednolity: Dz.U. 2016 poz. 575),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25 lutego 1964 r. – Kodeks rodzinny i opiekuńczy (tekst jednolity:  Dz. U.                   z 2017 r. poz. 682.),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14 czerwca 1960 r. – Kodeks post</w:t>
      </w:r>
      <w:r>
        <w:rPr>
          <w:rFonts w:ascii="Times New Roman" w:hAnsi="Times New Roman"/>
        </w:rPr>
        <w:t>ępowania administracyjnego (tekst jednolity:  Dz. U. z 2016 r. poz. 23, 868, 996, 1579, 2138, z 2017 r. poz. 935.),</w:t>
      </w:r>
    </w:p>
    <w:p w:rsidR="008C7AD3" w:rsidRDefault="001871E0">
      <w:pPr>
        <w:pStyle w:val="Akapitzlist"/>
        <w:numPr>
          <w:ilvl w:val="0"/>
          <w:numId w:val="26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z dnia 21 listopada 2008 r. o pracownikach samorządowych (tekst jednolity: Dz. U.              z 2016 poz. 902).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jc w:val="left"/>
        <w:rPr>
          <w:rFonts w:ascii="Times New Roman" w:hAnsi="Times New Roman"/>
          <w:b/>
        </w:rPr>
      </w:pPr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Nagwekspisutreci"/>
        <w:tabs>
          <w:tab w:val="right" w:leader="dot" w:pos="9406"/>
        </w:tabs>
        <w:outlineLvl w:val="9"/>
      </w:pPr>
      <w:r>
        <w:rPr>
          <w:rFonts w:ascii="Calibri" w:hAnsi="Calibri" w:cs="Times New Roman"/>
          <w:color w:val="auto"/>
          <w:sz w:val="22"/>
          <w:szCs w:val="22"/>
          <w:lang w:eastAsia="en-US"/>
        </w:rPr>
        <w:lastRenderedPageBreak/>
        <w:fldChar w:fldCharType="begin"/>
      </w:r>
      <w:r>
        <w:instrText xml:space="preserve"> TOC \o "1-3" \h </w:instrText>
      </w:r>
      <w:r>
        <w:rPr>
          <w:rFonts w:ascii="Calibri" w:hAnsi="Calibri" w:cs="Times New Roman"/>
          <w:color w:val="auto"/>
          <w:sz w:val="22"/>
          <w:szCs w:val="22"/>
          <w:lang w:eastAsia="en-US"/>
        </w:rPr>
        <w:fldChar w:fldCharType="separate"/>
      </w:r>
      <w:r>
        <w:rPr>
          <w:rFonts w:ascii="Calibri" w:hAnsi="Calibri" w:cs="Times New Roman"/>
          <w:b/>
          <w:color w:val="auto"/>
          <w:sz w:val="24"/>
          <w:szCs w:val="24"/>
        </w:rPr>
        <w:t>Spis treści</w:t>
      </w:r>
    </w:p>
    <w:p w:rsidR="008C7AD3" w:rsidRDefault="001871E0">
      <w:pPr>
        <w:pStyle w:val="Contents2"/>
      </w:pPr>
      <w:hyperlink r:id="rId7" w:history="1">
        <w:r>
          <w:t>DZIAŁ I</w:t>
        </w:r>
      </w:hyperlink>
      <w:hyperlink r:id="rId8" w:history="1">
        <w:r>
          <w:tab/>
          <w:t>5</w:t>
        </w:r>
      </w:hyperlink>
    </w:p>
    <w:p w:rsidR="008C7AD3" w:rsidRDefault="001871E0">
      <w:pPr>
        <w:pStyle w:val="Contents2"/>
      </w:pPr>
      <w:hyperlink r:id="rId9" w:history="1">
        <w:r>
          <w:t>Rozdział 1 Informacje ogólne o Szkole</w:t>
        </w:r>
      </w:hyperlink>
      <w:hyperlink r:id="rId10" w:history="1">
        <w:r>
          <w:tab/>
          <w:t>5</w:t>
        </w:r>
      </w:hyperlink>
    </w:p>
    <w:p w:rsidR="008C7AD3" w:rsidRDefault="001871E0">
      <w:pPr>
        <w:pStyle w:val="Contents2"/>
      </w:pPr>
      <w:hyperlink r:id="rId11" w:history="1">
        <w:r>
          <w:t>Rozdział 2 Misja Szkoły, model ab</w:t>
        </w:r>
        <w:r>
          <w:t>solwenta</w:t>
        </w:r>
      </w:hyperlink>
      <w:hyperlink r:id="rId12" w:history="1">
        <w:r>
          <w:tab/>
          <w:t>6</w:t>
        </w:r>
      </w:hyperlink>
    </w:p>
    <w:p w:rsidR="008C7AD3" w:rsidRDefault="001871E0">
      <w:pPr>
        <w:pStyle w:val="Contents2"/>
      </w:pPr>
      <w:hyperlink r:id="rId13" w:history="1">
        <w:r>
          <w:t>DZIAŁ II</w:t>
        </w:r>
      </w:hyperlink>
      <w:hyperlink r:id="rId14" w:history="1">
        <w:r>
          <w:tab/>
          <w:t>7</w:t>
        </w:r>
      </w:hyperlink>
    </w:p>
    <w:p w:rsidR="008C7AD3" w:rsidRDefault="001871E0">
      <w:pPr>
        <w:pStyle w:val="Contents2"/>
      </w:pPr>
      <w:hyperlink r:id="rId15" w:history="1">
        <w:r>
          <w:t>Rozdział 1 Cele i zadania Szkoły</w:t>
        </w:r>
      </w:hyperlink>
      <w:hyperlink r:id="rId16" w:history="1">
        <w:r>
          <w:tab/>
          <w:t>7</w:t>
        </w:r>
      </w:hyperlink>
    </w:p>
    <w:p w:rsidR="008C7AD3" w:rsidRDefault="001871E0">
      <w:pPr>
        <w:pStyle w:val="Contents2"/>
      </w:pPr>
      <w:hyperlink r:id="rId17" w:history="1">
        <w:r>
          <w:t>Rozdzia</w:t>
        </w:r>
        <w:r>
          <w:t>ł 2 Sposoby realizacji zadań w Szkole</w:t>
        </w:r>
      </w:hyperlink>
      <w:hyperlink r:id="rId18" w:history="1">
        <w:r>
          <w:tab/>
          <w:t>12</w:t>
        </w:r>
      </w:hyperlink>
    </w:p>
    <w:p w:rsidR="008C7AD3" w:rsidRDefault="001871E0">
      <w:pPr>
        <w:pStyle w:val="Contents2"/>
      </w:pPr>
      <w:hyperlink r:id="rId19" w:history="1">
        <w:r>
          <w:t>Rozdział 3 Organizacja , formy i sposoby świadczenia pomocy psychologiczno–pedagogicznej</w:t>
        </w:r>
      </w:hyperlink>
      <w:hyperlink r:id="rId20" w:history="1">
        <w:r>
          <w:tab/>
          <w:t>19</w:t>
        </w:r>
      </w:hyperlink>
    </w:p>
    <w:p w:rsidR="008C7AD3" w:rsidRDefault="001871E0">
      <w:pPr>
        <w:pStyle w:val="Contents2"/>
      </w:pPr>
      <w:hyperlink r:id="rId21" w:history="1">
        <w:r>
          <w:t>Rozdział 4</w:t>
        </w:r>
      </w:hyperlink>
      <w:r>
        <w:t xml:space="preserve"> </w:t>
      </w:r>
      <w:hyperlink r:id="rId22" w:history="1">
        <w:r>
          <w:t>Organizacja nauczania, wychowania i opieki uczniom niepełnosprawnym,                                      niedostosowanym społecznie i zagrożonym niedostosowaniem społecznym.</w:t>
        </w:r>
      </w:hyperlink>
      <w:hyperlink r:id="rId23" w:history="1">
        <w:r>
          <w:tab/>
          <w:t>32</w:t>
        </w:r>
      </w:hyperlink>
    </w:p>
    <w:p w:rsidR="008C7AD3" w:rsidRDefault="001871E0">
      <w:pPr>
        <w:pStyle w:val="Contents2"/>
      </w:pPr>
      <w:hyperlink r:id="rId24" w:history="1">
        <w:r>
          <w:t>Rozdział 5 Nauczanie indywidualne</w:t>
        </w:r>
      </w:hyperlink>
      <w:hyperlink r:id="rId25" w:history="1">
        <w:r>
          <w:tab/>
          <w:t>36</w:t>
        </w:r>
      </w:hyperlink>
    </w:p>
    <w:p w:rsidR="008C7AD3" w:rsidRDefault="001871E0">
      <w:pPr>
        <w:pStyle w:val="Contents2"/>
      </w:pPr>
      <w:hyperlink r:id="rId26" w:history="1">
        <w:r>
          <w:t>Rozdział 6 Indywidualny tok nauki, indywidualny program nauki.</w:t>
        </w:r>
      </w:hyperlink>
      <w:hyperlink r:id="rId27" w:history="1">
        <w:r>
          <w:tab/>
          <w:t>3</w:t>
        </w:r>
        <w:r>
          <w:t>8</w:t>
        </w:r>
      </w:hyperlink>
    </w:p>
    <w:p w:rsidR="008C7AD3" w:rsidRDefault="001871E0">
      <w:pPr>
        <w:pStyle w:val="Contents2"/>
      </w:pPr>
      <w:hyperlink r:id="rId28" w:history="1">
        <w:r>
          <w:t>Rozdział 7 Działania Szkoły w zakresie wspierania dziecka na I-szym etapie edukacyjnym.</w:t>
        </w:r>
      </w:hyperlink>
      <w:hyperlink r:id="rId29" w:history="1">
        <w:r>
          <w:tab/>
          <w:t>39</w:t>
        </w:r>
      </w:hyperlink>
    </w:p>
    <w:p w:rsidR="008C7AD3" w:rsidRDefault="001871E0">
      <w:pPr>
        <w:pStyle w:val="Contents2"/>
      </w:pPr>
      <w:hyperlink r:id="rId30" w:history="1">
        <w:r>
          <w:t>Rozdział 8 Pomoc materialna uczniom.</w:t>
        </w:r>
      </w:hyperlink>
      <w:hyperlink r:id="rId31" w:history="1">
        <w:r>
          <w:tab/>
          <w:t>41</w:t>
        </w:r>
      </w:hyperlink>
    </w:p>
    <w:p w:rsidR="008C7AD3" w:rsidRDefault="001871E0">
      <w:pPr>
        <w:pStyle w:val="Contents2"/>
      </w:pPr>
      <w:hyperlink r:id="rId32" w:history="1">
        <w:r>
          <w:t>DZIAŁ III</w:t>
        </w:r>
      </w:hyperlink>
      <w:hyperlink r:id="rId33" w:history="1">
        <w:r>
          <w:tab/>
          <w:t>43</w:t>
        </w:r>
      </w:hyperlink>
    </w:p>
    <w:p w:rsidR="008C7AD3" w:rsidRDefault="001871E0">
      <w:pPr>
        <w:pStyle w:val="Contents2"/>
      </w:pPr>
      <w:hyperlink r:id="rId34" w:history="1">
        <w:r>
          <w:t>Rozdział  1 Organy Szkoły i ich kompetencje.</w:t>
        </w:r>
      </w:hyperlink>
      <w:hyperlink r:id="rId35" w:history="1">
        <w:r>
          <w:tab/>
          <w:t>43</w:t>
        </w:r>
      </w:hyperlink>
    </w:p>
    <w:p w:rsidR="008C7AD3" w:rsidRDefault="001871E0">
      <w:pPr>
        <w:pStyle w:val="Contents2"/>
      </w:pPr>
      <w:hyperlink r:id="rId36" w:history="1">
        <w:r>
          <w:t>DZIAŁ IV</w:t>
        </w:r>
      </w:hyperlink>
      <w:hyperlink r:id="rId37" w:history="1">
        <w:r>
          <w:tab/>
          <w:t>55</w:t>
        </w:r>
      </w:hyperlink>
    </w:p>
    <w:p w:rsidR="008C7AD3" w:rsidRDefault="001871E0">
      <w:pPr>
        <w:pStyle w:val="Contents2"/>
      </w:pPr>
      <w:hyperlink r:id="rId38" w:history="1">
        <w:r>
          <w:t>Rozdział 1 Organizacja  nauczania</w:t>
        </w:r>
      </w:hyperlink>
      <w:hyperlink r:id="rId39" w:history="1">
        <w:r>
          <w:tab/>
          <w:t>55</w:t>
        </w:r>
      </w:hyperlink>
    </w:p>
    <w:p w:rsidR="008C7AD3" w:rsidRDefault="001871E0">
      <w:pPr>
        <w:pStyle w:val="Contents2"/>
      </w:pPr>
      <w:hyperlink r:id="rId40" w:history="1">
        <w:r>
          <w:t>Rozdział 2 Dokumentowanie przebiegu nauczania, wychowania i opieki</w:t>
        </w:r>
      </w:hyperlink>
      <w:hyperlink r:id="rId41" w:history="1">
        <w:r>
          <w:tab/>
          <w:t>58</w:t>
        </w:r>
      </w:hyperlink>
    </w:p>
    <w:p w:rsidR="008C7AD3" w:rsidRDefault="001871E0">
      <w:pPr>
        <w:pStyle w:val="Contents2"/>
      </w:pPr>
      <w:hyperlink r:id="rId42" w:history="1">
        <w:r>
          <w:t>Rozdział 3 Organizacja  wychowania i opieki</w:t>
        </w:r>
      </w:hyperlink>
      <w:hyperlink r:id="rId43" w:history="1">
        <w:r>
          <w:tab/>
          <w:t>60</w:t>
        </w:r>
      </w:hyperlink>
    </w:p>
    <w:p w:rsidR="008C7AD3" w:rsidRDefault="001871E0">
      <w:pPr>
        <w:pStyle w:val="Contents2"/>
      </w:pPr>
      <w:hyperlink r:id="rId44" w:history="1">
        <w:r>
          <w:t>Rozdział 4 Organizacja Szkoły</w:t>
        </w:r>
      </w:hyperlink>
      <w:hyperlink r:id="rId45" w:history="1">
        <w:r>
          <w:tab/>
          <w:t>70</w:t>
        </w:r>
      </w:hyperlink>
    </w:p>
    <w:p w:rsidR="008C7AD3" w:rsidRDefault="001871E0">
      <w:pPr>
        <w:pStyle w:val="Contents2"/>
      </w:pPr>
      <w:hyperlink r:id="rId46" w:history="1">
        <w:r>
          <w:t>Rozdział 5 Oddział</w:t>
        </w:r>
        <w:r>
          <w:t xml:space="preserve"> przedszkolny</w:t>
        </w:r>
      </w:hyperlink>
      <w:hyperlink r:id="rId47" w:history="1">
        <w:r>
          <w:tab/>
          <w:t>78</w:t>
        </w:r>
      </w:hyperlink>
    </w:p>
    <w:p w:rsidR="008C7AD3" w:rsidRDefault="001871E0">
      <w:pPr>
        <w:pStyle w:val="Contents2"/>
      </w:pPr>
      <w:hyperlink r:id="rId48" w:history="1">
        <w:r>
          <w:t>DZIAŁ V</w:t>
        </w:r>
      </w:hyperlink>
      <w:hyperlink r:id="rId49" w:history="1">
        <w:r>
          <w:tab/>
          <w:t>81</w:t>
        </w:r>
      </w:hyperlink>
    </w:p>
    <w:p w:rsidR="008C7AD3" w:rsidRDefault="001871E0">
      <w:pPr>
        <w:pStyle w:val="Contents2"/>
      </w:pPr>
      <w:hyperlink r:id="rId50" w:history="1">
        <w:r>
          <w:t>Rozdział 1 Nauczyciele i inni pracownicy Szkoły</w:t>
        </w:r>
      </w:hyperlink>
      <w:hyperlink r:id="rId51" w:history="1">
        <w:r>
          <w:tab/>
          <w:t>81</w:t>
        </w:r>
      </w:hyperlink>
    </w:p>
    <w:p w:rsidR="008C7AD3" w:rsidRDefault="001871E0">
      <w:pPr>
        <w:pStyle w:val="Contents2"/>
      </w:pPr>
      <w:hyperlink r:id="rId52" w:history="1">
        <w:r>
          <w:t>DZIAŁ VI</w:t>
        </w:r>
      </w:hyperlink>
      <w:hyperlink r:id="rId53" w:history="1">
        <w:r>
          <w:tab/>
          <w:t>88</w:t>
        </w:r>
      </w:hyperlink>
    </w:p>
    <w:p w:rsidR="008C7AD3" w:rsidRDefault="001871E0">
      <w:pPr>
        <w:pStyle w:val="Contents2"/>
      </w:pPr>
      <w:hyperlink r:id="rId54" w:history="1">
        <w:r>
          <w:t>Rozdział 1 Obowiązek szkolny</w:t>
        </w:r>
      </w:hyperlink>
      <w:hyperlink r:id="rId55" w:history="1">
        <w:r>
          <w:tab/>
          <w:t>88</w:t>
        </w:r>
      </w:hyperlink>
    </w:p>
    <w:p w:rsidR="008C7AD3" w:rsidRDefault="001871E0">
      <w:pPr>
        <w:pStyle w:val="Contents2"/>
      </w:pPr>
      <w:hyperlink r:id="rId56" w:history="1">
        <w:r>
          <w:t>Rozdział 2 Prawa i obowiązki członków społeczności szkolnej</w:t>
        </w:r>
      </w:hyperlink>
      <w:hyperlink r:id="rId57" w:history="1">
        <w:r>
          <w:tab/>
          <w:t>89</w:t>
        </w:r>
      </w:hyperlink>
    </w:p>
    <w:p w:rsidR="008C7AD3" w:rsidRDefault="001871E0">
      <w:pPr>
        <w:pStyle w:val="Contents2"/>
      </w:pPr>
      <w:hyperlink r:id="rId58" w:history="1">
        <w:r>
          <w:t>Rozdział 3 Prawa i obowiązki uczniów</w:t>
        </w:r>
      </w:hyperlink>
      <w:hyperlink r:id="rId59" w:history="1">
        <w:r>
          <w:tab/>
          <w:t>90</w:t>
        </w:r>
      </w:hyperlink>
    </w:p>
    <w:p w:rsidR="008C7AD3" w:rsidRDefault="001871E0">
      <w:pPr>
        <w:pStyle w:val="Contents2"/>
      </w:pPr>
      <w:hyperlink r:id="rId60" w:history="1">
        <w:r>
          <w:t>Rozdział 4 Strój szkolny</w:t>
        </w:r>
      </w:hyperlink>
      <w:hyperlink r:id="rId61" w:history="1">
        <w:r>
          <w:tab/>
          <w:t>92</w:t>
        </w:r>
      </w:hyperlink>
    </w:p>
    <w:p w:rsidR="008C7AD3" w:rsidRDefault="001871E0">
      <w:pPr>
        <w:pStyle w:val="Contents2"/>
      </w:pPr>
      <w:hyperlink r:id="rId62" w:history="1">
        <w:r>
          <w:t>Rozdział 5 Zasady korzystania z telefonów komórkowych i innych urządzeń</w:t>
        </w:r>
      </w:hyperlink>
      <w:hyperlink r:id="rId63" w:history="1">
        <w:r>
          <w:tab/>
          <w:t>93</w:t>
        </w:r>
      </w:hyperlink>
    </w:p>
    <w:p w:rsidR="008C7AD3" w:rsidRDefault="001871E0">
      <w:pPr>
        <w:pStyle w:val="Contents2"/>
      </w:pPr>
      <w:hyperlink r:id="rId64" w:history="1">
        <w:r>
          <w:t>Rozdział 6 Nagrody i kary</w:t>
        </w:r>
      </w:hyperlink>
      <w:hyperlink r:id="rId65" w:history="1">
        <w:r>
          <w:tab/>
          <w:t>94</w:t>
        </w:r>
      </w:hyperlink>
    </w:p>
    <w:p w:rsidR="008C7AD3" w:rsidRDefault="001871E0">
      <w:pPr>
        <w:pStyle w:val="Contents2"/>
      </w:pPr>
      <w:hyperlink r:id="rId66" w:history="1">
        <w:r>
          <w:t>Rozdział 7 Przeniesienie ucznia do innej szkoły</w:t>
        </w:r>
      </w:hyperlink>
      <w:hyperlink r:id="rId67" w:history="1">
        <w:r>
          <w:tab/>
          <w:t>95</w:t>
        </w:r>
      </w:hyperlink>
    </w:p>
    <w:p w:rsidR="008C7AD3" w:rsidRDefault="001871E0">
      <w:pPr>
        <w:pStyle w:val="Contents2"/>
      </w:pPr>
      <w:hyperlink r:id="rId68" w:history="1">
        <w:r>
          <w:t>Rozdział 8</w:t>
        </w:r>
      </w:hyperlink>
      <w:hyperlink r:id="rId69" w:history="1">
        <w:r>
          <w:tab/>
          <w:t>96</w:t>
        </w:r>
      </w:hyperlink>
    </w:p>
    <w:p w:rsidR="008C7AD3" w:rsidRDefault="001871E0">
      <w:pPr>
        <w:pStyle w:val="Contents2"/>
      </w:pPr>
      <w:hyperlink r:id="rId70" w:history="1">
        <w:r>
          <w:t>Skreślenie ucznia/dziecka z listy uczniów/dzieci przedszk</w:t>
        </w:r>
        <w:r>
          <w:t>ola</w:t>
        </w:r>
      </w:hyperlink>
      <w:hyperlink r:id="rId71" w:history="1">
        <w:r>
          <w:tab/>
          <w:t>96</w:t>
        </w:r>
      </w:hyperlink>
    </w:p>
    <w:p w:rsidR="008C7AD3" w:rsidRDefault="001871E0">
      <w:pPr>
        <w:pStyle w:val="Contents2"/>
      </w:pPr>
      <w:hyperlink r:id="rId72" w:history="1">
        <w:r>
          <w:t>DZIAŁ VII</w:t>
        </w:r>
      </w:hyperlink>
      <w:hyperlink r:id="rId73" w:history="1">
        <w:r>
          <w:tab/>
          <w:t>97</w:t>
        </w:r>
      </w:hyperlink>
    </w:p>
    <w:p w:rsidR="008C7AD3" w:rsidRDefault="001871E0">
      <w:pPr>
        <w:pStyle w:val="Contents2"/>
      </w:pPr>
      <w:hyperlink r:id="rId74" w:history="1">
        <w:r>
          <w:t>Rozdział  1 Wewnątrzszkolne  Zasady  Oceniania</w:t>
        </w:r>
      </w:hyperlink>
      <w:hyperlink r:id="rId75" w:history="1">
        <w:r>
          <w:tab/>
          <w:t>97</w:t>
        </w:r>
      </w:hyperlink>
    </w:p>
    <w:p w:rsidR="008C7AD3" w:rsidRDefault="001871E0">
      <w:pPr>
        <w:pStyle w:val="Contents2"/>
      </w:pPr>
      <w:hyperlink r:id="rId76" w:history="1">
        <w:r>
          <w:t>Rozdział 2 Promowanie i ukończenie Szkoły</w:t>
        </w:r>
      </w:hyperlink>
      <w:hyperlink r:id="rId77" w:history="1">
        <w:r>
          <w:tab/>
          <w:t>117</w:t>
        </w:r>
      </w:hyperlink>
    </w:p>
    <w:p w:rsidR="008C7AD3" w:rsidRDefault="001871E0">
      <w:pPr>
        <w:pStyle w:val="Contents2"/>
      </w:pPr>
      <w:hyperlink r:id="rId78" w:history="1">
        <w:r>
          <w:t>DZIAŁ VIII</w:t>
        </w:r>
      </w:hyperlink>
      <w:hyperlink r:id="rId79" w:history="1">
        <w:r>
          <w:tab/>
          <w:t>119</w:t>
        </w:r>
      </w:hyperlink>
    </w:p>
    <w:p w:rsidR="008C7AD3" w:rsidRDefault="001871E0">
      <w:pPr>
        <w:pStyle w:val="Contents2"/>
      </w:pPr>
      <w:hyperlink r:id="rId80" w:history="1">
        <w:r>
          <w:t>Warunki bezpiecznego pobytu uczniów/dzieci w Szkole</w:t>
        </w:r>
      </w:hyperlink>
      <w:hyperlink r:id="rId81" w:history="1">
        <w:r>
          <w:tab/>
          <w:t>119</w:t>
        </w:r>
      </w:hyperlink>
    </w:p>
    <w:p w:rsidR="008C7AD3" w:rsidRDefault="001871E0">
      <w:pPr>
        <w:pStyle w:val="Contents2"/>
      </w:pPr>
      <w:hyperlink r:id="rId82" w:history="1">
        <w:r>
          <w:t>DZIAŁ IX</w:t>
        </w:r>
      </w:hyperlink>
      <w:hyperlink r:id="rId83" w:history="1">
        <w:r>
          <w:tab/>
          <w:t>123</w:t>
        </w:r>
      </w:hyperlink>
    </w:p>
    <w:p w:rsidR="008C7AD3" w:rsidRDefault="001871E0">
      <w:pPr>
        <w:pStyle w:val="Contents2"/>
      </w:pPr>
      <w:hyperlink r:id="rId84" w:history="1">
        <w:r>
          <w:t>Ceremoniał szkolny</w:t>
        </w:r>
      </w:hyperlink>
      <w:hyperlink r:id="rId85" w:history="1">
        <w:r>
          <w:tab/>
          <w:t>123</w:t>
        </w:r>
      </w:hyperlink>
    </w:p>
    <w:p w:rsidR="008C7AD3" w:rsidRDefault="001871E0">
      <w:pPr>
        <w:pStyle w:val="Contents2"/>
      </w:pPr>
      <w:hyperlink r:id="rId86" w:history="1">
        <w:r>
          <w:t>DZIAŁ X</w:t>
        </w:r>
      </w:hyperlink>
      <w:hyperlink r:id="rId87" w:history="1">
        <w:r>
          <w:tab/>
          <w:t>131</w:t>
        </w:r>
      </w:hyperlink>
    </w:p>
    <w:p w:rsidR="008C7AD3" w:rsidRDefault="001871E0">
      <w:pPr>
        <w:pStyle w:val="Contents2"/>
      </w:pPr>
      <w:hyperlink r:id="rId88" w:history="1">
        <w:r>
          <w:t>Postanowienia końcowe</w:t>
        </w:r>
      </w:hyperlink>
      <w:hyperlink r:id="rId89" w:history="1">
        <w:r>
          <w:tab/>
          <w:t>131</w:t>
        </w:r>
      </w:hyperlink>
    </w:p>
    <w:p w:rsidR="008C7AD3" w:rsidRDefault="001871E0">
      <w:pPr>
        <w:pStyle w:val="Contents2"/>
      </w:pPr>
      <w:hyperlink r:id="rId90" w:history="1">
        <w:r>
          <w:t>DZIAŁ XI</w:t>
        </w:r>
      </w:hyperlink>
      <w:hyperlink r:id="rId91" w:history="1">
        <w:r>
          <w:tab/>
          <w:t>131</w:t>
        </w:r>
      </w:hyperlink>
    </w:p>
    <w:p w:rsidR="008C7AD3" w:rsidRDefault="001871E0">
      <w:pPr>
        <w:pStyle w:val="Contents2"/>
      </w:pPr>
      <w:hyperlink r:id="rId92" w:history="1">
        <w:r>
          <w:t>Przepisy przejściowe</w:t>
        </w:r>
      </w:hyperlink>
      <w:hyperlink r:id="rId93" w:history="1">
        <w:r>
          <w:tab/>
          <w:t>131</w:t>
        </w:r>
      </w:hyperlink>
    </w:p>
    <w:p w:rsidR="008C7AD3" w:rsidRDefault="008C7AD3">
      <w:pPr>
        <w:pStyle w:val="Standard"/>
        <w:shd w:val="clear" w:color="auto" w:fill="FFFFFF"/>
        <w:tabs>
          <w:tab w:val="right" w:leader="dot" w:pos="9406"/>
        </w:tabs>
        <w:jc w:val="both"/>
        <w:rPr>
          <w:rFonts w:ascii="Times New Roman" w:hAnsi="Times New Roman"/>
          <w:sz w:val="20"/>
          <w:szCs w:val="20"/>
        </w:rPr>
      </w:pPr>
    </w:p>
    <w:p w:rsidR="008C7AD3" w:rsidRDefault="001871E0">
      <w:pPr>
        <w:pStyle w:val="Nagwek2"/>
        <w:shd w:val="clear" w:color="auto" w:fill="FFFFFF"/>
      </w:pPr>
      <w:r>
        <w:rPr>
          <w:rFonts w:cs="Times New Roman"/>
        </w:rPr>
        <w:fldChar w:fldCharType="end"/>
      </w:r>
      <w:bookmarkStart w:id="1" w:name="_Toc485907081"/>
    </w:p>
    <w:p w:rsidR="008C7AD3" w:rsidRDefault="008C7AD3">
      <w:pPr>
        <w:pStyle w:val="Nagwek2"/>
        <w:shd w:val="clear" w:color="auto" w:fill="FFFFFF"/>
        <w:rPr>
          <w:rFonts w:ascii="Times New Roman" w:hAnsi="Times New Roman"/>
          <w:color w:val="auto"/>
        </w:rPr>
      </w:pPr>
    </w:p>
    <w:p w:rsidR="008C7AD3" w:rsidRDefault="008C7AD3">
      <w:pPr>
        <w:pStyle w:val="Nagwek2"/>
        <w:rPr>
          <w:rFonts w:ascii="Times New Roman" w:hAnsi="Times New Roman"/>
          <w:color w:val="auto"/>
        </w:rPr>
      </w:pPr>
    </w:p>
    <w:p w:rsidR="008C7AD3" w:rsidRDefault="008C7AD3">
      <w:pPr>
        <w:pStyle w:val="Nagwek2"/>
        <w:rPr>
          <w:rFonts w:ascii="Times New Roman" w:hAnsi="Times New Roman"/>
          <w:color w:val="auto"/>
        </w:rPr>
      </w:pPr>
    </w:p>
    <w:p w:rsidR="008C7AD3" w:rsidRDefault="008C7AD3">
      <w:pPr>
        <w:pStyle w:val="Nagwek2"/>
        <w:rPr>
          <w:rFonts w:ascii="Times New Roman" w:hAnsi="Times New Roman"/>
          <w:color w:val="auto"/>
        </w:rPr>
      </w:pPr>
    </w:p>
    <w:p w:rsidR="008C7AD3" w:rsidRDefault="008C7AD3">
      <w:pPr>
        <w:pStyle w:val="Nagwek2"/>
        <w:rPr>
          <w:rFonts w:ascii="Times New Roman" w:hAnsi="Times New Roman"/>
          <w:color w:val="auto"/>
        </w:rPr>
      </w:pPr>
    </w:p>
    <w:p w:rsidR="008C7AD3" w:rsidRDefault="008C7AD3">
      <w:pPr>
        <w:pStyle w:val="Nagwek2"/>
        <w:rPr>
          <w:rFonts w:ascii="Times New Roman" w:hAnsi="Times New Roman"/>
          <w:color w:val="auto"/>
        </w:rPr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8C7AD3">
      <w:pPr>
        <w:pStyle w:val="Standard"/>
      </w:pPr>
    </w:p>
    <w:p w:rsidR="008C7AD3" w:rsidRDefault="001871E0">
      <w:pPr>
        <w:pStyle w:val="Nagwek2"/>
        <w:rPr>
          <w:rFonts w:ascii="Times New Roman" w:hAnsi="Times New Roman"/>
          <w:color w:val="auto"/>
        </w:rPr>
      </w:pPr>
      <w:bookmarkStart w:id="2" w:name="_Toc506281745"/>
      <w:r>
        <w:rPr>
          <w:rFonts w:ascii="Times New Roman" w:hAnsi="Times New Roman"/>
          <w:color w:val="auto"/>
        </w:rPr>
        <w:lastRenderedPageBreak/>
        <w:t>DZIAŁ I</w:t>
      </w:r>
      <w:bookmarkEnd w:id="1"/>
      <w:bookmarkEnd w:id="2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Nagwek2"/>
        <w:spacing w:before="0"/>
      </w:pPr>
      <w:bookmarkStart w:id="3" w:name="_Toc485907082"/>
      <w:bookmarkStart w:id="4" w:name="_Toc506281746"/>
      <w:r>
        <w:rPr>
          <w:rFonts w:ascii="Times New Roman" w:hAnsi="Times New Roman"/>
          <w:color w:val="auto"/>
          <w:sz w:val="22"/>
          <w:szCs w:val="22"/>
        </w:rPr>
        <w:t>Rozdział 1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Informacje ogólne o Szkole</w:t>
      </w:r>
      <w:bookmarkEnd w:id="3"/>
      <w:bookmarkEnd w:id="4"/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0"/>
        <w:jc w:val="both"/>
      </w:pPr>
      <w:r>
        <w:rPr>
          <w:rFonts w:ascii="Times New Roman" w:hAnsi="Times New Roman"/>
          <w:b/>
        </w:rPr>
        <w:t xml:space="preserve">§ 1. 1. </w:t>
      </w:r>
      <w:r>
        <w:rPr>
          <w:rFonts w:ascii="Times New Roman" w:hAnsi="Times New Roman"/>
          <w:color w:val="000000"/>
        </w:rPr>
        <w:t>Szkoła Podstawowa im. św. Jana Pawła II w Rydzewie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zwana dalej Szkołą jest placówką publiczną:</w:t>
      </w:r>
    </w:p>
    <w:p w:rsidR="008C7AD3" w:rsidRDefault="001871E0">
      <w:pPr>
        <w:pStyle w:val="Standard"/>
        <w:numPr>
          <w:ilvl w:val="0"/>
          <w:numId w:val="289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prowadzi bezpłatne nauczanie i </w:t>
      </w:r>
      <w:r>
        <w:rPr>
          <w:rFonts w:ascii="Times New Roman" w:hAnsi="Times New Roman"/>
          <w:bCs/>
        </w:rPr>
        <w:t>wychowanie w zakresie ramowych planów nauczania,</w:t>
      </w:r>
    </w:p>
    <w:p w:rsidR="008C7AD3" w:rsidRDefault="001871E0">
      <w:pPr>
        <w:pStyle w:val="Standard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przeprowadza rekrutację uczniów w oparciu o zasadę powszechnej dostępności,</w:t>
      </w:r>
    </w:p>
    <w:p w:rsidR="008C7AD3" w:rsidRDefault="001871E0">
      <w:pPr>
        <w:pStyle w:val="Standard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zatrudnia nauczycieli posiadających kwalifikacje określone w odrębnych przepisach,</w:t>
      </w:r>
    </w:p>
    <w:p w:rsidR="008C7AD3" w:rsidRDefault="001871E0">
      <w:pPr>
        <w:pStyle w:val="Standard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realizuje programy nauczania uwzględniające pods</w:t>
      </w:r>
      <w:r>
        <w:rPr>
          <w:rFonts w:ascii="Times New Roman" w:hAnsi="Times New Roman"/>
          <w:bCs/>
        </w:rPr>
        <w:t>tawę programową kształcenia ogólnego i podstawę wychowania przedszkolnego,</w:t>
      </w:r>
    </w:p>
    <w:p w:rsidR="008C7AD3" w:rsidRDefault="001871E0">
      <w:pPr>
        <w:pStyle w:val="Standard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realizuje ustalone przez Ministra Oświaty zasady oceniania, klasyfikowania i promowania uczniów oraz przeprowadzania egzaminów i sprawdzianów.</w:t>
      </w:r>
    </w:p>
    <w:p w:rsidR="008C7AD3" w:rsidRDefault="008C7AD3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  <w:bCs/>
          <w:i/>
        </w:rPr>
      </w:pPr>
    </w:p>
    <w:p w:rsidR="008C7AD3" w:rsidRDefault="001871E0">
      <w:pPr>
        <w:pStyle w:val="Standard"/>
        <w:numPr>
          <w:ilvl w:val="0"/>
          <w:numId w:val="290"/>
        </w:numPr>
        <w:tabs>
          <w:tab w:val="left" w:pos="284"/>
          <w:tab w:val="left" w:pos="851"/>
        </w:tabs>
        <w:ind w:left="0" w:firstLine="567"/>
        <w:jc w:val="both"/>
      </w:pPr>
      <w:r>
        <w:rPr>
          <w:rFonts w:ascii="Times New Roman" w:hAnsi="Times New Roman"/>
        </w:rPr>
        <w:t>Siedzibą Szkoły są budynki przy ulicy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Mazurskie j 94 w Rydzewie.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Organem prowadzącym jest  Gmina Miłki z siedzibą w Miłkach.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Nadzór pedagogiczny nad Szkołą sprawuje Warmińsko-Mazurski Kurator Oświaty.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</w:tabs>
        <w:spacing w:before="240"/>
        <w:ind w:left="0" w:firstLine="567"/>
        <w:jc w:val="both"/>
      </w:pPr>
      <w:r>
        <w:rPr>
          <w:rFonts w:ascii="Times New Roman" w:hAnsi="Times New Roman"/>
        </w:rPr>
        <w:t xml:space="preserve">Ilekroć w statucie mowa jest o </w:t>
      </w:r>
      <w:r>
        <w:rPr>
          <w:rFonts w:ascii="Times New Roman" w:hAnsi="Times New Roman"/>
          <w:i/>
        </w:rPr>
        <w:t xml:space="preserve">„Szkole” </w:t>
      </w:r>
      <w:r>
        <w:rPr>
          <w:rFonts w:ascii="Times New Roman" w:hAnsi="Times New Roman"/>
        </w:rPr>
        <w:t xml:space="preserve">należy przez to rozumieć </w:t>
      </w:r>
      <w:r>
        <w:rPr>
          <w:rFonts w:ascii="Times New Roman" w:hAnsi="Times New Roman"/>
          <w:color w:val="000000"/>
        </w:rPr>
        <w:t>Szkołę Podstawową im. św. J</w:t>
      </w:r>
      <w:r>
        <w:rPr>
          <w:rFonts w:ascii="Times New Roman" w:hAnsi="Times New Roman"/>
          <w:color w:val="000000"/>
        </w:rPr>
        <w:t>ana Pawła II w Rydzewie, w której</w:t>
      </w:r>
      <w:r>
        <w:rPr>
          <w:rFonts w:ascii="Times New Roman" w:hAnsi="Times New Roman"/>
          <w:color w:val="04AC04"/>
        </w:rPr>
        <w:t xml:space="preserve"> </w:t>
      </w:r>
      <w:r>
        <w:rPr>
          <w:rFonts w:ascii="Times New Roman" w:hAnsi="Times New Roman"/>
        </w:rPr>
        <w:t xml:space="preserve">prowadzony jest oddział przedszkolny.  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</w:tabs>
        <w:spacing w:before="240"/>
        <w:ind w:left="0" w:firstLine="567"/>
        <w:jc w:val="both"/>
      </w:pPr>
      <w:r>
        <w:rPr>
          <w:rFonts w:ascii="Times New Roman" w:hAnsi="Times New Roman"/>
        </w:rPr>
        <w:t xml:space="preserve">Nazwa Szkoły używana jest w pełnym brzmieniu – </w:t>
      </w:r>
      <w:r>
        <w:rPr>
          <w:rFonts w:ascii="Times New Roman" w:hAnsi="Times New Roman"/>
          <w:color w:val="000000"/>
        </w:rPr>
        <w:t xml:space="preserve">Szkoła Podstawowa im. św. Jana Pawła II w Rydzewie. Na pieczęciach używana jest nazwa: „Szkoła Podstawowa im. św. Jana Pawła II        </w:t>
      </w:r>
      <w:r>
        <w:rPr>
          <w:rFonts w:ascii="Times New Roman" w:hAnsi="Times New Roman"/>
          <w:color w:val="000000"/>
        </w:rPr>
        <w:t>w Rydzewie”.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używa pieczęci:</w:t>
      </w:r>
    </w:p>
    <w:p w:rsidR="008C7AD3" w:rsidRDefault="008C7AD3">
      <w:pPr>
        <w:pStyle w:val="Standard"/>
        <w:tabs>
          <w:tab w:val="left" w:pos="710"/>
          <w:tab w:val="left" w:pos="1277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5"/>
        </w:numPr>
        <w:ind w:left="426" w:hanging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prostokątnej (nagłówkowej) Szkoły:</w:t>
      </w:r>
    </w:p>
    <w:p w:rsidR="008C7AD3" w:rsidRDefault="008C7AD3">
      <w:pPr>
        <w:pStyle w:val="Standard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</w:pPr>
      <w:r>
        <w:rPr>
          <w:noProof/>
          <w:lang w:eastAsia="pl-PL"/>
        </w:rPr>
        <w:drawing>
          <wp:inline distT="0" distB="0" distL="0" distR="0">
            <wp:extent cx="2333521" cy="1312557"/>
            <wp:effectExtent l="0" t="0" r="0" b="1893"/>
            <wp:docPr id="1" name="Obraz 7" descr="C:\Users\SzkołaPodstawowa\Desktop\zmiany w statucie 29.09.2019\pieczątka szkoły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3521" cy="13125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C7AD3" w:rsidRDefault="008C7AD3">
      <w:pPr>
        <w:pStyle w:val="Standard"/>
        <w:jc w:val="both"/>
        <w:rPr>
          <w:rFonts w:ascii="Times New Roman" w:hAnsi="Times New Roman"/>
          <w:bCs/>
        </w:rPr>
      </w:pPr>
    </w:p>
    <w:p w:rsidR="008C7AD3" w:rsidRDefault="008C7AD3">
      <w:pPr>
        <w:pStyle w:val="Akapitzlist"/>
        <w:spacing w:after="0" w:line="240" w:lineRule="auto"/>
        <w:ind w:left="993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185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okrągłe  Szkoły: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  <w:bCs/>
        </w:rPr>
      </w:pPr>
    </w:p>
    <w:p w:rsidR="008C7AD3" w:rsidRDefault="008C7AD3">
      <w:pPr>
        <w:pStyle w:val="Standard"/>
        <w:jc w:val="both"/>
        <w:rPr>
          <w:rFonts w:ascii="Times New Roman" w:hAnsi="Times New Roman"/>
          <w:b/>
          <w:bCs/>
        </w:rPr>
      </w:pPr>
    </w:p>
    <w:p w:rsidR="008C7AD3" w:rsidRDefault="001871E0">
      <w:pPr>
        <w:pStyle w:val="Akapitzlist"/>
        <w:numPr>
          <w:ilvl w:val="0"/>
          <w:numId w:val="221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małej                                                         b) dużej    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Cs/>
        </w:rPr>
        <w:t xml:space="preserve">    </w:t>
      </w:r>
      <w:r>
        <w:rPr>
          <w:noProof/>
          <w:lang w:eastAsia="pl-PL"/>
        </w:rPr>
        <w:drawing>
          <wp:inline distT="0" distB="0" distL="0" distR="0">
            <wp:extent cx="655917" cy="1183681"/>
            <wp:effectExtent l="0" t="0" r="0" b="0"/>
            <wp:docPr id="2" name="Obraz 10" descr="C:\Users\SzkołaPodstawowa\Desktop\zmiany w statucie 29.09.2019\piecz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917" cy="118368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</w:rPr>
        <w:t xml:space="preserve">                                                         </w:t>
      </w:r>
      <w:r>
        <w:rPr>
          <w:noProof/>
          <w:lang w:eastAsia="pl-PL"/>
        </w:rPr>
        <w:drawing>
          <wp:inline distT="0" distB="0" distL="0" distR="0">
            <wp:extent cx="591123" cy="1066684"/>
            <wp:effectExtent l="0" t="0" r="0" b="116"/>
            <wp:docPr id="3" name="Obraz 11" descr="C:\Users\SzkołaPodstawowa\Desktop\zmiany w statucie 29.09.2019\piecz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123" cy="10666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C7AD3" w:rsidRDefault="008C7AD3">
      <w:pPr>
        <w:pStyle w:val="Standard"/>
        <w:jc w:val="both"/>
        <w:rPr>
          <w:rFonts w:ascii="Times New Roman" w:hAnsi="Times New Roman"/>
          <w:bCs/>
        </w:rPr>
      </w:pPr>
    </w:p>
    <w:p w:rsidR="008C7AD3" w:rsidRDefault="008C7AD3">
      <w:pPr>
        <w:pStyle w:val="Standard"/>
        <w:jc w:val="both"/>
        <w:rPr>
          <w:rFonts w:ascii="Times New Roman" w:hAnsi="Times New Roman"/>
          <w:bCs/>
        </w:rPr>
      </w:pPr>
    </w:p>
    <w:p w:rsidR="008C7AD3" w:rsidRDefault="008C7AD3">
      <w:pPr>
        <w:pStyle w:val="Standard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17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Szkoła jest </w:t>
      </w:r>
      <w:r>
        <w:rPr>
          <w:rFonts w:ascii="Times New Roman" w:hAnsi="Times New Roman"/>
        </w:rPr>
        <w:t>jednostką budżetową.</w:t>
      </w:r>
    </w:p>
    <w:p w:rsidR="008C7AD3" w:rsidRDefault="008C7AD3">
      <w:pPr>
        <w:pStyle w:val="Standard"/>
        <w:tabs>
          <w:tab w:val="left" w:pos="426"/>
          <w:tab w:val="left" w:pos="851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71"/>
        </w:numPr>
        <w:tabs>
          <w:tab w:val="left" w:pos="426"/>
          <w:tab w:val="left" w:pos="851"/>
          <w:tab w:val="left" w:pos="993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Obwód Szkoły obejmuje:  </w:t>
      </w:r>
    </w:p>
    <w:p w:rsidR="008C7AD3" w:rsidRDefault="001871E0">
      <w:pPr>
        <w:pStyle w:val="Standard"/>
        <w:numPr>
          <w:ilvl w:val="0"/>
          <w:numId w:val="189"/>
        </w:numPr>
        <w:ind w:left="284" w:hanging="2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Borki,</w:t>
      </w:r>
    </w:p>
    <w:p w:rsidR="008C7AD3" w:rsidRDefault="001871E0">
      <w:pPr>
        <w:pStyle w:val="Standard"/>
        <w:numPr>
          <w:ilvl w:val="0"/>
          <w:numId w:val="189"/>
        </w:numPr>
        <w:ind w:left="284" w:hanging="2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Jagodne Małe,</w:t>
      </w:r>
    </w:p>
    <w:p w:rsidR="008C7AD3" w:rsidRDefault="001871E0">
      <w:pPr>
        <w:pStyle w:val="Standard"/>
        <w:numPr>
          <w:ilvl w:val="0"/>
          <w:numId w:val="189"/>
        </w:numPr>
        <w:ind w:left="284" w:hanging="2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Jagodne Wielkie,</w:t>
      </w:r>
    </w:p>
    <w:p w:rsidR="008C7AD3" w:rsidRDefault="001871E0">
      <w:pPr>
        <w:pStyle w:val="Standard"/>
        <w:numPr>
          <w:ilvl w:val="0"/>
          <w:numId w:val="189"/>
        </w:numPr>
        <w:ind w:left="284" w:hanging="2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Kleszczewo,</w:t>
      </w:r>
    </w:p>
    <w:p w:rsidR="008C7AD3" w:rsidRDefault="001871E0">
      <w:pPr>
        <w:pStyle w:val="Standard"/>
        <w:numPr>
          <w:ilvl w:val="0"/>
          <w:numId w:val="189"/>
        </w:numPr>
        <w:ind w:left="284" w:hanging="2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Kleszczewo-Osada,</w:t>
      </w:r>
    </w:p>
    <w:p w:rsidR="008C7AD3" w:rsidRDefault="001871E0">
      <w:pPr>
        <w:pStyle w:val="Standard"/>
        <w:numPr>
          <w:ilvl w:val="0"/>
          <w:numId w:val="189"/>
        </w:numPr>
        <w:ind w:left="284" w:hanging="2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Paprotki,</w:t>
      </w:r>
    </w:p>
    <w:p w:rsidR="008C7AD3" w:rsidRDefault="001871E0">
      <w:pPr>
        <w:pStyle w:val="Standard"/>
        <w:numPr>
          <w:ilvl w:val="0"/>
          <w:numId w:val="189"/>
        </w:numPr>
        <w:ind w:left="284" w:hanging="284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Rydzewo.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426"/>
          <w:tab w:val="left" w:pos="709"/>
          <w:tab w:val="left" w:pos="993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prowadzi nauczanie w oddziałach szkolnych I-VIII w zakresie szkoły podstawowej i w oddziale przedszkolnym.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426"/>
          <w:tab w:val="left" w:pos="709"/>
          <w:tab w:val="left" w:pos="993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m</w:t>
      </w:r>
      <w:r>
        <w:rPr>
          <w:rFonts w:ascii="Times New Roman" w:hAnsi="Times New Roman"/>
        </w:rPr>
        <w:t>oże prowadzić działalność innowacyjną i eksperymentalną dotyczącą kształcenia, wychowania i opieki, stosownie do potrzeb psychofizycznych uczniów oraz możliwości bazowych, kadrowych i finansowych Szkoły, na zasadach i warunkach określonych odrębnymi przepi</w:t>
      </w:r>
      <w:r>
        <w:rPr>
          <w:rFonts w:ascii="Times New Roman" w:hAnsi="Times New Roman"/>
        </w:rPr>
        <w:t>sami.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426"/>
          <w:tab w:val="left" w:pos="709"/>
          <w:tab w:val="left" w:pos="993"/>
        </w:tabs>
        <w:spacing w:before="240"/>
        <w:ind w:left="0"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Szkoła może prowadzić w czasie wolnym od nauki placówkę wypoczynku dla dzieci, młodzieży i dorosłych, po uzyskaniu zgody organu prowadzącego, zgodnie z odrębnymi przepisami.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  <w:tab w:val="left" w:pos="993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 Szkole zorganizowane są oddziały ogólnodostępne.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  <w:tab w:val="left" w:pos="993"/>
        </w:tabs>
        <w:spacing w:before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Cykl kształcenia trwa 8</w:t>
      </w:r>
      <w:r>
        <w:rPr>
          <w:rFonts w:ascii="Times New Roman" w:hAnsi="Times New Roman"/>
        </w:rPr>
        <w:t xml:space="preserve"> lat.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284"/>
          <w:tab w:val="left" w:pos="851"/>
          <w:tab w:val="left" w:pos="993"/>
        </w:tabs>
        <w:spacing w:before="240"/>
        <w:ind w:left="0" w:firstLine="567"/>
        <w:jc w:val="both"/>
      </w:pPr>
      <w:r>
        <w:rPr>
          <w:rFonts w:ascii="Times New Roman" w:hAnsi="Times New Roman"/>
        </w:rPr>
        <w:t xml:space="preserve"> Nauka w Szkole odbywa się na jedną zmianę. </w:t>
      </w:r>
      <w:r>
        <w:rPr>
          <w:rFonts w:ascii="Times New Roman" w:hAnsi="Times New Roman" w:cs="Arial"/>
          <w:color w:val="0070C0"/>
        </w:rPr>
        <w:t xml:space="preserve">W przypadku zagrożenia epidemicznego lub innych zagrożeń zdrowia uczniów i pracowników, Dyrektor szkoły ma prawo dostosowania okresowego organizacji pracy szkoły do wytycznych GIS, w tym wprowadzenia </w:t>
      </w:r>
      <w:r>
        <w:rPr>
          <w:rFonts w:ascii="Times New Roman" w:hAnsi="Times New Roman" w:cs="Arial"/>
          <w:color w:val="0070C0"/>
        </w:rPr>
        <w:t>organizacji pracy szkoły uwzględniającej zmianowość.</w:t>
      </w:r>
    </w:p>
    <w:p w:rsidR="008C7AD3" w:rsidRDefault="001871E0">
      <w:pPr>
        <w:pStyle w:val="Standard"/>
        <w:numPr>
          <w:ilvl w:val="0"/>
          <w:numId w:val="171"/>
        </w:numPr>
        <w:tabs>
          <w:tab w:val="left" w:pos="568"/>
          <w:tab w:val="left" w:pos="1135"/>
        </w:tabs>
        <w:spacing w:before="240"/>
        <w:ind w:left="142" w:firstLine="425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Do klasy pierwszej szkoły podstawowej przyjmuje się:</w:t>
      </w:r>
    </w:p>
    <w:p w:rsidR="008C7AD3" w:rsidRDefault="001871E0">
      <w:pPr>
        <w:pStyle w:val="Standard"/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urzędu – dzieci zamieszkałe w obwodzie Szkoły na podstawie zgłoszenia  rodziców,</w:t>
      </w:r>
    </w:p>
    <w:p w:rsidR="008C7AD3" w:rsidRDefault="001871E0">
      <w:pPr>
        <w:pStyle w:val="Standard"/>
        <w:numPr>
          <w:ilvl w:val="1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wniosek rodziców/prawnych opiekunów – dzieci zamieszkałe poza</w:t>
      </w:r>
      <w:r>
        <w:rPr>
          <w:rFonts w:ascii="Times New Roman" w:hAnsi="Times New Roman"/>
        </w:rPr>
        <w:t xml:space="preserve"> obwodem Szkoły w przypadku, gdy Szkoła dysponuje wolnymi miejscami.</w:t>
      </w:r>
    </w:p>
    <w:p w:rsidR="008C7AD3" w:rsidRDefault="008C7AD3">
      <w:pPr>
        <w:pStyle w:val="Standard"/>
        <w:ind w:left="113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0"/>
        </w:tabs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 xml:space="preserve">. W przypadku, gdy liczba kandydatów zamieszkałych poza obwodem Szkoły jest większa niż liczba wolnych miejsc, którymi dysponuje Szkoła, kandydatów przyjmuje się na podstawie kryteriów </w:t>
      </w:r>
      <w:r>
        <w:rPr>
          <w:rFonts w:ascii="Times New Roman" w:hAnsi="Times New Roman"/>
        </w:rPr>
        <w:t>określonych w  ustawie z dnia 14 grudnia 2016 r. – Prawo oświatowe (Dz. U. z 2017. poz. 59) oraz przez Wójta Gminy Miłki.</w:t>
      </w:r>
    </w:p>
    <w:p w:rsidR="008C7AD3" w:rsidRDefault="008C7AD3">
      <w:pPr>
        <w:pStyle w:val="Standard"/>
        <w:tabs>
          <w:tab w:val="left" w:pos="0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spacing w:line="276" w:lineRule="auto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Szkoła prowadzi rekrutację uczniów zgodnie z zasadą powszechnej dostępności. Szczegółowe zasady rekrutacji określa </w:t>
      </w:r>
      <w:r>
        <w:rPr>
          <w:rFonts w:ascii="Times New Roman" w:hAnsi="Times New Roman"/>
          <w:i/>
        </w:rPr>
        <w:t>Regulamin rekru</w:t>
      </w:r>
      <w:r>
        <w:rPr>
          <w:rFonts w:ascii="Times New Roman" w:hAnsi="Times New Roman"/>
          <w:i/>
        </w:rPr>
        <w:t xml:space="preserve">tacji do oddziałów przedszkolnych oraz klas pierwszych </w:t>
      </w:r>
      <w:r>
        <w:rPr>
          <w:rFonts w:ascii="Times New Roman" w:hAnsi="Times New Roman"/>
          <w:i/>
          <w:color w:val="000000"/>
        </w:rPr>
        <w:t>Szkoły Podstawowej im. św. Jana Pawła II w Rydzewie.</w:t>
      </w:r>
    </w:p>
    <w:p w:rsidR="008C7AD3" w:rsidRDefault="001871E0">
      <w:pPr>
        <w:pStyle w:val="Standard"/>
        <w:spacing w:line="276" w:lineRule="auto"/>
        <w:jc w:val="both"/>
      </w:pPr>
      <w:r>
        <w:rPr>
          <w:rFonts w:ascii="Times New Roman" w:hAnsi="Times New Roman"/>
          <w:b/>
        </w:rPr>
        <w:t xml:space="preserve">         17.</w:t>
      </w:r>
      <w:r>
        <w:t xml:space="preserve"> </w:t>
      </w:r>
      <w:r>
        <w:rPr>
          <w:rFonts w:ascii="Times New Roman" w:hAnsi="Times New Roman"/>
        </w:rPr>
        <w:t>Statut jest najwyższym prawem na terenie Szkoły i wszystkie przepisy prawa wewnątrzszkolnego muszą być z nim zgodne.</w:t>
      </w:r>
    </w:p>
    <w:p w:rsidR="008C7AD3" w:rsidRDefault="001871E0">
      <w:pPr>
        <w:pStyle w:val="Standard"/>
        <w:spacing w:line="276" w:lineRule="auto"/>
        <w:jc w:val="both"/>
      </w:pP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  <w:b/>
        </w:rPr>
        <w:t>18</w:t>
      </w:r>
      <w:r>
        <w:rPr>
          <w:rFonts w:ascii="Times New Roman" w:hAnsi="Times New Roman"/>
        </w:rPr>
        <w:t xml:space="preserve">. Rada </w:t>
      </w:r>
      <w:r>
        <w:rPr>
          <w:rFonts w:ascii="Times New Roman" w:hAnsi="Times New Roman"/>
        </w:rPr>
        <w:t>pedagogiczna przygotowuje projekt zmian statutu Szkoły i uchwala jego zmiany lub uchwala statut.</w:t>
      </w:r>
    </w:p>
    <w:p w:rsidR="008C7AD3" w:rsidRDefault="001871E0">
      <w:pPr>
        <w:pStyle w:val="Standard"/>
        <w:spacing w:line="276" w:lineRule="auto"/>
        <w:jc w:val="both"/>
      </w:pPr>
      <w:r>
        <w:rPr>
          <w:rFonts w:ascii="Times New Roman" w:hAnsi="Times New Roman"/>
          <w:b/>
        </w:rPr>
        <w:t xml:space="preserve">         19. </w:t>
      </w:r>
      <w:r>
        <w:rPr>
          <w:rFonts w:ascii="Times New Roman" w:hAnsi="Times New Roman"/>
        </w:rPr>
        <w:t>Wniosek o zmianę statutu może wnieść dyrektor oraz każdy kolegialny organ Szkoły, a także organ nadzoru pedagogicznego i organ prowadzący.</w:t>
      </w:r>
      <w:bookmarkStart w:id="5" w:name="_Toc485907083"/>
    </w:p>
    <w:p w:rsidR="008C7AD3" w:rsidRDefault="001871E0">
      <w:pPr>
        <w:pStyle w:val="Nagwek2"/>
      </w:pPr>
      <w:bookmarkStart w:id="6" w:name="_Toc506281747"/>
      <w:r>
        <w:rPr>
          <w:rFonts w:ascii="Times New Roman" w:hAnsi="Times New Roman"/>
          <w:color w:val="auto"/>
          <w:sz w:val="22"/>
          <w:szCs w:val="22"/>
        </w:rPr>
        <w:t>Rozdzia</w:t>
      </w:r>
      <w:r>
        <w:rPr>
          <w:rFonts w:ascii="Times New Roman" w:hAnsi="Times New Roman"/>
          <w:color w:val="auto"/>
          <w:sz w:val="22"/>
          <w:szCs w:val="22"/>
        </w:rPr>
        <w:t>ł 2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Misja Szkoły, model absolwenta</w:t>
      </w:r>
      <w:bookmarkEnd w:id="5"/>
      <w:bookmarkEnd w:id="6"/>
    </w:p>
    <w:p w:rsidR="008C7AD3" w:rsidRDefault="008C7AD3">
      <w:pPr>
        <w:pStyle w:val="Standard"/>
        <w:ind w:left="720" w:hanging="436"/>
        <w:rPr>
          <w:rFonts w:ascii="Times New Roman" w:hAnsi="Times New Roman"/>
          <w:b/>
        </w:rPr>
      </w:pPr>
    </w:p>
    <w:p w:rsidR="008C7AD3" w:rsidRDefault="001871E0">
      <w:pPr>
        <w:pStyle w:val="Standard"/>
        <w:ind w:left="284" w:hanging="284"/>
        <w:jc w:val="left"/>
      </w:pPr>
      <w:r>
        <w:rPr>
          <w:rFonts w:ascii="Times New Roman" w:hAnsi="Times New Roman"/>
          <w:b/>
        </w:rPr>
        <w:t xml:space="preserve">      §  2. 1. </w:t>
      </w:r>
      <w:r>
        <w:rPr>
          <w:rFonts w:ascii="Times New Roman" w:hAnsi="Times New Roman"/>
          <w:b/>
          <w:shd w:val="clear" w:color="auto" w:fill="FFFFFF"/>
        </w:rPr>
        <w:t>Misja Szkoły</w:t>
      </w:r>
    </w:p>
    <w:p w:rsidR="008C7AD3" w:rsidRDefault="001871E0">
      <w:pPr>
        <w:pStyle w:val="Standard"/>
        <w:ind w:firstLine="708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Każdego dnia wspólnie pracujemy na sukces naszych uczniów i zadowolenie rodziców,                   a wskaźnikiem tego jest ich satysfakcja i prestiż naszej Szkoły w środowisku. Priorytetem w </w:t>
      </w:r>
      <w:r>
        <w:rPr>
          <w:rFonts w:ascii="Times New Roman" w:eastAsia="Times New Roman" w:hAnsi="Times New Roman"/>
          <w:lang w:eastAsia="pl-PL"/>
        </w:rPr>
        <w:t>naszej Szkole jest wysoka efektywność kształcenia, przygotowanie do dalszej edukacji, zapewnienie warunków wszechstronnego rozwoju każdego ucznia.</w:t>
      </w:r>
    </w:p>
    <w:p w:rsidR="008C7AD3" w:rsidRDefault="001871E0">
      <w:pPr>
        <w:pStyle w:val="Standard"/>
        <w:ind w:firstLine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Wspieramy w wychowaniu do prawdy, ucząc młodych ludzi umiejętności dostrzegania stron pozytywnych i negatywny</w:t>
      </w:r>
      <w:r>
        <w:rPr>
          <w:rFonts w:ascii="Times New Roman" w:hAnsi="Times New Roman"/>
          <w:bCs/>
        </w:rPr>
        <w:t>ch, po to, by mogli podejmować wysiłek pracy nad sobą. Uwrażliwia na wszelkiego rodzaju manipulowanie informacjami oraz budzi wolę unikania fałszu i obłudy we własnym postępowaniu. Kształtuje młodych wewnętrznie wolnych, nie zaś wyzwolonych od zewnętrznych</w:t>
      </w:r>
      <w:r>
        <w:rPr>
          <w:rFonts w:ascii="Times New Roman" w:hAnsi="Times New Roman"/>
          <w:bCs/>
        </w:rPr>
        <w:t xml:space="preserve"> ograniczeń, praw czy przykazań. Ukazuje prawdziwą wolność w odniesieniu do dobra.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left="284" w:hanging="284"/>
        <w:jc w:val="left"/>
      </w:pPr>
      <w:r>
        <w:rPr>
          <w:rFonts w:ascii="Times New Roman" w:hAnsi="Times New Roman"/>
          <w:b/>
        </w:rPr>
        <w:t xml:space="preserve">        2.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Wizja Szkoły</w:t>
      </w:r>
    </w:p>
    <w:p w:rsidR="008C7AD3" w:rsidRDefault="008C7AD3">
      <w:pPr>
        <w:pStyle w:val="Standard"/>
        <w:ind w:left="284" w:hanging="284"/>
        <w:jc w:val="left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Jesteśmy Szkołą nowoczesną, bezpieczną i przyjazną. Pracujemy jako zespół, szanując                     i wspierając się nawzajem. Uczymy kreatywn</w:t>
      </w:r>
      <w:r>
        <w:rPr>
          <w:rFonts w:ascii="Times New Roman" w:eastAsia="Times New Roman" w:hAnsi="Times New Roman"/>
          <w:lang w:eastAsia="pl-PL"/>
        </w:rPr>
        <w:t>ości, z jednoczesnym naciskiem na odpowiedzialność za własne decyzje. Jesteśmy otwarci na świat i zmiany w nim zachodzące, chętni do czerpania z jego dorobku naukowego i kulturowego.</w:t>
      </w:r>
    </w:p>
    <w:p w:rsidR="008C7AD3" w:rsidRDefault="001871E0">
      <w:pPr>
        <w:pStyle w:val="Standard"/>
        <w:ind w:firstLine="708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Nasza Szkoła jest zakorzeniona w tradycji lokalnej i narodowej. Kształcim</w:t>
      </w:r>
      <w:r>
        <w:rPr>
          <w:rFonts w:ascii="Times New Roman" w:eastAsia="Times New Roman" w:hAnsi="Times New Roman"/>
          <w:lang w:eastAsia="pl-PL"/>
        </w:rPr>
        <w:t>y swoich wychowanków w oparciu o szacunek do drugiego człowieka, poszanowanie systemu wartości, dziedzictwa kulturowego i historycznego.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Każdy uczeń w naszej Szkole osiąga sukces na miarę swoich możliwości, uczy się żyć w środowisku     i dla środowiska. K</w:t>
      </w:r>
      <w:r>
        <w:rPr>
          <w:rFonts w:ascii="Times New Roman" w:eastAsia="Times New Roman" w:hAnsi="Times New Roman"/>
          <w:lang w:eastAsia="pl-PL"/>
        </w:rPr>
        <w:t>ształtujemy w uczniach wrażliwość na dobro, prawdę i piękno. Najwyższym dobrem jest dla nas uczeń.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left="284" w:hanging="284"/>
        <w:jc w:val="left"/>
      </w:pP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ab/>
        <w:t>3. Model absolwenta:</w:t>
      </w:r>
    </w:p>
    <w:p w:rsidR="008C7AD3" w:rsidRDefault="008C7AD3">
      <w:pPr>
        <w:pStyle w:val="Standard"/>
        <w:ind w:left="284" w:hanging="284"/>
        <w:jc w:val="left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lang w:eastAsia="pl-PL"/>
        </w:rPr>
        <w:t xml:space="preserve">Absolwent </w:t>
      </w:r>
      <w:r>
        <w:rPr>
          <w:rFonts w:ascii="Times New Roman" w:eastAsia="Times New Roman" w:hAnsi="Times New Roman"/>
          <w:color w:val="000000"/>
          <w:lang w:eastAsia="pl-PL"/>
        </w:rPr>
        <w:t xml:space="preserve">Szkoły Podstawowej im. św. Jana Pawła II w Rydzewie </w:t>
      </w:r>
      <w:r>
        <w:rPr>
          <w:rFonts w:ascii="Times New Roman" w:eastAsia="Times New Roman" w:hAnsi="Times New Roman"/>
          <w:lang w:eastAsia="pl-PL"/>
        </w:rPr>
        <w:t>jest Polakiem umiejącym żyć godnie i poruszać się w otaczającym Go św</w:t>
      </w:r>
      <w:r>
        <w:rPr>
          <w:rFonts w:ascii="Times New Roman" w:eastAsia="Times New Roman" w:hAnsi="Times New Roman"/>
          <w:lang w:eastAsia="pl-PL"/>
        </w:rPr>
        <w:t>iecie oraz: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jest przygotowany do podjęcia nauki na wyższym szczeblu edukacji,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czerpie radość z nauki,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przestrzega ogólnie przyjętych wartości moralnych,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potrafi samodzielnie podejmować decyzje i ponosić ich konsekwencje,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- potrafi wyrażać i </w:t>
      </w:r>
      <w:r>
        <w:rPr>
          <w:rFonts w:ascii="Times New Roman" w:eastAsia="Times New Roman" w:hAnsi="Times New Roman"/>
          <w:lang w:eastAsia="pl-PL"/>
        </w:rPr>
        <w:t>uzasadniać własne zdanie,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zgodnie współpracuje z innymi,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jest ciekawy świata i wrażliwy na drugiego człowieka,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jest życzliwy i tolerancyjny, szanuje godność własną i drugiego człowieka,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rozumie wartość uczenia się i potrzebę własnego rozwoju,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dba</w:t>
      </w:r>
      <w:r>
        <w:rPr>
          <w:rFonts w:ascii="Times New Roman" w:eastAsia="Times New Roman" w:hAnsi="Times New Roman"/>
          <w:lang w:eastAsia="pl-PL"/>
        </w:rPr>
        <w:t xml:space="preserve"> o zdrowie psychiczne i fizyczne oraz o bezpieczeństwo własne i innych,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potrafi wykorzystać wiedzę w sytuacjach życiowych.</w:t>
      </w:r>
      <w:bookmarkStart w:id="7" w:name="_Toc485907084"/>
      <w:bookmarkEnd w:id="7"/>
    </w:p>
    <w:p w:rsidR="008C7AD3" w:rsidRDefault="008C7AD3">
      <w:pPr>
        <w:pStyle w:val="Standard"/>
        <w:spacing w:line="276" w:lineRule="auto"/>
        <w:jc w:val="both"/>
        <w:rPr>
          <w:rFonts w:ascii="Times New Roman" w:hAnsi="Times New Roman"/>
          <w:strike/>
        </w:rPr>
      </w:pP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</w:rPr>
      </w:pPr>
      <w:bookmarkStart w:id="8" w:name="_Toc504590611"/>
      <w:bookmarkStart w:id="9" w:name="_Toc506281748"/>
      <w:r>
        <w:rPr>
          <w:rFonts w:ascii="Times New Roman" w:hAnsi="Times New Roman"/>
          <w:color w:val="auto"/>
        </w:rPr>
        <w:t>DZIAŁ II</w:t>
      </w:r>
      <w:bookmarkEnd w:id="8"/>
      <w:bookmarkEnd w:id="9"/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10" w:name="_Toc504590612"/>
      <w:bookmarkStart w:id="11" w:name="_Toc506281749"/>
      <w:r>
        <w:rPr>
          <w:rFonts w:ascii="Times New Roman" w:hAnsi="Times New Roman"/>
          <w:color w:val="auto"/>
          <w:sz w:val="22"/>
          <w:szCs w:val="22"/>
        </w:rPr>
        <w:t>Rozdział 1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Cele i zadania Szkoły</w:t>
      </w:r>
      <w:bookmarkEnd w:id="10"/>
      <w:bookmarkEnd w:id="11"/>
    </w:p>
    <w:p w:rsidR="008C7AD3" w:rsidRDefault="001871E0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 xml:space="preserve">§ 3. </w:t>
      </w:r>
      <w:r>
        <w:rPr>
          <w:rFonts w:ascii="Times New Roman" w:hAnsi="Times New Roman"/>
        </w:rPr>
        <w:t xml:space="preserve">Szkoła realizuje cele i zadania określone w ustawie – Prawo oświatowe oraz  </w:t>
      </w:r>
      <w:r>
        <w:rPr>
          <w:rFonts w:ascii="Times New Roman" w:hAnsi="Times New Roman"/>
        </w:rPr>
        <w:t>w przepisach wykonawczych wydanych na jej podstawie, a także zawarte w Programie Wychowawczo-Profilaktycznym, dostosowanym do potrzeb rozwojowych uczniów oraz potrzeb danego środowiska.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left"/>
      </w:pPr>
      <w:r>
        <w:rPr>
          <w:rFonts w:ascii="Times New Roman" w:hAnsi="Times New Roman"/>
          <w:b/>
        </w:rPr>
        <w:t xml:space="preserve">   1.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Głównymi celami Szkoły są: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 wprowadzanie uczniów w świat w</w:t>
      </w:r>
      <w:r>
        <w:rPr>
          <w:rFonts w:ascii="Times New Roman" w:eastAsia="Times New Roman" w:hAnsi="Times New Roman"/>
          <w:lang w:eastAsia="pl-PL"/>
        </w:rPr>
        <w:t>artości, w tym ofiarności, współpracy, solidarności, altruizmu, patriotyzmu i szacunku dla tradycji, wskazywanie wzorców postępowania i budowanie relacji społecznych, sprzyjających bezpiecznemu rozwojowi ucznia (rodzina, przyjaciele),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2) wzmacnianie poczuc</w:t>
      </w:r>
      <w:r>
        <w:rPr>
          <w:rFonts w:ascii="Times New Roman" w:eastAsia="Times New Roman" w:hAnsi="Times New Roman"/>
          <w:lang w:eastAsia="pl-PL"/>
        </w:rPr>
        <w:t>ia tożsamości indywidualnej, kulturowej, narodowej, regionalnej                                            i etnicznej,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3) formowanie u uczniów poczucia godności własnej osoby i szacunku dla godności innych osób,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4) rozwijanie kompetencji takich jak kreaty</w:t>
      </w:r>
      <w:r>
        <w:rPr>
          <w:rFonts w:ascii="Times New Roman" w:eastAsia="Times New Roman" w:hAnsi="Times New Roman"/>
          <w:lang w:eastAsia="pl-PL"/>
        </w:rPr>
        <w:t>wność, innowacyjność i przedsiębiorczość,</w:t>
      </w:r>
    </w:p>
    <w:p w:rsidR="008C7AD3" w:rsidRDefault="001871E0">
      <w:pPr>
        <w:pStyle w:val="Standard"/>
        <w:tabs>
          <w:tab w:val="left" w:pos="284"/>
        </w:tabs>
        <w:jc w:val="both"/>
      </w:pPr>
      <w:r>
        <w:rPr>
          <w:rFonts w:ascii="Times New Roman" w:hAnsi="Times New Roman"/>
        </w:rPr>
        <w:t xml:space="preserve">5) </w:t>
      </w:r>
      <w:r>
        <w:rPr>
          <w:rFonts w:ascii="Times New Roman" w:eastAsia="Times New Roman" w:hAnsi="Times New Roman"/>
          <w:lang w:eastAsia="pl-PL"/>
        </w:rPr>
        <w:t>rozwijanie umiejętności krytycznego i logicznego myślenia, rozumowania, argumentowania                            i wnioskowania,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6) ukazywanie wartości wiedzy jako podstawy do rozwoju umiejętności,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7) rozbudzan</w:t>
      </w:r>
      <w:r>
        <w:rPr>
          <w:rFonts w:ascii="Times New Roman" w:eastAsia="Times New Roman" w:hAnsi="Times New Roman"/>
          <w:lang w:eastAsia="pl-PL"/>
        </w:rPr>
        <w:t>ie ciekawości poznawczej uczniów oraz motywacji do nauki,</w:t>
      </w:r>
    </w:p>
    <w:p w:rsidR="008C7AD3" w:rsidRDefault="001871E0">
      <w:pPr>
        <w:pStyle w:val="Standard"/>
        <w:tabs>
          <w:tab w:val="left" w:pos="284"/>
        </w:tabs>
        <w:jc w:val="both"/>
      </w:pPr>
      <w:r>
        <w:rPr>
          <w:rFonts w:ascii="Times New Roman" w:hAnsi="Times New Roman"/>
        </w:rPr>
        <w:t xml:space="preserve">8) </w:t>
      </w:r>
      <w:r>
        <w:rPr>
          <w:rFonts w:ascii="Times New Roman" w:eastAsia="Times New Roman" w:hAnsi="Times New Roman"/>
          <w:lang w:eastAsia="pl-PL"/>
        </w:rPr>
        <w:t>wyposażenie uczniów w taki zasób wiadomości oraz kształtowanie takich umiejętności, które pozwalają w sposób bardziej dojrzały i uporządkowany zrozumieć świat,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9) wspieranie ucznia w rozpoznawani</w:t>
      </w:r>
      <w:r>
        <w:rPr>
          <w:rFonts w:ascii="Times New Roman" w:eastAsia="Times New Roman" w:hAnsi="Times New Roman"/>
          <w:lang w:eastAsia="pl-PL"/>
        </w:rPr>
        <w:t>u własnych predyspozycji i określaniu drogi dalszej edukacji,</w:t>
      </w:r>
    </w:p>
    <w:p w:rsidR="008C7AD3" w:rsidRDefault="001871E0">
      <w:pPr>
        <w:pStyle w:val="Standard"/>
        <w:tabs>
          <w:tab w:val="left" w:pos="284"/>
          <w:tab w:val="left" w:pos="426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10) wszechstronny rozwój osobowy ucznia przez pogłębianie wiedzy oraz zaspokajanie                                        i rozbudzanie jego naturalnej ciekawości poznawczej,</w:t>
      </w:r>
    </w:p>
    <w:p w:rsidR="008C7AD3" w:rsidRDefault="001871E0">
      <w:pPr>
        <w:pStyle w:val="Standard"/>
        <w:tabs>
          <w:tab w:val="left" w:pos="284"/>
          <w:tab w:val="left" w:pos="426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11) kształtowanie </w:t>
      </w:r>
      <w:r>
        <w:rPr>
          <w:rFonts w:ascii="Times New Roman" w:eastAsia="Times New Roman" w:hAnsi="Times New Roman"/>
          <w:lang w:eastAsia="pl-PL"/>
        </w:rPr>
        <w:t>postawy otwartej wobec świata i innych ludzi, aktywności w życiu społecznym oraz odpowiedzialności za zbiorowość,</w:t>
      </w:r>
    </w:p>
    <w:p w:rsidR="008C7AD3" w:rsidRDefault="001871E0">
      <w:pPr>
        <w:pStyle w:val="Standard"/>
        <w:tabs>
          <w:tab w:val="left" w:pos="284"/>
          <w:tab w:val="left" w:pos="426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12) zachęcanie do zorganizowanego i świadomego samokształcenia opartego na umiejętności przygotowania własnego warsztatu pracy,</w:t>
      </w:r>
    </w:p>
    <w:p w:rsidR="008C7AD3" w:rsidRDefault="001871E0">
      <w:pPr>
        <w:pStyle w:val="Standard"/>
        <w:tabs>
          <w:tab w:val="left" w:pos="284"/>
          <w:tab w:val="left" w:pos="426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13) ukierunkow</w:t>
      </w:r>
      <w:r>
        <w:rPr>
          <w:rFonts w:ascii="Times New Roman" w:eastAsia="Times New Roman" w:hAnsi="Times New Roman"/>
          <w:lang w:eastAsia="pl-PL"/>
        </w:rPr>
        <w:t>anie ucznia ku wartościom.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284"/>
          <w:tab w:val="left" w:pos="426"/>
        </w:tabs>
        <w:jc w:val="both"/>
      </w:pPr>
      <w:r>
        <w:rPr>
          <w:rFonts w:ascii="Times New Roman" w:eastAsia="Times New Roman" w:hAnsi="Times New Roman"/>
          <w:lang w:eastAsia="pl-PL"/>
        </w:rPr>
        <w:t xml:space="preserve">     </w:t>
      </w: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b/>
        </w:rPr>
        <w:t>Głównymi celami i zdaniami oddziału przedszkolnego w Szkole są: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wspieranie wielokierunkowej aktywności dziecka poprzez organizację warunków sprzyjających nabywaniu doświadczeń w fizycznym, emocjonalnym, społecznym i </w:t>
      </w:r>
      <w:r>
        <w:rPr>
          <w:rFonts w:ascii="Times New Roman" w:hAnsi="Times New Roman"/>
        </w:rPr>
        <w:t>poznawczym obszarze jego rozwoju,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tworzenie warunków umożliwiających dzieciom swobodny rozwój, zabawę i odpoczynek                       w poczuciu bezpieczeństwa,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wspieranie aktywności dziecka podnoszącej poziom integracji sensorycznej i umiejętnośc</w:t>
      </w:r>
      <w:r>
        <w:rPr>
          <w:rFonts w:ascii="Times New Roman" w:hAnsi="Times New Roman"/>
        </w:rPr>
        <w:t>i korzystania z rozwijających się procesów poznawczych,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zapewnienie prawidłowej organizacji warunków sprzyjających nabywaniu przez dzieci doświadczeń, które umożliwią im ciągłość procesów adaptacji oraz pomoc dzieciom rozwijającym się w sposób nieharmon</w:t>
      </w:r>
      <w:r>
        <w:rPr>
          <w:rFonts w:ascii="Times New Roman" w:hAnsi="Times New Roman"/>
        </w:rPr>
        <w:t>ijny, wolniejszy lub przyspieszony,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wspieranie samodzielnej dziecięcej eksploracji świata, dobór treści adekwatnych do poziomu rozwoju dziecka, jego możliwości percepcyjnych, wyobrażeń i rozumowania, z poszanowaniem indywidualnych potrzeb i zainteresowa</w:t>
      </w:r>
      <w:r>
        <w:rPr>
          <w:rFonts w:ascii="Times New Roman" w:hAnsi="Times New Roman"/>
        </w:rPr>
        <w:t>ń,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wzmacnianie poczucia wartości, indywidualność, oryginalność dziecka oraz potrzeby tworzenia relacji osobowych i uczestnictwa w grupie,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promowanie ochrony zdrowia, tworzenie sytuacji sprzyjających rozwojowi nawyków i zachowań prowadzących do samodz</w:t>
      </w:r>
      <w:r>
        <w:rPr>
          <w:rFonts w:ascii="Times New Roman" w:hAnsi="Times New Roman"/>
        </w:rPr>
        <w:t>ielności, dbania o zdrowie, sprawność ruchową i bezpieczeństwo, w tym             o bezpieczeństwo w ruchu drogowym,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8) przygotowywanie do rozumienia emocji, uczuć własnych i innych ludzi oraz dbanie o zdrowie psychiczne, realizowane m. in. z wykorzystanie</w:t>
      </w:r>
      <w:r>
        <w:rPr>
          <w:rFonts w:ascii="Times New Roman" w:hAnsi="Times New Roman"/>
        </w:rPr>
        <w:t>m naturalnych sytuacji, pojawiających się                              w przedszkolu oraz sytuacji zadaniowych, uwzględniających treści adekwatne do intelektualnych możliwości i oczekiwań rozwojowych dzieci,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9) tworzenie sytuacji edukacyjnych budujących wr</w:t>
      </w:r>
      <w:r>
        <w:rPr>
          <w:rFonts w:ascii="Times New Roman" w:hAnsi="Times New Roman"/>
        </w:rPr>
        <w:t>ażliwość dziecka, w tym wrażliwość estetyczną,          w odniesieniu do wielu sfer aktywności człowieka: mowy, zachowania, ruchu, środowiska, ubioru, muzyki, tańca, śpiewu, teatru, plastyki,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10) tworzenie warunków pozwalających na bezpieczną, samodzielną </w:t>
      </w:r>
      <w:r>
        <w:rPr>
          <w:rFonts w:ascii="Times New Roman" w:hAnsi="Times New Roman"/>
        </w:rPr>
        <w:t>eksplorację otaczającej dziecko przyrody, stymulujących rozwój wrażliwości i umożliwiających poznanie wartości oraz norm odnoszących się do środowiska przyrodniczego, adekwatnych do etapu rozwoju dziecka,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11) tworzenie warunków umożliwiających bezpieczną, </w:t>
      </w:r>
      <w:r>
        <w:rPr>
          <w:rFonts w:ascii="Times New Roman" w:hAnsi="Times New Roman"/>
        </w:rPr>
        <w:t>samodzielną eksplorację elementów techniki         w otoczeniu, konstruowania, majsterkowania, planowania i podejmowania intencjonalnego działania, prezentowania wytworów swojej pracy,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12) współdziałanie z rodzicami, różnymi środowiskami, organizacjami i i</w:t>
      </w:r>
      <w:r>
        <w:rPr>
          <w:rFonts w:ascii="Times New Roman" w:hAnsi="Times New Roman"/>
        </w:rPr>
        <w:t>nstytucjami, uznanymi przez rodziców za źródło istotnych wartości, na rzecz tworzenia warunków umożliwiających rozwój tożsamości dziecka,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13) kreowanie, wspólne z wymienionymi podmiotami, sytuacji prowadzących do poznania przez dziecko wartości i norm społ</w:t>
      </w:r>
      <w:r>
        <w:rPr>
          <w:rFonts w:ascii="Times New Roman" w:hAnsi="Times New Roman"/>
        </w:rPr>
        <w:t>ecznych, których źródłem jest rodzina, grupa w przedszkolu, inne dorosłe osoby, w tym osoby starsze, oraz rozwijania zachowań wynikających z wartości możliwych do zrozumienia na tym etapie rozwoju,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14) systematyczne uzupełnianie, za zgodą rodziców, realizo</w:t>
      </w:r>
      <w:r>
        <w:rPr>
          <w:rFonts w:ascii="Times New Roman" w:hAnsi="Times New Roman"/>
        </w:rPr>
        <w:t>wanych treści wychowawczych o nowe zagadnienia, wynikające z pojawienia się w otoczeniu dziecka zmian i zjawisk istotnych dla jego bezpieczeństwa i harmonijnego rozwoju,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15) systematyczne wspieranie rozwoju mechanizmów uczenia się dziecka, prowadzących do </w:t>
      </w:r>
      <w:r>
        <w:rPr>
          <w:rFonts w:ascii="Times New Roman" w:hAnsi="Times New Roman"/>
        </w:rPr>
        <w:t>osiągnięcia przez nie poziomu umożliwiającego podjęcie nauki w szkole,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16) organizowanie zajęć – zgodnie z potrzebami – umożliwiających dziecku poznawanie kultury                 i języka mniejszości narodowej lub etnicznej, lub języka regionalnego,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17) tw</w:t>
      </w:r>
      <w:r>
        <w:rPr>
          <w:rFonts w:ascii="Times New Roman" w:hAnsi="Times New Roman"/>
        </w:rPr>
        <w:t>orzenie sytuacji edukacyjnych sprzyjających budowaniu zainteresowania dziecka językiem obcym nowożytnym, chęci poznawania innych kultur.</w:t>
      </w:r>
    </w:p>
    <w:p w:rsidR="008C7AD3" w:rsidRDefault="001871E0">
      <w:pPr>
        <w:pStyle w:val="Standard"/>
        <w:tabs>
          <w:tab w:val="left" w:pos="284"/>
        </w:tabs>
        <w:jc w:val="lef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3.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Do zadań Szkoły należy: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zapewnianie bezpiecznych i higienicznych warunków pobytu uczniów w Szkole oraz za</w:t>
      </w:r>
      <w:r>
        <w:rPr>
          <w:rFonts w:ascii="Times New Roman" w:hAnsi="Times New Roman"/>
        </w:rPr>
        <w:t>pewnianie bezpieczeństwa na zajęciach organizowanych przez Szkołę,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zorganizowanie systemu opiekuńczo-wychowawczego odpowiednio do istniejących potrzeb,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kształtowanie środowiska wychowawczego, umożliwiającego pełny rozwój umysłowy, emocjonalny i fizyc</w:t>
      </w:r>
      <w:r>
        <w:rPr>
          <w:rFonts w:ascii="Times New Roman" w:hAnsi="Times New Roman"/>
        </w:rPr>
        <w:t>zny uczniów w warunkach poszanowania ich godności osobistej oraz wolności światopoglądowej i wyznaniowej,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realizacja programów nauczania, które zawierają podstawę programową kształcenia ogólnego dla przedmiotów, objętych ramowym planem nauczania,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roz</w:t>
      </w:r>
      <w:r>
        <w:rPr>
          <w:rFonts w:ascii="Times New Roman" w:hAnsi="Times New Roman"/>
        </w:rPr>
        <w:t>poznawanie możliwości psychofizycznych oraz indywidualnych potrzeb rozwojowych  i edukacyjnych uczniów i wykorzystywanie wyników diagnoz w procesie uczenia i nauczania,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organizowanie pomocy psychologiczno-pedagogicznej uczniom, rodzicom i nauczycielom </w:t>
      </w:r>
      <w:r>
        <w:rPr>
          <w:rFonts w:ascii="Times New Roman" w:hAnsi="Times New Roman"/>
        </w:rPr>
        <w:t>stosownie do potrzeb i zgodnie z odrębnymi przepisami,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organizowanie obowiązkowych i nadobowiązkowych zajęć dydaktycznych z zachowaniem zasad higieny psychicznej,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dostosowywanie treści, metod i organizacji nauczania do możliwości psychofizycznych ucznió</w:t>
      </w:r>
      <w:r>
        <w:rPr>
          <w:rFonts w:ascii="Times New Roman" w:hAnsi="Times New Roman"/>
        </w:rPr>
        <w:t>w lub poszczególnego ucznia,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wyposażenie Szkoły w pomoce dydaktyczne i sprzęt umożliwiający realizację zadań dydaktycznych, wychowawczych i opiekuńczych oraz zadań statutowych Szkoły,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organizacja kształcenia, wychowania i opieki dla uczniów niepełnosprawny</w:t>
      </w:r>
      <w:r>
        <w:rPr>
          <w:rFonts w:ascii="Times New Roman" w:hAnsi="Times New Roman"/>
        </w:rPr>
        <w:t>ch oraz niedostosowanych społecznie w formach i na zasadach określonych w odrębnych przepisach,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wspomaganie wychowawczej roli rodziców,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umożliwianie uczniom podtrzymywania poczucia tożsamości narodowej, etnicznej, językowej           i religijnej,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zapewnienie, w miarę posiadanych środków, opieki i pomocy materialnej uczniom pozostającym w trudnej sytuacji materialnej i życiowej,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sprawowanie opieki nad uczniami szczególnie uzdolnionymi poprzez umożliwianie realizowania indywidualnych programów naucza</w:t>
      </w:r>
      <w:r>
        <w:rPr>
          <w:rFonts w:ascii="Times New Roman" w:hAnsi="Times New Roman"/>
        </w:rPr>
        <w:t>nia oraz ukończenia Szkoły w skróconym czasie,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skuteczne nauczanie języków obcych poprzez dostosowywanie ich nauczania do poziomu przygotowania uczniów,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wprowadzenie uczniów w świat literatury, ugruntowanie ich zainteresowań czytelniczych oraz wyposażenie </w:t>
      </w:r>
      <w:r>
        <w:rPr>
          <w:rFonts w:ascii="Times New Roman" w:hAnsi="Times New Roman"/>
        </w:rPr>
        <w:t>w kompetencje czytelnicze potrzebne do krytycznego odbioru utworów literackich                  i innych tekstów literackich,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podejmowanie działań związanych z miejscami ważnymi dla pamięci narodowej, formami upamiętniania postaci i wydarzeń z przeszłości,</w:t>
      </w:r>
      <w:r>
        <w:rPr>
          <w:rFonts w:ascii="Times New Roman" w:hAnsi="Times New Roman"/>
        </w:rPr>
        <w:t xml:space="preserve"> najważniejszymi świętami narodowymi i symbolami państwowymi,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zapewnienie opieki zdrowotnej przez służbę zdrowia,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upowszechnianie wśród uczniów wiedzy o bezpieczeństwie,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przygotowanie uczniów do podejmowania przemyślanych decyzji, poprzez umożliwienie im s</w:t>
      </w:r>
      <w:r>
        <w:rPr>
          <w:rFonts w:ascii="Times New Roman" w:hAnsi="Times New Roman"/>
        </w:rPr>
        <w:t>amodzielnego wyboru części zajęć edukacyjnych,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kształtowanie aktywności społecznej i umiejętności spędzania wolnego czasu,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u uczniów dbałości o zdrowie własne i innych ludzi oraz umiejętności tworzenia środowiska sprzyjającego zdrowiu,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</w:t>
      </w:r>
      <w:r>
        <w:rPr>
          <w:rFonts w:ascii="Times New Roman" w:hAnsi="Times New Roman"/>
        </w:rPr>
        <w:t>ie opieki uczniom wymagającym opieki ze względu na inne okoliczności poprzez zorganizowanie świetlicy szkolnej,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zorganizowanie stołówki lub innej formy dożywiania uczniów,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współdziałanie ze środowiskiem zewnętrznym m.in. policją, stowarzyszeniami, parafią,</w:t>
      </w:r>
      <w:r>
        <w:rPr>
          <w:rFonts w:ascii="Times New Roman" w:hAnsi="Times New Roman"/>
        </w:rPr>
        <w:t xml:space="preserve"> rodzicami w celu kształtowania środowiska wychowawczego w Szkole,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kształtowanie i rozwijanie u uczniów postaw sprzyjających ich dalszemu rozwojowi indywidualnemu i społecznemu, takich jak uczciwość, wiarygodność, odpowiedzialność, wytrwałość, poczucie wła</w:t>
      </w:r>
      <w:r>
        <w:rPr>
          <w:rFonts w:ascii="Times New Roman" w:hAnsi="Times New Roman"/>
        </w:rPr>
        <w:t>snej wartości, szacunek dla innych ludzi, kultura osobista, kreatywność, przedsiębiorczość, gotowość do uczestnictwa kulturze, podejmowanie inicjatyw i pracy zespołowej,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kształtowanie postawy obywatelskiej, poszanowania tradycji i kultury narodowej, a takż</w:t>
      </w:r>
      <w:r>
        <w:rPr>
          <w:rFonts w:ascii="Times New Roman" w:hAnsi="Times New Roman"/>
        </w:rPr>
        <w:t>e postaw poszanowania dla innych kultur i tradycji,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upowszechnianie wśród uczniów wiedzy ekologicznej oraz kształtowanie właściwych postaw wobec problemów ochrony środowiska,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zapobieganie wszelkiej dyskryminacji,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stworzenie warunków do nabywania przez </w:t>
      </w:r>
      <w:r>
        <w:rPr>
          <w:rFonts w:ascii="Times New Roman" w:hAnsi="Times New Roman"/>
        </w:rPr>
        <w:t>uczniów umiejętności wyszukiwania, porządkowania    i wykorzystywania informacji z różnych źródeł, z zastosowaniem technologii informacyjno-komunikacyjnej na zajęciach z różnych przedmiotów,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edukacji medialnej w celu przygotowania uczniów do wł</w:t>
      </w:r>
      <w:r>
        <w:rPr>
          <w:rFonts w:ascii="Times New Roman" w:hAnsi="Times New Roman"/>
        </w:rPr>
        <w:t>aściwego odbioru i wykorzystania mediów,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ochrona uczniów przed treściami, które mogą stanowić zagrożenie dla ich prawidłowego rozwoju, a w szczególności instalowanie programów filtrujących i ograniczających dostęp do zasobów sieciowych w Internecie,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egzekw</w:t>
      </w:r>
      <w:r>
        <w:rPr>
          <w:rFonts w:ascii="Times New Roman" w:hAnsi="Times New Roman"/>
        </w:rPr>
        <w:t>owanie obowiązku szkolnego w trybie przepisów o postępowaniu egzekucyjnym w administracji,</w:t>
      </w:r>
    </w:p>
    <w:p w:rsidR="008C7AD3" w:rsidRDefault="001871E0">
      <w:pPr>
        <w:pStyle w:val="Standard"/>
        <w:numPr>
          <w:ilvl w:val="0"/>
          <w:numId w:val="121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dokumentowanie procesu dydaktycznego, opiekuńczego i wychowawczego, zgodnie z zasadami określonymi w przepisach o dokumentacji szkolnej i archiwizacji.</w:t>
      </w:r>
    </w:p>
    <w:p w:rsidR="008C7AD3" w:rsidRDefault="008C7AD3">
      <w:pPr>
        <w:pStyle w:val="Standard"/>
        <w:tabs>
          <w:tab w:val="left" w:pos="426"/>
          <w:tab w:val="left" w:pos="993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4.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Zad</w:t>
      </w:r>
      <w:r>
        <w:rPr>
          <w:rFonts w:ascii="Times New Roman" w:hAnsi="Times New Roman"/>
          <w:b/>
        </w:rPr>
        <w:t>aniem Szkoły</w:t>
      </w:r>
      <w:r>
        <w:rPr>
          <w:rFonts w:ascii="Times New Roman" w:hAnsi="Times New Roman"/>
        </w:rPr>
        <w:t xml:space="preserve"> jest pełna realizacja podstawy programowej kształcenia ogólnego                            z zachowaniem zalecanych  form i sposobów jej realizacji i wykształcenie u uczniów poniższych umiejętności: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 sprawnego komunikowania się w języku pols</w:t>
      </w:r>
      <w:r>
        <w:rPr>
          <w:rFonts w:ascii="Times New Roman" w:eastAsia="Times New Roman" w:hAnsi="Times New Roman"/>
          <w:lang w:eastAsia="pl-PL"/>
        </w:rPr>
        <w:t>kim oraz w językach obcych nowożytnych,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2) sprawnego wykorzystywania narzędzi matematyki w życiu codziennym, a także kształcenia myślenia matematycznego,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3) poszukiwania, porządkowania, krytycznej analizy oraz wykorzystania informacji z różnych źródeł,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4) </w:t>
      </w:r>
      <w:r>
        <w:rPr>
          <w:rFonts w:ascii="Times New Roman" w:eastAsia="Times New Roman" w:hAnsi="Times New Roman"/>
          <w:lang w:eastAsia="pl-PL"/>
        </w:rPr>
        <w:t>kreatywnego rozwiązywania problemów z różnych dziedzin ze świadomym wykorzystaniem metod i narzędzi wywodzących się z informatyki, w tym programowania,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5) rozwiązywania problemów, również z wykorzystaniem technik mediacyjnych,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6) pracy w zespole i społeczn</w:t>
      </w:r>
      <w:r>
        <w:rPr>
          <w:rFonts w:ascii="Times New Roman" w:eastAsia="Times New Roman" w:hAnsi="Times New Roman"/>
          <w:lang w:eastAsia="pl-PL"/>
        </w:rPr>
        <w:t>ej aktywności,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7) aktywnego udziału w życiu kulturalnym Szkoły, środowiska lokalnego oraz kraju.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5.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Zadaniem oddziału przedszkolnego w Szkole</w:t>
      </w:r>
      <w:r>
        <w:rPr>
          <w:rFonts w:ascii="Times New Roman" w:hAnsi="Times New Roman"/>
        </w:rPr>
        <w:t xml:space="preserve"> jest zgodnie z oczekiwaniami rodziców pełna realizacja podstawy programowej wychowania przedszkolnego z zach</w:t>
      </w:r>
      <w:r>
        <w:rPr>
          <w:rFonts w:ascii="Times New Roman" w:hAnsi="Times New Roman"/>
        </w:rPr>
        <w:t>owaniem zalecanych  form               i sposobów jej realizacji, umożliwiającej osiągnięcie dojrzałości szkolnej w aspekcie rozwoju fizycznego, umysłowego, emocjonalnego i społecznego oraz wspomaganie indywidualnego rozwoju dziecka poprzez indywidualizacj</w:t>
      </w:r>
      <w:r>
        <w:rPr>
          <w:rFonts w:ascii="Times New Roman" w:hAnsi="Times New Roman"/>
        </w:rPr>
        <w:t>ę procesu nauczania i zapewnienie odpowiedniej pomocy psychologiczno-pedagogicznej.</w:t>
      </w:r>
    </w:p>
    <w:p w:rsidR="008C7AD3" w:rsidRDefault="008C7AD3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spacing w:after="0" w:line="240" w:lineRule="auto"/>
        <w:ind w:left="0"/>
        <w:jc w:val="both"/>
      </w:pPr>
      <w:r>
        <w:rPr>
          <w:rFonts w:ascii="Times New Roman" w:hAnsi="Times New Roman"/>
          <w:b/>
        </w:rPr>
        <w:t xml:space="preserve">     6.</w:t>
      </w:r>
      <w:r>
        <w:rPr>
          <w:rFonts w:ascii="Times New Roman" w:hAnsi="Times New Roman"/>
        </w:rPr>
        <w:t xml:space="preserve"> Sposoby realizacji zadań oddziału przedszkolnego w zakresie wspomagania rodziny                             w wychowaniu dziecka i przygotowaniu go do nauki w Szko</w:t>
      </w:r>
      <w:r>
        <w:rPr>
          <w:rFonts w:ascii="Times New Roman" w:hAnsi="Times New Roman"/>
        </w:rPr>
        <w:t>le:</w:t>
      </w:r>
    </w:p>
    <w:p w:rsidR="008C7AD3" w:rsidRDefault="001871E0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Nauczyciele i rodzice współdziałają ze sobą.</w:t>
      </w:r>
    </w:p>
    <w:p w:rsidR="008C7AD3" w:rsidRDefault="001871E0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wychowania i nauczania dzieci, nauczyciele: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zobowiązani są do przekazywania rodzicom rzetelnej i bieżącej informacji na temat realizowanego   w oddziale programu wychowania przedszkolnego, a</w:t>
      </w:r>
      <w:r>
        <w:rPr>
          <w:rFonts w:ascii="Times New Roman" w:hAnsi="Times New Roman"/>
        </w:rPr>
        <w:t xml:space="preserve"> także rozwoju i zachowania ich dziecka,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wspomagają rodzinę w wychowaniu dziecka i przygotowaniu go do nauki w szkole, a w przypadku dzieci niepełnosprawnych – ze szczególnym uwzględnieniem rodzaju niepełnosprawności dziecka,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organizują pomoc psychol</w:t>
      </w:r>
      <w:r>
        <w:rPr>
          <w:rFonts w:ascii="Times New Roman" w:hAnsi="Times New Roman"/>
        </w:rPr>
        <w:t>ogiczno-pedagogiczną i inną specjalistyczną,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uwzględniają wspólnie z rodzicami kierunki i zakres zadań realizowanych w przedszkolu.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Nauczyciele planują i prowadzą pracę wychowawczo-dydaktyczną w powierzonym oddziale przedszkolnym i odpowiadają za jej</w:t>
      </w:r>
      <w:r>
        <w:rPr>
          <w:rFonts w:ascii="Times New Roman" w:hAnsi="Times New Roman"/>
        </w:rPr>
        <w:t xml:space="preserve"> jakość.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Nauczyciel przygotowuje na piśmie: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plany pracy wychowawczo-dydaktycznej i opiekuńczej oddziału,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dokumentację obserwacji zachowania i rozwoju dzieci oraz przyrostu umiejętności,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sprawozdania z realizacji zadań opiekuńczo-edukacyjnych dw</w:t>
      </w:r>
      <w:r>
        <w:rPr>
          <w:rFonts w:ascii="Times New Roman" w:hAnsi="Times New Roman"/>
        </w:rPr>
        <w:t>a razy w roku szkolnym,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scenariusze zajęć edukacyjnych dla potrzeb zajęć otwartych i koleżeńskich.</w:t>
      </w:r>
    </w:p>
    <w:p w:rsidR="008C7AD3" w:rsidRDefault="001871E0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Nauczyciel prowadzi i dokumentuje obserwację pedagogiczną dzieci, mając na celu poznanie                  i zabezpieczenie ich potrzeb rozwojowych popr</w:t>
      </w:r>
      <w:r>
        <w:rPr>
          <w:rFonts w:ascii="Times New Roman" w:hAnsi="Times New Roman"/>
        </w:rPr>
        <w:t>zez: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wywiad z rodzicem i dzieckiem,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kartę pracy indywidualnej,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kartę obserwacji rozwoju dziecka, diagnozę wstępną i gotowości szkolnej dziecka realizującego roczny obowiązek przygotowania przedszkolnego.</w:t>
      </w:r>
    </w:p>
    <w:p w:rsidR="008C7AD3" w:rsidRDefault="001871E0">
      <w:pPr>
        <w:pStyle w:val="Standard"/>
        <w:spacing w:before="240"/>
        <w:jc w:val="both"/>
      </w:pPr>
      <w:r>
        <w:rPr>
          <w:rFonts w:ascii="Times New Roman" w:hAnsi="Times New Roman"/>
          <w:b/>
        </w:rPr>
        <w:t xml:space="preserve">     7. </w:t>
      </w:r>
      <w:r>
        <w:rPr>
          <w:rFonts w:ascii="Times New Roman" w:hAnsi="Times New Roman"/>
        </w:rPr>
        <w:t>Ustala się następujące formy współd</w:t>
      </w:r>
      <w:r>
        <w:rPr>
          <w:rFonts w:ascii="Times New Roman" w:hAnsi="Times New Roman"/>
        </w:rPr>
        <w:t>ziałania nauczycieli z rodzicami w celu uzyskiwania informacji dotyczących dziecka, jego zachowania i rozwoju: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w miesiącu wrześniu organizowane jest zebranie organizacyjne, w trakcie którego zapoznaje się rodziców ze statutem, zestawem programów wychowa</w:t>
      </w:r>
      <w:r>
        <w:rPr>
          <w:rFonts w:ascii="Times New Roman" w:hAnsi="Times New Roman"/>
        </w:rPr>
        <w:t>nia przedszkolnego,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w miesiącu listopadzie rodzice zapoznawani są z wynikami obserwacji i diagnozy wstępnej dzieci    w formie pisemnej informacji zawierającej opis aktualnego poziomu rozwoju i propozycji działań wspomagających,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w miesiącu kwietniu r</w:t>
      </w:r>
      <w:r>
        <w:rPr>
          <w:rFonts w:ascii="Times New Roman" w:hAnsi="Times New Roman"/>
        </w:rPr>
        <w:t>odzice dzieci realizujących roczny obowiązek przygotowania przedszkolnego uzyskują pisemną informację o poziomie gotowości szkolnej dziecka i decydują o przekazaniu jej szkole, w której dziecko rozpocznie naukę.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spacing w:line="276" w:lineRule="auto"/>
        <w:ind w:firstLine="567"/>
        <w:jc w:val="both"/>
      </w:pPr>
      <w:r>
        <w:rPr>
          <w:rFonts w:ascii="Times New Roman" w:hAnsi="Times New Roman"/>
          <w:b/>
        </w:rPr>
        <w:t>§ 4.</w:t>
      </w:r>
      <w:r>
        <w:rPr>
          <w:rFonts w:ascii="Times New Roman" w:hAnsi="Times New Roman"/>
        </w:rPr>
        <w:t xml:space="preserve"> Zadaniem Szkoły jest ukierunkowanie pr</w:t>
      </w:r>
      <w:r>
        <w:rPr>
          <w:rFonts w:ascii="Times New Roman" w:hAnsi="Times New Roman"/>
        </w:rPr>
        <w:t>ocesu wychowawczego na wartości, które wyznaczają cele wychowania i kryteria jego oceny. Wychowanie ukierunkowane na wartości zakłada przede wszystkim podmiotowe traktowanie ucznia, a wartości skłaniają człowieka do podejmowania odpowiednich wyborów czy de</w:t>
      </w:r>
      <w:r>
        <w:rPr>
          <w:rFonts w:ascii="Times New Roman" w:hAnsi="Times New Roman"/>
        </w:rPr>
        <w:t>cyzji.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§ 5. </w:t>
      </w:r>
      <w:r>
        <w:rPr>
          <w:rFonts w:ascii="Times New Roman" w:hAnsi="Times New Roman"/>
        </w:rPr>
        <w:t xml:space="preserve">Szkoła systematycznie diagnozuje osiągnięcia uczniów, stopień zadowolenia uczniów                i rodziców, realizację zadań wykonywanych przez pracowników Szkoły i wyciąga wnioski z realizacji celów i zadań Szkoły.  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§ 6. </w:t>
      </w:r>
      <w:r>
        <w:rPr>
          <w:rFonts w:ascii="Times New Roman" w:hAnsi="Times New Roman"/>
        </w:rPr>
        <w:t xml:space="preserve">Cele i zadania </w:t>
      </w:r>
      <w:r>
        <w:rPr>
          <w:rFonts w:ascii="Times New Roman" w:hAnsi="Times New Roman"/>
        </w:rPr>
        <w:t>Szkoły realizują nauczyciele wraz z uczniami na zajęciach klasowo-lekcyjnych, sportowych, zajęciach pozalekcyjnych i w działalności pozaszkolnej.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§ 7. </w:t>
      </w: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Działalność edukacyjna Szkoły jest określona przez: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szkolny zestaw programów nauczania,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Program</w:t>
      </w:r>
      <w:r>
        <w:rPr>
          <w:rFonts w:ascii="Times New Roman" w:hAnsi="Times New Roman"/>
        </w:rPr>
        <w:t xml:space="preserve"> Wychowawczo-Profilaktyczny Szkoły, obejmujący wszystkie treści i działania                                     o charakterze wychowawczym dostosowany do wieku uczniów i potrzeb.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Szkolny zestaw programów nauczania oraz Program Wychowawczo-Profilak</w:t>
      </w:r>
      <w:r>
        <w:rPr>
          <w:rFonts w:ascii="Times New Roman" w:hAnsi="Times New Roman"/>
        </w:rPr>
        <w:t>tyczny Szkoły tworzą spójną całość i uwzględniają wszystkie wymagania opisane w podstawie programowej. Ich przygotowanie i realizacja są zadaniem zarówno całej Szkoły, jak i każdego nauczyciela.</w:t>
      </w:r>
    </w:p>
    <w:p w:rsidR="008C7AD3" w:rsidRDefault="008C7AD3">
      <w:pPr>
        <w:pStyle w:val="Tytu"/>
        <w:ind w:firstLine="0"/>
        <w:jc w:val="both"/>
        <w:rPr>
          <w:sz w:val="22"/>
          <w:szCs w:val="22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12" w:name="_Toc485907086"/>
      <w:bookmarkStart w:id="13" w:name="_Toc506281750"/>
      <w:r>
        <w:rPr>
          <w:rFonts w:ascii="Times New Roman" w:hAnsi="Times New Roman"/>
          <w:color w:val="auto"/>
          <w:sz w:val="22"/>
          <w:szCs w:val="22"/>
        </w:rPr>
        <w:t>Rozdział 2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Sposoby realizacji zadań w Szkole</w:t>
      </w:r>
      <w:bookmarkEnd w:id="12"/>
      <w:bookmarkEnd w:id="13"/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  <w:tab w:val="left" w:pos="1134"/>
        </w:tabs>
        <w:spacing w:after="240"/>
        <w:jc w:val="both"/>
      </w:pPr>
      <w:r>
        <w:rPr>
          <w:rFonts w:ascii="Times New Roman" w:hAnsi="Times New Roman"/>
          <w:b/>
        </w:rPr>
        <w:t xml:space="preserve">       § 8. 1.</w:t>
      </w: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</w:rPr>
        <w:t>Praca wychowawczo-dydaktyczna w Szkole prowadzona jest w oparciu obowiązującą podstawę programową kształcenia ogólnego dla poszczególnych etapów edukacyjnych zgodnie                  z przyjętymi programami nauczania dla każdej edukacji przedmiotowej.</w:t>
      </w:r>
    </w:p>
    <w:p w:rsidR="008C7AD3" w:rsidRDefault="001871E0">
      <w:pPr>
        <w:pStyle w:val="Listapunktowana21"/>
        <w:numPr>
          <w:ilvl w:val="0"/>
          <w:numId w:val="2"/>
        </w:numPr>
        <w:ind w:left="0" w:firstLine="284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 xml:space="preserve">W </w:t>
      </w:r>
      <w:r>
        <w:rPr>
          <w:rFonts w:eastAsia="Times New Roman"/>
          <w:sz w:val="22"/>
          <w:szCs w:val="22"/>
          <w:lang w:eastAsia="pl-PL"/>
        </w:rPr>
        <w:t>realizacji zadań Szkoła respektuje zobowiązania wynikające w szczególności z: Powszechnej Deklaracji Praw Człowieka ONZ, Deklaracji Praw Dziecka ONZ, Konwencji o Prawach Dziecka.</w:t>
      </w:r>
    </w:p>
    <w:p w:rsidR="008C7AD3" w:rsidRDefault="008C7AD3">
      <w:pPr>
        <w:pStyle w:val="Listapunktowana21"/>
        <w:ind w:left="284"/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§ 9.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</w:rPr>
        <w:t>Programy nauczania</w:t>
      </w:r>
      <w:r>
        <w:rPr>
          <w:rFonts w:ascii="Times New Roman" w:hAnsi="Times New Roman"/>
        </w:rPr>
        <w:t xml:space="preserve"> – wymagania i zasady dopuszczania do użyt</w:t>
      </w:r>
      <w:r>
        <w:rPr>
          <w:rFonts w:ascii="Times New Roman" w:hAnsi="Times New Roman"/>
        </w:rPr>
        <w:t>ku w Szkole.</w:t>
      </w:r>
    </w:p>
    <w:p w:rsidR="008C7AD3" w:rsidRDefault="001871E0">
      <w:pPr>
        <w:pStyle w:val="Standard"/>
        <w:numPr>
          <w:ilvl w:val="0"/>
          <w:numId w:val="17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 nauczania obejmuje treści nauczania ustalone dla danych zajęć edukacyjnych w podstawie programowej ułożone chronologicznie,  ze wskazaniem celów kształcenia i wychowania zawartych       w podstawie programowej kształcenia ogólnego. Pro</w:t>
      </w:r>
      <w:r>
        <w:rPr>
          <w:rFonts w:ascii="Times New Roman" w:hAnsi="Times New Roman"/>
        </w:rPr>
        <w:t>gram nauczania może zawierać treści wykraczające poza zakres treści kształcenia ustalonych w podstawie programowej, pod warunkiem, że treści wykraczające poza podstawę programową:</w:t>
      </w:r>
    </w:p>
    <w:p w:rsidR="008C7AD3" w:rsidRDefault="001871E0">
      <w:pPr>
        <w:pStyle w:val="Standard"/>
        <w:numPr>
          <w:ilvl w:val="0"/>
          <w:numId w:val="176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uwzględniają aktualny stan wiedzy naukowej, w tym, metodycznej,</w:t>
      </w:r>
    </w:p>
    <w:p w:rsidR="008C7AD3" w:rsidRDefault="001871E0">
      <w:pPr>
        <w:pStyle w:val="Standard"/>
        <w:numPr>
          <w:ilvl w:val="0"/>
          <w:numId w:val="176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są </w:t>
      </w:r>
      <w:r>
        <w:rPr>
          <w:rFonts w:ascii="Times New Roman" w:hAnsi="Times New Roman"/>
        </w:rPr>
        <w:t>przystosowane do danego poziomu kształcenia pod względem stopnia trudności, formy przekazu, właściwego doboru pojęć, nazw, terminów i sposobu ich wyjaśniania,</w:t>
      </w:r>
    </w:p>
    <w:p w:rsidR="008C7AD3" w:rsidRDefault="001871E0">
      <w:pPr>
        <w:pStyle w:val="Standard"/>
        <w:numPr>
          <w:ilvl w:val="0"/>
          <w:numId w:val="176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wraz z treściami zawartymi w podstawie programowej stanowią logiczną całość.</w:t>
      </w:r>
    </w:p>
    <w:p w:rsidR="008C7AD3" w:rsidRDefault="001871E0">
      <w:pPr>
        <w:pStyle w:val="Standard"/>
        <w:numPr>
          <w:ilvl w:val="0"/>
          <w:numId w:val="175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 nauczania za</w:t>
      </w:r>
      <w:r>
        <w:rPr>
          <w:rFonts w:ascii="Times New Roman" w:hAnsi="Times New Roman"/>
        </w:rPr>
        <w:t>proponowany przez nauczyciela lub zespół nauczycieli musi być dostosowany do potrzeb i możliwości uczniów, dla których jest przeznaczony i powinien uwzględniać warunki dydaktyczne i lokalowe Szkoły, zainteresowania uczniów, lokalizację Szkoły, warunki środ</w:t>
      </w:r>
      <w:r>
        <w:rPr>
          <w:rFonts w:ascii="Times New Roman" w:hAnsi="Times New Roman"/>
        </w:rPr>
        <w:t>owiskowe i społeczne uczniów,</w:t>
      </w:r>
    </w:p>
    <w:p w:rsidR="008C7AD3" w:rsidRDefault="001871E0">
      <w:pPr>
        <w:pStyle w:val="Standard"/>
        <w:numPr>
          <w:ilvl w:val="0"/>
          <w:numId w:val="175"/>
        </w:numPr>
        <w:tabs>
          <w:tab w:val="left" w:pos="0"/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 nauczania opracowuje się na cały etap edukacyjny,</w:t>
      </w:r>
    </w:p>
    <w:p w:rsidR="008C7AD3" w:rsidRDefault="001871E0">
      <w:pPr>
        <w:pStyle w:val="Standard"/>
        <w:numPr>
          <w:ilvl w:val="0"/>
          <w:numId w:val="175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może zaproponować program nauczania ogólnego opracowany samodzielnie lub we współpracy z innymi nauczycielami. Nauczyciel może również zaproponować program o</w:t>
      </w:r>
      <w:r>
        <w:rPr>
          <w:rFonts w:ascii="Times New Roman" w:hAnsi="Times New Roman"/>
        </w:rPr>
        <w:t>pracowany przez innego autora (autorów) lub program opracowany przez innego autora (autorów) wraz z dokonanymi przez siebie modyfikacjami. Wprowadzone modyfikacje do programu nauczyciel wyróżnia innym kolorem czcionki oraz dołącza pisemne  uzasadnienie wpr</w:t>
      </w:r>
      <w:r>
        <w:rPr>
          <w:rFonts w:ascii="Times New Roman" w:hAnsi="Times New Roman"/>
        </w:rPr>
        <w:t>owadzenia zmian,</w:t>
      </w:r>
    </w:p>
    <w:p w:rsidR="008C7AD3" w:rsidRDefault="001871E0">
      <w:pPr>
        <w:pStyle w:val="Standard"/>
        <w:numPr>
          <w:ilvl w:val="0"/>
          <w:numId w:val="175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 nauczania dla zajęć edukacyjnych z zakresu kształcenia ogólnego, zwany dalej „programem nauczania ogólnego” dopuszcza do użytku Dyrektor Szkoły na wniosek nauczyciela lub zespołu nauczycieli po zasięgnięciu opinii Rady Pedagogiczne</w:t>
      </w:r>
      <w:r>
        <w:rPr>
          <w:rFonts w:ascii="Times New Roman" w:hAnsi="Times New Roman"/>
        </w:rPr>
        <w:t>j, na wniosek nauczyciela lub nauczycieli,</w:t>
      </w:r>
    </w:p>
    <w:p w:rsidR="008C7AD3" w:rsidRDefault="001871E0">
      <w:pPr>
        <w:pStyle w:val="Standard"/>
        <w:numPr>
          <w:ilvl w:val="0"/>
          <w:numId w:val="175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 nauczania zawiera:</w:t>
      </w:r>
    </w:p>
    <w:p w:rsidR="008C7AD3" w:rsidRDefault="001871E0">
      <w:pPr>
        <w:pStyle w:val="Akapitzlist"/>
        <w:numPr>
          <w:ilvl w:val="0"/>
          <w:numId w:val="174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szczegółowe cele kształcenia i wychowania,</w:t>
      </w:r>
    </w:p>
    <w:p w:rsidR="008C7AD3" w:rsidRDefault="001871E0">
      <w:pPr>
        <w:pStyle w:val="Standard"/>
        <w:numPr>
          <w:ilvl w:val="0"/>
          <w:numId w:val="17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treści zgodne z treściami nauczania zawartymi w podstawie programowej kształcenia   ogólnego,</w:t>
      </w:r>
    </w:p>
    <w:p w:rsidR="008C7AD3" w:rsidRDefault="001871E0">
      <w:pPr>
        <w:pStyle w:val="Standard"/>
        <w:numPr>
          <w:ilvl w:val="0"/>
          <w:numId w:val="174"/>
        </w:numPr>
        <w:ind w:left="851" w:hanging="49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sposoby osiągania celów kształcenia i wychowa</w:t>
      </w:r>
      <w:r>
        <w:rPr>
          <w:rFonts w:ascii="Times New Roman" w:hAnsi="Times New Roman"/>
        </w:rPr>
        <w:t>nia, z uwzględnieniem możliwości    indywidualizacji pracy w zależności od potrzeb i możliwości uczniów oraz warunków,               w jakich program będzie realizowany,</w:t>
      </w:r>
    </w:p>
    <w:p w:rsidR="008C7AD3" w:rsidRDefault="001871E0">
      <w:pPr>
        <w:pStyle w:val="Standard"/>
        <w:numPr>
          <w:ilvl w:val="0"/>
          <w:numId w:val="17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opis założonych osiągnięć ucznia,</w:t>
      </w:r>
    </w:p>
    <w:p w:rsidR="008C7AD3" w:rsidRDefault="001871E0">
      <w:pPr>
        <w:pStyle w:val="Standard"/>
        <w:numPr>
          <w:ilvl w:val="0"/>
          <w:numId w:val="17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propozycje kryteriów oceny i metod sprawdzania o</w:t>
      </w:r>
      <w:r>
        <w:rPr>
          <w:rFonts w:ascii="Times New Roman" w:hAnsi="Times New Roman"/>
        </w:rPr>
        <w:t>siągnięć ucznia.</w:t>
      </w:r>
    </w:p>
    <w:p w:rsidR="008C7AD3" w:rsidRDefault="001871E0">
      <w:pPr>
        <w:pStyle w:val="Standard"/>
        <w:numPr>
          <w:ilvl w:val="0"/>
          <w:numId w:val="18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Wniosek, o którym mowa  w pkt 5 dla programów, które będą obowiązywały  w kolejnym roku szkolnym, nauczyciel lub nauczyciele składają w formie pisemnej do dnia 15 czerwca poprzedniego roku szkolnego.</w:t>
      </w:r>
    </w:p>
    <w:p w:rsidR="008C7AD3" w:rsidRDefault="001871E0">
      <w:pPr>
        <w:pStyle w:val="Standard"/>
        <w:numPr>
          <w:ilvl w:val="0"/>
          <w:numId w:val="18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Dyrektor Szkoły lub upoważniona przez </w:t>
      </w:r>
      <w:r>
        <w:rPr>
          <w:rFonts w:ascii="Times New Roman" w:hAnsi="Times New Roman"/>
        </w:rPr>
        <w:t>niego osoba, wykonująca zadania z zakresu nadzoru pedagogicznego dokonuje analizy formalnej programu nauczania zaproponowanego przez nauczyciela/nauczycieli programu. W przypadku wątpliwości, czy przedstawiony program spełnia wszystkie warunki opisane w pk</w:t>
      </w:r>
      <w:r>
        <w:rPr>
          <w:rFonts w:ascii="Times New Roman" w:hAnsi="Times New Roman"/>
        </w:rPr>
        <w:t>t 6, Dyrektor Szkoły może zasięgnąć opinii o programie innego nauczyciela mianowanego lub dyplomowanego, posiadającego wykształcenie wyższe i kwalifikacje wymagane do prowadzenia zajęć edukacyjnych, dla których program jest przeznaczony, doradcy metodyczne</w:t>
      </w:r>
      <w:r>
        <w:rPr>
          <w:rFonts w:ascii="Times New Roman" w:hAnsi="Times New Roman"/>
        </w:rPr>
        <w:t>go lub zespołu przedmiotowego funkcjonującego w Szkole,</w:t>
      </w:r>
    </w:p>
    <w:p w:rsidR="008C7AD3" w:rsidRDefault="001871E0">
      <w:pPr>
        <w:pStyle w:val="Standard"/>
        <w:numPr>
          <w:ilvl w:val="0"/>
          <w:numId w:val="18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Opinia, o której mowa w ust. 8 zawiera w szczególności ocenę zgodności programu z podstawą programową kształcenia ogólnego i dostosowania programu do potrzeb edukacyjnych uczniów,</w:t>
      </w:r>
    </w:p>
    <w:p w:rsidR="008C7AD3" w:rsidRDefault="001871E0">
      <w:pPr>
        <w:pStyle w:val="Standard"/>
        <w:numPr>
          <w:ilvl w:val="0"/>
          <w:numId w:val="180"/>
        </w:numPr>
        <w:ind w:left="426" w:hanging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Opinia o programie p</w:t>
      </w:r>
      <w:r>
        <w:rPr>
          <w:rFonts w:ascii="Times New Roman" w:hAnsi="Times New Roman"/>
          <w:bCs/>
        </w:rPr>
        <w:t>owinna być wydana w ciągu 14 dni, nie później niż do 31 lipca.</w:t>
      </w:r>
    </w:p>
    <w:p w:rsidR="008C7AD3" w:rsidRDefault="001871E0">
      <w:pPr>
        <w:pStyle w:val="Standard"/>
        <w:numPr>
          <w:ilvl w:val="0"/>
          <w:numId w:val="18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 nauczania do użytku wewnętrznego w Szkole dopuszcza Dyrektor Szkoły w terminie do 31 sierpnia każdego roku szkolnego. Dopuszczone programy nauczania stanowią szkolny zestaw programów na</w:t>
      </w:r>
      <w:r>
        <w:rPr>
          <w:rFonts w:ascii="Times New Roman" w:hAnsi="Times New Roman"/>
        </w:rPr>
        <w:t>uczania. Numeracja programów wynika z rejestru programów w Szkole i zawiera numer kolejny, pod którym został zarejestrowany program w zestawie, symboliczne oznaczenie Szkoły, etap kształcenia i rok dopuszczenia do użytku. Dyrektor Szkoły ogłasza szkolny ze</w:t>
      </w:r>
      <w:r>
        <w:rPr>
          <w:rFonts w:ascii="Times New Roman" w:hAnsi="Times New Roman"/>
        </w:rPr>
        <w:t>staw programów nauczania w formie decyzji kierowniczej do dnia 1 września każdego roku,</w:t>
      </w:r>
    </w:p>
    <w:p w:rsidR="008C7AD3" w:rsidRDefault="001871E0">
      <w:pPr>
        <w:pStyle w:val="Standard"/>
        <w:numPr>
          <w:ilvl w:val="0"/>
          <w:numId w:val="18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Dopuszczone programy nauczania podlegają ewaluacji po każdym roku pracy. Ewaluacji dokonują autorzy programu lub nauczyciele wykorzystujący go w procesie dydaktycznym. </w:t>
      </w:r>
      <w:r>
        <w:rPr>
          <w:rFonts w:ascii="Times New Roman" w:hAnsi="Times New Roman"/>
        </w:rPr>
        <w:t>Wnioski przedstawiane są na posiedzeniach zespołów przedmiotowych w terminie do 30 czerwca każdego roku.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181"/>
        </w:numPr>
        <w:tabs>
          <w:tab w:val="left" w:pos="426"/>
        </w:tabs>
        <w:ind w:left="0" w:firstLine="4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jest odpowiedzialny za uwzględnienie w zestawie programów całości podstawy programowej.</w:t>
      </w:r>
    </w:p>
    <w:p w:rsidR="008C7AD3" w:rsidRDefault="008C7AD3">
      <w:pPr>
        <w:pStyle w:val="Standard"/>
        <w:tabs>
          <w:tab w:val="left" w:pos="426"/>
        </w:tabs>
        <w:ind w:firstLine="426"/>
        <w:jc w:val="both"/>
        <w:rPr>
          <w:rFonts w:ascii="Cambria" w:eastAsia="Times New Roman" w:hAnsi="Cambria"/>
          <w:b/>
          <w:bCs/>
          <w:color w:val="0070C0"/>
          <w:lang w:eastAsia="pl-PL"/>
        </w:rPr>
      </w:pPr>
    </w:p>
    <w:p w:rsidR="008C7AD3" w:rsidRDefault="001871E0">
      <w:pPr>
        <w:pStyle w:val="Standard"/>
        <w:tabs>
          <w:tab w:val="left" w:pos="426"/>
        </w:tabs>
        <w:ind w:firstLine="426"/>
        <w:jc w:val="both"/>
        <w:rPr>
          <w:rFonts w:ascii="Cambria" w:eastAsia="Times New Roman" w:hAnsi="Cambria"/>
          <w:color w:val="0070C0"/>
          <w:lang w:eastAsia="pl-PL"/>
        </w:rPr>
      </w:pPr>
      <w:r>
        <w:rPr>
          <w:rFonts w:ascii="Cambria" w:eastAsia="Times New Roman" w:hAnsi="Cambria"/>
          <w:color w:val="0070C0"/>
          <w:lang w:eastAsia="pl-PL"/>
        </w:rPr>
        <w:t>2a. W przypadku nauki zdalnej, nauczyciele d</w:t>
      </w:r>
      <w:r>
        <w:rPr>
          <w:rFonts w:ascii="Cambria" w:eastAsia="Times New Roman" w:hAnsi="Cambria"/>
          <w:color w:val="0070C0"/>
          <w:lang w:eastAsia="pl-PL"/>
        </w:rPr>
        <w:t>ostosowują program nauczania do możliwości jego realizacji przy stosowaniu technologii informatycznych.</w:t>
      </w:r>
    </w:p>
    <w:p w:rsidR="008C7AD3" w:rsidRDefault="008C7AD3">
      <w:pPr>
        <w:pStyle w:val="Standard"/>
        <w:tabs>
          <w:tab w:val="left" w:pos="846"/>
        </w:tabs>
        <w:ind w:left="42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1"/>
        </w:numPr>
        <w:tabs>
          <w:tab w:val="left" w:pos="426"/>
        </w:tabs>
        <w:ind w:left="0" w:firstLine="4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Indywidualne Programy Edukacyjno-Terapeutyczne opracowane na potrzeby ucznia                                z orzeczeniem o niepełnosprawności, </w:t>
      </w:r>
      <w:r>
        <w:rPr>
          <w:rFonts w:ascii="Times New Roman" w:hAnsi="Times New Roman"/>
        </w:rPr>
        <w:t>programy zajęć rewalidacyjno-wychowawczych dla uczniów zagrożonych niedostosowaniem społecznym lub zagrożonych niedostosowaniem dopuszcza Dyrektor Szkoły.</w:t>
      </w:r>
    </w:p>
    <w:p w:rsidR="008C7AD3" w:rsidRDefault="008C7AD3">
      <w:pPr>
        <w:pStyle w:val="Standard"/>
        <w:tabs>
          <w:tab w:val="left" w:pos="846"/>
        </w:tabs>
        <w:ind w:left="42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1"/>
        </w:numPr>
        <w:tabs>
          <w:tab w:val="left" w:pos="426"/>
        </w:tabs>
        <w:ind w:left="0" w:firstLine="4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może zdecydować o realizacji programu nauczania:</w:t>
      </w:r>
    </w:p>
    <w:p w:rsidR="008C7AD3" w:rsidRDefault="001871E0">
      <w:pPr>
        <w:pStyle w:val="Standard"/>
        <w:numPr>
          <w:ilvl w:val="0"/>
          <w:numId w:val="177"/>
        </w:numPr>
        <w:tabs>
          <w:tab w:val="left" w:pos="426"/>
        </w:tabs>
        <w:ind w:left="0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 zastosowaniem podręcznika, materiału e</w:t>
      </w:r>
      <w:r>
        <w:rPr>
          <w:rFonts w:ascii="Times New Roman" w:hAnsi="Times New Roman"/>
        </w:rPr>
        <w:t>dukacyjnego lub materiału ćwiczeniowego lub</w:t>
      </w:r>
    </w:p>
    <w:p w:rsidR="008C7AD3" w:rsidRDefault="001871E0">
      <w:pPr>
        <w:pStyle w:val="Standard"/>
        <w:numPr>
          <w:ilvl w:val="0"/>
          <w:numId w:val="177"/>
        </w:numPr>
        <w:tabs>
          <w:tab w:val="left" w:pos="426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bez zastosowania podręcznika lub materiałów, o których mowa w pkt 1.</w:t>
      </w:r>
    </w:p>
    <w:p w:rsidR="008C7AD3" w:rsidRDefault="008C7AD3">
      <w:pPr>
        <w:pStyle w:val="Standard"/>
        <w:tabs>
          <w:tab w:val="left" w:pos="1206"/>
        </w:tabs>
        <w:ind w:left="78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2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Nauczyciel, w przypadku realizowania podstawy programowej z zastosowaniem podręcznika zapewnionego przez ministra właściwego do spraw oświaty,</w:t>
      </w:r>
      <w:r>
        <w:rPr>
          <w:rFonts w:ascii="Times New Roman" w:hAnsi="Times New Roman"/>
        </w:rPr>
        <w:t xml:space="preserve"> może przedstawić część programu obejmującą okres krótszy niż etap edukacyjny. Warunek uwzględnienia w całości podstawy programowej powinien być spełniony wraz z dopuszczeniem do użytku ostatniej części podręcznika.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 § 10.  </w:t>
      </w:r>
      <w:r>
        <w:rPr>
          <w:rFonts w:ascii="Times New Roman" w:hAnsi="Times New Roman"/>
        </w:rPr>
        <w:t xml:space="preserve">Podręczniki, materiały </w:t>
      </w:r>
      <w:r>
        <w:rPr>
          <w:rFonts w:ascii="Times New Roman" w:hAnsi="Times New Roman"/>
        </w:rPr>
        <w:t>edukacyjne – zasady dopuszczania do użytku w Szkole.</w:t>
      </w:r>
    </w:p>
    <w:p w:rsidR="008C7AD3" w:rsidRDefault="001871E0">
      <w:pPr>
        <w:pStyle w:val="Standard"/>
        <w:numPr>
          <w:ilvl w:val="0"/>
          <w:numId w:val="173"/>
        </w:numPr>
        <w:tabs>
          <w:tab w:val="left" w:pos="426"/>
          <w:tab w:val="left" w:pos="567"/>
          <w:tab w:val="left" w:pos="709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Decyzję o w wykorzystywaniu podręcznika i innych materiałów dydaktycznych w procesie kształcenia podejmuje zespół nauczycieli prowadzących określoną edukację w Szkole.</w:t>
      </w:r>
    </w:p>
    <w:p w:rsidR="008C7AD3" w:rsidRDefault="008C7AD3">
      <w:pPr>
        <w:pStyle w:val="Standard"/>
        <w:tabs>
          <w:tab w:val="left" w:pos="851"/>
          <w:tab w:val="left" w:pos="993"/>
          <w:tab w:val="left" w:pos="1560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73"/>
        </w:numPr>
        <w:tabs>
          <w:tab w:val="left" w:pos="284"/>
          <w:tab w:val="left" w:pos="426"/>
          <w:tab w:val="left" w:pos="709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Propozycję podręczników lub materi</w:t>
      </w:r>
      <w:r>
        <w:rPr>
          <w:rFonts w:ascii="Times New Roman" w:hAnsi="Times New Roman"/>
        </w:rPr>
        <w:t>ałów edukacyjnych do prowadzenia zajęć w klasach przedstawiają Dyrektorowi Szkoły, w terminie do dnia zakończenia zajęć dydaktyczno-wychowawczych, zespoły  nauczycieli utworzone odrębnie spośród nauczycieli prowadzących zajęcia z danej edukacji przedmiotow</w:t>
      </w:r>
      <w:r>
        <w:rPr>
          <w:rFonts w:ascii="Times New Roman" w:hAnsi="Times New Roman"/>
        </w:rPr>
        <w:t>ej.</w:t>
      </w:r>
    </w:p>
    <w:p w:rsidR="008C7AD3" w:rsidRDefault="008C7AD3">
      <w:pPr>
        <w:pStyle w:val="Standard"/>
        <w:tabs>
          <w:tab w:val="left" w:pos="851"/>
          <w:tab w:val="left" w:pos="993"/>
          <w:tab w:val="left" w:pos="1560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73"/>
        </w:numPr>
        <w:tabs>
          <w:tab w:val="left" w:pos="284"/>
          <w:tab w:val="left" w:pos="426"/>
          <w:tab w:val="left" w:pos="709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Zespoły, o których mowa w ust. 2 przedstawiają Dyrektorowi Szkoły propozycję:</w:t>
      </w:r>
    </w:p>
    <w:p w:rsidR="008C7AD3" w:rsidRDefault="001871E0">
      <w:pPr>
        <w:pStyle w:val="Standard"/>
        <w:numPr>
          <w:ilvl w:val="0"/>
          <w:numId w:val="178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jednego podręcznika lub materiału edukacyjnego do danych zajęć edukacyjnych,</w:t>
      </w:r>
    </w:p>
    <w:p w:rsidR="008C7AD3" w:rsidRDefault="001871E0">
      <w:pPr>
        <w:pStyle w:val="Standard"/>
        <w:numPr>
          <w:ilvl w:val="0"/>
          <w:numId w:val="178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jednego lub więcej podręczników lub materiałów edukacyjnych do nauczania obcego języka </w:t>
      </w:r>
      <w:r>
        <w:rPr>
          <w:rFonts w:ascii="Times New Roman" w:hAnsi="Times New Roman"/>
        </w:rPr>
        <w:t>nowożytnego, biorąc pod uwagę poziomy nauczania języka obcego w klasach, w grupach oddziałowych, międzyoddziałowych lub międzyklasowych.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73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na podstawie propozycji zespołów nauczycielskich, uczących  poszczególnych edukacji, a także w przypad</w:t>
      </w:r>
      <w:r>
        <w:rPr>
          <w:rFonts w:ascii="Times New Roman" w:hAnsi="Times New Roman"/>
        </w:rPr>
        <w:t>ku braku zgody w zespole nauczycieli w sprawie podręcznika lub materiałów dydaktycznych oraz materiałów ćwiczeniowych ustala po zasięgnięciu opinii Rady Pedagogicznej i Rady Rodziców:</w:t>
      </w:r>
    </w:p>
    <w:p w:rsidR="008C7AD3" w:rsidRDefault="001871E0">
      <w:pPr>
        <w:pStyle w:val="Standard"/>
        <w:numPr>
          <w:ilvl w:val="0"/>
          <w:numId w:val="179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zestaw podręczników lub materiałów edukacyjnych obowiązujący we wszystki</w:t>
      </w:r>
      <w:r>
        <w:rPr>
          <w:rFonts w:ascii="Times New Roman" w:hAnsi="Times New Roman"/>
        </w:rPr>
        <w:t>ch oddziałach danej klasy przez co najmniej trzy lata,</w:t>
      </w:r>
    </w:p>
    <w:p w:rsidR="008C7AD3" w:rsidRDefault="001871E0">
      <w:pPr>
        <w:pStyle w:val="Standard"/>
        <w:numPr>
          <w:ilvl w:val="0"/>
          <w:numId w:val="179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materiały ćwiczeniowe obowiązujące w poszczególnych oddziałach w danym roku szkolnym                z zastrzeżeniem, by łączny koszt zakupu materiałów ćwiczeniowych nie przekroczył kwoty dotacji celowe</w:t>
      </w:r>
      <w:r>
        <w:rPr>
          <w:rFonts w:ascii="Times New Roman" w:hAnsi="Times New Roman"/>
        </w:rPr>
        <w:t>j, określonej w odrębnych przepisach.</w:t>
      </w:r>
    </w:p>
    <w:p w:rsidR="008C7AD3" w:rsidRDefault="001871E0">
      <w:pPr>
        <w:pStyle w:val="Standard"/>
        <w:tabs>
          <w:tab w:val="left" w:pos="0"/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173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Szkoły, za zgodą organu prowadzącego Szkołę, może ustalić w szkolnym zestawie podręczników inny podręcznik niż zapewniony przez ministra właściwego do spraw oświaty                         i wychowania. Kosz</w:t>
      </w:r>
      <w:r>
        <w:rPr>
          <w:rFonts w:ascii="Times New Roman" w:hAnsi="Times New Roman"/>
        </w:rPr>
        <w:t>t zakupu innego podręcznika niż zapewnianego bezpłatnie przez ministra oświaty   i wychowania pokrywa organ prowadzący Szkołę.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73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Szkoły, na wniosek nauczycieli uczących w poszczególnych klasach może dokonać zmiany w zestawie podręczników lub materi</w:t>
      </w:r>
      <w:r>
        <w:rPr>
          <w:rFonts w:ascii="Times New Roman" w:hAnsi="Times New Roman"/>
        </w:rPr>
        <w:t>ałach edukacyjnych, jeżeli nie ma możliwości zakupu danego podręcznika lub materiału edukacyjnego.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73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Szkoły, na wniosek nauczycieli uczących w danym oddziale,  może dokonać zmiany materiałów ćwiczeniowych z przyczyn, jak w ust. 6.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73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Szkoły,</w:t>
      </w:r>
      <w:r>
        <w:rPr>
          <w:rFonts w:ascii="Times New Roman" w:hAnsi="Times New Roman"/>
        </w:rPr>
        <w:t xml:space="preserve"> na wniosek zespołów nauczycielskich, może uzupełnić szkolny zestaw podręczników lub materiałów edukacyjnych, a na wniosek  zespołu nauczycieli uczących w oddziale  uzupełnić zestaw materiałów ćwiczeniowych.</w:t>
      </w:r>
    </w:p>
    <w:p w:rsidR="008C7AD3" w:rsidRDefault="001871E0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173"/>
        </w:numPr>
        <w:tabs>
          <w:tab w:val="left" w:pos="0"/>
          <w:tab w:val="left" w:pos="851"/>
        </w:tabs>
        <w:ind w:left="0" w:firstLine="567"/>
        <w:jc w:val="both"/>
      </w:pPr>
      <w:r>
        <w:rPr>
          <w:rFonts w:ascii="Times New Roman" w:hAnsi="Times New Roman"/>
        </w:rPr>
        <w:t>Dyrektor Szkoły podaje corocznie do publicznej</w:t>
      </w:r>
      <w:r>
        <w:rPr>
          <w:rFonts w:ascii="Times New Roman" w:hAnsi="Times New Roman"/>
        </w:rPr>
        <w:t xml:space="preserve"> wiadomości w terminie do dnia zakończenia zajęć dydaktycznych zestaw podręczników lub materiałów edukacyjnych oraz wykaz materiałów ćwiczeniowych, obowiązujących w przyszłym roku szkolnym. Informacja umieszczana jest na stronie </w:t>
      </w:r>
      <w:hyperlink r:id="rId97" w:history="1">
        <w:r>
          <w:rPr>
            <w:rStyle w:val="Internetlink"/>
            <w:rFonts w:ascii="Times New Roman" w:hAnsi="Times New Roman"/>
            <w:color w:val="auto"/>
          </w:rPr>
          <w:t>www.sprydzewo94.edupage.org</w:t>
        </w:r>
      </w:hyperlink>
      <w:r>
        <w:rPr>
          <w:rFonts w:ascii="Times New Roman" w:hAnsi="Times New Roman"/>
        </w:rPr>
        <w:t xml:space="preserve"> oraz na tablicy informacyjnej w Szkole.</w:t>
      </w:r>
    </w:p>
    <w:p w:rsidR="008C7AD3" w:rsidRDefault="008C7AD3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0"/>
        </w:tabs>
        <w:ind w:firstLine="567"/>
        <w:jc w:val="both"/>
      </w:pPr>
      <w:r>
        <w:rPr>
          <w:rFonts w:ascii="Times New Roman" w:hAnsi="Times New Roman"/>
          <w:b/>
        </w:rPr>
        <w:t>§ 11. Zasady korzystania z podręczników, materiałów edukacyjnych i materiałów ćwiczeniowych zakupionych z dotacji celowej</w:t>
      </w:r>
      <w:r>
        <w:rPr>
          <w:rFonts w:ascii="Times New Roman" w:hAnsi="Times New Roman"/>
        </w:rPr>
        <w:t xml:space="preserve">.   </w:t>
      </w:r>
    </w:p>
    <w:p w:rsidR="008C7AD3" w:rsidRDefault="001871E0">
      <w:pPr>
        <w:pStyle w:val="Standard"/>
        <w:numPr>
          <w:ilvl w:val="0"/>
          <w:numId w:val="158"/>
        </w:numPr>
        <w:tabs>
          <w:tab w:val="left" w:pos="284"/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Podręczniki, materiały edukacyjne o</w:t>
      </w:r>
      <w:r>
        <w:rPr>
          <w:rFonts w:ascii="Times New Roman" w:hAnsi="Times New Roman"/>
        </w:rPr>
        <w:t>raz materiały ćwiczeniowe, których zakupu dokonano   z dotacji celowej MEN są własnością organu prowadzącego.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Ilekroć mowa o:</w:t>
      </w:r>
    </w:p>
    <w:p w:rsidR="008C7AD3" w:rsidRDefault="001871E0">
      <w:pPr>
        <w:pStyle w:val="Standard"/>
        <w:numPr>
          <w:ilvl w:val="0"/>
          <w:numId w:val="15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podręczniku – należy przez to rozumieć podręcznik dopuszczony do użytku szkolnego,                          a zakupiony z dotacji</w:t>
      </w:r>
      <w:r>
        <w:rPr>
          <w:rFonts w:ascii="Times New Roman" w:hAnsi="Times New Roman"/>
        </w:rPr>
        <w:t xml:space="preserve"> celowej,</w:t>
      </w:r>
    </w:p>
    <w:p w:rsidR="008C7AD3" w:rsidRDefault="001871E0">
      <w:pPr>
        <w:pStyle w:val="Standard"/>
        <w:numPr>
          <w:ilvl w:val="0"/>
          <w:numId w:val="15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materiale edukacyjnym – należy przez to rozumieć materiał zastępujący lub uzupełniający podręcznik, umożliwiający realizację programu nauczania, mający postać papierową lub elektroniczną,</w:t>
      </w:r>
    </w:p>
    <w:p w:rsidR="008C7AD3" w:rsidRDefault="001871E0">
      <w:pPr>
        <w:pStyle w:val="Standard"/>
        <w:numPr>
          <w:ilvl w:val="0"/>
          <w:numId w:val="15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materiale ćwiczeniowym – należy przez to rozumieć materiał</w:t>
      </w:r>
      <w:r>
        <w:rPr>
          <w:rFonts w:ascii="Times New Roman" w:hAnsi="Times New Roman"/>
        </w:rPr>
        <w:t xml:space="preserve"> przeznaczony dla uczniów służący utrwalaniu przez nich wiadomości i umiejętności.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Zakupione podręczniki, materiały edukacyjne oraz materiały ćwiczeniowe wypożyczane są uczniom nieodpłatnie na czas ich użytkowania w danym roku szkolnym.</w:t>
      </w:r>
    </w:p>
    <w:p w:rsidR="008C7AD3" w:rsidRDefault="008C7AD3">
      <w:pPr>
        <w:pStyle w:val="Standard"/>
        <w:ind w:left="426" w:firstLine="141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Podręczniki, mate</w:t>
      </w:r>
      <w:r>
        <w:rPr>
          <w:rFonts w:ascii="Times New Roman" w:hAnsi="Times New Roman"/>
        </w:rPr>
        <w:t>riały edukacyjne i materiały ćwiczeniowe są ewidencjonowane                       w zasobach bibliotecznych, zgodnie z zasadami określonymi w Rozporządzeniu Ministra Kultury               i Dziedzictwa Narodowego z dnia 29 października 2008 r. w sprawie za</w:t>
      </w:r>
      <w:r>
        <w:rPr>
          <w:rFonts w:ascii="Times New Roman" w:hAnsi="Times New Roman"/>
        </w:rPr>
        <w:t>sad ewidencji materiałów bibliotecznych (Dz. U. z 2008 r. nr 205 poz.1283).</w:t>
      </w:r>
    </w:p>
    <w:p w:rsidR="008C7AD3" w:rsidRDefault="001871E0">
      <w:pPr>
        <w:pStyle w:val="Standard"/>
        <w:tabs>
          <w:tab w:val="left" w:pos="1560"/>
        </w:tabs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158"/>
        </w:numPr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Biblioteka nieodpłatnie:</w:t>
      </w:r>
    </w:p>
    <w:p w:rsidR="008C7AD3" w:rsidRDefault="001871E0">
      <w:pPr>
        <w:pStyle w:val="Standard"/>
        <w:numPr>
          <w:ilvl w:val="0"/>
          <w:numId w:val="16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wypożycza uczniom podręczniki i materiały edukacyjne  mające postać papierową,</w:t>
      </w:r>
    </w:p>
    <w:p w:rsidR="008C7AD3" w:rsidRDefault="001871E0">
      <w:pPr>
        <w:pStyle w:val="Standard"/>
        <w:numPr>
          <w:ilvl w:val="0"/>
          <w:numId w:val="16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zapewnia uczniom dostęp do podręczników lub materiałów edukacyjnych, </w:t>
      </w:r>
      <w:r>
        <w:rPr>
          <w:rFonts w:ascii="Times New Roman" w:hAnsi="Times New Roman"/>
        </w:rPr>
        <w:t>mających postać elektroniczną,</w:t>
      </w:r>
    </w:p>
    <w:p w:rsidR="008C7AD3" w:rsidRDefault="001871E0">
      <w:pPr>
        <w:pStyle w:val="Standard"/>
        <w:numPr>
          <w:ilvl w:val="0"/>
          <w:numId w:val="16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przekazuje uczniom, bez obowiązku zwrotu do biblioteki, materiały ćwiczeniowe.</w:t>
      </w: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</w:pPr>
      <w:r>
        <w:rPr>
          <w:rFonts w:ascii="Times New Roman" w:hAnsi="Times New Roman"/>
        </w:rPr>
        <w:t xml:space="preserve">Dane osobowe gromadzone w bibliotece podlegają ochronie zgodnie z Ustawą o ochronie danych osobowych i są przetwarzane zgodnie z Instrukcją </w:t>
      </w:r>
      <w:r>
        <w:rPr>
          <w:rFonts w:ascii="Times New Roman" w:hAnsi="Times New Roman"/>
        </w:rPr>
        <w:t xml:space="preserve">przetwarzania danych w </w:t>
      </w:r>
      <w:r>
        <w:rPr>
          <w:rFonts w:ascii="Times New Roman" w:hAnsi="Times New Roman"/>
          <w:color w:val="000000"/>
        </w:rPr>
        <w:t>Szkole Podstawowej im. św. Jana Pawła II w Rydzewie.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 dniem rozpoczęcia roku szkolnego lub na kilka dni przed wprowadzeniem kolejnej części podręcznika do obiegu szkolnego, bibliotekarz przygotowuje zestawy składające się      </w:t>
      </w:r>
      <w:r>
        <w:rPr>
          <w:rFonts w:ascii="Times New Roman" w:hAnsi="Times New Roman"/>
        </w:rPr>
        <w:t xml:space="preserve">                      z podręczników lub materiałów edukacyjnych oraz materiałów ćwiczeniowych dla każdego ucznia. Bibliotekarz wypożycza podręczniki, w których wpisane są numery. Wypożyczeń podręczników                i wydania materiałów dokonuje bibliot</w:t>
      </w:r>
      <w:r>
        <w:rPr>
          <w:rFonts w:ascii="Times New Roman" w:hAnsi="Times New Roman"/>
        </w:rPr>
        <w:t>ekarz Szkoły.</w:t>
      </w:r>
    </w:p>
    <w:p w:rsidR="008C7AD3" w:rsidRDefault="008C7AD3">
      <w:pPr>
        <w:pStyle w:val="Standard"/>
        <w:tabs>
          <w:tab w:val="left" w:pos="1560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przechowuje podręczniki i materiały edukacyjne w przydzielonej osobistej szafce lub półce. W sytuacjach wskazanych przez nauczyciela uczeń ma prawo zabrać podręcznik/materiały edukacyjne do domu, z obowiązkiem przyniesienia ich do Szko</w:t>
      </w:r>
      <w:r>
        <w:rPr>
          <w:rFonts w:ascii="Times New Roman" w:hAnsi="Times New Roman"/>
        </w:rPr>
        <w:t>ły we wskazanym terminie. Materiały ćwiczeniowe uczeń użytkuje w Szkole i w domu.</w:t>
      </w:r>
    </w:p>
    <w:p w:rsidR="008C7AD3" w:rsidRDefault="008C7AD3">
      <w:pPr>
        <w:pStyle w:val="Standard"/>
        <w:tabs>
          <w:tab w:val="left" w:pos="1560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terminie wskazanym przez nauczyciela uczniowie zwracają wypożyczone podręczniki        i materiały edukacyjne do biblioteki. Do biblioteki nie zwraca się materiałów ćwicze</w:t>
      </w:r>
      <w:r>
        <w:rPr>
          <w:rFonts w:ascii="Times New Roman" w:hAnsi="Times New Roman"/>
        </w:rPr>
        <w:t>niowych, które         z chwilą wypożyczenia pozostają na stałym wyposażeniu ucznia.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Poszanowanie zbiorów bibliotecznych – zasady użytkowania wypożyczonych podręczników i materiałów edukacyjnych:</w:t>
      </w:r>
    </w:p>
    <w:p w:rsidR="008C7AD3" w:rsidRDefault="001871E0">
      <w:pPr>
        <w:pStyle w:val="Standard"/>
        <w:numPr>
          <w:ilvl w:val="0"/>
          <w:numId w:val="16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czytelnicy są zobowiązani do poszanowania wypożyczonych i u</w:t>
      </w:r>
      <w:r>
        <w:rPr>
          <w:rFonts w:ascii="Times New Roman" w:hAnsi="Times New Roman"/>
        </w:rPr>
        <w:t>dostępnionych im materiałów bibliotecznych,</w:t>
      </w:r>
    </w:p>
    <w:p w:rsidR="008C7AD3" w:rsidRDefault="001871E0">
      <w:pPr>
        <w:pStyle w:val="Standard"/>
        <w:numPr>
          <w:ilvl w:val="0"/>
          <w:numId w:val="16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czytelnicy w chwili wypożyczenia lub udostępniania zbiorów winni zwrócić uwagę na ich stan,      w przypadku zauważonych braków i uszkodzeń należy to zgłosić bibliotekarzowi lub wychowawcy klasy,</w:t>
      </w:r>
    </w:p>
    <w:p w:rsidR="008C7AD3" w:rsidRDefault="001871E0">
      <w:pPr>
        <w:pStyle w:val="Standard"/>
        <w:numPr>
          <w:ilvl w:val="0"/>
          <w:numId w:val="16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uczniowie są </w:t>
      </w:r>
      <w:r>
        <w:rPr>
          <w:rFonts w:ascii="Times New Roman" w:hAnsi="Times New Roman"/>
        </w:rPr>
        <w:t>zobowiązani są do obłożenia wypożyczonych podręczników,</w:t>
      </w:r>
    </w:p>
    <w:p w:rsidR="008C7AD3" w:rsidRDefault="001871E0">
      <w:pPr>
        <w:pStyle w:val="Standard"/>
        <w:numPr>
          <w:ilvl w:val="0"/>
          <w:numId w:val="16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zabrania się mazania, pisania i rysowania w podręcznikach i materiałach edukacyjnych,</w:t>
      </w:r>
    </w:p>
    <w:p w:rsidR="008C7AD3" w:rsidRDefault="001871E0">
      <w:pPr>
        <w:pStyle w:val="Standard"/>
        <w:numPr>
          <w:ilvl w:val="0"/>
          <w:numId w:val="16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wykonuje ćwiczenia w materiałach ćwiczeniowych,</w:t>
      </w:r>
    </w:p>
    <w:p w:rsidR="008C7AD3" w:rsidRDefault="001871E0">
      <w:pPr>
        <w:pStyle w:val="Standard"/>
        <w:numPr>
          <w:ilvl w:val="0"/>
          <w:numId w:val="16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podręczników szkolnych i materiałów edukacyjnych nie wyryw</w:t>
      </w:r>
      <w:r>
        <w:rPr>
          <w:rFonts w:ascii="Times New Roman" w:hAnsi="Times New Roman"/>
        </w:rPr>
        <w:t>a się kartek,</w:t>
      </w:r>
    </w:p>
    <w:p w:rsidR="008C7AD3" w:rsidRDefault="001871E0">
      <w:pPr>
        <w:pStyle w:val="Standard"/>
        <w:numPr>
          <w:ilvl w:val="0"/>
          <w:numId w:val="16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podręczniki i materiały edukacyjne należy zwrócić do biblioteki w najlepszym możliwym stanie, gdyż w kolejnych dwóch latach będą wypożyczane następnym uczniom.</w:t>
      </w:r>
    </w:p>
    <w:p w:rsidR="008C7AD3" w:rsidRDefault="008C7AD3">
      <w:pPr>
        <w:pStyle w:val="Standard"/>
        <w:ind w:left="114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Postępowanie z podręcznikami i materiałami edukacyjnymi w przypadkach przejścia u</w:t>
      </w:r>
      <w:r>
        <w:rPr>
          <w:rFonts w:ascii="Times New Roman" w:hAnsi="Times New Roman"/>
        </w:rPr>
        <w:t>cznia z jednej szkoły do innej szkoły w trakcie roku szkolnego:</w:t>
      </w:r>
    </w:p>
    <w:p w:rsidR="008C7AD3" w:rsidRDefault="001871E0">
      <w:pPr>
        <w:pStyle w:val="Standard"/>
        <w:numPr>
          <w:ilvl w:val="0"/>
          <w:numId w:val="16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odchodzący ze Szkoły jest zobowiązany do zwrócenia wypożyczonych podręczników do biblioteki najpóźniej 7 dni przed zakończeniem zajęć dydaktyczno-wychowawczych lub w dniu przerwania nauk</w:t>
      </w:r>
      <w:r>
        <w:rPr>
          <w:rFonts w:ascii="Times New Roman" w:hAnsi="Times New Roman"/>
        </w:rPr>
        <w:t>i. Zwrócone podręczniki i materiały edukacyjne stają się własnością organu prowadzącego,</w:t>
      </w:r>
    </w:p>
    <w:p w:rsidR="008C7AD3" w:rsidRDefault="001871E0">
      <w:pPr>
        <w:pStyle w:val="Standard"/>
        <w:numPr>
          <w:ilvl w:val="0"/>
          <w:numId w:val="16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zmiany Szkoły przez ucznia niepełnosprawnego, który został wyposażony                       w podręczniki i materiały edukacyjne dostosowane do jego potrze</w:t>
      </w:r>
      <w:r>
        <w:rPr>
          <w:rFonts w:ascii="Times New Roman" w:hAnsi="Times New Roman"/>
        </w:rPr>
        <w:t>b i możliwości psychofizycznych, uczeń nie zwraca ich do biblioteki szkolnej i na ich podstawie kontynuuje naukę w nowej placówce. Szkoła wraz z wydaniem arkusza ocen przekazuje Szkole protokół zdawczo-odbiorczy, do której uczeń został przyjęty przekazanie</w:t>
      </w:r>
      <w:r>
        <w:rPr>
          <w:rFonts w:ascii="Times New Roman" w:hAnsi="Times New Roman"/>
        </w:rPr>
        <w:t xml:space="preserve"> materiałów bibliotecznych. Przekazane zbiory stanowią własność organu prowadzącego, do którego uczeń przechodzi.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Czytelnik ponosi pełną odpowiedzialność materialną za wszelkie uszkodzenia zbiorów biblioteki stwierdzone przy ich zwrocie.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uszk</w:t>
      </w:r>
      <w:r>
        <w:rPr>
          <w:rFonts w:ascii="Times New Roman" w:hAnsi="Times New Roman"/>
        </w:rPr>
        <w:t>odzenia, zniszczenia lub niezwrócenia podręcznika lub materiału edukacyjnego w terminie wskazanym przez wychowawcę klasy, po dwukrotnym pisemnym wezwaniu do zwrotu,  Szkoła może żądać od rodziców ucznia zwrotu kosztu ich zakupu, zgodnie z cenami ogłaszanym</w:t>
      </w:r>
      <w:r>
        <w:rPr>
          <w:rFonts w:ascii="Times New Roman" w:hAnsi="Times New Roman"/>
        </w:rPr>
        <w:t>i przez właściwego ministra ds. oświaty i wychowania. Zwrot pieniędzy następuje na konto budżetowe organu prowadzącego i stanowi dochód budżetu państwa.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Ewidencję zbiorów, inwentaryzację zbiorów i ewidencję ubytków reguluje wewnętrzna instrukcja opracowan</w:t>
      </w:r>
      <w:r>
        <w:rPr>
          <w:rFonts w:ascii="Times New Roman" w:hAnsi="Times New Roman"/>
        </w:rPr>
        <w:t>a zgodnie z zasadami ujętymi w Rozporządzeniu Ministra Kultury i Dziedzictwa Narodowego z dnia 29 października 2008 r. w sprawie zasad ewidencji materiałów bibliotecznych (Dz. U. z 2008 r. nr 205 poz.1283).</w:t>
      </w:r>
    </w:p>
    <w:p w:rsidR="008C7AD3" w:rsidRDefault="008C7AD3">
      <w:pPr>
        <w:pStyle w:val="Standard"/>
        <w:tabs>
          <w:tab w:val="left" w:pos="1701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 § 12. 1.</w:t>
      </w:r>
      <w:r>
        <w:rPr>
          <w:rFonts w:ascii="Times New Roman" w:hAnsi="Times New Roman"/>
        </w:rPr>
        <w:t xml:space="preserve"> Proces wychowawczo-opiekuńczy </w:t>
      </w:r>
      <w:r>
        <w:rPr>
          <w:rFonts w:ascii="Times New Roman" w:hAnsi="Times New Roman"/>
        </w:rPr>
        <w:t>prowadzony jest w Szkole zgodnie z Programem Wychowawczo–Profilaktycznym.</w:t>
      </w:r>
    </w:p>
    <w:p w:rsidR="008C7AD3" w:rsidRDefault="001871E0">
      <w:pPr>
        <w:pStyle w:val="Standard"/>
        <w:tabs>
          <w:tab w:val="left" w:pos="567"/>
        </w:tabs>
        <w:spacing w:before="240"/>
        <w:jc w:val="both"/>
      </w:pPr>
      <w:r>
        <w:rPr>
          <w:rFonts w:ascii="Times New Roman" w:hAnsi="Times New Roman"/>
          <w:b/>
        </w:rPr>
        <w:t xml:space="preserve">         2.</w:t>
      </w:r>
      <w:r>
        <w:rPr>
          <w:rFonts w:ascii="Times New Roman" w:hAnsi="Times New Roman"/>
        </w:rPr>
        <w:t xml:space="preserve"> Program Wychowawczo-Profilaktyczny opracowuje zespół składający się z nauczycieli wskazanych przez Dyrektora Szkoły i przez Radę Rodziców.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</w:pPr>
      <w:r>
        <w:rPr>
          <w:rFonts w:ascii="Times New Roman" w:hAnsi="Times New Roman"/>
          <w:b/>
        </w:rPr>
        <w:t xml:space="preserve">        3.</w:t>
      </w:r>
      <w:r>
        <w:rPr>
          <w:rFonts w:ascii="Times New Roman" w:hAnsi="Times New Roman"/>
        </w:rPr>
        <w:t xml:space="preserve"> Program Wychowawczo-</w:t>
      </w:r>
      <w:r>
        <w:rPr>
          <w:rFonts w:ascii="Times New Roman" w:hAnsi="Times New Roman"/>
        </w:rPr>
        <w:t>Profilaktyczny opracowuje się po dokonanej diagnozie sytuacji wychowawczej w Szkole, zdiagnozowaniu potrzeb uczniów i rodziców na cykl edukacyjny,                                    z uwzględnieniem dojrzałości psychofizycznej uczniów.</w:t>
      </w:r>
    </w:p>
    <w:p w:rsidR="008C7AD3" w:rsidRDefault="001871E0">
      <w:pPr>
        <w:pStyle w:val="Standard"/>
        <w:numPr>
          <w:ilvl w:val="0"/>
          <w:numId w:val="6"/>
        </w:numPr>
        <w:tabs>
          <w:tab w:val="left" w:pos="426"/>
        </w:tabs>
        <w:spacing w:before="240" w:after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Program, o którym mo</w:t>
      </w:r>
      <w:r>
        <w:rPr>
          <w:rFonts w:ascii="Times New Roman" w:hAnsi="Times New Roman"/>
        </w:rPr>
        <w:t>wa w § 12 ust. 1 Rada Rodziców uchwala w terminie 30 dni od rozpoczęcia roku szkolnego, po wcześniejszym uzyskaniu porozumienia z Radą Pedagogiczną.  Przez porozumienie rozumie się pozytywne opinie o Programie Wychowawczo-Profilaktycznym wyrażone przez Rad</w:t>
      </w:r>
      <w:r>
        <w:rPr>
          <w:rFonts w:ascii="Times New Roman" w:hAnsi="Times New Roman"/>
        </w:rPr>
        <w:t>ę Pedagogiczna i Radę Rodziców.</w:t>
      </w:r>
    </w:p>
    <w:p w:rsidR="008C7AD3" w:rsidRDefault="001871E0">
      <w:pPr>
        <w:pStyle w:val="Standard"/>
        <w:numPr>
          <w:ilvl w:val="0"/>
          <w:numId w:val="6"/>
        </w:numPr>
        <w:tabs>
          <w:tab w:val="left" w:pos="426"/>
        </w:tabs>
        <w:spacing w:after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przypadku, gdy w terminie 30 dni od rozpoczęcia roku szkolnego Rada Rodziców nie uzyska porozumienia z Radą Pedagogiczną w sprawie Programu Wychowawczo- 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Profilaktycznego, rozumianą jak w ust. 3,  Program ten ustala Dyrek</w:t>
      </w:r>
      <w:r>
        <w:rPr>
          <w:rFonts w:ascii="Times New Roman" w:hAnsi="Times New Roman"/>
        </w:rPr>
        <w:t>tor Szkoły w uzgodnieniu                      z organami sprawującym nadzór pedagogiczny. Program ustalony przez Dyrektora Szkoły obowiązuje do czasu uchwalenia programu przez Radę Rodziców w porozumieniu z Radą Pedagogiczną.</w:t>
      </w:r>
    </w:p>
    <w:p w:rsidR="008C7AD3" w:rsidRDefault="001871E0">
      <w:pPr>
        <w:pStyle w:val="Standard"/>
        <w:numPr>
          <w:ilvl w:val="0"/>
          <w:numId w:val="6"/>
        </w:numPr>
        <w:tabs>
          <w:tab w:val="left" w:pos="426"/>
        </w:tabs>
        <w:spacing w:before="120" w:after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Wychowawcy klas na każdy rok s</w:t>
      </w:r>
      <w:r>
        <w:rPr>
          <w:rFonts w:ascii="Times New Roman" w:hAnsi="Times New Roman"/>
        </w:rPr>
        <w:t>zkolny opracowują plany pracy wychowawczej,                               z uwzględnieniem treści Programu Wychowawczo-Profilaktycznego i przedstawią je rodzicom/prawnym opiekunom na zebraniach rodziców.</w:t>
      </w:r>
    </w:p>
    <w:p w:rsidR="008C7AD3" w:rsidRDefault="001871E0">
      <w:pPr>
        <w:pStyle w:val="Standard"/>
        <w:numPr>
          <w:ilvl w:val="0"/>
          <w:numId w:val="6"/>
        </w:numPr>
        <w:tabs>
          <w:tab w:val="left" w:pos="426"/>
        </w:tabs>
        <w:spacing w:before="120" w:after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powierza każdy oddział opiece jednem</w:t>
      </w:r>
      <w:r>
        <w:rPr>
          <w:rFonts w:ascii="Times New Roman" w:hAnsi="Times New Roman"/>
        </w:rPr>
        <w:t>u nauczycielowi, zwanemu dalej wychowawcą klasy. Dyrektor Szkoły zapewnia zachowanie ciągłości pracy wychowawczej przez cały okres funkcjonowania klasy.</w:t>
      </w:r>
    </w:p>
    <w:p w:rsidR="008C7AD3" w:rsidRDefault="001871E0">
      <w:pPr>
        <w:pStyle w:val="Standard"/>
        <w:numPr>
          <w:ilvl w:val="0"/>
          <w:numId w:val="6"/>
        </w:numPr>
        <w:tabs>
          <w:tab w:val="left" w:pos="426"/>
        </w:tabs>
        <w:spacing w:before="120" w:after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może podjąć decyzję o zmianie wychowawcy w danej klasie na własny wniosek w oparciu o w</w:t>
      </w:r>
      <w:r>
        <w:rPr>
          <w:rFonts w:ascii="Times New Roman" w:hAnsi="Times New Roman"/>
        </w:rPr>
        <w:t>yniki prowadzonego nadzoru pedagogicznego lub na pisemny uzasadniony wniosek wszystkich rodziców danej klasy.</w:t>
      </w:r>
    </w:p>
    <w:p w:rsidR="008C7AD3" w:rsidRDefault="001871E0">
      <w:pPr>
        <w:pStyle w:val="Standard"/>
        <w:spacing w:before="240"/>
        <w:jc w:val="both"/>
      </w:pPr>
      <w:r>
        <w:rPr>
          <w:rFonts w:ascii="Times New Roman" w:hAnsi="Times New Roman"/>
          <w:b/>
          <w:bCs/>
        </w:rPr>
        <w:t xml:space="preserve">      § 13. 1</w:t>
      </w:r>
      <w:r>
        <w:rPr>
          <w:rFonts w:ascii="Times New Roman" w:hAnsi="Times New Roman"/>
          <w:bCs/>
        </w:rPr>
        <w:t>. Szkoła prowadzi szeroką działalność z zakresu profilaktyki poprzez:</w:t>
      </w:r>
    </w:p>
    <w:p w:rsidR="008C7AD3" w:rsidRDefault="001871E0">
      <w:pPr>
        <w:pStyle w:val="Standard"/>
        <w:numPr>
          <w:ilvl w:val="0"/>
          <w:numId w:val="172"/>
        </w:numPr>
        <w:ind w:left="284" w:hanging="284"/>
        <w:jc w:val="both"/>
      </w:pPr>
      <w:r>
        <w:rPr>
          <w:rFonts w:ascii="Times New Roman" w:hAnsi="Times New Roman"/>
        </w:rPr>
        <w:t xml:space="preserve">   realizacje przyjętego w Szkole </w:t>
      </w:r>
      <w:r>
        <w:rPr>
          <w:rFonts w:ascii="Times New Roman" w:hAnsi="Times New Roman"/>
          <w:iCs/>
        </w:rPr>
        <w:t>Programu Wychowawczo-Profilak</w:t>
      </w:r>
      <w:r>
        <w:rPr>
          <w:rFonts w:ascii="Times New Roman" w:hAnsi="Times New Roman"/>
          <w:iCs/>
        </w:rPr>
        <w:t>tycznego,</w:t>
      </w:r>
    </w:p>
    <w:p w:rsidR="008C7AD3" w:rsidRDefault="001871E0">
      <w:pPr>
        <w:pStyle w:val="Standard"/>
        <w:numPr>
          <w:ilvl w:val="0"/>
          <w:numId w:val="17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rozpoznawanie i analizowanie indywidualnych potrzeb i problemów uczniów,</w:t>
      </w:r>
    </w:p>
    <w:p w:rsidR="008C7AD3" w:rsidRDefault="001871E0">
      <w:pPr>
        <w:pStyle w:val="Standard"/>
        <w:numPr>
          <w:ilvl w:val="0"/>
          <w:numId w:val="17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realizację określonej tematyki na godzinach do dyspozycji wychowawcy we współpracy                      z lekarzami, wolontariuszami organizacji działających na rzecz </w:t>
      </w:r>
      <w:r>
        <w:rPr>
          <w:rFonts w:ascii="Times New Roman" w:hAnsi="Times New Roman"/>
        </w:rPr>
        <w:t>dziecka i rodziny,</w:t>
      </w:r>
    </w:p>
    <w:p w:rsidR="008C7AD3" w:rsidRDefault="001871E0">
      <w:pPr>
        <w:pStyle w:val="Standard"/>
        <w:numPr>
          <w:ilvl w:val="0"/>
          <w:numId w:val="172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działania opiekuńcze wychowawcy klasy, w tym rozpoznawanie relacji między         rówieśnikami,</w:t>
      </w:r>
    </w:p>
    <w:p w:rsidR="008C7AD3" w:rsidRDefault="001871E0">
      <w:pPr>
        <w:pStyle w:val="Standard"/>
        <w:numPr>
          <w:ilvl w:val="0"/>
          <w:numId w:val="17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promocję zdrowia, zasad poprawnego żywienia,</w:t>
      </w:r>
    </w:p>
    <w:p w:rsidR="008C7AD3" w:rsidRDefault="001871E0">
      <w:pPr>
        <w:pStyle w:val="Standard"/>
        <w:numPr>
          <w:ilvl w:val="0"/>
          <w:numId w:val="17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prowadzenie profilaktyki stomatologicznej,</w:t>
      </w:r>
    </w:p>
    <w:p w:rsidR="008C7AD3" w:rsidRDefault="001871E0">
      <w:pPr>
        <w:pStyle w:val="Standard"/>
        <w:numPr>
          <w:ilvl w:val="0"/>
          <w:numId w:val="17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prowadzenie profilaktyki uzależnień.</w:t>
      </w:r>
    </w:p>
    <w:p w:rsidR="008C7AD3" w:rsidRDefault="008C7AD3">
      <w:pPr>
        <w:pStyle w:val="Standard"/>
        <w:ind w:left="72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§ 14. 1.</w:t>
      </w:r>
      <w:r>
        <w:rPr>
          <w:rFonts w:ascii="Times New Roman" w:hAnsi="Times New Roman"/>
        </w:rPr>
        <w:t xml:space="preserve"> Szkoła sprawuje indywidualną opiekę wychowawczą, pedagogiczną-psychologiczną:</w:t>
      </w:r>
    </w:p>
    <w:p w:rsidR="008C7AD3" w:rsidRDefault="001871E0">
      <w:pPr>
        <w:pStyle w:val="Standard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1) nad uczniami rozpoczynającymi naukę w Szkole poprzez: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organizowanie spotkań Dyrekcji Szkoły z nowo przyjętymi uczniami i ich rodzicami/prawnymi opiekunami,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</w:t>
      </w:r>
      <w:r>
        <w:rPr>
          <w:rFonts w:ascii="Times New Roman" w:hAnsi="Times New Roman"/>
        </w:rPr>
        <w:t>mowy indywidualne wychowawcy z uczniami i rodzicami/prawnymi opiekunami na początku roku szkolnego w celu rozpoznania cech osobowościowych ucznia, stanu jego zdrowia, warunków rodzinnych i materialnych,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organizację wycieczek integracyjnych,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 w adaptac</w:t>
      </w:r>
      <w:r>
        <w:rPr>
          <w:rFonts w:ascii="Times New Roman" w:hAnsi="Times New Roman"/>
        </w:rPr>
        <w:t>ji ucznia w nowym środowisku organizowaną przez wychowawcę,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udzielanie niezbędnej — doraźnej pomocy przez pielęgniarkę szkolną, wychowawcę lub  przedstawiciela  Dyrekcji,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współpracę z poradnią psychologiczno-pedagogiczną, w tym specjalistyczną,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respektowan</w:t>
      </w:r>
      <w:r>
        <w:rPr>
          <w:rFonts w:ascii="Times New Roman" w:hAnsi="Times New Roman"/>
        </w:rPr>
        <w:t>ie zaleceń lekarza specjalisty oraz orzeczeń poradni psychologiczno-pedagogicznej,</w:t>
      </w:r>
    </w:p>
    <w:p w:rsidR="008C7AD3" w:rsidRDefault="001871E0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organizowanie w porozumieniu z organem prowadzanym nauczania indywidualnego na podstawie  orzeczenia o potrzebie takiej formy edukacji.  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Cs/>
        </w:rPr>
        <w:t>2)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</w:rPr>
        <w:t xml:space="preserve">nad uczniami znajdującymi się w </w:t>
      </w:r>
      <w:r>
        <w:rPr>
          <w:rFonts w:ascii="Times New Roman" w:hAnsi="Times New Roman"/>
          <w:bCs/>
        </w:rPr>
        <w:t>trudnej sytuacji materialnej z powodu warunków rodzinnych                i  losowych, zgodnie z zasadami o</w:t>
      </w:r>
      <w:r>
        <w:rPr>
          <w:rFonts w:ascii="Times New Roman" w:hAnsi="Times New Roman"/>
        </w:rPr>
        <w:t>kreślonymi przez organ prowadzący</w:t>
      </w:r>
      <w:r>
        <w:rPr>
          <w:rFonts w:ascii="Times New Roman" w:hAnsi="Times New Roman"/>
          <w:b/>
          <w:bCs/>
        </w:rPr>
        <w:t>,</w:t>
      </w:r>
    </w:p>
    <w:p w:rsidR="008C7AD3" w:rsidRDefault="001871E0">
      <w:pPr>
        <w:pStyle w:val="Standard"/>
        <w:numPr>
          <w:ilvl w:val="0"/>
          <w:numId w:val="8"/>
        </w:numPr>
        <w:ind w:left="284" w:hanging="284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nad uczniami szczególnie uzdolnionymi poprzez:</w:t>
      </w:r>
    </w:p>
    <w:p w:rsidR="008C7AD3" w:rsidRDefault="001871E0">
      <w:pPr>
        <w:pStyle w:val="Standard"/>
        <w:numPr>
          <w:ilvl w:val="0"/>
          <w:numId w:val="1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umożliwianie uczniom realizację indywidualnego programu nauki lub to</w:t>
      </w:r>
      <w:r>
        <w:rPr>
          <w:rFonts w:ascii="Times New Roman" w:hAnsi="Times New Roman"/>
          <w:bCs/>
        </w:rPr>
        <w:t>ku nauki, zgodnie           z odrębnymi przepisami,</w:t>
      </w:r>
    </w:p>
    <w:p w:rsidR="008C7AD3" w:rsidRDefault="001871E0">
      <w:pPr>
        <w:pStyle w:val="Standard"/>
        <w:numPr>
          <w:ilvl w:val="0"/>
          <w:numId w:val="1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objęcie opieką psychologiczno-pedagogiczną, określoną w Dziale II Rozdziale 3,</w:t>
      </w:r>
    </w:p>
    <w:p w:rsidR="008C7AD3" w:rsidRDefault="001871E0">
      <w:pPr>
        <w:pStyle w:val="Standard"/>
        <w:numPr>
          <w:ilvl w:val="0"/>
          <w:numId w:val="1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dostosowanie wymagań edukacyjnych, metod, form pracy i tempa pracy do możliwości                   i potrzeb ucznia,</w:t>
      </w:r>
    </w:p>
    <w:p w:rsidR="008C7AD3" w:rsidRDefault="001871E0">
      <w:pPr>
        <w:pStyle w:val="Standard"/>
        <w:numPr>
          <w:ilvl w:val="0"/>
          <w:numId w:val="1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rozwój </w:t>
      </w:r>
      <w:r>
        <w:rPr>
          <w:rFonts w:ascii="Times New Roman" w:hAnsi="Times New Roman"/>
          <w:bCs/>
        </w:rPr>
        <w:t>zdolności ucznia w ramach kółek zainteresowań i innych zajęć pozalekcyjnych,</w:t>
      </w:r>
    </w:p>
    <w:p w:rsidR="008C7AD3" w:rsidRDefault="001871E0">
      <w:pPr>
        <w:pStyle w:val="Standard"/>
        <w:numPr>
          <w:ilvl w:val="0"/>
          <w:numId w:val="1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wspieranie ucznia w przygotowaniach do olimpiad i konkursów,</w:t>
      </w:r>
    </w:p>
    <w:p w:rsidR="008C7AD3" w:rsidRDefault="001871E0">
      <w:pPr>
        <w:pStyle w:val="Standard"/>
        <w:numPr>
          <w:ilvl w:val="0"/>
          <w:numId w:val="1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indywidualizację procesu nauczania.</w:t>
      </w:r>
    </w:p>
    <w:p w:rsidR="008C7AD3" w:rsidRDefault="001871E0">
      <w:pPr>
        <w:pStyle w:val="Standard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nad uczniami o specjalnych potrzebach edukacyjnych, zgodnie z zasadami określonymi</w:t>
      </w:r>
      <w:r>
        <w:rPr>
          <w:rFonts w:ascii="Times New Roman" w:hAnsi="Times New Roman"/>
          <w:bCs/>
        </w:rPr>
        <w:t xml:space="preserve">                                  w   Dziale II Rozdziale 4 statutu Szkoły.</w:t>
      </w:r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§ 15. 1. </w:t>
      </w:r>
      <w:r>
        <w:rPr>
          <w:rFonts w:ascii="Times New Roman" w:hAnsi="Times New Roman"/>
        </w:rPr>
        <w:t>W Szkole powołano koordynatora do spraw opieki i bezpieczeństwa.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2.</w:t>
      </w:r>
      <w:r>
        <w:rPr>
          <w:rFonts w:ascii="Times New Roman" w:hAnsi="Times New Roman"/>
        </w:rPr>
        <w:t xml:space="preserve">  Do zadań koordynatora należy:</w:t>
      </w:r>
    </w:p>
    <w:p w:rsidR="008C7AD3" w:rsidRDefault="001871E0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integrowanie planowanych działań wszystkich podmiotów Szko</w:t>
      </w:r>
      <w:r>
        <w:rPr>
          <w:rFonts w:ascii="Times New Roman" w:hAnsi="Times New Roman"/>
        </w:rPr>
        <w:t>ły (nauczycieli, uczniów, rodziców) w zakresie poprawy bezpieczeństwa w Szkole,</w:t>
      </w:r>
    </w:p>
    <w:p w:rsidR="008C7AD3" w:rsidRDefault="001871E0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współdziałanie ze środowiskiem lokalnym i instytucjami wspierającymi Szkołę w działaniach  na rzecz bezpieczeństwa uczniów,</w:t>
      </w:r>
    </w:p>
    <w:p w:rsidR="008C7AD3" w:rsidRDefault="001871E0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popularyzowanie zasad bezpieczeństwa wśród uczniów,</w:t>
      </w:r>
    </w:p>
    <w:p w:rsidR="008C7AD3" w:rsidRDefault="001871E0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opracowywanie procedur postępowania w sytuacjach zagrożenia bezpieczeństwa                                      i naruszania bezpieczeństwa jednostki oraz zapoznawanie z nimi nauczycieli  i uczniów,</w:t>
      </w:r>
    </w:p>
    <w:p w:rsidR="008C7AD3" w:rsidRDefault="001871E0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stałego monitoringu bezpieczeństwa Szkoły i u</w:t>
      </w:r>
      <w:r>
        <w:rPr>
          <w:rFonts w:ascii="Times New Roman" w:hAnsi="Times New Roman"/>
        </w:rPr>
        <w:t>czniów,</w:t>
      </w:r>
    </w:p>
    <w:p w:rsidR="008C7AD3" w:rsidRDefault="001871E0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rozpoznawanie potencjalnych zagrożeń w Szkole,</w:t>
      </w:r>
    </w:p>
    <w:p w:rsidR="008C7AD3" w:rsidRDefault="001871E0">
      <w:pPr>
        <w:pStyle w:val="Standard"/>
        <w:numPr>
          <w:ilvl w:val="0"/>
          <w:numId w:val="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podejmowanie działań w sytuacjach kryzysowych.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</w:pPr>
      <w:r>
        <w:rPr>
          <w:rFonts w:ascii="Times New Roman" w:hAnsi="Times New Roman"/>
          <w:b/>
        </w:rPr>
        <w:t xml:space="preserve">        § 16. 1. </w:t>
      </w:r>
      <w:r>
        <w:rPr>
          <w:rFonts w:ascii="Times New Roman" w:hAnsi="Times New Roman"/>
        </w:rPr>
        <w:t>Szkoła zapewnia uczniom pełne bezpieczeństwo w czasie zajęć organizowanych przez Szkołę, poprzez: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realizację przez nauczycieli zadań </w:t>
      </w:r>
      <w:r>
        <w:rPr>
          <w:rFonts w:ascii="Times New Roman" w:eastAsia="Times New Roman" w:hAnsi="Times New Roman"/>
          <w:lang w:eastAsia="pl-PL"/>
        </w:rPr>
        <w:t>zapisanych w statucie,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pełnienie dyżurów nauczycieli - zasady organizacyjno-porządkowe i harmonogram pełnienia dyżurów ustala Dyrektor Szkoły. Dyżur nauczycieli rozpoczyna się od godziny 7.00 i trwa do zakończenia zajęć w Szkole,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opracowanie planu lekcji, </w:t>
      </w:r>
      <w:r>
        <w:rPr>
          <w:rFonts w:ascii="Times New Roman" w:eastAsia="Times New Roman" w:hAnsi="Times New Roman"/>
          <w:lang w:eastAsia="pl-PL"/>
        </w:rPr>
        <w:t>który uwzględnia higieniczny tryb nauki: równomierne rozłożenie zajęć w poszczególnych dniach, różnorodność zajęć w każdym dniu, niełączenie w kilkugodzinne jednostki zajęć z tego samego przedmiotu, z wyłączeniem przedmiotów, których program tego wymaga,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przestrzeganie liczebności grup uczniowskich,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obciążanie uczniów pracą domową zgodnie z zasadami higieny,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umożliwienie pozostawiania w Szkole wyposażenia dydaktycznego ucznia,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odpowiednie oświetlenie, wentylację i ogrzewanie pomieszczeń,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oznakowanie ciągów</w:t>
      </w:r>
      <w:r>
        <w:rPr>
          <w:rFonts w:ascii="Times New Roman" w:eastAsia="Times New Roman" w:hAnsi="Times New Roman"/>
          <w:lang w:eastAsia="pl-PL"/>
        </w:rPr>
        <w:t xml:space="preserve"> komunikacyjnych zgodnie z przepisami,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prowadzenie zajęć z wychowania komunikacyjnego, współdziałanie z organizacjami zajmującymi się ruchem drogowym,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kontrolę obiektów budowlanych należących do Szkoły pod kątem zapewnienia bezpiecznych     i higienicznych</w:t>
      </w:r>
      <w:r>
        <w:rPr>
          <w:rFonts w:ascii="Times New Roman" w:eastAsia="Times New Roman" w:hAnsi="Times New Roman"/>
          <w:lang w:eastAsia="pl-PL"/>
        </w:rPr>
        <w:t xml:space="preserve"> warunków korzystania z tych obiektów. Kontroli obiektów dokonuje Dyrektor Szkoły co najmniej raz w roku,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umieszczenie w widocznym miejscu planu ewakuacji,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oznaczenie dróg ewakuacyjnych w sposób wyraźny i trwały,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zabezpieczenie szlaków komunikacyjnych wych</w:t>
      </w:r>
      <w:r>
        <w:rPr>
          <w:rFonts w:ascii="Times New Roman" w:eastAsia="Times New Roman" w:hAnsi="Times New Roman"/>
          <w:lang w:eastAsia="pl-PL"/>
        </w:rPr>
        <w:t>odzących poza teren Szkoły               w sposób uniemożliwiający bezpośrednie wyjście na jezdnię,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ogrodzenie terenu Szkoły,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zabezpieczenie otworów kanalizacyjnych, studzienek i innych zagłębień,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zabezpieczenie przed swobodnym dostępem uczniów do pomieszc</w:t>
      </w:r>
      <w:r>
        <w:rPr>
          <w:rFonts w:ascii="Times New Roman" w:eastAsia="Times New Roman" w:hAnsi="Times New Roman"/>
          <w:lang w:eastAsia="pl-PL"/>
        </w:rPr>
        <w:t>zeń kuchni                                                 i pomieszczeń gospodarczych,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wyposażenie schodów w balustrady z poręczami zabezpieczającymi przed ewentualnym zsuwaniem się po nich,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wyposażenie pomieszczeń Szkoły, a w szczególności wytypowanych s</w:t>
      </w:r>
      <w:r>
        <w:rPr>
          <w:rFonts w:ascii="Times New Roman" w:eastAsia="Times New Roman" w:hAnsi="Times New Roman"/>
          <w:lang w:eastAsia="pl-PL"/>
        </w:rPr>
        <w:t>al dydaktycznych                      w apteczki zaopatrzone w niezbędne środki do udzielenia pierwszej pomocy i instrukcję                                           o zasadach udzielania tej pomocy,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dostosowanie mebli, krzesełek, szafek do warunków antrop</w:t>
      </w:r>
      <w:r>
        <w:rPr>
          <w:rFonts w:ascii="Times New Roman" w:eastAsia="Times New Roman" w:hAnsi="Times New Roman"/>
          <w:lang w:eastAsia="pl-PL"/>
        </w:rPr>
        <w:t>ometrycznych uczniów,                              w tym uczniów niepełnosprawnych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zapewnianie odpowiedniej liczby opiekunów nad uczniami uczestniczącymi                                                w imprezach i wycieczkach poza teren Szkoły,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przeszkole</w:t>
      </w:r>
      <w:r>
        <w:rPr>
          <w:rFonts w:ascii="Times New Roman" w:eastAsia="Times New Roman" w:hAnsi="Times New Roman"/>
          <w:lang w:eastAsia="pl-PL"/>
        </w:rPr>
        <w:t>nie nauczycieli w zakresie udzielania pierwszej pomocy,</w:t>
      </w:r>
    </w:p>
    <w:p w:rsidR="008C7AD3" w:rsidRDefault="001871E0">
      <w:pPr>
        <w:pStyle w:val="Standard"/>
        <w:numPr>
          <w:ilvl w:val="0"/>
          <w:numId w:val="5"/>
        </w:numPr>
        <w:tabs>
          <w:tab w:val="left" w:pos="0"/>
          <w:tab w:val="left" w:pos="426"/>
        </w:tabs>
        <w:ind w:left="0" w:firstLine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zapewnienie bezpiecznych warunków prowadzenia zajęć z wychowania fizycznego poprzez mocowanie na stałe bramek i koszy do gry oraz innych urządzeń, których przemieszczanie się może stanowić zagrożenie </w:t>
      </w:r>
      <w:r>
        <w:rPr>
          <w:rFonts w:ascii="Times New Roman" w:eastAsia="Times New Roman" w:hAnsi="Times New Roman"/>
          <w:lang w:eastAsia="pl-PL"/>
        </w:rPr>
        <w:t>dla zdrowia ćwiczących.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 § 17.</w:t>
      </w:r>
      <w:r>
        <w:rPr>
          <w:rFonts w:ascii="Times New Roman" w:eastAsia="Times New Roman" w:hAnsi="Times New Roman"/>
          <w:lang w:eastAsia="pl-PL"/>
        </w:rPr>
        <w:t xml:space="preserve">  Zasady sprawowania opieki podczas zajęć poza terenem Szkoły oraz w trakcie wycieczek organizowanych przez nauczycieli określa </w:t>
      </w:r>
      <w:r>
        <w:rPr>
          <w:rFonts w:ascii="Times New Roman" w:eastAsia="Times New Roman" w:hAnsi="Times New Roman"/>
          <w:i/>
          <w:lang w:eastAsia="pl-PL"/>
        </w:rPr>
        <w:t>Regulamin wycieczek</w:t>
      </w:r>
      <w:r>
        <w:rPr>
          <w:rFonts w:ascii="Times New Roman" w:eastAsia="Times New Roman" w:hAnsi="Times New Roman"/>
          <w:lang w:eastAsia="pl-PL"/>
        </w:rPr>
        <w:t>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§ 18.</w:t>
      </w:r>
      <w:r>
        <w:rPr>
          <w:rFonts w:ascii="Times New Roman" w:eastAsia="Times New Roman" w:hAnsi="Times New Roman"/>
          <w:lang w:eastAsia="pl-PL"/>
        </w:rPr>
        <w:t xml:space="preserve"> Zasady pełnienia dyżurów nauczycieli określa </w:t>
      </w:r>
      <w:r>
        <w:rPr>
          <w:rFonts w:ascii="Times New Roman" w:eastAsia="Times New Roman" w:hAnsi="Times New Roman"/>
          <w:i/>
          <w:lang w:eastAsia="pl-PL"/>
        </w:rPr>
        <w:t xml:space="preserve">Regulamin </w:t>
      </w:r>
      <w:r>
        <w:rPr>
          <w:rFonts w:ascii="Times New Roman" w:eastAsia="Times New Roman" w:hAnsi="Times New Roman"/>
          <w:i/>
          <w:lang w:eastAsia="pl-PL"/>
        </w:rPr>
        <w:t>dyżurów nauczycieli.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§ 19.</w:t>
      </w:r>
      <w:r>
        <w:rPr>
          <w:rFonts w:ascii="Times New Roman" w:eastAsia="Times New Roman" w:hAnsi="Times New Roman"/>
          <w:lang w:eastAsia="pl-PL"/>
        </w:rPr>
        <w:t xml:space="preserve">  Szkoła zapewnia uczniom bezpieczeństwo i opiekę na zajęciach obowiązkowych i nadobowiązkowych, w trakcie wycieczek oraz na przerwach międzylekcyjnych, </w:t>
      </w:r>
      <w:r>
        <w:rPr>
          <w:rFonts w:ascii="Times New Roman" w:eastAsia="Times New Roman" w:hAnsi="Times New Roman"/>
          <w:color w:val="0070C0"/>
          <w:lang w:eastAsia="pl-PL"/>
        </w:rPr>
        <w:t>a w przypadku zagrożenia epidemicznego wdraża procedury bezpieczeństw</w:t>
      </w:r>
      <w:r>
        <w:rPr>
          <w:rFonts w:ascii="Times New Roman" w:eastAsia="Times New Roman" w:hAnsi="Times New Roman"/>
          <w:color w:val="0070C0"/>
          <w:lang w:eastAsia="pl-PL"/>
        </w:rPr>
        <w:t>a, zmniejszających ryzyko zakażenia się chorobami zakaźnymi.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§ 20.</w:t>
      </w:r>
      <w:r>
        <w:rPr>
          <w:rFonts w:ascii="Times New Roman" w:eastAsia="Times New Roman" w:hAnsi="Times New Roman"/>
          <w:lang w:eastAsia="pl-PL"/>
        </w:rPr>
        <w:t xml:space="preserve">  Szkoła organizuje zajęcia zgodnie z ogólnymi zasadami bezpieczeństwa i higieny, zwracając uwagę na stan sprzętu i środków dydaktycznych, oświetlenia, warunki higieniczno-sanitarne </w:t>
      </w:r>
      <w:r>
        <w:rPr>
          <w:rFonts w:ascii="Times New Roman" w:eastAsia="Times New Roman" w:hAnsi="Times New Roman"/>
          <w:lang w:eastAsia="pl-PL"/>
        </w:rPr>
        <w:t xml:space="preserve">w miejscu prowadzenia zajęć, temperaturę i warunki atmosferyczne, </w:t>
      </w:r>
      <w:r>
        <w:rPr>
          <w:rFonts w:ascii="Times New Roman" w:eastAsia="Times New Roman" w:hAnsi="Times New Roman"/>
          <w:color w:val="0070C0"/>
          <w:lang w:eastAsia="pl-PL"/>
        </w:rPr>
        <w:t>a w przypadku funkcjonowania szkoły w okresie zagrożenia epidemicznego, zgodnie z zasadami określonymi            w odrębnych przepisach.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§ 21.</w:t>
      </w:r>
      <w:r>
        <w:rPr>
          <w:rFonts w:ascii="Times New Roman" w:eastAsia="Times New Roman" w:hAnsi="Times New Roman"/>
          <w:lang w:eastAsia="pl-PL"/>
        </w:rPr>
        <w:t> Zasady sprawowania opieki nad uczniami</w:t>
      </w:r>
      <w:r>
        <w:rPr>
          <w:rFonts w:ascii="Times New Roman" w:eastAsia="Times New Roman" w:hAnsi="Times New Roman"/>
          <w:lang w:eastAsia="pl-PL"/>
        </w:rPr>
        <w:t xml:space="preserve"> w czasie obowiązkowych i nadobowiązkowych zajęć są następujące:</w:t>
      </w:r>
    </w:p>
    <w:p w:rsidR="008C7AD3" w:rsidRDefault="001871E0">
      <w:pPr>
        <w:pStyle w:val="Standard"/>
        <w:numPr>
          <w:ilvl w:val="0"/>
          <w:numId w:val="254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 chwilą wejścia na teren Szkoły oraz na zajęcia, wszyscy uczniowie znajdują się pod opieką pracowników pedagogicznych, a w szczególności nauczyciela sprawującego dyżur lub prowadzącego zajęc</w:t>
      </w:r>
      <w:r>
        <w:rPr>
          <w:rFonts w:ascii="Times New Roman" w:eastAsia="Times New Roman" w:hAnsi="Times New Roman"/>
          <w:lang w:eastAsia="pl-PL"/>
        </w:rPr>
        <w:t>ia,</w:t>
      </w:r>
    </w:p>
    <w:p w:rsidR="008C7AD3" w:rsidRDefault="001871E0">
      <w:pPr>
        <w:pStyle w:val="Standard"/>
        <w:numPr>
          <w:ilvl w:val="0"/>
          <w:numId w:val="254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pracownicy, o których mowa wyżej, są zobowiązani do:</w:t>
      </w:r>
    </w:p>
    <w:p w:rsidR="008C7AD3" w:rsidRDefault="001871E0">
      <w:pPr>
        <w:pStyle w:val="Akapitzlist"/>
        <w:numPr>
          <w:ilvl w:val="3"/>
          <w:numId w:val="253"/>
        </w:numPr>
        <w:spacing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przestrzegania zasad bezpieczeństwa uczniów na każdych zajęciach,</w:t>
      </w:r>
    </w:p>
    <w:p w:rsidR="008C7AD3" w:rsidRDefault="001871E0">
      <w:pPr>
        <w:pStyle w:val="Akapitzlist"/>
        <w:numPr>
          <w:ilvl w:val="3"/>
          <w:numId w:val="253"/>
        </w:numPr>
        <w:spacing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pełnienia dyżurów na przerwach w wyznaczonych miejscach wg harmonogramu dyżurowania,</w:t>
      </w:r>
    </w:p>
    <w:p w:rsidR="008C7AD3" w:rsidRDefault="001871E0">
      <w:pPr>
        <w:pStyle w:val="Akapitzlist"/>
        <w:numPr>
          <w:ilvl w:val="3"/>
          <w:numId w:val="253"/>
        </w:numPr>
        <w:spacing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wprowadzania uczniów do sal oraz pracowni i </w:t>
      </w:r>
      <w:r>
        <w:rPr>
          <w:rFonts w:ascii="Times New Roman" w:eastAsia="Times New Roman" w:hAnsi="Times New Roman"/>
          <w:lang w:eastAsia="pl-PL"/>
        </w:rPr>
        <w:t>przestrzegania regulaminów obowiązujących w tych pomieszczeniach,</w:t>
      </w:r>
    </w:p>
    <w:p w:rsidR="008C7AD3" w:rsidRDefault="001871E0">
      <w:pPr>
        <w:pStyle w:val="Akapitzlist"/>
        <w:numPr>
          <w:ilvl w:val="3"/>
          <w:numId w:val="253"/>
        </w:numPr>
        <w:spacing w:line="240" w:lineRule="auto"/>
        <w:jc w:val="both"/>
      </w:pPr>
      <w:r>
        <w:rPr>
          <w:rFonts w:ascii="Times New Roman" w:eastAsia="Times New Roman" w:hAnsi="Times New Roman"/>
          <w:lang w:eastAsia="pl-PL"/>
        </w:rPr>
        <w:t xml:space="preserve">sprowadzenia uczniów do szatni po ostatniej lekcji i dopilnowanie tam porządku            </w:t>
      </w:r>
      <w:r>
        <w:rPr>
          <w:rFonts w:ascii="Times New Roman" w:eastAsia="Times New Roman" w:hAnsi="Times New Roman"/>
          <w:i/>
          <w:lang w:eastAsia="pl-PL"/>
        </w:rPr>
        <w:t>(w przypadku uczniów kl. I-III),</w:t>
      </w:r>
    </w:p>
    <w:p w:rsidR="008C7AD3" w:rsidRDefault="001871E0">
      <w:pPr>
        <w:pStyle w:val="Akapitzlist"/>
        <w:numPr>
          <w:ilvl w:val="3"/>
          <w:numId w:val="253"/>
        </w:numPr>
        <w:spacing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udzielania pierwszej pomocy uczniom poszkodowanym, a w razie potrze</w:t>
      </w:r>
      <w:r>
        <w:rPr>
          <w:rFonts w:ascii="Times New Roman" w:eastAsia="Times New Roman" w:hAnsi="Times New Roman"/>
          <w:lang w:eastAsia="pl-PL"/>
        </w:rPr>
        <w:t>by wezwania pomocy medycznej,</w:t>
      </w:r>
    </w:p>
    <w:p w:rsidR="008C7AD3" w:rsidRDefault="001871E0">
      <w:pPr>
        <w:pStyle w:val="Akapitzlist"/>
        <w:numPr>
          <w:ilvl w:val="3"/>
          <w:numId w:val="253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zgłaszania Dyrektorowi Szkoły dostrzeżonych zagrożeń dla zdrowia i bezpieczeństwa uczniów oraz zaistniałych podczas zajęć wypadków.</w:t>
      </w:r>
    </w:p>
    <w:p w:rsidR="008C7AD3" w:rsidRDefault="001871E0">
      <w:pPr>
        <w:pStyle w:val="Standard"/>
        <w:numPr>
          <w:ilvl w:val="0"/>
          <w:numId w:val="25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opiekun sali lekcyjnej opracowuje jej regulamin i na początku roku szkolnego zapoznaje z nim u</w:t>
      </w:r>
      <w:r>
        <w:rPr>
          <w:rFonts w:ascii="Times New Roman" w:eastAsia="Times New Roman" w:hAnsi="Times New Roman"/>
          <w:lang w:eastAsia="pl-PL"/>
        </w:rPr>
        <w:t>czniów,</w:t>
      </w:r>
    </w:p>
    <w:p w:rsidR="008C7AD3" w:rsidRDefault="001871E0">
      <w:pPr>
        <w:pStyle w:val="Standard"/>
        <w:numPr>
          <w:ilvl w:val="0"/>
          <w:numId w:val="254"/>
        </w:numPr>
        <w:tabs>
          <w:tab w:val="left" w:pos="284"/>
        </w:tabs>
        <w:ind w:left="0" w:firstLine="0"/>
        <w:jc w:val="both"/>
      </w:pPr>
      <w:r>
        <w:rPr>
          <w:rFonts w:ascii="Times New Roman" w:eastAsia="Times New Roman" w:hAnsi="Times New Roman"/>
          <w:lang w:eastAsia="pl-PL"/>
        </w:rPr>
        <w:t xml:space="preserve">w sali gimnastycznej i na boisku szkolnym nauczyciel prowadzący zajęcia wykonuje wszelkie czynności organizacyjne zapewniające bezpieczeństwo zgodnie z </w:t>
      </w:r>
      <w:r>
        <w:rPr>
          <w:rFonts w:ascii="Times New Roman" w:eastAsia="Times New Roman" w:hAnsi="Times New Roman"/>
          <w:i/>
          <w:lang w:eastAsia="pl-PL"/>
        </w:rPr>
        <w:t>Regulaminem Sali Gimnastycznej</w:t>
      </w:r>
      <w:r>
        <w:rPr>
          <w:rFonts w:ascii="Times New Roman" w:eastAsia="Times New Roman" w:hAnsi="Times New Roman"/>
          <w:lang w:eastAsia="pl-PL"/>
        </w:rPr>
        <w:t xml:space="preserve"> oraz </w:t>
      </w:r>
      <w:r>
        <w:rPr>
          <w:rFonts w:ascii="Times New Roman" w:eastAsia="Times New Roman" w:hAnsi="Times New Roman"/>
          <w:i/>
          <w:lang w:eastAsia="pl-PL"/>
        </w:rPr>
        <w:t>Regulaminem Korzystania z Boiska</w:t>
      </w:r>
      <w:r>
        <w:rPr>
          <w:rFonts w:ascii="Times New Roman" w:eastAsia="Times New Roman" w:hAnsi="Times New Roman"/>
          <w:lang w:eastAsia="pl-PL"/>
        </w:rPr>
        <w:t>,</w:t>
      </w:r>
    </w:p>
    <w:p w:rsidR="008C7AD3" w:rsidRDefault="001871E0">
      <w:pPr>
        <w:pStyle w:val="Standard"/>
        <w:numPr>
          <w:ilvl w:val="0"/>
          <w:numId w:val="254"/>
        </w:numPr>
        <w:tabs>
          <w:tab w:val="left" w:pos="284"/>
        </w:tabs>
        <w:ind w:left="0" w:firstLine="0"/>
        <w:jc w:val="both"/>
      </w:pPr>
      <w:r>
        <w:rPr>
          <w:rFonts w:ascii="Times New Roman" w:eastAsia="Times New Roman" w:hAnsi="Times New Roman"/>
          <w:bCs/>
          <w:lang w:eastAsia="pl-PL"/>
        </w:rPr>
        <w:t>Szkoła, zapewniając ucznio</w:t>
      </w:r>
      <w:r>
        <w:rPr>
          <w:rFonts w:ascii="Times New Roman" w:eastAsia="Times New Roman" w:hAnsi="Times New Roman"/>
          <w:bCs/>
          <w:lang w:eastAsia="pl-PL"/>
        </w:rPr>
        <w:t>m dost</w:t>
      </w:r>
      <w:r>
        <w:rPr>
          <w:rFonts w:ascii="Times New Roman" w:eastAsia="Times New Roman" w:hAnsi="Times New Roman"/>
          <w:lang w:eastAsia="pl-PL"/>
        </w:rPr>
        <w:t>ę</w:t>
      </w:r>
      <w:r>
        <w:rPr>
          <w:rFonts w:ascii="Times New Roman" w:eastAsia="Times New Roman" w:hAnsi="Times New Roman"/>
          <w:bCs/>
          <w:lang w:eastAsia="pl-PL"/>
        </w:rPr>
        <w:t>p do Internetu, obowi</w:t>
      </w:r>
      <w:r>
        <w:rPr>
          <w:rFonts w:ascii="Times New Roman" w:eastAsia="Times New Roman" w:hAnsi="Times New Roman"/>
          <w:lang w:eastAsia="pl-PL"/>
        </w:rPr>
        <w:t>ą</w:t>
      </w:r>
      <w:r>
        <w:rPr>
          <w:rFonts w:ascii="Times New Roman" w:eastAsia="Times New Roman" w:hAnsi="Times New Roman"/>
          <w:bCs/>
          <w:lang w:eastAsia="pl-PL"/>
        </w:rPr>
        <w:t>zana jest podejmowa</w:t>
      </w:r>
      <w:r>
        <w:rPr>
          <w:rFonts w:ascii="Times New Roman" w:eastAsia="Times New Roman" w:hAnsi="Times New Roman"/>
          <w:lang w:eastAsia="pl-PL"/>
        </w:rPr>
        <w:t xml:space="preserve">ć </w:t>
      </w:r>
      <w:r>
        <w:rPr>
          <w:rFonts w:ascii="Times New Roman" w:eastAsia="Times New Roman" w:hAnsi="Times New Roman"/>
          <w:bCs/>
          <w:lang w:eastAsia="pl-PL"/>
        </w:rPr>
        <w:t>działania zabezpieczaj</w:t>
      </w:r>
      <w:r>
        <w:rPr>
          <w:rFonts w:ascii="Times New Roman" w:eastAsia="Times New Roman" w:hAnsi="Times New Roman"/>
          <w:lang w:eastAsia="pl-PL"/>
        </w:rPr>
        <w:t>ą</w:t>
      </w:r>
      <w:r>
        <w:rPr>
          <w:rFonts w:ascii="Times New Roman" w:eastAsia="Times New Roman" w:hAnsi="Times New Roman"/>
          <w:bCs/>
          <w:lang w:eastAsia="pl-PL"/>
        </w:rPr>
        <w:t>ce uczniów przed dost</w:t>
      </w:r>
      <w:r>
        <w:rPr>
          <w:rFonts w:ascii="Times New Roman" w:eastAsia="Times New Roman" w:hAnsi="Times New Roman"/>
          <w:lang w:eastAsia="pl-PL"/>
        </w:rPr>
        <w:t>ę</w:t>
      </w:r>
      <w:r>
        <w:rPr>
          <w:rFonts w:ascii="Times New Roman" w:eastAsia="Times New Roman" w:hAnsi="Times New Roman"/>
          <w:bCs/>
          <w:lang w:eastAsia="pl-PL"/>
        </w:rPr>
        <w:t>pem do tre</w:t>
      </w:r>
      <w:r>
        <w:rPr>
          <w:rFonts w:ascii="Times New Roman" w:eastAsia="Times New Roman" w:hAnsi="Times New Roman"/>
          <w:lang w:eastAsia="pl-PL"/>
        </w:rPr>
        <w:t>ś</w:t>
      </w:r>
      <w:r>
        <w:rPr>
          <w:rFonts w:ascii="Times New Roman" w:eastAsia="Times New Roman" w:hAnsi="Times New Roman"/>
          <w:bCs/>
          <w:lang w:eastAsia="pl-PL"/>
        </w:rPr>
        <w:t>ci, które mog</w:t>
      </w:r>
      <w:r>
        <w:rPr>
          <w:rFonts w:ascii="Times New Roman" w:eastAsia="Times New Roman" w:hAnsi="Times New Roman"/>
          <w:lang w:eastAsia="pl-PL"/>
        </w:rPr>
        <w:t xml:space="preserve">ą </w:t>
      </w:r>
      <w:r>
        <w:rPr>
          <w:rFonts w:ascii="Times New Roman" w:eastAsia="Times New Roman" w:hAnsi="Times New Roman"/>
          <w:bCs/>
          <w:lang w:eastAsia="pl-PL"/>
        </w:rPr>
        <w:t>stanowi</w:t>
      </w:r>
      <w:r>
        <w:rPr>
          <w:rFonts w:ascii="Times New Roman" w:eastAsia="Times New Roman" w:hAnsi="Times New Roman"/>
          <w:lang w:eastAsia="pl-PL"/>
        </w:rPr>
        <w:t xml:space="preserve">ć </w:t>
      </w:r>
      <w:r>
        <w:rPr>
          <w:rFonts w:ascii="Times New Roman" w:eastAsia="Times New Roman" w:hAnsi="Times New Roman"/>
          <w:bCs/>
          <w:lang w:eastAsia="pl-PL"/>
        </w:rPr>
        <w:t>zagro</w:t>
      </w:r>
      <w:r>
        <w:rPr>
          <w:rFonts w:ascii="Times New Roman" w:eastAsia="Times New Roman" w:hAnsi="Times New Roman"/>
          <w:lang w:eastAsia="pl-PL"/>
        </w:rPr>
        <w:t>ż</w:t>
      </w:r>
      <w:r>
        <w:rPr>
          <w:rFonts w:ascii="Times New Roman" w:eastAsia="Times New Roman" w:hAnsi="Times New Roman"/>
          <w:bCs/>
          <w:lang w:eastAsia="pl-PL"/>
        </w:rPr>
        <w:t>enie dla ich prawidłowego rozwoju, w szczególno</w:t>
      </w:r>
      <w:r>
        <w:rPr>
          <w:rFonts w:ascii="Times New Roman" w:eastAsia="Times New Roman" w:hAnsi="Times New Roman"/>
          <w:lang w:eastAsia="pl-PL"/>
        </w:rPr>
        <w:t>ś</w:t>
      </w:r>
      <w:r>
        <w:rPr>
          <w:rFonts w:ascii="Times New Roman" w:eastAsia="Times New Roman" w:hAnsi="Times New Roman"/>
          <w:bCs/>
          <w:lang w:eastAsia="pl-PL"/>
        </w:rPr>
        <w:t>ci zainstalowa</w:t>
      </w:r>
      <w:r>
        <w:rPr>
          <w:rFonts w:ascii="Times New Roman" w:eastAsia="Times New Roman" w:hAnsi="Times New Roman"/>
          <w:lang w:eastAsia="pl-PL"/>
        </w:rPr>
        <w:t>ć</w:t>
      </w:r>
      <w:r>
        <w:rPr>
          <w:rFonts w:ascii="Times New Roman" w:eastAsia="Times New Roman" w:hAnsi="Times New Roman"/>
          <w:bCs/>
          <w:lang w:eastAsia="pl-PL"/>
        </w:rPr>
        <w:t xml:space="preserve"> i aktualizowa</w:t>
      </w:r>
      <w:r>
        <w:rPr>
          <w:rFonts w:ascii="Times New Roman" w:eastAsia="Times New Roman" w:hAnsi="Times New Roman"/>
          <w:lang w:eastAsia="pl-PL"/>
        </w:rPr>
        <w:t xml:space="preserve">ć </w:t>
      </w:r>
      <w:r>
        <w:rPr>
          <w:rFonts w:ascii="Times New Roman" w:eastAsia="Times New Roman" w:hAnsi="Times New Roman"/>
          <w:bCs/>
          <w:lang w:eastAsia="pl-PL"/>
        </w:rPr>
        <w:t>oprogramowanie zabezpieczaj</w:t>
      </w:r>
      <w:r>
        <w:rPr>
          <w:rFonts w:ascii="Times New Roman" w:eastAsia="Times New Roman" w:hAnsi="Times New Roman"/>
          <w:lang w:eastAsia="pl-PL"/>
        </w:rPr>
        <w:t>ą</w:t>
      </w:r>
      <w:r>
        <w:rPr>
          <w:rFonts w:ascii="Times New Roman" w:eastAsia="Times New Roman" w:hAnsi="Times New Roman"/>
          <w:bCs/>
          <w:lang w:eastAsia="pl-PL"/>
        </w:rPr>
        <w:t>ce.</w:t>
      </w:r>
    </w:p>
    <w:p w:rsidR="008C7AD3" w:rsidRDefault="001871E0">
      <w:pPr>
        <w:pStyle w:val="Paragraf"/>
        <w:tabs>
          <w:tab w:val="left" w:pos="284"/>
        </w:tabs>
        <w:ind w:firstLine="426"/>
        <w:outlineLvl w:val="9"/>
      </w:pPr>
      <w:bookmarkStart w:id="14" w:name="_Hlk48127880"/>
      <w:r>
        <w:rPr>
          <w:rFonts w:ascii="Times New Roman" w:hAnsi="Times New Roman"/>
          <w:b w:val="0"/>
          <w:bCs w:val="0"/>
          <w:color w:val="0070C0"/>
        </w:rPr>
        <w:t>§ 21a. Za</w:t>
      </w:r>
      <w:r>
        <w:rPr>
          <w:rFonts w:ascii="Times New Roman" w:hAnsi="Times New Roman"/>
          <w:b w:val="0"/>
          <w:bCs w:val="0"/>
          <w:color w:val="0070C0"/>
        </w:rPr>
        <w:t>sady sprawowania opieki w stanie zagrożenia epidemicznego określają odrębne procedury</w:t>
      </w:r>
      <w:bookmarkEnd w:id="14"/>
      <w:r>
        <w:rPr>
          <w:rFonts w:ascii="Times New Roman" w:hAnsi="Times New Roman"/>
          <w:b w:val="0"/>
          <w:bCs w:val="0"/>
        </w:rPr>
        <w:t>.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ab/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  § 22.</w:t>
      </w:r>
      <w:r>
        <w:rPr>
          <w:rFonts w:ascii="Times New Roman" w:eastAsia="Times New Roman" w:hAnsi="Times New Roman"/>
          <w:lang w:eastAsia="pl-PL"/>
        </w:rPr>
        <w:t xml:space="preserve"> Pracownicy Szkoły, w tym pracownicy administracji i obsługi w czasie wykonywania swoich zadań zawodowych są zobowiązani kierować się dobrem dziecka i </w:t>
      </w:r>
      <w:r>
        <w:rPr>
          <w:rFonts w:ascii="Times New Roman" w:eastAsia="Times New Roman" w:hAnsi="Times New Roman"/>
          <w:lang w:eastAsia="pl-PL"/>
        </w:rPr>
        <w:t>troszczyć się o jego bezpieczny pobyt w Szkole.</w:t>
      </w:r>
    </w:p>
    <w:p w:rsidR="008C7AD3" w:rsidRDefault="008C7AD3">
      <w:pPr>
        <w:pStyle w:val="Nagwek2"/>
        <w:spacing w:before="0"/>
        <w:jc w:val="both"/>
      </w:pPr>
      <w:bookmarkStart w:id="15" w:name="_Toc485907087"/>
    </w:p>
    <w:p w:rsidR="008C7AD3" w:rsidRDefault="008C7AD3">
      <w:pPr>
        <w:pStyle w:val="Nagwek2"/>
        <w:spacing w:before="0"/>
        <w:rPr>
          <w:rFonts w:ascii="Times New Roman" w:hAnsi="Times New Roman"/>
          <w:color w:val="auto"/>
          <w:sz w:val="22"/>
          <w:szCs w:val="22"/>
        </w:rPr>
      </w:pPr>
    </w:p>
    <w:p w:rsidR="008C7AD3" w:rsidRDefault="001871E0">
      <w:pPr>
        <w:pStyle w:val="Nagwek2"/>
        <w:spacing w:before="0"/>
      </w:pPr>
      <w:bookmarkStart w:id="16" w:name="_Toc506281751"/>
      <w:r>
        <w:rPr>
          <w:rFonts w:ascii="Times New Roman" w:hAnsi="Times New Roman"/>
          <w:color w:val="auto"/>
          <w:sz w:val="22"/>
          <w:szCs w:val="22"/>
        </w:rPr>
        <w:t>Rozdział 3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Organizacja , formy i sposoby świadczenia pomocy psychologiczno–pedagogicznej</w:t>
      </w:r>
      <w:bookmarkEnd w:id="15"/>
      <w:bookmarkEnd w:id="16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§ 23.  Zasady udzielania pomocy psychologiczno-pedagogicznej w Szkole</w:t>
      </w:r>
    </w:p>
    <w:p w:rsidR="008C7AD3" w:rsidRDefault="001871E0">
      <w:pPr>
        <w:pStyle w:val="Akapitzlist"/>
        <w:numPr>
          <w:ilvl w:val="0"/>
          <w:numId w:val="227"/>
        </w:numPr>
        <w:tabs>
          <w:tab w:val="left" w:pos="426"/>
        </w:tabs>
        <w:spacing w:before="240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Szkole organizuje się pomoc psycholo</w:t>
      </w:r>
      <w:r>
        <w:rPr>
          <w:rFonts w:ascii="Times New Roman" w:hAnsi="Times New Roman"/>
        </w:rPr>
        <w:t>giczno-pedagogiczną. Pomoc udzielana jest uczniom, rodzicom i nauczycielom.</w:t>
      </w:r>
    </w:p>
    <w:p w:rsidR="008C7AD3" w:rsidRDefault="008C7AD3">
      <w:pPr>
        <w:pStyle w:val="Akapitzlist"/>
        <w:tabs>
          <w:tab w:val="left" w:pos="786"/>
        </w:tabs>
        <w:spacing w:before="240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7"/>
        </w:numPr>
        <w:tabs>
          <w:tab w:val="left" w:pos="426"/>
        </w:tabs>
        <w:spacing w:before="240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Wszelkie formy świadczonej pomocy psychologiczno-pedagogicznej w Szkole są bezpłatne,       a udział ucznia w zaplanowanych zajęciach w ramach jej realizacji dobrowolny.</w:t>
      </w:r>
    </w:p>
    <w:p w:rsidR="008C7AD3" w:rsidRDefault="008C7AD3">
      <w:pPr>
        <w:pStyle w:val="Akapitzlist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7"/>
        </w:numPr>
        <w:tabs>
          <w:tab w:val="left" w:pos="426"/>
        </w:tabs>
        <w:spacing w:before="240" w:after="0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 ps</w:t>
      </w:r>
      <w:r>
        <w:rPr>
          <w:rFonts w:ascii="Times New Roman" w:hAnsi="Times New Roman"/>
        </w:rPr>
        <w:t>ychologiczno–pedagogiczna polega na: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rozpoznawaniu i zaspakajaniu potrzeb rozwojowych i edukacyjnych ucznia,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rozpoznawaniu indywidualnych możliwości psychofizycznych ucznia,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rozpoznawaniu czynników środowiskowych wpływających na funkcjonowanie ucznia      </w:t>
      </w:r>
      <w:r>
        <w:rPr>
          <w:rFonts w:ascii="Times New Roman" w:hAnsi="Times New Roman"/>
        </w:rPr>
        <w:t xml:space="preserve">                      w Szkole,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stwarzaniu warunków do aktywnego i pełnego uczestnictwa ucznia w życiu Szkoły i w życiu oraz   w środowisku społecznym,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rozpoznawaniu przyczyn trudności w opanowywaniu umiejętności i wiadomości przez ucznia,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wspieraniu </w:t>
      </w:r>
      <w:r>
        <w:rPr>
          <w:rFonts w:ascii="Times New Roman" w:hAnsi="Times New Roman"/>
        </w:rPr>
        <w:t>ucznia z wybitnymi uzdolnieniami,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  <w:tab w:val="left" w:pos="567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opracowywaniu i wdrażaniu Indywidualnych Programów Edukacyjno-Terapeutycznych dla uczniów niepełnosprawnych oraz Indywidualnych Programów Edukacyjno-Terapeutycznych odpowiednio o charakterze resocjalizacyjnym lub socjotera</w:t>
      </w:r>
      <w:r>
        <w:rPr>
          <w:rFonts w:ascii="Times New Roman" w:hAnsi="Times New Roman"/>
        </w:rPr>
        <w:t>peutycznym dla uczniów niedostosowanych społecznie  oraz zagrożonych niedostosowaniem społecznym,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prowadzeniu edukacji prozdrowotnej i promocji zdrowia wśród uczniów i rodziców,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podejmowaniu działań wychowawczych i profilaktycznych wynikających z Programu </w:t>
      </w:r>
      <w:r>
        <w:rPr>
          <w:rFonts w:ascii="Times New Roman" w:hAnsi="Times New Roman"/>
        </w:rPr>
        <w:t>Wychowawczo-Profilaktycznego oraz wspieraniu nauczycieli w tym zakresie,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wspieraniu uczniów, metodami aktywnymi, w dokonywaniu wyboru kierunku dalszego kształcenia, zawodu i planowaniu kariery zawodowej oraz udzielaniu informacji w tym kierunku,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wspieraniu</w:t>
      </w:r>
      <w:r>
        <w:rPr>
          <w:rFonts w:ascii="Times New Roman" w:hAnsi="Times New Roman"/>
        </w:rPr>
        <w:t xml:space="preserve"> nauczycieli i rodziców w działaniach wyrównujących szanse edukacyjne dzieci,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udzielaniu nauczycielom pomocy w dostosowywaniu wymagań edukacyjnych wynikających             z realizacji programów nauczania do indywidualnych potrzeb psychofizycznych i edukac</w:t>
      </w:r>
      <w:r>
        <w:rPr>
          <w:rFonts w:ascii="Times New Roman" w:hAnsi="Times New Roman"/>
        </w:rPr>
        <w:t>yjnych ucznia, u którego stwierdzono zaburzenia i odchylenia rozwojowe lub specyficzne trudności               w uczeniu się, uniemożliwiające sprostanie tym wymaganiom,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wspieraniu nauczycieli i rodziców/prawnych opiekunów w rozwiązywaniu problemów wychowa</w:t>
      </w:r>
      <w:r>
        <w:rPr>
          <w:rFonts w:ascii="Times New Roman" w:hAnsi="Times New Roman"/>
        </w:rPr>
        <w:t>wczych,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umożliwianiu rozwijania umiejętności wychowawczych rodziców/prawnych opiekunów                i nauczycieli,</w:t>
      </w:r>
    </w:p>
    <w:p w:rsidR="008C7AD3" w:rsidRDefault="001871E0">
      <w:pPr>
        <w:pStyle w:val="Standard"/>
        <w:numPr>
          <w:ilvl w:val="0"/>
          <w:numId w:val="1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podejmowaniu działań mediacyjnych i interwencyjnych w sytuacjach kryzysowych,</w:t>
      </w:r>
    </w:p>
    <w:p w:rsidR="008C7AD3" w:rsidRDefault="001871E0">
      <w:pPr>
        <w:pStyle w:val="Akapitzlist"/>
        <w:numPr>
          <w:ilvl w:val="0"/>
          <w:numId w:val="227"/>
        </w:numPr>
        <w:tabs>
          <w:tab w:val="left" w:pos="851"/>
          <w:tab w:val="left" w:pos="1418"/>
        </w:tabs>
        <w:spacing w:before="240"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 psychologiczno-pedagogiczną świadczona jest uczniom, gd</w:t>
      </w:r>
      <w:r>
        <w:rPr>
          <w:rFonts w:ascii="Times New Roman" w:hAnsi="Times New Roman"/>
        </w:rPr>
        <w:t>y jej potrzeba zorganizowania wynika w szczególności z: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niepełnosprawności ucznia,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niedostosowania społecznego,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zagrożenia niedostosowaniem społecznym,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zaburzeń zachowania i emocji,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szczególnych uzdolnień,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specyficznych trudności w uczeniu się,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 </w:t>
      </w:r>
      <w:r>
        <w:rPr>
          <w:rFonts w:ascii="Times New Roman" w:hAnsi="Times New Roman"/>
        </w:rPr>
        <w:t>deficytów kompetencji i zaburzeń sprawności językowych,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choroby przewlekłej,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sytuacji kryzysowych lub traumatycznych,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niepowodzeń szkolnych,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zaniedbań środowiskowych,</w:t>
      </w:r>
    </w:p>
    <w:p w:rsidR="008C7AD3" w:rsidRDefault="001871E0">
      <w:pPr>
        <w:pStyle w:val="Standard"/>
        <w:numPr>
          <w:ilvl w:val="0"/>
          <w:numId w:val="12"/>
        </w:numPr>
        <w:tabs>
          <w:tab w:val="left" w:pos="1928"/>
        </w:tabs>
        <w:ind w:left="1502" w:hanging="15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trudności adaptacyjnych.</w:t>
      </w:r>
    </w:p>
    <w:p w:rsidR="008C7AD3" w:rsidRDefault="008C7AD3">
      <w:pPr>
        <w:pStyle w:val="Standard"/>
        <w:ind w:left="1077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7"/>
        </w:numPr>
        <w:tabs>
          <w:tab w:val="left" w:pos="1276"/>
          <w:tab w:val="left" w:pos="1418"/>
          <w:tab w:val="left" w:pos="1560"/>
        </w:tabs>
        <w:spacing w:after="0"/>
        <w:ind w:left="709" w:hanging="15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udzielanie pomocy psychologiczno-pedagogicznej mogą wnioskowa</w:t>
      </w:r>
      <w:r>
        <w:rPr>
          <w:rFonts w:ascii="Times New Roman" w:hAnsi="Times New Roman"/>
        </w:rPr>
        <w:t>ć: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rodzice ucznia/prawni opiekunowie,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uczeń,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Dyrektor Szkoły,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nauczyciele prowadzący zajęcia z uczniem oraz zatrudnieni w szkole specjaliści,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pielęgniarka środowiskowa lub higienistka szkolna,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poradnia psychologiczno-pedagogiczna,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pomoc nauczyciela i asyst</w:t>
      </w:r>
      <w:r>
        <w:rPr>
          <w:rFonts w:ascii="Times New Roman" w:hAnsi="Times New Roman"/>
        </w:rPr>
        <w:t>ent nauczyciela/wychowawcy świetlicy lub ucznia,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pracownik socjalny,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asystent rodziny,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kurator sądowy,</w:t>
      </w:r>
    </w:p>
    <w:p w:rsidR="008C7AD3" w:rsidRDefault="001871E0">
      <w:pPr>
        <w:pStyle w:val="Standard"/>
        <w:numPr>
          <w:ilvl w:val="0"/>
          <w:numId w:val="16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organizacje pozarządowe lub instytucje działające na rzecz rodziny, dzieci i młodzieży.</w:t>
      </w:r>
    </w:p>
    <w:p w:rsidR="008C7AD3" w:rsidRDefault="008C7AD3">
      <w:pPr>
        <w:pStyle w:val="Standard"/>
        <w:ind w:left="765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7"/>
        </w:numPr>
        <w:tabs>
          <w:tab w:val="left" w:pos="567"/>
        </w:tabs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Wnioski o organizację pomocy psychologiczno-pedagogicznej </w:t>
      </w:r>
      <w:r>
        <w:rPr>
          <w:rFonts w:ascii="Times New Roman" w:hAnsi="Times New Roman"/>
        </w:rPr>
        <w:t>przedkłada się wychowawcy oddziału. W przypadku wniosków z instytucji zewnętrznych rozpatruje się wnioski złożone w formie pisemnej lub drogą elektroniczną w sekretariacie Szkoły.</w:t>
      </w:r>
    </w:p>
    <w:p w:rsidR="008C7AD3" w:rsidRDefault="008C7AD3">
      <w:pPr>
        <w:pStyle w:val="Akapitzlist"/>
        <w:tabs>
          <w:tab w:val="left" w:pos="927"/>
        </w:tabs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7"/>
        </w:numPr>
        <w:tabs>
          <w:tab w:val="left" w:pos="567"/>
        </w:tabs>
        <w:spacing w:after="0"/>
        <w:ind w:left="0" w:firstLine="360"/>
        <w:jc w:val="both"/>
      </w:pPr>
      <w:r>
        <w:rPr>
          <w:rFonts w:ascii="Times New Roman" w:hAnsi="Times New Roman"/>
        </w:rPr>
        <w:t xml:space="preserve"> Pomocy psychologiczno-pedagogicznej </w:t>
      </w:r>
      <w:r>
        <w:rPr>
          <w:rFonts w:ascii="Times New Roman" w:hAnsi="Times New Roman"/>
          <w:bCs/>
        </w:rPr>
        <w:t>udzielaj</w:t>
      </w:r>
      <w:r>
        <w:rPr>
          <w:rFonts w:ascii="Times New Roman" w:eastAsia="Arial,Bold" w:hAnsi="Times New Roman"/>
          <w:bCs/>
        </w:rPr>
        <w:t>ą</w:t>
      </w:r>
      <w:r>
        <w:rPr>
          <w:rFonts w:ascii="Times New Roman" w:hAnsi="Times New Roman"/>
          <w:bCs/>
        </w:rPr>
        <w:t>:</w:t>
      </w:r>
    </w:p>
    <w:p w:rsidR="008C7AD3" w:rsidRDefault="001871E0">
      <w:pPr>
        <w:pStyle w:val="Standard"/>
        <w:numPr>
          <w:ilvl w:val="0"/>
          <w:numId w:val="15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nauczyciele w bieżącej prac</w:t>
      </w:r>
      <w:r>
        <w:rPr>
          <w:rFonts w:ascii="Times New Roman" w:hAnsi="Times New Roman"/>
        </w:rPr>
        <w:t>y z uczniem na zajęciach,</w:t>
      </w:r>
    </w:p>
    <w:p w:rsidR="008C7AD3" w:rsidRDefault="001871E0">
      <w:pPr>
        <w:pStyle w:val="Standard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specjaliści wykonujący w Szkole zadania z zakresu pomocy psychologiczno-pedagogicznej,              w szczególności:</w:t>
      </w:r>
    </w:p>
    <w:p w:rsidR="008C7AD3" w:rsidRDefault="001871E0">
      <w:pPr>
        <w:pStyle w:val="Standard"/>
        <w:numPr>
          <w:ilvl w:val="0"/>
          <w:numId w:val="14"/>
        </w:numPr>
        <w:ind w:left="1208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logopeda,</w:t>
      </w:r>
    </w:p>
    <w:p w:rsidR="008C7AD3" w:rsidRDefault="001871E0">
      <w:pPr>
        <w:pStyle w:val="Standard"/>
        <w:numPr>
          <w:ilvl w:val="0"/>
          <w:numId w:val="14"/>
        </w:numPr>
        <w:ind w:left="1208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terapeuta pedagogiczny,</w:t>
      </w:r>
    </w:p>
    <w:p w:rsidR="008C7AD3" w:rsidRDefault="001871E0">
      <w:pPr>
        <w:pStyle w:val="Standard"/>
        <w:numPr>
          <w:ilvl w:val="0"/>
          <w:numId w:val="14"/>
        </w:numPr>
        <w:ind w:left="1208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oligofrenopedagog.</w:t>
      </w:r>
    </w:p>
    <w:p w:rsidR="008C7AD3" w:rsidRDefault="001871E0">
      <w:pPr>
        <w:pStyle w:val="Standard"/>
        <w:numPr>
          <w:ilvl w:val="0"/>
          <w:numId w:val="15"/>
        </w:numPr>
        <w:spacing w:after="160" w:line="244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pracownicy Szkoły poprzez zintegrowane oddziaływanie na uczn</w:t>
      </w:r>
      <w:r>
        <w:rPr>
          <w:rFonts w:ascii="Times New Roman" w:hAnsi="Times New Roman"/>
        </w:rPr>
        <w:t>ia.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8.</w:t>
      </w:r>
      <w:r>
        <w:rPr>
          <w:rFonts w:ascii="Times New Roman" w:hAnsi="Times New Roman"/>
        </w:rPr>
        <w:t xml:space="preserve"> W oddziale przedszkolnym w Szkole organizuje się pomoc psychologiczno-pedagogiczną.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pomoc udzielana jest dzieciom przedszkolnym, rodzicom i nauczycielom,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wszelkie formy świadczonej pomocy psychologiczno-pedagogicznej w oddziale </w:t>
      </w:r>
      <w:r>
        <w:rPr>
          <w:rFonts w:ascii="Times New Roman" w:hAnsi="Times New Roman"/>
        </w:rPr>
        <w:t>przedszkolnym        w Szkole są bezpłatne, a udział dziecka w zaplanowanych zajęciach w ramach jej realizacji dobrowolny,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cele i zadania w zakresie udzielania pomocy psychologiczno-pedagogicznej w oddziale przedszkolnym w Szkole: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rozpoznawanie i zas</w:t>
      </w:r>
      <w:r>
        <w:rPr>
          <w:rFonts w:ascii="Times New Roman" w:hAnsi="Times New Roman"/>
        </w:rPr>
        <w:t>pakajanie potrzeb rozwojowych i edukacyjnych dziecka,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rozpoznawanie indywidualnych możliwości psychofizycznych dziecka,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rozpoznawanie czynników środowiskowych wpływających na funkcjonowanie dziecka                       w oddziale przedszkolnym w Szk</w:t>
      </w:r>
      <w:r>
        <w:rPr>
          <w:rFonts w:ascii="Times New Roman" w:hAnsi="Times New Roman"/>
        </w:rPr>
        <w:t>ole,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stwarzanie warunków do aktywnego i pełnego uczestnictwa ucznia w życiu oddziału przedszkolnego w Szkole i środowisku społecznym,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rozpoznawanie przyczyn trudności w opanowywaniu umiejętności i wiadomości przez dziecko,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wspieranie dziecka zdoln</w:t>
      </w:r>
      <w:r>
        <w:rPr>
          <w:rFonts w:ascii="Times New Roman" w:hAnsi="Times New Roman"/>
        </w:rPr>
        <w:t>ego,</w:t>
      </w:r>
    </w:p>
    <w:p w:rsidR="008C7AD3" w:rsidRDefault="001871E0">
      <w:pPr>
        <w:pStyle w:val="Standard"/>
        <w:tabs>
          <w:tab w:val="left" w:pos="1275"/>
        </w:tabs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g) opracowywanie i wdrażanie Indywidualnych Programów Edukacyjno-Terapeutycznych dla dzieci,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h) prowadzenie edukacji prozdrowotnej i promocji zdrowia wśród dzieci i rodziców,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i) podejmowanie działań wychowawczych i profilaktycznych wynikających z </w:t>
      </w:r>
      <w:r>
        <w:rPr>
          <w:rFonts w:ascii="Times New Roman" w:hAnsi="Times New Roman"/>
        </w:rPr>
        <w:t>podstawy programowej wychowania przedszkolnego oraz wspieranie nauczycieli w tym zakresie,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j) wspieranie dzieci metodami aktywnymi w preorientacji zawodowej,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k) wspieranie nauczycieli i rodziców w działaniach wyrównujących szanse edukacyjne dzieci,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l) ud</w:t>
      </w:r>
      <w:r>
        <w:rPr>
          <w:rFonts w:ascii="Times New Roman" w:hAnsi="Times New Roman"/>
        </w:rPr>
        <w:t>zielanie nauczycielom pomocy w zakresie dostosowywania wymagań edukacyjnych,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m) wspieranie nauczycieli i rodziców w rozwiązywaniu problemów wychowawczych,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n) umożliwianie rozwijania umiejętności wychowawczych rodziców i nauczycieli,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o) podejmowanie działań</w:t>
      </w:r>
      <w:r>
        <w:rPr>
          <w:rFonts w:ascii="Times New Roman" w:hAnsi="Times New Roman"/>
        </w:rPr>
        <w:t xml:space="preserve"> mediacyjnych i interwencyjnych w sytuacjach kryzysowych,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p) udzielanie pomocy w zakresie kształtowania postaw i zachowań w kontaktach z dzieckiem: wzmacnianie więzi emocjonalnej pomiędzy rodzicami i dzieckiem, rozpoznawanie zachowań dziecka i utrwalanie w</w:t>
      </w:r>
      <w:r>
        <w:rPr>
          <w:rFonts w:ascii="Times New Roman" w:hAnsi="Times New Roman"/>
        </w:rPr>
        <w:t>łaściwych reakcji na te zachowania,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q) udzielanie instruktażu i porad oraz prowadzenie konsultacji w zakresie pracy z dzieckiem,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r) udzielanie porad w przystosowaniu warunków w środowisku domowym do potrzeb dziecka,</w:t>
      </w:r>
    </w:p>
    <w:p w:rsidR="008C7AD3" w:rsidRDefault="001871E0">
      <w:pPr>
        <w:pStyle w:val="Standard"/>
        <w:ind w:left="708"/>
        <w:jc w:val="left"/>
      </w:pPr>
      <w:r>
        <w:rPr>
          <w:rFonts w:ascii="Times New Roman" w:hAnsi="Times New Roman"/>
        </w:rPr>
        <w:t xml:space="preserve">s) umożliwienie dzieciom </w:t>
      </w:r>
      <w:r>
        <w:rPr>
          <w:rFonts w:ascii="Times New Roman" w:hAnsi="Times New Roman"/>
          <w:iCs/>
        </w:rPr>
        <w:t xml:space="preserve">podtrzymywania </w:t>
      </w:r>
      <w:r>
        <w:rPr>
          <w:rFonts w:ascii="Times New Roman" w:hAnsi="Times New Roman"/>
          <w:iCs/>
        </w:rPr>
        <w:t>poczucia tożsamości narodowej, etnicznej, językowej i religijnej.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sposoby realizacji pomocy psychologiczno-pedagogicznej w oddziale przedszkolnym w Szkole polegają na: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ustaleniu kierunków i harmonogramu działań w zakresie udzielanej pomocy </w:t>
      </w:r>
      <w:r>
        <w:rPr>
          <w:rFonts w:ascii="Times New Roman" w:hAnsi="Times New Roman"/>
        </w:rPr>
        <w:t>psychologiczno-pedagogicznej dla dziecka, rodzica i nauczyciela,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nawiązaniu współpracy z poradnią psychologiczno-pedagogiczną, zakładem opieki zdrowotnej lub ośrodkiem pomocy społecznej w celu zapewnienia dziecku rehabilitacji, terapii lub innych form p</w:t>
      </w:r>
      <w:r>
        <w:rPr>
          <w:rFonts w:ascii="Times New Roman" w:hAnsi="Times New Roman"/>
        </w:rPr>
        <w:t>omocy, stosownie do jego potrzeb,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realizowaniu z dzieckiem i jego rodziną działań określonych harmonogramem, koordynowaniu działań specjalistów prowadzących zajęcia z dzieckiem oraz ocenianiu postępów dziecka,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analizowaniu skuteczności pomocy udziela</w:t>
      </w:r>
      <w:r>
        <w:rPr>
          <w:rFonts w:ascii="Times New Roman" w:hAnsi="Times New Roman"/>
        </w:rPr>
        <w:t>nej dziecku i jego rodzinie, wprowadzaniu zmian w harmonogramie, stosownie do potrzeb dziecka i jego rodziny, oraz planowaniu dalszych działań w zakresie pomocy psychologiczno-pedagogicznej.</w:t>
      </w: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5) pomoc psychologiczno-pedagogiczną świadczona jest dzieciom, gd</w:t>
      </w:r>
      <w:r>
        <w:rPr>
          <w:rFonts w:ascii="Times New Roman" w:hAnsi="Times New Roman"/>
        </w:rPr>
        <w:t>y jej potrzeba zorganizowania wynika w szczególności: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a) z niepełnosprawności,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b) z niedostosowania społecznego,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c) z zagrożenia niedostosowaniem społecznym,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d) z zaburzeń zachowania lub emocji,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e) ze szczególnych uzdolnień,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f) ze specyficznych trudności w</w:t>
      </w:r>
      <w:r>
        <w:rPr>
          <w:rFonts w:ascii="Times New Roman" w:hAnsi="Times New Roman"/>
        </w:rPr>
        <w:t xml:space="preserve"> uczeniu się,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g) z deficytów kompetencji i zaburzeń sprawności językowych,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h) z choroby przewlekłej,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i) z sytuacji kryzysowych lub traumatycznych,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j) z niepowodzeń edukacyjnych,</w:t>
      </w:r>
    </w:p>
    <w:p w:rsidR="008C7AD3" w:rsidRDefault="001871E0">
      <w:pPr>
        <w:pStyle w:val="Standard"/>
        <w:ind w:left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k) z zaniedbań środowiskowych związanych z sytuacją bytową ucznia i jego rodzi</w:t>
      </w:r>
      <w:r>
        <w:rPr>
          <w:rFonts w:ascii="Times New Roman" w:hAnsi="Times New Roman"/>
        </w:rPr>
        <w:t>ny, sposobem spędzania czasu wolnego i kontaktami środowiskowymi,</w:t>
      </w:r>
    </w:p>
    <w:p w:rsidR="008C7AD3" w:rsidRDefault="001871E0">
      <w:pPr>
        <w:pStyle w:val="Standard"/>
        <w:ind w:left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l) z trudności adaptacyjnych związanych z różnicami kulturowymi lub ze zmianą środowiska edukacyjnego, w tym związanych z wcześniejszym kształceniem za granicą.</w:t>
      </w:r>
    </w:p>
    <w:p w:rsidR="008C7AD3" w:rsidRDefault="001871E0">
      <w:pPr>
        <w:pStyle w:val="Standard"/>
        <w:jc w:val="left"/>
      </w:pPr>
      <w:r>
        <w:rPr>
          <w:rFonts w:ascii="Times New Roman" w:hAnsi="Times New Roman"/>
        </w:rPr>
        <w:t>6) o udzielanie pomocy psycho</w:t>
      </w:r>
      <w:r>
        <w:rPr>
          <w:rFonts w:ascii="Times New Roman" w:hAnsi="Times New Roman"/>
        </w:rPr>
        <w:t>logiczno–pedagogicznej dziecku mogą wnioskować: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a) rodzice dziecka/prawni opiekunowie,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b) Dyrektor Szkoły,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c) nauczyciele prowadzący zajęcia z dzieckiem oraz zatrudnieni w Szkole specjaliści,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d) pielęgniarka środowiskowa lub higienistka szkolna,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e) poradni</w:t>
      </w:r>
      <w:r>
        <w:rPr>
          <w:rFonts w:ascii="Times New Roman" w:hAnsi="Times New Roman"/>
        </w:rPr>
        <w:t>a psychologiczno-pedagogiczna,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f) pomoc nauczyciela i asystent nauczyciela/wychowawcy świetlicy  lub ucznia,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g) pracownik socjalny,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h) asystent rodziny,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i) kurator sądowy,</w:t>
      </w:r>
    </w:p>
    <w:p w:rsidR="008C7AD3" w:rsidRDefault="001871E0">
      <w:pPr>
        <w:pStyle w:val="Standard"/>
        <w:ind w:firstLine="70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j) organizacje pozarządowe lub instytucje działające na rzecz rodziny, dzieci i </w:t>
      </w:r>
      <w:r>
        <w:rPr>
          <w:rFonts w:ascii="Times New Roman" w:hAnsi="Times New Roman"/>
        </w:rPr>
        <w:t>młodzieży.</w:t>
      </w:r>
    </w:p>
    <w:p w:rsidR="008C7AD3" w:rsidRDefault="001871E0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Wnioski o organizację pomocy psychologiczno-pedagogicznej przedkłada się wychowawcy oddziału. W przypadku wniosków z instytucji zewnętrznych rozpatruje się wnioski złożone w formie pisemnej lub drogą elektroniczną w sekretariacie Szkoły.</w:t>
      </w:r>
    </w:p>
    <w:p w:rsidR="008C7AD3" w:rsidRDefault="001871E0">
      <w:pPr>
        <w:pStyle w:val="Standard"/>
        <w:jc w:val="left"/>
      </w:pPr>
      <w:r>
        <w:rPr>
          <w:rFonts w:ascii="Times New Roman" w:hAnsi="Times New Roman"/>
        </w:rPr>
        <w:t>8) W</w:t>
      </w:r>
      <w:r>
        <w:rPr>
          <w:rFonts w:ascii="Times New Roman" w:hAnsi="Times New Roman"/>
        </w:rPr>
        <w:t xml:space="preserve"> oddziale przedszkolnym pomoc psychologiczno-pedagogiczna jest udzielana w trakcie bieżącej pracy z dzieckiem oraz przez zintegrowane działania nauczycieli i specjalistów, a w szczególności: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logopedę,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terapeutę pedagogicznego,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oligofrenopedagoga</w:t>
      </w:r>
    </w:p>
    <w:p w:rsidR="008C7AD3" w:rsidRDefault="001871E0">
      <w:pPr>
        <w:pStyle w:val="Standard"/>
        <w:tabs>
          <w:tab w:val="left" w:pos="993"/>
          <w:tab w:val="left" w:pos="1135"/>
        </w:tabs>
        <w:spacing w:before="240"/>
        <w:ind w:left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 24.  Formy pomocy psychologiczno-pedagogicznej w oddziale przedszkolnym w Szkole                  i Szkole.</w:t>
      </w:r>
    </w:p>
    <w:p w:rsidR="008C7AD3" w:rsidRDefault="001871E0">
      <w:pPr>
        <w:pStyle w:val="Akapitzlist"/>
        <w:numPr>
          <w:ilvl w:val="0"/>
          <w:numId w:val="228"/>
        </w:numPr>
        <w:tabs>
          <w:tab w:val="left" w:pos="0"/>
        </w:tabs>
        <w:spacing w:before="240" w:after="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Pomoc psychologiczno-pedagogiczna w Szkole realizowana przez każdego nauczyciela                w bieżącej pracy z uczniem polega w szczególności </w:t>
      </w:r>
      <w:r>
        <w:rPr>
          <w:rFonts w:ascii="Times New Roman" w:hAnsi="Times New Roman"/>
        </w:rPr>
        <w:t>na:</w:t>
      </w:r>
    </w:p>
    <w:p w:rsidR="008C7AD3" w:rsidRDefault="001871E0">
      <w:pPr>
        <w:pStyle w:val="Standard"/>
        <w:numPr>
          <w:ilvl w:val="0"/>
          <w:numId w:val="5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dostosowaniu wymagań edukacyjnych do możliwości psychofizycznych ucznia i jego potrzeb,</w:t>
      </w:r>
    </w:p>
    <w:p w:rsidR="008C7AD3" w:rsidRDefault="001871E0">
      <w:pPr>
        <w:pStyle w:val="Standard"/>
        <w:numPr>
          <w:ilvl w:val="0"/>
          <w:numId w:val="5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rozpoznawaniu sposobu uczenia się ucznia i stosowanie skutecznej metodyki nauczania,</w:t>
      </w:r>
    </w:p>
    <w:p w:rsidR="008C7AD3" w:rsidRDefault="001871E0">
      <w:pPr>
        <w:pStyle w:val="Standard"/>
        <w:numPr>
          <w:ilvl w:val="0"/>
          <w:numId w:val="5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indywidualizacji pracy na zajęciach obowiązkowych i dodatkowych,</w:t>
      </w:r>
    </w:p>
    <w:p w:rsidR="008C7AD3" w:rsidRDefault="001871E0">
      <w:pPr>
        <w:pStyle w:val="Standard"/>
        <w:numPr>
          <w:ilvl w:val="0"/>
          <w:numId w:val="5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dostosowanie w</w:t>
      </w:r>
      <w:r>
        <w:rPr>
          <w:rFonts w:ascii="Times New Roman" w:hAnsi="Times New Roman"/>
        </w:rPr>
        <w:t>arunków  nauki do potrzeb psychofizycznych ucznia.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Microsoft YaHei" w:hAnsi="Times New Roman"/>
          <w:shd w:val="clear" w:color="auto" w:fill="FFFFFF"/>
        </w:rPr>
        <w:t xml:space="preserve">     </w:t>
      </w:r>
      <w:r>
        <w:rPr>
          <w:rFonts w:ascii="Times New Roman" w:eastAsia="Microsoft YaHei" w:hAnsi="Times New Roman"/>
          <w:b/>
        </w:rPr>
        <w:t>2.</w:t>
      </w:r>
      <w:r>
        <w:rPr>
          <w:rFonts w:ascii="Times New Roman" w:eastAsia="Microsoft YaHei" w:hAnsi="Times New Roman"/>
        </w:rPr>
        <w:t xml:space="preserve"> W Szkole pomoc psychologiczno-pedagogiczna jest udzielana w trakcie bieżącej pracy                         z uczniem oraz przez zintegrowane działania nauczycieli i specjalistów, a także w formie:</w:t>
      </w:r>
    </w:p>
    <w:p w:rsidR="008C7AD3" w:rsidRDefault="001871E0">
      <w:pPr>
        <w:pStyle w:val="Standard"/>
        <w:jc w:val="left"/>
        <w:rPr>
          <w:rFonts w:ascii="Times New Roman" w:eastAsia="Microsoft YaHei" w:hAnsi="Times New Roman"/>
        </w:rPr>
      </w:pPr>
      <w:r>
        <w:rPr>
          <w:rFonts w:ascii="Times New Roman" w:eastAsia="Microsoft YaHei" w:hAnsi="Times New Roman"/>
        </w:rPr>
        <w:t>1) zajęć rozwijających uzdolnienia,</w:t>
      </w:r>
    </w:p>
    <w:p w:rsidR="008C7AD3" w:rsidRDefault="001871E0">
      <w:pPr>
        <w:pStyle w:val="Standard"/>
        <w:jc w:val="left"/>
        <w:rPr>
          <w:rFonts w:ascii="Times New Roman" w:eastAsia="Microsoft YaHei" w:hAnsi="Times New Roman"/>
        </w:rPr>
      </w:pPr>
      <w:r>
        <w:rPr>
          <w:rFonts w:ascii="Times New Roman" w:eastAsia="Microsoft YaHei" w:hAnsi="Times New Roman"/>
        </w:rPr>
        <w:t>2) zajęć rozwijających umiejętności uczenia się,</w:t>
      </w:r>
    </w:p>
    <w:p w:rsidR="008C7AD3" w:rsidRDefault="001871E0">
      <w:pPr>
        <w:pStyle w:val="Standard"/>
        <w:jc w:val="left"/>
        <w:rPr>
          <w:rFonts w:ascii="Times New Roman" w:eastAsia="Microsoft YaHei" w:hAnsi="Times New Roman"/>
        </w:rPr>
      </w:pPr>
      <w:r>
        <w:rPr>
          <w:rFonts w:ascii="Times New Roman" w:eastAsia="Microsoft YaHei" w:hAnsi="Times New Roman"/>
        </w:rPr>
        <w:t>3) zajęć dydaktyczno-wyrównawczych,</w:t>
      </w:r>
    </w:p>
    <w:p w:rsidR="008C7AD3" w:rsidRDefault="001871E0">
      <w:pPr>
        <w:pStyle w:val="Standard"/>
        <w:jc w:val="left"/>
        <w:rPr>
          <w:rFonts w:ascii="Times New Roman" w:eastAsia="Microsoft YaHei" w:hAnsi="Times New Roman"/>
        </w:rPr>
      </w:pPr>
      <w:r>
        <w:rPr>
          <w:rFonts w:ascii="Times New Roman" w:eastAsia="Microsoft YaHei" w:hAnsi="Times New Roman"/>
        </w:rPr>
        <w:t>4) zajęć specjalistycznych: korekcyjno-kompensacyjnych, logopedycznych, rozwijających kompetencje emocjonalno-społeczne oraz innych za</w:t>
      </w:r>
      <w:r>
        <w:rPr>
          <w:rFonts w:ascii="Times New Roman" w:eastAsia="Microsoft YaHei" w:hAnsi="Times New Roman"/>
        </w:rPr>
        <w:t>jęć o charakterze terapeutycznym,</w:t>
      </w:r>
    </w:p>
    <w:p w:rsidR="008C7AD3" w:rsidRDefault="001871E0">
      <w:pPr>
        <w:pStyle w:val="Standard"/>
        <w:jc w:val="left"/>
      </w:pPr>
      <w:r>
        <w:rPr>
          <w:rFonts w:ascii="Times New Roman" w:eastAsia="Microsoft YaHei" w:hAnsi="Times New Roman"/>
        </w:rPr>
        <w:t>5) zajęć związanych z wyborem kierunku kształcenia i zawodu – w przypadku uczniów szkół podstawowych</w:t>
      </w:r>
    </w:p>
    <w:p w:rsidR="008C7AD3" w:rsidRDefault="001871E0">
      <w:pPr>
        <w:pStyle w:val="Standard"/>
        <w:jc w:val="left"/>
        <w:rPr>
          <w:rFonts w:ascii="Times New Roman" w:eastAsia="Microsoft YaHei" w:hAnsi="Times New Roman"/>
        </w:rPr>
      </w:pPr>
      <w:r>
        <w:rPr>
          <w:rFonts w:ascii="Times New Roman" w:eastAsia="Microsoft YaHei" w:hAnsi="Times New Roman"/>
        </w:rPr>
        <w:t>6) zindywidualizowanej ścieżki kształcenia,</w:t>
      </w:r>
    </w:p>
    <w:p w:rsidR="008C7AD3" w:rsidRDefault="001871E0">
      <w:pPr>
        <w:pStyle w:val="Standard"/>
        <w:jc w:val="left"/>
        <w:rPr>
          <w:rFonts w:ascii="Times New Roman" w:eastAsia="Microsoft YaHei" w:hAnsi="Times New Roman"/>
        </w:rPr>
      </w:pPr>
      <w:r>
        <w:rPr>
          <w:rFonts w:ascii="Times New Roman" w:eastAsia="Microsoft YaHei" w:hAnsi="Times New Roman"/>
        </w:rPr>
        <w:t>7) porad i konsultacji,</w:t>
      </w:r>
    </w:p>
    <w:p w:rsidR="008C7AD3" w:rsidRDefault="001871E0">
      <w:pPr>
        <w:pStyle w:val="Standard"/>
        <w:shd w:val="clear" w:color="auto" w:fill="FFFFFF"/>
        <w:tabs>
          <w:tab w:val="left" w:pos="360"/>
        </w:tabs>
        <w:jc w:val="both"/>
      </w:pPr>
      <w:r>
        <w:rPr>
          <w:rFonts w:ascii="Times New Roman" w:eastAsia="Microsoft YaHei" w:hAnsi="Times New Roman"/>
        </w:rPr>
        <w:t>8) warsztatów.</w:t>
      </w:r>
    </w:p>
    <w:p w:rsidR="008C7AD3" w:rsidRDefault="001871E0">
      <w:pPr>
        <w:pStyle w:val="Standard"/>
        <w:shd w:val="clear" w:color="auto" w:fill="FFFFFF"/>
        <w:tabs>
          <w:tab w:val="left" w:pos="360"/>
        </w:tabs>
        <w:spacing w:before="240"/>
        <w:jc w:val="both"/>
      </w:pPr>
      <w:r>
        <w:rPr>
          <w:rFonts w:ascii="Times New Roman" w:hAnsi="Times New Roman"/>
          <w:b/>
          <w:shd w:val="clear" w:color="auto" w:fill="FFFFFF"/>
        </w:rPr>
        <w:t xml:space="preserve">     3.</w:t>
      </w:r>
      <w:r>
        <w:rPr>
          <w:rFonts w:ascii="Times New Roman" w:hAnsi="Times New Roman"/>
          <w:shd w:val="clear" w:color="auto" w:fill="FFFFFF"/>
        </w:rPr>
        <w:t xml:space="preserve"> Pomoc psychologiczno-pedagogic</w:t>
      </w:r>
      <w:r>
        <w:rPr>
          <w:rFonts w:ascii="Times New Roman" w:hAnsi="Times New Roman"/>
          <w:shd w:val="clear" w:color="auto" w:fill="FFFFFF"/>
        </w:rPr>
        <w:t>zna świadczona jest również w formach zorganizowanych               w ramach godzin przeznaczonych na te zajęcia i ujętych w arkuszu organizacyjnym Szkoły</w:t>
      </w:r>
      <w:r>
        <w:rPr>
          <w:rFonts w:ascii="Times New Roman" w:hAnsi="Times New Roman"/>
        </w:rPr>
        <w:t>.                         W zależności od potrzeb i możliwości organizacyjnych mogą to być:</w:t>
      </w:r>
    </w:p>
    <w:p w:rsidR="008C7AD3" w:rsidRDefault="001871E0">
      <w:pPr>
        <w:pStyle w:val="Standard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zajęcia</w:t>
      </w:r>
      <w:r>
        <w:rPr>
          <w:rFonts w:ascii="Times New Roman" w:hAnsi="Times New Roman"/>
        </w:rPr>
        <w:t xml:space="preserve"> dydaktyczno-wyrównawcze: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tbl>
      <w:tblPr>
        <w:tblW w:w="9036" w:type="dxa"/>
        <w:tblInd w:w="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7165"/>
      </w:tblGrid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adresaci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Uczniowie przejawiający trudności w nauce, w szczególności w spełnieniu wymagań edukacyjnych wynikających z podstawy programowej kształcenia ogólnego dla danego etapu edukacyjnego 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zadania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Pomoc uczniom w nabywaniu </w:t>
            </w:r>
            <w:r>
              <w:rPr>
                <w:rFonts w:ascii="Times New Roman" w:hAnsi="Times New Roman"/>
              </w:rPr>
              <w:t>wiedzy i umiejętności określonych w podstawie programowej kształcenia ogólnego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 udzielania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wniosek wychowawcy lub innego nauczyciela przedmiotu, wniosek ucznia, rodzica/prawnego opiekuna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prowadzący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Nauczyciele i specjaliści posiadający </w:t>
            </w:r>
            <w:r>
              <w:rPr>
                <w:rFonts w:ascii="Times New Roman" w:hAnsi="Times New Roman"/>
              </w:rPr>
              <w:t>kwalifikacje właściwe do rodzaju prowadzonych zajęć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czas trwania jednostki zajęć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minut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uczestników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maksimum 8 osób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okres udzielania pp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zgodnie z decyzją Dyrektora</w:t>
            </w:r>
          </w:p>
        </w:tc>
      </w:tr>
    </w:tbl>
    <w:p w:rsidR="008C7AD3" w:rsidRDefault="008C7AD3">
      <w:pPr>
        <w:pStyle w:val="Standard"/>
        <w:jc w:val="left"/>
        <w:rPr>
          <w:rFonts w:ascii="Times New Roman" w:hAnsi="Times New Roman"/>
        </w:rPr>
      </w:pP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2) zajęcia rozwijające uzdolnienia</w:t>
      </w:r>
    </w:p>
    <w:tbl>
      <w:tblPr>
        <w:tblW w:w="9036" w:type="dxa"/>
        <w:tblInd w:w="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7165"/>
      </w:tblGrid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adresaci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Uczniowie szczególnie uzdolnieni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zadania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Rozwijanie zainteresowań i talentów uczniów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 udzielania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wniosek wychowawcy lub innego nauczyciela przedmiotu, wniosek ucznia, rodzica/prawnego opiekuna, opinii PPP o szczególnych uzdolnieniach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prowadzący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Nauczyciele i specjaliści </w:t>
            </w:r>
            <w:r>
              <w:rPr>
                <w:rFonts w:ascii="Times New Roman" w:hAnsi="Times New Roman"/>
              </w:rPr>
              <w:t>posiadający kwalifikacje właściwe do rodzaju prowadzonych zajęć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czas trwania jednostki zajęć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minut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uczestników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maksimum 8 osób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okres udzielania pp.</w:t>
            </w:r>
          </w:p>
        </w:tc>
        <w:tc>
          <w:tcPr>
            <w:tcW w:w="7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zgodnie z decyzją Dyrektora</w:t>
            </w:r>
          </w:p>
        </w:tc>
      </w:tr>
    </w:tbl>
    <w:p w:rsidR="008C7AD3" w:rsidRDefault="008C7AD3">
      <w:pPr>
        <w:pStyle w:val="Standard"/>
        <w:jc w:val="left"/>
        <w:rPr>
          <w:rFonts w:ascii="Times New Roman" w:hAnsi="Times New Roman"/>
        </w:rPr>
      </w:pP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3) zajęcia korekcyjno-kompensacyjne,</w:t>
      </w:r>
    </w:p>
    <w:tbl>
      <w:tblPr>
        <w:tblW w:w="9036" w:type="dxa"/>
        <w:tblInd w:w="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7164"/>
      </w:tblGrid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adresaci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dla uczniów z </w:t>
            </w:r>
            <w:r>
              <w:rPr>
                <w:rFonts w:ascii="Times New Roman" w:hAnsi="Times New Roman"/>
              </w:rPr>
              <w:t>zaburzeniami i odchyleniami rozwojowymi lub specyficznymi trudnościami w uczeniu się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zadania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 zlikwidowania opóźnień w uzyskaniu osiągnięć edukacyjnych</w:t>
            </w:r>
          </w:p>
          <w:p w:rsidR="008C7AD3" w:rsidRDefault="001871E0">
            <w:pPr>
              <w:pStyle w:val="Standard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wynikających z podstawy programowej kształcenia lub złagodzenia albo wyeliminowania zaburzeń </w:t>
            </w:r>
            <w:r>
              <w:rPr>
                <w:rFonts w:ascii="Times New Roman" w:hAnsi="Times New Roman"/>
              </w:rPr>
              <w:t>stanowiących powód objęcia ucznia daną formą pomocy psychologiczno-pedagogicznej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 udzielania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Orzeczenie poradni psychologiczno–pedagogicznej lub opinia PPP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prowadzący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Specjaliści posiadający kwalifikacje właściwe do rodzaju prowadzonych zajęć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czas trwania jednostki zajęć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minut (w uzasadnionych przypadkach dopuszcza się prowadzenie zajęć            w czasie krótszym niż 60 minut, z zachowaniem ustalonego dla ucznia łącznego tygodniowego czasu tych zajęć)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uczestników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maksimum 5 osób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okres udzielania pp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zgodnie ze wskazaniami w orzeczeniu</w:t>
            </w:r>
          </w:p>
        </w:tc>
      </w:tr>
    </w:tbl>
    <w:p w:rsidR="008C7AD3" w:rsidRDefault="008C7AD3">
      <w:pPr>
        <w:pStyle w:val="Standard"/>
        <w:jc w:val="left"/>
        <w:rPr>
          <w:rFonts w:ascii="Times New Roman" w:hAnsi="Times New Roman"/>
        </w:rPr>
      </w:pP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4) zajęcia rozwijające kompetencje emocjonalno-społeczne oraz inne o charakterze terapeutycznym</w:t>
      </w:r>
    </w:p>
    <w:tbl>
      <w:tblPr>
        <w:tblW w:w="9036" w:type="dxa"/>
        <w:tblInd w:w="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7164"/>
      </w:tblGrid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adresaci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Uczniowie z dysfunkcjami i zaburzeniami utrudniającymi funkcjonowanie społeczne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zadania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Eliminowanie zaburzeń funkcjonowania społecznego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 udzielania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Orzeczenie poradni psychologiczno–pedagogicznej lub opinia PPP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prowadzący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Nauczyciele i specjaliści posiadający kwalifikacje właściwe do rodzaju prowadzonych zajęć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czas trwania </w:t>
            </w:r>
            <w:r>
              <w:rPr>
                <w:rFonts w:ascii="Times New Roman" w:hAnsi="Times New Roman"/>
              </w:rPr>
              <w:t>jednostki zajęć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minut (w uzasadnionych przypadkach dopuszcza się prowadzenie zajęć            w czasie krótszym niż 60 minut, z zachowaniem ustalonego dla ucznia łącznego tygodniowego czasu tych zajęć)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uczestników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maksimum 10 osób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okres </w:t>
            </w:r>
            <w:r>
              <w:rPr>
                <w:rFonts w:ascii="Times New Roman" w:hAnsi="Times New Roman"/>
              </w:rPr>
              <w:t>udzielania pp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zgodnie z decyzją Dyrektora</w:t>
            </w:r>
          </w:p>
        </w:tc>
      </w:tr>
    </w:tbl>
    <w:p w:rsidR="008C7AD3" w:rsidRDefault="008C7AD3">
      <w:pPr>
        <w:pStyle w:val="Standard"/>
        <w:jc w:val="left"/>
        <w:rPr>
          <w:rFonts w:ascii="Times New Roman" w:hAnsi="Times New Roman"/>
        </w:rPr>
      </w:pP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5) zajęcia logopedyczne</w:t>
      </w:r>
    </w:p>
    <w:tbl>
      <w:tblPr>
        <w:tblW w:w="9036" w:type="dxa"/>
        <w:tblInd w:w="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7164"/>
      </w:tblGrid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adresaci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Uczniowie z deficytami kompetencji i zaburzeniami sprawności językowej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zadania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Eliminowanie zaburzeń funkcjonowania narządów mowy, na wniosek specjalistów po badaniach </w:t>
            </w:r>
            <w:r>
              <w:rPr>
                <w:rFonts w:ascii="Times New Roman" w:hAnsi="Times New Roman"/>
              </w:rPr>
              <w:t>przesiewowych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</w:t>
            </w:r>
          </w:p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udzielania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Orzeczenie poradni psychologiczno–pedagogicznej lub opinia PPP, wniosek nauczyciela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prowadzący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Nauczyciele i specjaliści posiadający kwalifikacje właściwe do rodzaju prowadzonych zajęć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czas trwania jednostki zajęć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 </w:t>
            </w:r>
            <w:r>
              <w:rPr>
                <w:rFonts w:ascii="Times New Roman" w:hAnsi="Times New Roman"/>
              </w:rPr>
              <w:t>minut (w uzasadnionych przypadkach dopuszcza się prowadzenie zajęć            w czasie krótszym niż 60 minut, z zachowaniem ustalonego dla ucznia łącznego tygodniowego czasu tych zajęć)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uczestników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maksimum 4 osoby</w:t>
            </w:r>
          </w:p>
        </w:tc>
      </w:tr>
      <w:tr w:rsidR="008C7AD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okres udzielania pp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C7AD3" w:rsidRDefault="001871E0">
            <w:pPr>
              <w:pStyle w:val="Standard"/>
              <w:ind w:hanging="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zgodnie z </w:t>
            </w:r>
            <w:r>
              <w:rPr>
                <w:rFonts w:ascii="Times New Roman" w:hAnsi="Times New Roman"/>
              </w:rPr>
              <w:t>decyzją Dyrektora</w:t>
            </w:r>
          </w:p>
        </w:tc>
      </w:tr>
    </w:tbl>
    <w:p w:rsidR="008C7AD3" w:rsidRDefault="008C7AD3">
      <w:pPr>
        <w:pStyle w:val="Standard"/>
        <w:jc w:val="left"/>
        <w:rPr>
          <w:rFonts w:ascii="Times New Roman" w:hAnsi="Times New Roman"/>
        </w:rPr>
      </w:pP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6)  zajęcia związane z wyborem kierunku kształcenia i zawodu.</w:t>
      </w:r>
    </w:p>
    <w:p w:rsidR="008C7AD3" w:rsidRDefault="001871E0">
      <w:pPr>
        <w:pStyle w:val="Standard"/>
        <w:jc w:val="left"/>
      </w:pPr>
      <w:r>
        <w:rPr>
          <w:rFonts w:ascii="Times New Roman" w:hAnsi="Times New Roman"/>
          <w:b/>
          <w:bCs/>
          <w:kern w:val="3"/>
        </w:rPr>
        <w:t xml:space="preserve">          4.  </w:t>
      </w:r>
      <w:r>
        <w:rPr>
          <w:rFonts w:ascii="Times New Roman" w:hAnsi="Times New Roman"/>
        </w:rPr>
        <w:t>Inne formy pomocy psychologiczno-pedagogicznej, to:</w:t>
      </w:r>
    </w:p>
    <w:p w:rsidR="008C7AD3" w:rsidRDefault="001871E0">
      <w:pPr>
        <w:pStyle w:val="Standard"/>
        <w:numPr>
          <w:ilvl w:val="1"/>
          <w:numId w:val="49"/>
        </w:numPr>
        <w:tabs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>porady i konsultacje dla uczniów – udzielane  i prowadzone przez pedagoga i psychologa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z PORE w Giżycku, w </w:t>
      </w:r>
      <w:r>
        <w:rPr>
          <w:rFonts w:ascii="Times New Roman" w:hAnsi="Times New Roman"/>
        </w:rPr>
        <w:t>godzinach podanych na drzwiach gabinetu,</w:t>
      </w:r>
    </w:p>
    <w:p w:rsidR="008C7AD3" w:rsidRDefault="001871E0">
      <w:pPr>
        <w:pStyle w:val="Standard"/>
        <w:numPr>
          <w:ilvl w:val="1"/>
          <w:numId w:val="4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porady, konsultacje, warsztaty i szkolenia dla nauczycieli – zgodnie z planem nadzoru pedagogicznego,</w:t>
      </w:r>
    </w:p>
    <w:p w:rsidR="008C7AD3" w:rsidRDefault="001871E0">
      <w:pPr>
        <w:pStyle w:val="Standard"/>
        <w:numPr>
          <w:ilvl w:val="1"/>
          <w:numId w:val="4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warsztaty dla uczniów szkoły podstawowej w zakresie rozwijania umiejętności uczenia się,</w:t>
      </w:r>
    </w:p>
    <w:p w:rsidR="008C7AD3" w:rsidRDefault="001871E0">
      <w:pPr>
        <w:pStyle w:val="Standard"/>
        <w:numPr>
          <w:ilvl w:val="1"/>
          <w:numId w:val="4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organizacja kształcenia </w:t>
      </w:r>
      <w:r>
        <w:rPr>
          <w:rFonts w:ascii="Times New Roman" w:hAnsi="Times New Roman"/>
        </w:rPr>
        <w:t xml:space="preserve">w formie zindywidualizowanej ścieżki kształcenia na podstawie opinii PPP i na wniosek rodziców dla uczniów, którzy w szczególności na stan zdrowia mają ograniczone możliwości uczestniczenia we wszystkich zajęciach lekcyjnych.  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left"/>
      </w:pPr>
      <w:r>
        <w:rPr>
          <w:rFonts w:ascii="Times New Roman" w:hAnsi="Times New Roman"/>
          <w:b/>
        </w:rPr>
        <w:t xml:space="preserve">     5.</w:t>
      </w:r>
      <w:r>
        <w:rPr>
          <w:rFonts w:ascii="Times New Roman" w:hAnsi="Times New Roman"/>
        </w:rPr>
        <w:t xml:space="preserve"> W oddziale przedszk</w:t>
      </w:r>
      <w:r>
        <w:rPr>
          <w:rFonts w:ascii="Times New Roman" w:hAnsi="Times New Roman"/>
        </w:rPr>
        <w:t>olnym pomoc psychologiczno-pedagogiczna jest udzielana w trakcie bieżącej pracy z dzieckiem w formie:</w:t>
      </w: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1) zajęć rozwijających uzdolnienia,</w:t>
      </w: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2) zajęć specjalistycznych: korekcyjno-kompensacyjnych, logopedycznych, rozwijających kompetencje emocjonalno-społeczn</w:t>
      </w:r>
      <w:r>
        <w:rPr>
          <w:rFonts w:ascii="Times New Roman" w:hAnsi="Times New Roman"/>
        </w:rPr>
        <w:t>e oraz innych zajęć o charakterze terapeutycznym,</w:t>
      </w:r>
    </w:p>
    <w:p w:rsidR="008C7AD3" w:rsidRDefault="001871E0">
      <w:pPr>
        <w:pStyle w:val="Standard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3) zindywidualizowanej ścieżki realizacji obowiązkowego rocznego przygotowania przedszkolnego,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porad i konsultacji.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Cambria" w:hAnsi="Cambria"/>
          <w:b/>
          <w:bCs/>
          <w:color w:val="0070C0"/>
        </w:rPr>
        <w:tab/>
      </w:r>
      <w:r>
        <w:rPr>
          <w:rFonts w:ascii="Cambria" w:hAnsi="Cambria"/>
          <w:color w:val="0070C0"/>
        </w:rPr>
        <w:t>6. W przypadku czasowego ograniczenia funkcjonowania szkoły pomoc psychologiczno-peda</w:t>
      </w:r>
      <w:r>
        <w:rPr>
          <w:rFonts w:ascii="Cambria" w:hAnsi="Cambria"/>
          <w:color w:val="0070C0"/>
        </w:rPr>
        <w:t>gogiczna jest realizowana w formach dostosowanych do możliwości jej sprawowania w formie zdalnej.  Informacja o sposobie i trybie realizacji zadań z zakresu pomocy psychologiczno-pedagogicznej przekazywana jest rodzicom i uczniom,</w:t>
      </w:r>
      <w:r>
        <w:rPr>
          <w:rFonts w:ascii="Cambria" w:hAnsi="Cambria"/>
          <w:color w:val="0070C0"/>
        </w:rPr>
        <w:br/>
      </w:r>
      <w:r>
        <w:rPr>
          <w:rFonts w:ascii="Cambria" w:hAnsi="Cambria"/>
          <w:color w:val="0070C0"/>
        </w:rPr>
        <w:t>a w przypadku zajęć rewal</w:t>
      </w:r>
      <w:r>
        <w:rPr>
          <w:rFonts w:ascii="Cambria" w:hAnsi="Cambria"/>
          <w:color w:val="0070C0"/>
        </w:rPr>
        <w:t>idacyjnych ustalana z rodzicami oraz rejestrowana w opracowanym IPET-cie dla ucznia.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Textbody"/>
        <w:ind w:firstLine="567"/>
        <w:rPr>
          <w:b/>
          <w:sz w:val="22"/>
          <w:szCs w:val="22"/>
        </w:rPr>
      </w:pPr>
      <w:r>
        <w:rPr>
          <w:b/>
          <w:sz w:val="22"/>
          <w:szCs w:val="22"/>
        </w:rPr>
        <w:t>§ 25.  Pomoc psychologiczno-pedagogiczna uczniowi zdolnemu.</w:t>
      </w:r>
    </w:p>
    <w:p w:rsidR="008C7AD3" w:rsidRDefault="008C7AD3">
      <w:pPr>
        <w:pStyle w:val="Textbody"/>
        <w:ind w:firstLine="567"/>
        <w:rPr>
          <w:sz w:val="22"/>
          <w:szCs w:val="22"/>
        </w:rPr>
      </w:pPr>
    </w:p>
    <w:p w:rsidR="008C7AD3" w:rsidRDefault="001871E0">
      <w:pPr>
        <w:pStyle w:val="Textbody"/>
        <w:ind w:firstLine="567"/>
      </w:pPr>
      <w:r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 Szkoła wspiera ucznia zdolnego poprzez:</w:t>
      </w:r>
    </w:p>
    <w:p w:rsidR="008C7AD3" w:rsidRDefault="001871E0">
      <w:pPr>
        <w:pStyle w:val="Nagwek11"/>
        <w:numPr>
          <w:ilvl w:val="0"/>
          <w:numId w:val="104"/>
        </w:numPr>
        <w:tabs>
          <w:tab w:val="left" w:pos="0"/>
          <w:tab w:val="left" w:pos="284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udzielanie uczniom pomocy w odkrywaniu ich predyspozycji, zainter</w:t>
      </w:r>
      <w:r>
        <w:rPr>
          <w:rFonts w:ascii="Times New Roman" w:hAnsi="Times New Roman"/>
          <w:sz w:val="22"/>
          <w:szCs w:val="22"/>
        </w:rPr>
        <w:t>esowań  i uzdolnień,</w:t>
      </w:r>
    </w:p>
    <w:p w:rsidR="008C7AD3" w:rsidRDefault="001871E0">
      <w:pPr>
        <w:pStyle w:val="Nagwek11"/>
        <w:numPr>
          <w:ilvl w:val="0"/>
          <w:numId w:val="104"/>
        </w:numPr>
        <w:tabs>
          <w:tab w:val="left" w:pos="0"/>
          <w:tab w:val="left" w:pos="284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wspieranie emocjonalne uczniów, kształtowanie w wychowankach adekwatnej samooceny 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>i wiary w siebie,</w:t>
      </w:r>
    </w:p>
    <w:p w:rsidR="008C7AD3" w:rsidRDefault="001871E0">
      <w:pPr>
        <w:pStyle w:val="Nagwek11"/>
        <w:numPr>
          <w:ilvl w:val="0"/>
          <w:numId w:val="104"/>
        </w:numPr>
        <w:tabs>
          <w:tab w:val="left" w:pos="0"/>
          <w:tab w:val="left" w:pos="284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stymulowanie rozwoju, uzdolnień i zainteresowań oraz wyzwalanie potencjału twórczego uczniów,</w:t>
      </w:r>
    </w:p>
    <w:p w:rsidR="008C7AD3" w:rsidRDefault="001871E0">
      <w:pPr>
        <w:pStyle w:val="Nagwek11"/>
        <w:numPr>
          <w:ilvl w:val="0"/>
          <w:numId w:val="104"/>
        </w:numPr>
        <w:tabs>
          <w:tab w:val="left" w:pos="0"/>
          <w:tab w:val="left" w:pos="284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uwrażliwianie uczniów na potrzeby innych</w:t>
      </w:r>
      <w:r>
        <w:rPr>
          <w:rFonts w:ascii="Times New Roman" w:hAnsi="Times New Roman"/>
          <w:sz w:val="22"/>
          <w:szCs w:val="22"/>
        </w:rPr>
        <w:t xml:space="preserve"> ludzi i zachęcanie do działań prospołecznych,</w:t>
      </w:r>
    </w:p>
    <w:p w:rsidR="008C7AD3" w:rsidRDefault="001871E0">
      <w:pPr>
        <w:pStyle w:val="Nagwek11"/>
        <w:numPr>
          <w:ilvl w:val="0"/>
          <w:numId w:val="104"/>
        </w:numPr>
        <w:tabs>
          <w:tab w:val="left" w:pos="0"/>
          <w:tab w:val="left" w:pos="284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promocja ucznia zdolnego, nauczyciela opiekuna i Szkoły.</w:t>
      </w:r>
    </w:p>
    <w:p w:rsidR="008C7AD3" w:rsidRDefault="008C7AD3">
      <w:pPr>
        <w:pStyle w:val="Textbody"/>
        <w:rPr>
          <w:b/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99"/>
        </w:numPr>
        <w:tabs>
          <w:tab w:val="left" w:pos="284"/>
          <w:tab w:val="left" w:pos="851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>Formy i metody pracy z uczniem zdolnym ukierunkowane są w obrębie przedmiotów humanistycznych, artystycznych, matematyczno-przyrodniczych, sportowych i</w:t>
      </w:r>
      <w:r>
        <w:rPr>
          <w:sz w:val="22"/>
          <w:szCs w:val="22"/>
        </w:rPr>
        <w:t xml:space="preserve"> obejmują pracę:</w:t>
      </w:r>
    </w:p>
    <w:p w:rsidR="008C7AD3" w:rsidRDefault="001871E0">
      <w:pPr>
        <w:pStyle w:val="Nagwek11"/>
        <w:numPr>
          <w:ilvl w:val="0"/>
          <w:numId w:val="105"/>
        </w:numPr>
        <w:tabs>
          <w:tab w:val="left" w:pos="0"/>
          <w:tab w:val="left" w:pos="426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lekcji,</w:t>
      </w:r>
    </w:p>
    <w:p w:rsidR="008C7AD3" w:rsidRDefault="001871E0">
      <w:pPr>
        <w:pStyle w:val="Nagwek11"/>
        <w:numPr>
          <w:ilvl w:val="0"/>
          <w:numId w:val="105"/>
        </w:numPr>
        <w:tabs>
          <w:tab w:val="left" w:pos="0"/>
          <w:tab w:val="left" w:pos="426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poza lekcjami,</w:t>
      </w:r>
    </w:p>
    <w:p w:rsidR="008C7AD3" w:rsidRDefault="001871E0">
      <w:pPr>
        <w:pStyle w:val="Nagwek11"/>
        <w:numPr>
          <w:ilvl w:val="0"/>
          <w:numId w:val="105"/>
        </w:numPr>
        <w:tabs>
          <w:tab w:val="left" w:pos="0"/>
          <w:tab w:val="left" w:pos="426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poza Szkołą,</w:t>
      </w:r>
    </w:p>
    <w:p w:rsidR="008C7AD3" w:rsidRDefault="001871E0">
      <w:pPr>
        <w:pStyle w:val="Nagwek11"/>
        <w:numPr>
          <w:ilvl w:val="0"/>
          <w:numId w:val="105"/>
        </w:numPr>
        <w:tabs>
          <w:tab w:val="left" w:pos="0"/>
          <w:tab w:val="left" w:pos="426"/>
          <w:tab w:val="left" w:pos="4443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inne formy (np. warsztaty naukowe, rajdy edukacyjne i obozy sportowo-wypoczynkowe).</w:t>
      </w:r>
    </w:p>
    <w:p w:rsidR="008C7AD3" w:rsidRDefault="008C7AD3">
      <w:pPr>
        <w:pStyle w:val="DefaultText"/>
        <w:rPr>
          <w:lang w:val="pl-PL"/>
        </w:rPr>
      </w:pPr>
    </w:p>
    <w:p w:rsidR="008C7AD3" w:rsidRDefault="001871E0">
      <w:pPr>
        <w:pStyle w:val="Textbody"/>
        <w:numPr>
          <w:ilvl w:val="0"/>
          <w:numId w:val="99"/>
        </w:numPr>
        <w:tabs>
          <w:tab w:val="left" w:pos="284"/>
          <w:tab w:val="left" w:pos="851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>Uczeń zdolny ma możliwość:</w:t>
      </w:r>
    </w:p>
    <w:p w:rsidR="008C7AD3" w:rsidRDefault="001871E0">
      <w:pPr>
        <w:pStyle w:val="Nagwek11"/>
        <w:numPr>
          <w:ilvl w:val="0"/>
          <w:numId w:val="106"/>
        </w:numPr>
        <w:tabs>
          <w:tab w:val="left" w:pos="0"/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rozwijania zainteresowań w ramach zajęć lekcyjnych i pozalekcyjnych,</w:t>
      </w:r>
    </w:p>
    <w:p w:rsidR="008C7AD3" w:rsidRDefault="001871E0">
      <w:pPr>
        <w:pStyle w:val="Nagwek11"/>
        <w:numPr>
          <w:ilvl w:val="0"/>
          <w:numId w:val="106"/>
        </w:numPr>
        <w:tabs>
          <w:tab w:val="left" w:pos="0"/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uzyskania od </w:t>
      </w:r>
      <w:r>
        <w:rPr>
          <w:rFonts w:ascii="Times New Roman" w:hAnsi="Times New Roman"/>
          <w:sz w:val="22"/>
          <w:szCs w:val="22"/>
        </w:rPr>
        <w:t>nauczyciela pomocy w przygotowaniu się do konkursów i olimpiad,</w:t>
      </w:r>
    </w:p>
    <w:p w:rsidR="008C7AD3" w:rsidRDefault="001871E0">
      <w:pPr>
        <w:pStyle w:val="Nagwek11"/>
        <w:numPr>
          <w:ilvl w:val="0"/>
          <w:numId w:val="106"/>
        </w:numPr>
        <w:tabs>
          <w:tab w:val="left" w:pos="0"/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indywidualnej pracy, dostosowania stopnia trudności, poziomu i ilości zadań lekcyjnych w domu,</w:t>
      </w:r>
    </w:p>
    <w:p w:rsidR="008C7AD3" w:rsidRDefault="001871E0">
      <w:pPr>
        <w:pStyle w:val="Nagwek11"/>
        <w:numPr>
          <w:ilvl w:val="0"/>
          <w:numId w:val="106"/>
        </w:numPr>
        <w:tabs>
          <w:tab w:val="left" w:pos="0"/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realizowania indywidualnego programy nauki lub indywidualnego toku nauki.</w:t>
      </w:r>
    </w:p>
    <w:p w:rsidR="008C7AD3" w:rsidRDefault="008C7AD3">
      <w:pPr>
        <w:pStyle w:val="DefaultText"/>
        <w:rPr>
          <w:lang w:val="pl-PL"/>
        </w:rPr>
      </w:pPr>
    </w:p>
    <w:p w:rsidR="008C7AD3" w:rsidRDefault="001871E0">
      <w:pPr>
        <w:pStyle w:val="Textbody"/>
        <w:numPr>
          <w:ilvl w:val="0"/>
          <w:numId w:val="99"/>
        </w:numPr>
        <w:tabs>
          <w:tab w:val="left" w:pos="284"/>
          <w:tab w:val="left" w:pos="851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>W pracy z uczniem zdol</w:t>
      </w:r>
      <w:r>
        <w:rPr>
          <w:sz w:val="22"/>
          <w:szCs w:val="22"/>
        </w:rPr>
        <w:t>nym nauczyciel:</w:t>
      </w:r>
    </w:p>
    <w:p w:rsidR="008C7AD3" w:rsidRDefault="001871E0">
      <w:pPr>
        <w:pStyle w:val="Nagwek11"/>
        <w:numPr>
          <w:ilvl w:val="0"/>
          <w:numId w:val="107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rozpoznaje uzdolnienia uczniów,</w:t>
      </w:r>
    </w:p>
    <w:p w:rsidR="008C7AD3" w:rsidRDefault="001871E0">
      <w:pPr>
        <w:pStyle w:val="Nagwek11"/>
        <w:numPr>
          <w:ilvl w:val="0"/>
          <w:numId w:val="107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umożliwia uczniowi zdolnemu indywidualne systematyczne konsultacje celem ukierunkowania jego samodzielnej pracy,</w:t>
      </w:r>
    </w:p>
    <w:p w:rsidR="008C7AD3" w:rsidRDefault="001871E0">
      <w:pPr>
        <w:pStyle w:val="Nagwek11"/>
        <w:numPr>
          <w:ilvl w:val="0"/>
          <w:numId w:val="107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systematycznie współpracuje z rodzicami celem ustalenia kierunków samodzielnej pracy ucznia    </w:t>
      </w:r>
      <w:r>
        <w:rPr>
          <w:rFonts w:ascii="Times New Roman" w:hAnsi="Times New Roman"/>
          <w:sz w:val="22"/>
          <w:szCs w:val="22"/>
        </w:rPr>
        <w:t>w domu,</w:t>
      </w:r>
    </w:p>
    <w:p w:rsidR="008C7AD3" w:rsidRDefault="001871E0">
      <w:pPr>
        <w:pStyle w:val="Nagwek11"/>
        <w:numPr>
          <w:ilvl w:val="0"/>
          <w:numId w:val="107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współpracuje z instytucjami wspierającymi Szkołę, w tym poradnię psychologiczno-pedagogiczną w zakresie diagnozowania zdolności i zainteresowań kierunkowych ucznia,</w:t>
      </w:r>
    </w:p>
    <w:p w:rsidR="008C7AD3" w:rsidRDefault="001871E0">
      <w:pPr>
        <w:pStyle w:val="Nagwek11"/>
        <w:numPr>
          <w:ilvl w:val="0"/>
          <w:numId w:val="107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składa wniosek do Dyrektora Szkoły o zezwolenie na indywidualny program nauki lub i</w:t>
      </w:r>
      <w:r>
        <w:rPr>
          <w:rFonts w:ascii="Times New Roman" w:hAnsi="Times New Roman"/>
          <w:sz w:val="22"/>
          <w:szCs w:val="22"/>
        </w:rPr>
        <w:t>ndywidualny tok nauki.</w:t>
      </w:r>
    </w:p>
    <w:p w:rsidR="008C7AD3" w:rsidRDefault="008C7AD3">
      <w:pPr>
        <w:pStyle w:val="DefaultText"/>
        <w:rPr>
          <w:lang w:val="pl-PL"/>
        </w:rPr>
      </w:pPr>
    </w:p>
    <w:p w:rsidR="008C7AD3" w:rsidRDefault="001871E0">
      <w:pPr>
        <w:pStyle w:val="Akapitzlist"/>
        <w:numPr>
          <w:ilvl w:val="0"/>
          <w:numId w:val="99"/>
        </w:numPr>
        <w:tabs>
          <w:tab w:val="left" w:pos="1287"/>
          <w:tab w:val="left" w:pos="1571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Zainteresowania uczniów oraz ich uzdolnienia rozpoznawane są w formie wywiadów z rodzicami, uczniem, prowadzenia obserwacji pedagogicznych oraz z opinii           i orzeczeń poradni psychologiczno-pedagogicznych.</w:t>
      </w:r>
    </w:p>
    <w:p w:rsidR="008C7AD3" w:rsidRDefault="008C7AD3">
      <w:pPr>
        <w:pStyle w:val="Akapitzlist"/>
        <w:tabs>
          <w:tab w:val="left" w:pos="1134"/>
          <w:tab w:val="left" w:pos="1418"/>
        </w:tabs>
        <w:spacing w:line="240" w:lineRule="auto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99"/>
        </w:numPr>
        <w:tabs>
          <w:tab w:val="left" w:pos="1287"/>
          <w:tab w:val="left" w:pos="1571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stwier</w:t>
      </w:r>
      <w:r>
        <w:rPr>
          <w:rFonts w:ascii="Times New Roman" w:hAnsi="Times New Roman"/>
        </w:rPr>
        <w:t>dzenia szczególnych uzdolnień nauczyciel edukacji przedmiotowej składa wniosek do wychowawcy o objęcie ucznia opieką pp.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99"/>
        </w:numPr>
        <w:tabs>
          <w:tab w:val="left" w:pos="1287"/>
          <w:tab w:val="left" w:pos="1571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Szkole organizuje się kółka zainteresowań zgodnie z zainteresowaniami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uzdolnieniami uczniów.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99"/>
        </w:numPr>
        <w:tabs>
          <w:tab w:val="left" w:pos="1287"/>
          <w:tab w:val="left" w:pos="1571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Szkoły, po upływie co najm</w:t>
      </w:r>
      <w:r>
        <w:rPr>
          <w:rFonts w:ascii="Times New Roman" w:hAnsi="Times New Roman"/>
        </w:rPr>
        <w:t>niej jednego roku nauki, a w uzasadnionych przypadkach po śródrocznej klasyfikacji, udziela uczniowi zdolnemu zgody na indywidualny tok nauki lub indywidualny program nauki.</w:t>
      </w:r>
    </w:p>
    <w:p w:rsidR="008C7AD3" w:rsidRDefault="008C7AD3">
      <w:pPr>
        <w:pStyle w:val="Akapitzlist"/>
        <w:tabs>
          <w:tab w:val="left" w:pos="1134"/>
          <w:tab w:val="left" w:pos="1418"/>
        </w:tabs>
        <w:spacing w:line="240" w:lineRule="auto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99"/>
        </w:numPr>
        <w:tabs>
          <w:tab w:val="left" w:pos="1287"/>
          <w:tab w:val="left" w:pos="1571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Organizowane w Szkole konkursy, olimpiady, turnieje stanowią formę rozwoju uzdoln</w:t>
      </w:r>
      <w:r>
        <w:rPr>
          <w:rFonts w:ascii="Times New Roman" w:hAnsi="Times New Roman"/>
        </w:rPr>
        <w:t>ień i ich prezentacji. Uczniowie awansujący do kolejnych etapów objęci są specjalną opieką nauczyciela.</w:t>
      </w:r>
    </w:p>
    <w:p w:rsidR="008C7AD3" w:rsidRDefault="008C7AD3">
      <w:pPr>
        <w:pStyle w:val="DefaultText"/>
        <w:rPr>
          <w:lang w:val="pl-PL"/>
        </w:rPr>
      </w:pPr>
    </w:p>
    <w:p w:rsidR="008C7AD3" w:rsidRDefault="001871E0">
      <w:pPr>
        <w:pStyle w:val="Standard"/>
        <w:jc w:val="left"/>
      </w:pPr>
      <w:r>
        <w:rPr>
          <w:rFonts w:ascii="Times New Roman" w:hAnsi="Times New Roman"/>
          <w:b/>
        </w:rPr>
        <w:t xml:space="preserve">        § 26. Organizacja pomocy psychologiczno–pedagogicznej  uczniom</w:t>
      </w:r>
      <w:r>
        <w:rPr>
          <w:rFonts w:ascii="Times New Roman" w:hAnsi="Times New Roman"/>
        </w:rPr>
        <w:t>.</w:t>
      </w:r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 1</w:t>
      </w:r>
      <w:r>
        <w:rPr>
          <w:rFonts w:ascii="Times New Roman" w:hAnsi="Times New Roman"/>
        </w:rPr>
        <w:t>. W Szkole pomoc psychologiczno-pedagogiczna udzielana jest uczniom:</w:t>
      </w:r>
    </w:p>
    <w:p w:rsidR="008C7AD3" w:rsidRDefault="001871E0">
      <w:pPr>
        <w:pStyle w:val="Standard"/>
        <w:numPr>
          <w:ilvl w:val="0"/>
          <w:numId w:val="5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posiadającego orzeczenia o potrzebie kształcenia specjalnego – na podstawie tego orzeczenia oraz ustaleń zawartych w Indywidualnym Programie Edukacyjno-Terapeutycznym, opracowanym dla ucznia na podstawie przepisów w sprawie warunków organizowania kształcen</w:t>
      </w:r>
      <w:r>
        <w:rPr>
          <w:rFonts w:ascii="Times New Roman" w:hAnsi="Times New Roman"/>
        </w:rPr>
        <w:t>ia, wychowania i opieki dla dzieci i młodzieży niepełnosprawnych oraz niedostosowanych społecznie w przedszkolach, szkołach i oddziałach ogólnodostępnych lub integracyjnych albo przepisów w sprawie warunków organizowania kształcenia, wychowania i opieki dl</w:t>
      </w:r>
      <w:r>
        <w:rPr>
          <w:rFonts w:ascii="Times New Roman" w:hAnsi="Times New Roman"/>
        </w:rPr>
        <w:t>a dzieci i młodzieży niepełnosprawnych oraz niedostosowanych społecznie w specjalnych przedszkolach, szkołach i oddziałach oraz w ośrodkach, na zasadach określonych w Dziale III statutu Szkoły,</w:t>
      </w:r>
    </w:p>
    <w:p w:rsidR="008C7AD3" w:rsidRDefault="001871E0">
      <w:pPr>
        <w:pStyle w:val="Standard"/>
        <w:numPr>
          <w:ilvl w:val="0"/>
          <w:numId w:val="5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posiadającym opinię poradni psychologiczno–pedagogicznej, w ty</w:t>
      </w:r>
      <w:r>
        <w:rPr>
          <w:rFonts w:ascii="Times New Roman" w:hAnsi="Times New Roman"/>
        </w:rPr>
        <w:t>m poradni specjalistycznej             o specyficznych trudnościach w uczeniu się lub inną opinię poradni psychologiczno-pedagogicznej,        w tym poradni specjalistycznej,</w:t>
      </w:r>
    </w:p>
    <w:p w:rsidR="008C7AD3" w:rsidRDefault="001871E0">
      <w:pPr>
        <w:pStyle w:val="Standard"/>
        <w:numPr>
          <w:ilvl w:val="0"/>
          <w:numId w:val="5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posiadającym orzeczenie o potrzebie indywidualnego nauczania - na podstawie tego </w:t>
      </w:r>
      <w:r>
        <w:rPr>
          <w:rFonts w:ascii="Times New Roman" w:hAnsi="Times New Roman"/>
        </w:rPr>
        <w:t>orzeczenia,</w:t>
      </w:r>
    </w:p>
    <w:p w:rsidR="008C7AD3" w:rsidRDefault="001871E0">
      <w:pPr>
        <w:pStyle w:val="Standard"/>
        <w:numPr>
          <w:ilvl w:val="0"/>
          <w:numId w:val="5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nieposiadającym orzeczenia lub opinii, ale dla których na podstawie rozpoznania indywidualnych potrzeb rozwojowych i edukacyjnych oraz indywidualnych możliwości psychofizycznych ucznia dokonanego przez nauczycieli i specjalistów, o którym mowa </w:t>
      </w:r>
      <w:r>
        <w:rPr>
          <w:rFonts w:ascii="Times New Roman" w:hAnsi="Times New Roman"/>
        </w:rPr>
        <w:t>w przepisach w sprawie zasad udzielania i organizacji pomocy psychologiczno-pedagogicznej w publicznych przedszkolach, szkołach i placówkach koniecznym jest zorganizowanie zinstytucjonalizowanej formy pomocy lub pomocy doraźnej w bieżącej pracy z uczniem,</w:t>
      </w:r>
    </w:p>
    <w:p w:rsidR="008C7AD3" w:rsidRDefault="001871E0">
      <w:pPr>
        <w:pStyle w:val="Standard"/>
        <w:numPr>
          <w:ilvl w:val="0"/>
          <w:numId w:val="5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posiadającego opinię lekarza o ograniczonych możliwościach wykonywania przez ucznia określonych ćwiczeń fizycznych na zajęciach wychowania fizycznego – na podstawie tej opinii.</w:t>
      </w:r>
    </w:p>
    <w:p w:rsidR="008C7AD3" w:rsidRDefault="008C7AD3">
      <w:pPr>
        <w:pStyle w:val="Standard"/>
        <w:ind w:left="72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49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Nauczyciele pracujący z grupą uczniów prowadzą wnikliwą obserwację pedagogiczn</w:t>
      </w:r>
      <w:r>
        <w:rPr>
          <w:rFonts w:ascii="Times New Roman" w:hAnsi="Times New Roman"/>
        </w:rPr>
        <w:t>ą, która polega na obserwacji zachowań, obserwacji relacji poszczególnych uczniów z innymi ludźmi, analizują  postępy w rozwoju związane z edukacją i rozwojem społecznym, analizują wytwory ucznia, opinie z poradni. Na podstawie wyników obserwacji nauczycie</w:t>
      </w:r>
      <w:r>
        <w:rPr>
          <w:rFonts w:ascii="Times New Roman" w:hAnsi="Times New Roman"/>
        </w:rPr>
        <w:t>le wstępnie definiują trudności/ zdolności lub zaburzenia.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   3.</w:t>
      </w:r>
      <w:r>
        <w:rPr>
          <w:rFonts w:ascii="Times New Roman" w:hAnsi="Times New Roman"/>
        </w:rPr>
        <w:t xml:space="preserve"> W przypadku stwierdzenia, że uczeń ze względu na potrzeby rozwojowe lub edukacyjne oraz możliwości psychofizyczne wymaga objęcia pomocą psychologiczno-pedagogiczną odpowiednio nauczyci</w:t>
      </w:r>
      <w:r>
        <w:rPr>
          <w:rFonts w:ascii="Times New Roman" w:hAnsi="Times New Roman"/>
        </w:rPr>
        <w:t>el, wychowawca lub specjalista niezwłocznie udziela tej pomocy w bieżącej pracy z uczniem   i informuje o tym wychowawcę klasy.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  4.</w:t>
      </w:r>
      <w:r>
        <w:rPr>
          <w:rFonts w:ascii="Times New Roman" w:hAnsi="Times New Roman"/>
        </w:rPr>
        <w:t xml:space="preserve"> Wychowawca klasy przekazuje tę informację pozostałym nauczycielom pracującym 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uczniem, w przypadku, gdy stwierd</w:t>
      </w:r>
      <w:r>
        <w:rPr>
          <w:rFonts w:ascii="Times New Roman" w:hAnsi="Times New Roman"/>
        </w:rPr>
        <w:t xml:space="preserve">zi taką potrzebę. Wychowawca klasy przekazuje informację na najbliższym posiedzeniu zespołu nauczycieli uczących w danej klasie, a jeśli termin planowanego zebrania jest odległy – otrzymany  komunikat zapisuje w dzienniku lekcyjnym/e-dzienniku/  Dzienniku </w:t>
      </w:r>
      <w:r>
        <w:rPr>
          <w:rFonts w:ascii="Times New Roman" w:hAnsi="Times New Roman"/>
        </w:rPr>
        <w:t>Wychowawcy.</w:t>
      </w:r>
    </w:p>
    <w:p w:rsidR="008C7AD3" w:rsidRDefault="008C7AD3">
      <w:pPr>
        <w:pStyle w:val="Standard"/>
        <w:tabs>
          <w:tab w:val="left" w:pos="567"/>
        </w:tabs>
        <w:spacing w:line="276" w:lineRule="auto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    5</w:t>
      </w:r>
      <w:r>
        <w:rPr>
          <w:rFonts w:ascii="Times New Roman" w:hAnsi="Times New Roman"/>
        </w:rPr>
        <w:t xml:space="preserve">. Wychowawca klasy informuje rodziców ucznia o potrzebie objęcia pomocą psychologiczno-pedagogiczną ich dziecka. Informacja jest przekazywana w formie pisemnej/telefonicznie lub                     w trakcie indywidualnej rozmowy </w:t>
      </w:r>
      <w:r>
        <w:rPr>
          <w:rFonts w:ascii="Times New Roman" w:hAnsi="Times New Roman"/>
        </w:rPr>
        <w:t>z rodzicem</w:t>
      </w:r>
      <w:r>
        <w:rPr>
          <w:rFonts w:ascii="Times New Roman" w:hAnsi="Times New Roman"/>
          <w:i/>
        </w:rPr>
        <w:t>.</w:t>
      </w:r>
    </w:p>
    <w:p w:rsidR="008C7AD3" w:rsidRDefault="008C7AD3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     6</w:t>
      </w:r>
      <w:r>
        <w:rPr>
          <w:rFonts w:ascii="Times New Roman" w:hAnsi="Times New Roman"/>
        </w:rPr>
        <w:t>.  W przypadku, gdy wychowawca uzna, że należy uczniowi zorganizować szkolną formę pomocy psychologiczno-pedagogicznej (</w:t>
      </w:r>
      <w:r>
        <w:rPr>
          <w:rFonts w:ascii="Times New Roman" w:hAnsi="Times New Roman"/>
          <w:i/>
        </w:rPr>
        <w:t>zajęcia dydaktyczno–wyrównawcze, zajęcia rozwijające uzdolnienia, inne specjalistyczne formy pomocy),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wychowawca zasięga opinii nauczycieli uczących            w klasie.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NormalnyWeb"/>
        <w:tabs>
          <w:tab w:val="left" w:pos="567"/>
        </w:tabs>
        <w:spacing w:before="0" w:after="0"/>
        <w:jc w:val="both"/>
      </w:pPr>
      <w:r>
        <w:rPr>
          <w:b/>
          <w:sz w:val="22"/>
          <w:szCs w:val="22"/>
        </w:rPr>
        <w:t xml:space="preserve">           7</w:t>
      </w:r>
      <w:r>
        <w:rPr>
          <w:sz w:val="22"/>
          <w:szCs w:val="22"/>
        </w:rPr>
        <w:t>. Wychowawca ma prawo zwołać zebranie wszystkich uczących nauczycieli w oddziale                w celu: skoordynowania działań w pracy z uczniem, zasięgnięcia opinii nauczycie</w:t>
      </w:r>
      <w:r>
        <w:rPr>
          <w:sz w:val="22"/>
          <w:szCs w:val="22"/>
        </w:rPr>
        <w:t xml:space="preserve">li, wypracowania wspólnych zasad postępowania wobec ucznia, ustalenia form pracy  z uczniem, dostosowania metod              i form pracy do potrzeb i możliwości ucznia. Informację o spotkaniu nauczycieli pracujących                      w jednym oddziale </w:t>
      </w:r>
      <w:r>
        <w:rPr>
          <w:sz w:val="22"/>
          <w:szCs w:val="22"/>
        </w:rPr>
        <w:t>wychowawca przekazuje z co najmniej tygodniowym wyprzedzeniem.</w:t>
      </w:r>
    </w:p>
    <w:p w:rsidR="008C7AD3" w:rsidRDefault="008C7AD3">
      <w:pPr>
        <w:pStyle w:val="NormalnyWeb"/>
        <w:tabs>
          <w:tab w:val="left" w:pos="567"/>
        </w:tabs>
        <w:spacing w:before="0" w:after="0"/>
        <w:jc w:val="both"/>
        <w:rPr>
          <w:sz w:val="22"/>
          <w:szCs w:val="22"/>
        </w:rPr>
      </w:pPr>
    </w:p>
    <w:p w:rsidR="008C7AD3" w:rsidRDefault="001871E0">
      <w:pPr>
        <w:pStyle w:val="Standard"/>
        <w:tabs>
          <w:tab w:val="left" w:pos="709"/>
        </w:tabs>
        <w:jc w:val="both"/>
      </w:pPr>
      <w:r>
        <w:rPr>
          <w:rFonts w:ascii="Times New Roman" w:hAnsi="Times New Roman"/>
          <w:b/>
        </w:rPr>
        <w:t xml:space="preserve">           8.</w:t>
      </w:r>
      <w:r>
        <w:rPr>
          <w:rFonts w:ascii="Times New Roman" w:hAnsi="Times New Roman"/>
        </w:rPr>
        <w:t xml:space="preserve"> Po dokonanych ustaleniach zespołu nauczycielskiego lub zebraniu opinii od poszczególnych nauczycieli, wychowawca proponuje formy pomocy psychologiczno-pedagogicznej świadczonej </w:t>
      </w:r>
      <w:r>
        <w:rPr>
          <w:rFonts w:ascii="Times New Roman" w:hAnsi="Times New Roman"/>
        </w:rPr>
        <w:t>poszczególnym uczniom. Propozycję przedstawia Dyrektorowi Szkoły.</w:t>
      </w:r>
    </w:p>
    <w:p w:rsidR="008C7AD3" w:rsidRDefault="001871E0">
      <w:pPr>
        <w:pStyle w:val="Standard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ab/>
        <w:t xml:space="preserve"> 9</w:t>
      </w:r>
      <w:r>
        <w:rPr>
          <w:rFonts w:ascii="Times New Roman" w:hAnsi="Times New Roman"/>
        </w:rPr>
        <w:t>.  Wychowawca przy czynnościach, o których mowa w ust. 7 współpracuje z rodzicami ucznia lub w razie potrzeby ze specjalistami zatrudnionymi w Szkole.</w:t>
      </w:r>
    </w:p>
    <w:p w:rsidR="008C7AD3" w:rsidRDefault="008C7AD3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709"/>
        </w:tabs>
        <w:jc w:val="both"/>
      </w:pPr>
      <w:r>
        <w:rPr>
          <w:rFonts w:ascii="Times New Roman" w:hAnsi="Times New Roman"/>
          <w:b/>
        </w:rPr>
        <w:t xml:space="preserve">           10</w:t>
      </w:r>
      <w:r>
        <w:rPr>
          <w:rFonts w:ascii="Times New Roman" w:hAnsi="Times New Roman"/>
        </w:rPr>
        <w:t>. Wymiar go</w:t>
      </w:r>
      <w:r>
        <w:rPr>
          <w:rFonts w:ascii="Times New Roman" w:hAnsi="Times New Roman"/>
        </w:rPr>
        <w:t>dzin poszczególnych form udzielania uczniom pomocy psychologiczno-pedagogicznej ustala Dyrektor Szkoły, biorąc pod uwagę wszystkie godziny, które w danym roku szkolnym mogą być przeznaczone na realizację tych form.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    11</w:t>
      </w:r>
      <w:r>
        <w:rPr>
          <w:rFonts w:ascii="Times New Roman" w:hAnsi="Times New Roman"/>
        </w:rPr>
        <w:t xml:space="preserve">. O ustalonych dla ucznia </w:t>
      </w:r>
      <w:r>
        <w:rPr>
          <w:rFonts w:ascii="Times New Roman" w:hAnsi="Times New Roman"/>
        </w:rPr>
        <w:t>formach, okresie udzielania pomocy psychologiczno-pedagogicznej oraz wymiarze godzin, w których poszczególne formy będą realizowane niezwłocznie zawiadamia się rodzica/prawnego opiekuna w formie pisemnej. Wychowawca klasy wpisuje powyższą informację w Dzie</w:t>
      </w:r>
      <w:r>
        <w:rPr>
          <w:rFonts w:ascii="Times New Roman" w:hAnsi="Times New Roman"/>
        </w:rPr>
        <w:t>nniku Wychowawcy lub listownie przekazuje na spotkaniu z rodzicem, zaś rodzic/prawny opiekun własnoręcznym podpisem potwierdza otrzymanie informacji.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    12</w:t>
      </w:r>
      <w:r>
        <w:rPr>
          <w:rFonts w:ascii="Times New Roman" w:hAnsi="Times New Roman"/>
        </w:rPr>
        <w:t xml:space="preserve">. Rodzic/prawny opiekun ma prawo do odmowy świadczenia pomocy psychologiczno-pedagogicznej </w:t>
      </w:r>
      <w:r>
        <w:rPr>
          <w:rFonts w:ascii="Times New Roman" w:hAnsi="Times New Roman"/>
        </w:rPr>
        <w:t>swojemu dziecku.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993"/>
        </w:tabs>
        <w:jc w:val="both"/>
      </w:pPr>
      <w:r>
        <w:rPr>
          <w:rFonts w:ascii="Times New Roman" w:hAnsi="Times New Roman"/>
          <w:b/>
        </w:rPr>
        <w:t xml:space="preserve">           13.</w:t>
      </w:r>
      <w:r>
        <w:rPr>
          <w:rFonts w:ascii="Times New Roman" w:hAnsi="Times New Roman"/>
        </w:rPr>
        <w:t xml:space="preserve">  Wychowawca klasy jest koordynatorem wszelkich działań związanych z organizacją                        i świadczeniem pomocy psychologiczno-pedagogicznej swoim wychowankom.</w:t>
      </w: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Każdy nauczyciel oraz specjalista zatrudniony w S</w:t>
      </w:r>
      <w:r>
        <w:rPr>
          <w:rFonts w:ascii="Times New Roman" w:hAnsi="Times New Roman"/>
        </w:rPr>
        <w:t xml:space="preserve">zkole ma obowiązek włączyć się                    w realizację zintegrowanych, wspólnie wypracowanych form i metod wspierania ucznia.  </w:t>
      </w:r>
    </w:p>
    <w:p w:rsidR="008C7AD3" w:rsidRDefault="008C7AD3">
      <w:pPr>
        <w:pStyle w:val="Akapitzlist"/>
        <w:tabs>
          <w:tab w:val="left" w:pos="1560"/>
        </w:tabs>
        <w:spacing w:line="240" w:lineRule="auto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przypadku, gdy pomimo udzielanej uczniowi pomocy psychologiczno-pedagogicznej nie nastąpiła poprawa w funkcjonowaniu </w:t>
      </w:r>
      <w:r>
        <w:rPr>
          <w:rFonts w:ascii="Times New Roman" w:hAnsi="Times New Roman"/>
        </w:rPr>
        <w:t>ucznia w Szkole Dyrektor Szkoły, za zgodą rodziców/prawnych opiekunów, występuje do poradni psychologiczno-pedagogicznej                           o przeprowadzenie diagnozy i wskazanie rozwiązania problemu ucznia.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Objęcie ucznia zajęciami </w:t>
      </w:r>
      <w:r>
        <w:rPr>
          <w:rFonts w:ascii="Times New Roman" w:hAnsi="Times New Roman"/>
        </w:rPr>
        <w:t>dydaktyczno-wyrównawczymi i specjalistycznymi wymaga zgody rodzica/prawnego opiekuna.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dydaktyczno-wyrównawcze prowadzi się w grupach międzyoddziałowych                       i oddziałowych. Dyrektor Szkoły wskazuje nauczyciela do prowadzenia zajęć</w:t>
      </w:r>
      <w:r>
        <w:rPr>
          <w:rFonts w:ascii="Times New Roman" w:hAnsi="Times New Roman"/>
        </w:rPr>
        <w:t xml:space="preserve"> dydaktyczno-wyrównawczych spośród nauczycieli danej edukacji przedmiotowych.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zgodą organu prowadzącego liczba dzieci biorących udział w zajęciach dydaktyczno-wyrównawczych może być niższa, niż określona w § 24 ust. 3.</w:t>
      </w: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zakończeniu zajęć dydaktyczno-w</w:t>
      </w:r>
      <w:r>
        <w:rPr>
          <w:rFonts w:ascii="Times New Roman" w:hAnsi="Times New Roman"/>
        </w:rPr>
        <w:t>yrównawczych decyduje Dyrektor Szkoły, po zasięgnięciu opinii nauczyciela prowadzącego te zajęcia lub na podstawie opinii wychowawcy.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zajęć dydaktyczno-wyrównawczych jest obowiązany prowadzić dokumentację w formie dziennika zajęć pozalekcyjnych</w:t>
      </w:r>
      <w:r>
        <w:rPr>
          <w:rFonts w:ascii="Times New Roman" w:hAnsi="Times New Roman"/>
        </w:rPr>
        <w:t xml:space="preserve"> oraz systematycznie dokonywać ewaluacji pracy własnej,             a także badań przyrostu wiedzy i umiejętności uczniów objętych tą formą pomocy.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specjalistyczne i korekcyjno-kompensacyjne prowadzą nauczyciele i specjaliści posiadający kwalifika</w:t>
      </w:r>
      <w:r>
        <w:rPr>
          <w:rFonts w:ascii="Times New Roman" w:hAnsi="Times New Roman"/>
        </w:rPr>
        <w:t>cje odpowiednie do rodzaju zajęć.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zgodą organu prowadzącego, w szczególnie uzasadnionych przypadkach, zajęcia specjalistyczne mogą być prowadzone indywidualnie.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objęciu ucznia zajęciami dydaktyczno-wyrównawczymi lub zajęciami specjalistycznymi decyd</w:t>
      </w:r>
      <w:r>
        <w:rPr>
          <w:rFonts w:ascii="Times New Roman" w:hAnsi="Times New Roman"/>
        </w:rPr>
        <w:t>uje Dyrektor Szkoły. O zakończeniu udzielania pomocy w formie zajęć  specjalistycznych decyduje Dyrektor Szkoły na wniosek rodziców/prawnych opiekunów lub nauczyciela prowadzącego zajęcia.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Szkole zatrudniony jest pedagog, logopeda, w miarę potrzeb specj</w:t>
      </w:r>
      <w:r>
        <w:rPr>
          <w:rFonts w:ascii="Times New Roman" w:hAnsi="Times New Roman"/>
        </w:rPr>
        <w:t>aliści, posiadający kwalifikacje odpowiednie do rodzaju prowadzonych zajęć.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Porad dla rodziców/prawnych opiekunów i nauczycieli udzielają, w zależności od potrzeb, pedagog, logopeda oraz inni nauczyciele posiadający przygotowanie do prowadzenia zajęć spec</w:t>
      </w:r>
      <w:r>
        <w:rPr>
          <w:rFonts w:ascii="Times New Roman" w:hAnsi="Times New Roman"/>
        </w:rPr>
        <w:t>jalistycznych, w terminach podawanych na tablicy ogłoszeń dla rodziców. W Szkole mogą być prowadzone warsztaty dla rodziców w celu doskonalenia umiejętności z zakresu komunikacji społecznej oraz umiejętności wychowawczych. Informacja o warsztatach umieszcz</w:t>
      </w:r>
      <w:r>
        <w:rPr>
          <w:rFonts w:ascii="Times New Roman" w:hAnsi="Times New Roman"/>
        </w:rPr>
        <w:t>ana jest na dwa tygodnie przed datą ich realizacji na tablicy ogłoszeń dla rodziców i szkolnej stronie internetowej.</w:t>
      </w:r>
    </w:p>
    <w:p w:rsidR="008C7AD3" w:rsidRDefault="008C7AD3">
      <w:pPr>
        <w:pStyle w:val="Akapitzlist"/>
        <w:spacing w:line="240" w:lineRule="auto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Wsparcie merytoryczne dla nauczycieli, wychowawców i specjalistów udzielających pomocy psychologiczno-pedagogicznej udziela Poradnia Pedag</w:t>
      </w:r>
      <w:r>
        <w:rPr>
          <w:rFonts w:ascii="Times New Roman" w:hAnsi="Times New Roman"/>
        </w:rPr>
        <w:t>ogiczno-Psychologiczna w Giżycku na zasadach określonych w zawartym porozumieniu pomiędzy stronami.</w:t>
      </w: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§ 27.  Zadania i obowiązki nauczycieli i specjalistów w zakresie udzielania pomocy psychologiczno-pedagogicznej.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   1.</w:t>
      </w:r>
      <w:r>
        <w:rPr>
          <w:rFonts w:ascii="Times New Roman" w:hAnsi="Times New Roman"/>
        </w:rPr>
        <w:t xml:space="preserve"> Do zadań i </w:t>
      </w:r>
      <w:r>
        <w:rPr>
          <w:rFonts w:ascii="Times New Roman" w:hAnsi="Times New Roman"/>
        </w:rPr>
        <w:t xml:space="preserve">obowiązków każdego </w:t>
      </w:r>
      <w:r>
        <w:rPr>
          <w:rFonts w:ascii="Times New Roman" w:hAnsi="Times New Roman"/>
          <w:b/>
        </w:rPr>
        <w:t xml:space="preserve">nauczyciela </w:t>
      </w:r>
      <w:r>
        <w:rPr>
          <w:rFonts w:ascii="Times New Roman" w:hAnsi="Times New Roman"/>
        </w:rPr>
        <w:t>w zakresie pomocy psychologiczno-pedagogicznej należy: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rozpoznawanie indywidualnych potrzeb rozwojowych i edukacyjnych oraz możliwości psychofizycznych uczniów, z tym, że nauczyciele edukacji wczesnoszkolnej prowadzą </w:t>
      </w:r>
      <w:r>
        <w:rPr>
          <w:rFonts w:ascii="Times New Roman" w:eastAsia="Times New Roman" w:hAnsi="Times New Roman"/>
          <w:lang w:eastAsia="pl-PL"/>
        </w:rPr>
        <w:t>obserwację pedagogiczna mającą na celu rozpoznanie u uczniów trudności w uczeniu się, deficytów kompetencji         i zaburzeń sprawności językowych oraz ryzyka wystąpienia specyficznych trudności w uczeniu się,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określanie mocnych stron, predyspozycji i uz</w:t>
      </w:r>
      <w:r>
        <w:rPr>
          <w:rFonts w:ascii="Times New Roman" w:eastAsia="Times New Roman" w:hAnsi="Times New Roman"/>
          <w:lang w:eastAsia="pl-PL"/>
        </w:rPr>
        <w:t>dolnień uczniów,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rozpoznawanie przyczyn niepowodzeń edukacyjnych lub trudności w funkcjonowaniu uczniów,             w tym barier i ograniczeń utrudniających funkcjonowanie uczniów i ich uczestnictwo w życiu Szkoły,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</w:pPr>
      <w:r>
        <w:rPr>
          <w:rFonts w:ascii="Times New Roman" w:eastAsia="Times New Roman" w:hAnsi="Times New Roman"/>
          <w:lang w:eastAsia="pl-PL"/>
        </w:rPr>
        <w:t>świadczenie pomocy psychologiczno-pedago</w:t>
      </w:r>
      <w:r>
        <w:rPr>
          <w:rFonts w:ascii="Times New Roman" w:eastAsia="Times New Roman" w:hAnsi="Times New Roman"/>
          <w:lang w:eastAsia="pl-PL"/>
        </w:rPr>
        <w:t xml:space="preserve">gicznej w bieżącej pracy z uczniem </w:t>
      </w:r>
      <w:r>
        <w:rPr>
          <w:rFonts w:ascii="Cambria" w:eastAsia="Times New Roman" w:hAnsi="Cambria"/>
          <w:iCs/>
          <w:color w:val="0070C0"/>
          <w:szCs w:val="24"/>
          <w:lang w:eastAsia="pl-PL"/>
        </w:rPr>
        <w:t>w każdym                       prowadzonym wariancie kształcenia.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udział w pracach zespołu wychowawczego przy opracowywaniu zintegrowanych działań nauczycieli w celu podniesienia efektywności uczenia się i poprawy funkcjo</w:t>
      </w:r>
      <w:r>
        <w:rPr>
          <w:rFonts w:ascii="Times New Roman" w:eastAsia="Times New Roman" w:hAnsi="Times New Roman"/>
          <w:lang w:eastAsia="pl-PL"/>
        </w:rPr>
        <w:t>nowania ucznia w Szkole,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udział w pracach zespołu oceniającego efektywność świadczenia pomocy psychologiczno-pedagogicznej i planującego dalsze działania oraz zebraniach organizowanych przez wychowawcę,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uzupełnianie arkusza dostosowań wymagań edukacyjnych </w:t>
      </w:r>
      <w:r>
        <w:rPr>
          <w:rFonts w:ascii="Times New Roman" w:eastAsia="Times New Roman" w:hAnsi="Times New Roman"/>
          <w:lang w:eastAsia="pl-PL"/>
        </w:rPr>
        <w:t>prowadzonych przez wychowawcę              w obszarze dostosowania treści przedmiotowych,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</w:pPr>
      <w:r>
        <w:rPr>
          <w:rFonts w:ascii="Times New Roman" w:eastAsia="Times New Roman" w:hAnsi="Times New Roman"/>
          <w:lang w:eastAsia="pl-PL"/>
        </w:rPr>
        <w:t>dostosowywanie metod i form pracy do sposobów uczenia się ucznia.</w:t>
      </w:r>
      <w:r>
        <w:rPr>
          <w:rFonts w:ascii="Times New Roman" w:hAnsi="Times New Roman"/>
        </w:rPr>
        <w:t xml:space="preserve"> Nauczyciel jest obowiązany na podstawie pisemnej opinii publicznej poradni psychologiczno-pedagogicz</w:t>
      </w:r>
      <w:r>
        <w:rPr>
          <w:rFonts w:ascii="Times New Roman" w:hAnsi="Times New Roman"/>
        </w:rPr>
        <w:t>nej, w tym publicznej poradni specjalistycznej, dostosować wymagania edukacyjne do indywidualnych potrzeb psychofizycznych i edukacyjnych ucznia, u którego stwierdzono zaburzenia i odchylenia rozwojowe lub specyficzne trudności w uczeniu się, uniemożliwiaj</w:t>
      </w:r>
      <w:r>
        <w:rPr>
          <w:rFonts w:ascii="Times New Roman" w:hAnsi="Times New Roman"/>
        </w:rPr>
        <w:t>ące sprostanie tym wymaganiom. W przypadku ucznia posiadającego orzeczenie o potrzebie indywidualnego nauczania dostosowanie wymagań edukacyjnych do indywidualnych potrzeb psychofizycznych i edukacyjnych ucznia opracowuje się nastąpić na podstawie tego orz</w:t>
      </w:r>
      <w:r>
        <w:rPr>
          <w:rFonts w:ascii="Times New Roman" w:hAnsi="Times New Roman"/>
        </w:rPr>
        <w:t>eczenia,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</w:tabs>
        <w:spacing w:line="244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indywidualizowanie pracy z uczniem na obowiązkowych i dodatkowych zajęciach edukacyjnych, odpowiednio do potrzeb rozwojowych i edukacyjnych oraz możliwości psychofizycznych ucznia. Indywidualizacja pracy z uczniem na obowiązkowych i dodatkowych za</w:t>
      </w:r>
      <w:r>
        <w:rPr>
          <w:rFonts w:ascii="Times New Roman" w:hAnsi="Times New Roman"/>
        </w:rPr>
        <w:t>jęciach polega na:</w:t>
      </w:r>
    </w:p>
    <w:p w:rsidR="008C7AD3" w:rsidRDefault="001871E0">
      <w:pPr>
        <w:pStyle w:val="Standard"/>
        <w:numPr>
          <w:ilvl w:val="0"/>
          <w:numId w:val="13"/>
        </w:numPr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dostosowywaniu tempa pracy do możliwości percepcyjnych ucznia,</w:t>
      </w:r>
    </w:p>
    <w:p w:rsidR="008C7AD3" w:rsidRDefault="001871E0">
      <w:pPr>
        <w:pStyle w:val="Standard"/>
        <w:numPr>
          <w:ilvl w:val="0"/>
          <w:numId w:val="13"/>
        </w:numPr>
        <w:tabs>
          <w:tab w:val="left" w:pos="1135"/>
        </w:tabs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dostosowaniu poziomu wymagań edukacyjnych do możliwości percepcyjnych, intelektualnych i fizycznych ucznia,</w:t>
      </w:r>
    </w:p>
    <w:p w:rsidR="008C7AD3" w:rsidRDefault="001871E0">
      <w:pPr>
        <w:pStyle w:val="Standard"/>
        <w:numPr>
          <w:ilvl w:val="0"/>
          <w:numId w:val="13"/>
        </w:numPr>
        <w:tabs>
          <w:tab w:val="left" w:pos="1135"/>
        </w:tabs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przyjęciu adekwatnych metod nauczania i sprawdzania wiadomości i u</w:t>
      </w:r>
      <w:r>
        <w:rPr>
          <w:rFonts w:ascii="Times New Roman" w:hAnsi="Times New Roman"/>
        </w:rPr>
        <w:t>miejętności ucznia,</w:t>
      </w:r>
    </w:p>
    <w:p w:rsidR="008C7AD3" w:rsidRDefault="001871E0">
      <w:pPr>
        <w:pStyle w:val="Standard"/>
        <w:numPr>
          <w:ilvl w:val="0"/>
          <w:numId w:val="13"/>
        </w:numPr>
        <w:tabs>
          <w:tab w:val="left" w:pos="1135"/>
        </w:tabs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umożliwianiu uczniowi z niepełnosprawnością korzystania ze specjalistycznego wyposażenia i środków dydaktycznych,</w:t>
      </w:r>
    </w:p>
    <w:p w:rsidR="008C7AD3" w:rsidRDefault="001871E0">
      <w:pPr>
        <w:pStyle w:val="Standard"/>
        <w:numPr>
          <w:ilvl w:val="0"/>
          <w:numId w:val="13"/>
        </w:numPr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różnicowaniu stopnia trudności i form prac domowych.  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  <w:tab w:val="left" w:pos="426"/>
        </w:tabs>
        <w:spacing w:line="244" w:lineRule="auto"/>
        <w:ind w:left="0" w:firstLine="0"/>
        <w:jc w:val="both"/>
      </w:pPr>
      <w:r>
        <w:rPr>
          <w:rFonts w:ascii="Times New Roman" w:hAnsi="Times New Roman"/>
        </w:rPr>
        <w:t>prowadzenie dokumentacji na potrzeby zajęć dodatkowych (</w:t>
      </w:r>
      <w:r>
        <w:rPr>
          <w:rFonts w:ascii="Times New Roman" w:hAnsi="Times New Roman"/>
          <w:i/>
        </w:rPr>
        <w:t>dydaktyczno</w:t>
      </w:r>
      <w:r>
        <w:rPr>
          <w:rFonts w:ascii="Times New Roman" w:hAnsi="Times New Roman"/>
          <w:i/>
        </w:rPr>
        <w:t>–wyrównawczych, rewalidacyjno–kompensacyjnych, pracy z uczniem zdolnym i innych specjalistycznych),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  <w:tab w:val="left" w:pos="426"/>
        </w:tabs>
        <w:spacing w:line="244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współdziałanie z innymi nauczycielami uczącymi w klasie w celu zintegrowania                                            i ujednolicenia oddziaływań na uczni</w:t>
      </w:r>
      <w:r>
        <w:rPr>
          <w:rFonts w:ascii="Times New Roman" w:hAnsi="Times New Roman"/>
        </w:rPr>
        <w:t>a oraz wymiany doświadczeń i komunikowania postępów ucznia,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  <w:tab w:val="left" w:pos="426"/>
        </w:tabs>
        <w:spacing w:line="244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działań służących wszechstronnemu rozwojowi ucznia w sferze emocjonalnej                  i behawioralnej,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  <w:tab w:val="left" w:pos="426"/>
        </w:tabs>
        <w:spacing w:line="244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udzielanie doraźnej pomocy uczniom w sytuacjach kryzysowych z wykorzystaniem </w:t>
      </w:r>
      <w:r>
        <w:rPr>
          <w:rFonts w:ascii="Times New Roman" w:hAnsi="Times New Roman"/>
        </w:rPr>
        <w:t>zasobów ucznia, jego rodziny, otoczenia społecznego i instytucji pomocowych,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  <w:tab w:val="left" w:pos="426"/>
        </w:tabs>
        <w:spacing w:line="244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komunikowanie rodzicom/prawnym opiekunom postępów ucznia oraz efektywności świadczonej pomocy,</w:t>
      </w:r>
    </w:p>
    <w:p w:rsidR="008C7AD3" w:rsidRDefault="001871E0">
      <w:pPr>
        <w:pStyle w:val="Standard"/>
        <w:numPr>
          <w:ilvl w:val="0"/>
          <w:numId w:val="224"/>
        </w:numPr>
        <w:tabs>
          <w:tab w:val="left" w:pos="284"/>
          <w:tab w:val="left" w:pos="426"/>
        </w:tabs>
        <w:spacing w:line="24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stosowanie oceniania kształtującego ucznia, z zachowaniem przede wszystkim charakter</w:t>
      </w:r>
      <w:r>
        <w:rPr>
          <w:rFonts w:ascii="Times New Roman" w:eastAsia="Times New Roman" w:hAnsi="Times New Roman"/>
          <w:lang w:eastAsia="pl-PL"/>
        </w:rPr>
        <w:t>u motywującego oceny, w tym przekazywanie podczas różnych form oceniania informacji zwrotnej zawierającej 4 elementy:</w:t>
      </w:r>
    </w:p>
    <w:p w:rsidR="008C7AD3" w:rsidRDefault="001871E0">
      <w:pPr>
        <w:pStyle w:val="Standard"/>
        <w:numPr>
          <w:ilvl w:val="0"/>
          <w:numId w:val="225"/>
        </w:numPr>
        <w:tabs>
          <w:tab w:val="left" w:pos="1135"/>
        </w:tabs>
        <w:ind w:left="709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wyszczególnienie i docenienie dobrych elementów pracy ucznia,</w:t>
      </w:r>
    </w:p>
    <w:p w:rsidR="008C7AD3" w:rsidRDefault="001871E0">
      <w:pPr>
        <w:pStyle w:val="Standard"/>
        <w:numPr>
          <w:ilvl w:val="0"/>
          <w:numId w:val="225"/>
        </w:numPr>
        <w:tabs>
          <w:tab w:val="left" w:pos="1135"/>
        </w:tabs>
        <w:ind w:left="709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odnotowanie tego, co wymaga poprawienia lub dodatkowej pracy ze strony uczni</w:t>
      </w:r>
      <w:r>
        <w:rPr>
          <w:rFonts w:ascii="Times New Roman" w:eastAsia="Times New Roman" w:hAnsi="Times New Roman"/>
          <w:lang w:eastAsia="pl-PL"/>
        </w:rPr>
        <w:t>a, aby uzupełnić braki w wiedzy oraz opanować wymagane umiejętności,</w:t>
      </w:r>
    </w:p>
    <w:p w:rsidR="008C7AD3" w:rsidRDefault="001871E0">
      <w:pPr>
        <w:pStyle w:val="Standard"/>
        <w:numPr>
          <w:ilvl w:val="0"/>
          <w:numId w:val="225"/>
        </w:numPr>
        <w:tabs>
          <w:tab w:val="left" w:pos="1135"/>
        </w:tabs>
        <w:ind w:left="709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przekazanie uczniowi wskazówek, w jaki sposób powinien poprawić pracę,</w:t>
      </w:r>
    </w:p>
    <w:p w:rsidR="008C7AD3" w:rsidRDefault="001871E0">
      <w:pPr>
        <w:pStyle w:val="Standard"/>
        <w:numPr>
          <w:ilvl w:val="0"/>
          <w:numId w:val="225"/>
        </w:numPr>
        <w:tabs>
          <w:tab w:val="left" w:pos="1135"/>
        </w:tabs>
        <w:ind w:left="709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wskazanie uczniowi sposobu w jaki powinien pracować dalej.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30"/>
        </w:numPr>
        <w:tabs>
          <w:tab w:val="left" w:pos="3087"/>
        </w:tabs>
        <w:spacing w:after="0"/>
        <w:ind w:hanging="7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Obowiązki wychowawcy klasy  w zakresie wspierania ucznió</w:t>
      </w:r>
      <w:r>
        <w:rPr>
          <w:rFonts w:ascii="Times New Roman" w:hAnsi="Times New Roman"/>
          <w:b/>
        </w:rPr>
        <w:t>w.</w:t>
      </w: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</w:rPr>
        <w:t>W zakresie organizacji pomocy psychologiczno-pedagogicznej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uczniom powierzonej klasy do obowiązków wychowawcy należy: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przeanalizowanie opinii Poradni Psychologiczno-Pedagogicznej i wstępne zdefiniowanie trudności/zdolności uczniów,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przyjmowanie uwag i </w:t>
      </w:r>
      <w:r>
        <w:rPr>
          <w:rFonts w:ascii="Times New Roman" w:hAnsi="Times New Roman"/>
        </w:rPr>
        <w:t>opinii nauczycieli pracujących z daną klasą o specjalnych potrzebach edukacyjnych uczniów,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zdobycie rzetelnej wiedzy o uczniu i jego środowisku. Wychowawca poznaje ucznia i jego sytuację poprzez rozmowy z nim i jego rodzicami, obserwacje zachowań ucznia i </w:t>
      </w:r>
      <w:r>
        <w:rPr>
          <w:rFonts w:ascii="Times New Roman" w:hAnsi="Times New Roman"/>
        </w:rPr>
        <w:t>jego relacji z innymi, analizę zauważonych postępów w rozwoju dziecka związanych z edukacją i rozwojem społecznym. Sam wchodzi w relację z uczniem i ma szansę dokonywać autorefleksji związanej z tym, co się w tej relacji dzieje. Dodatkowo ma możliwość anal</w:t>
      </w:r>
      <w:r>
        <w:rPr>
          <w:rFonts w:ascii="Times New Roman" w:hAnsi="Times New Roman"/>
        </w:rPr>
        <w:t>izowania dokumentów (orzeczenia, opinii, dokumentacji medycznej udostępnionej przez rodzica itp.), analizowania wytworów dziecka. Może mieć również dostęp do wyników badań prowadzonych przez specjalistów i do pogłębionej diagnozy.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określenie specjalnych po</w:t>
      </w:r>
      <w:r>
        <w:rPr>
          <w:rFonts w:ascii="Times New Roman" w:hAnsi="Times New Roman"/>
        </w:rPr>
        <w:t>trzeb ucznia samodzielnie lub we współpracy z grupą nauczycieli prowadzących zajęcia w klasie,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stwierdzenia, że uczeń wymaga pomocy psychologiczno–pedagogicznej złożenia wniosku do Dyrektora Szkoły o uruchomienie sformalizowanej formy pomocy </w:t>
      </w:r>
      <w:r>
        <w:rPr>
          <w:rFonts w:ascii="Times New Roman" w:hAnsi="Times New Roman"/>
        </w:rPr>
        <w:t>psychologiczno-pedagogicznej uczniowi – w  ramach form pomocy możliwych do uruchomienia w Szkole,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poinformowanie pisemnie rodziców/prawnych opiekunów o zalecanych formach pomocy dziecku. Pismo wychodzące do rodziców/prawnych opiekunów przygotowuje wychowaw</w:t>
      </w:r>
      <w:r>
        <w:rPr>
          <w:rFonts w:ascii="Times New Roman" w:hAnsi="Times New Roman"/>
        </w:rPr>
        <w:t>ca,               a podpisuje Dyrektor Szkoły lub upoważniona przez niego osoba. W przypadku pisma wychodzącego na zewnątrz wychowawca jest obowiązany zachować zasady obowiązujące w Instrukcji kancelaryjnej.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monitorowanie organizacji pomocy i obecności ucz</w:t>
      </w:r>
      <w:r>
        <w:rPr>
          <w:rFonts w:ascii="Times New Roman" w:hAnsi="Times New Roman"/>
        </w:rPr>
        <w:t>nia na zajęciach,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informowanie rodziców/prawnych opiekunów i innych nauczycieli o efektywności pomocy psychologiczno-pedagogicznej  i postępach ucznia,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angażowanie rodziców/prawnych opiekunów w działania pomocowe swoim dzieciom,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dokumentacji re</w:t>
      </w:r>
      <w:r>
        <w:rPr>
          <w:rFonts w:ascii="Times New Roman" w:hAnsi="Times New Roman"/>
        </w:rPr>
        <w:t>jestrującej podejmowane działania w zakresie organizacji pomocy psychologiczno-pedagogicznej uczniom swojej klasy, zgodnie z zapisami w statucie Szkoły,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stałe kontaktowanie się z nauczycielami prowadzącymi zajęcia w klasie w celu ewentualnego wprowadzenia </w:t>
      </w:r>
      <w:r>
        <w:rPr>
          <w:rFonts w:ascii="Times New Roman" w:hAnsi="Times New Roman"/>
        </w:rPr>
        <w:t>zmian w oddziaływaniach pedagogicznych  i psychologicznych,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działań służących wszechstronnemu rozwojowi ucznia w sferze emocjonalnej                  i behawioralnej,</w:t>
      </w:r>
    </w:p>
    <w:p w:rsidR="008C7AD3" w:rsidRDefault="001871E0">
      <w:pPr>
        <w:pStyle w:val="Standard"/>
        <w:numPr>
          <w:ilvl w:val="0"/>
          <w:numId w:val="54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udzielanie doraźnej pomocy uczniom w sytuacjach kryzysowych z wykorzystaniem </w:t>
      </w:r>
      <w:r>
        <w:rPr>
          <w:rFonts w:ascii="Times New Roman" w:hAnsi="Times New Roman"/>
        </w:rPr>
        <w:t>zasobów ucznia, jego rodziny, otoczenia społecznego i instytucji pomocowych.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31"/>
        </w:numPr>
        <w:tabs>
          <w:tab w:val="left" w:pos="-6840"/>
          <w:tab w:val="left" w:pos="-6349"/>
        </w:tabs>
        <w:ind w:hanging="101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Wychowawca realizuje zadania poprzez: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bliższe poznanie uczniów, ich zdrowia, cech osobowościowych, warunków rodzinnych i bytowych, ich  potrzeb i oczekiwań,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rozpoznawanie i diagn</w:t>
      </w:r>
      <w:r>
        <w:rPr>
          <w:rFonts w:ascii="Times New Roman" w:hAnsi="Times New Roman"/>
        </w:rPr>
        <w:t>ozowanie możliwości psychofizycznych oraz indywidualnych potrzeb rozwojowych wychowanków,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wnioskowanie o objęcie wychowanka pomocą psychologiczno-pedagogiczną,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udział w pracach Zespołu dla uczniów z orzeczeniami,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tworzenie środowiska zapewniającego wychowa</w:t>
      </w:r>
      <w:r>
        <w:rPr>
          <w:rFonts w:ascii="Times New Roman" w:hAnsi="Times New Roman"/>
        </w:rPr>
        <w:t xml:space="preserve">nkom prawidłowy rozwój fizyczny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psychiczny, opiekę wychowawczą oraz atmosferę bezpieczeństwa i zaufania,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ułatwianie adaptacji w środowisku rówieśniczym (kl.1) oraz pomoc w rozwiązywaniu konfliktów  z rówieśnikami,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 w rozwiązywaniu napięć powstałych</w:t>
      </w:r>
      <w:r>
        <w:rPr>
          <w:rFonts w:ascii="Times New Roman" w:hAnsi="Times New Roman"/>
        </w:rPr>
        <w:t xml:space="preserve"> na tle konfliktów rodzinnych, niepowodzeń szkolnych  spowodowanych trudnościami w nauce,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utrzymywanie systematycznego kontaktu z nauczycielami uczącymi w powierzonej mu klasie          w celu ustalenia zróżnicowanych wymagań wobec uczniów i sposobu udziel</w:t>
      </w:r>
      <w:r>
        <w:rPr>
          <w:rFonts w:ascii="Times New Roman" w:hAnsi="Times New Roman"/>
        </w:rPr>
        <w:t>ania im pomocy w nauce,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pozytywnej motywacji uczenia się, wdrażanie efektywnych technik uczenia się,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wdrażanie uczniów do wysiłku, rzetelnej pracy, cierpliwości, pokonywania trudności, odporności na niepowodzenia, porządku i punktualności, do pr</w:t>
      </w:r>
      <w:r>
        <w:rPr>
          <w:rFonts w:ascii="Times New Roman" w:hAnsi="Times New Roman"/>
        </w:rPr>
        <w:t>awidłowego i efektywnego organizowania sobie pracy,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systematyczne interesowanie się postępami (wynikami) uczniów w nauce: zwracanie szczególnej uwagi zarówno na uczniów szczególnie uzdolnionych, jak i na tych, którzy mają trudności </w:t>
      </w:r>
      <w:r>
        <w:rPr>
          <w:rFonts w:ascii="Times New Roman" w:hAnsi="Times New Roman"/>
        </w:rPr>
        <w:t xml:space="preserve">                              i niepowodzenia w nauce, analizowanie wspólnie z wychowankami, samorządem klasowym, nauczycielami i rodzicami przyczyn niepowodzeń uczniów w nauce, pobudzanie dobrze i średnio uczących się do dalszego podnoszenia wyników w nau</w:t>
      </w:r>
      <w:r>
        <w:rPr>
          <w:rFonts w:ascii="Times New Roman" w:hAnsi="Times New Roman"/>
        </w:rPr>
        <w:t>ce, czuwanie nad regularnym uczęszczaniem uczniów na zajęcia lekcyjne, badanie przyczyn opuszczania przez wychowanków zajęć szkolnych, udzielanie wskazówek i pomocy tym,  którzy (z przyczyn obiektywnych) opuścili znaczną ilość zajęć szkolnych i mają trudno</w:t>
      </w:r>
      <w:r>
        <w:rPr>
          <w:rFonts w:ascii="Times New Roman" w:hAnsi="Times New Roman"/>
        </w:rPr>
        <w:t>ści w uzupełnieniu materiału,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tworzenie poprawnych relacji interpersonalnych opartych na życzliwości i zaufaniu, m.in. poprzez organizację zajęć pozalekcyjnych, wycieczek, biwaków, rajdów, obozów wakacyjnych, półzimowisk, wyjazdów na „ zielone szkoły”,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two</w:t>
      </w:r>
      <w:r>
        <w:rPr>
          <w:rFonts w:ascii="Times New Roman" w:hAnsi="Times New Roman"/>
        </w:rPr>
        <w:t>rzenie warunków umożliwiających uczniom odkrywanie i rozwijanie pozytywnych stron ich osobowości: stwarzanie uczniom warunków do wykazania się nie tylko zdolnościami poznawczymi, ale  także - poprzez powierzenie zadań na rzecz spraw i osób drugich - zdolno</w:t>
      </w:r>
      <w:r>
        <w:rPr>
          <w:rFonts w:ascii="Times New Roman" w:hAnsi="Times New Roman"/>
        </w:rPr>
        <w:t>ściami organizacyjnymi, opiekuńczymi, artystycznymi, menedżerskimi, przymiotami ducha i charakteru,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>współpracę z pielęgniarką szkolną, rodzica</w:t>
      </w:r>
      <w:r>
        <w:rPr>
          <w:rFonts w:ascii="Times New Roman" w:hAnsi="Times New Roman"/>
          <w:color w:val="000000"/>
        </w:rPr>
        <w:t>mi/prawnymi opiekunami uczniów</w:t>
      </w:r>
      <w:r>
        <w:rPr>
          <w:rFonts w:ascii="Times New Roman" w:hAnsi="Times New Roman"/>
        </w:rPr>
        <w:t xml:space="preserve"> w sprawach ich zdrowia,  organizowanie opieki i pomocy materialnej  uczniom,</w:t>
      </w:r>
    </w:p>
    <w:p w:rsidR="008C7AD3" w:rsidRDefault="001871E0">
      <w:pPr>
        <w:pStyle w:val="Standard"/>
        <w:numPr>
          <w:ilvl w:val="0"/>
          <w:numId w:val="5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</w:t>
      </w:r>
      <w:r>
        <w:rPr>
          <w:rFonts w:ascii="Times New Roman" w:hAnsi="Times New Roman"/>
        </w:rPr>
        <w:t>anie pomocy, rad i wskazówek uczniom znajdującym się w trudnych sytuacjach życiowych, występowanie do organów Szkoły i innych instytucji z wnioskami o udzielenie pomocy.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4.  Zadania i obowiązki pedagoga szkolnego, jeżeli w Szkole jest zatrudniony.</w:t>
      </w:r>
    </w:p>
    <w:p w:rsidR="008C7AD3" w:rsidRDefault="001871E0">
      <w:pPr>
        <w:pStyle w:val="Akapitzlist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) do zadań pedagoga  szkolnego należy: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prowadzenie badań i działań diagnostycznych, w tym diagnozowanie indywidualnych potrzeb rozwojowych i edukacyjnych oraz możliwości psychofizycznych w celu określenia mocnych stron, predyspozycji, zainteresowań i uz</w:t>
      </w:r>
      <w:r>
        <w:rPr>
          <w:rFonts w:ascii="Times New Roman" w:hAnsi="Times New Roman"/>
        </w:rPr>
        <w:t xml:space="preserve">dolnień ucznia,  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b)</w:t>
      </w:r>
      <w:r>
        <w:rPr>
          <w:rFonts w:ascii="Times New Roman" w:hAnsi="Times New Roman"/>
        </w:rPr>
        <w:t xml:space="preserve"> diagnozowanie przyczyn niepowodzeń edukacyjnych lub trudności w funkcjonowaniu uczniów,     w tym barier i ograniczeń utrudniających funkcjonowanie ucznia i jego uczestnictwo w życiu Szkoły,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c</w:t>
      </w:r>
      <w:r>
        <w:rPr>
          <w:rFonts w:ascii="Times New Roman" w:hAnsi="Times New Roman"/>
        </w:rPr>
        <w:t>) diagnozowanie sytuacji wychowawczych w Sz</w:t>
      </w:r>
      <w:r>
        <w:rPr>
          <w:rFonts w:ascii="Times New Roman" w:hAnsi="Times New Roman"/>
        </w:rPr>
        <w:t>kole i oddziale przedszkolnym w celu rozwiązywania problemów wychowawczych stanowiących barierę ograniczającą aktywne                             i pełne uczestnictwo w życiu Szkoły, klasy lub zespołu uczniowskiego,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d</w:t>
      </w:r>
      <w:r>
        <w:rPr>
          <w:rFonts w:ascii="Times New Roman" w:hAnsi="Times New Roman"/>
        </w:rPr>
        <w:t xml:space="preserve">) udzielanie pomocy </w:t>
      </w:r>
      <w:r>
        <w:rPr>
          <w:rFonts w:ascii="Times New Roman" w:hAnsi="Times New Roman"/>
        </w:rPr>
        <w:t xml:space="preserve">psychologiczno-pedagogicznej </w:t>
      </w:r>
      <w:r>
        <w:rPr>
          <w:rFonts w:ascii="Cambria" w:eastAsia="Times New Roman" w:hAnsi="Cambria"/>
          <w:iCs/>
          <w:color w:val="0070C0"/>
          <w:szCs w:val="24"/>
          <w:lang w:eastAsia="pl-PL"/>
        </w:rPr>
        <w:t>w każdym prowadzonym wariancie kształcenia.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e)</w:t>
      </w:r>
      <w:r>
        <w:rPr>
          <w:rFonts w:ascii="Times New Roman" w:hAnsi="Times New Roman"/>
        </w:rPr>
        <w:t xml:space="preserve"> podejmowanie działań z zakresu profilaktyki uzależnień i innych problemów uczniów,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f)</w:t>
      </w:r>
      <w:r>
        <w:rPr>
          <w:rFonts w:ascii="Times New Roman" w:hAnsi="Times New Roman"/>
        </w:rPr>
        <w:t xml:space="preserve"> minimalizowanie skutków zaburzeń rozwojowych, zapobieganie zaburzeniom zachowania oraz inicjow</w:t>
      </w:r>
      <w:r>
        <w:rPr>
          <w:rFonts w:ascii="Times New Roman" w:hAnsi="Times New Roman"/>
        </w:rPr>
        <w:t>anie i organizowanie różnych form pomocy psychologiczno-pedagogicznej                                            w środowisku szkolnym i pozaszkolnym ucznia,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g</w:t>
      </w:r>
      <w:r>
        <w:rPr>
          <w:rFonts w:ascii="Times New Roman" w:hAnsi="Times New Roman"/>
        </w:rPr>
        <w:t>) wspieranie nauczycieli i innych specjalistów w udzielaniu pomocy psychologiczno-pedagogicznej,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h</w:t>
      </w:r>
      <w:r>
        <w:rPr>
          <w:rFonts w:ascii="Times New Roman" w:hAnsi="Times New Roman"/>
        </w:rPr>
        <w:t>) inicjowanie i prowadzenie działań mediacyjnych i interwencyjnych w sytuacjach kryzysowych,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i</w:t>
      </w:r>
      <w:r>
        <w:rPr>
          <w:rFonts w:ascii="Times New Roman" w:hAnsi="Times New Roman"/>
        </w:rPr>
        <w:t>) pomoc rodzicom/prawnym opiekunom i nauczycielom w rozpoznawaniu indywidualnych możliwości, predyspozycji i uzdolnień uczniów,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j</w:t>
      </w:r>
      <w:r>
        <w:rPr>
          <w:rFonts w:ascii="Times New Roman" w:hAnsi="Times New Roman"/>
        </w:rPr>
        <w:t>) podejmowanie działań wychowawc</w:t>
      </w:r>
      <w:r>
        <w:rPr>
          <w:rFonts w:ascii="Times New Roman" w:hAnsi="Times New Roman"/>
        </w:rPr>
        <w:t>zych i profilaktycznych wynikających z Programu Wychowawczo-Profilaktycznego w stosunku do uczniów z udziałem rodziców/prawnych opiekunów  i wychowawców,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k</w:t>
      </w:r>
      <w:r>
        <w:rPr>
          <w:rFonts w:ascii="Times New Roman" w:hAnsi="Times New Roman"/>
        </w:rPr>
        <w:t xml:space="preserve">) działanie na rzecz zorganizowania opieki i pomocy materialnej uczniom znajdującym się              </w:t>
      </w:r>
      <w:r>
        <w:rPr>
          <w:rFonts w:ascii="Times New Roman" w:hAnsi="Times New Roman"/>
        </w:rPr>
        <w:t xml:space="preserve">      w trudnej sytuacji życiowej,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l</w:t>
      </w:r>
      <w:r>
        <w:rPr>
          <w:rFonts w:ascii="Times New Roman" w:hAnsi="Times New Roman"/>
        </w:rPr>
        <w:t>) prowadzenie warsztatów dla rodziców/prawnych opiekunów oraz udzielanie im indywidualnych porad  w zakresie wychowania,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ł)</w:t>
      </w:r>
      <w:r>
        <w:rPr>
          <w:rFonts w:ascii="Times New Roman" w:hAnsi="Times New Roman"/>
        </w:rPr>
        <w:t xml:space="preserve"> wspomaganie i pomoc nauczycielom w rozpoznawaniu potrzeb edukacyjnych, rozwojowych              </w:t>
      </w:r>
      <w:r>
        <w:rPr>
          <w:rFonts w:ascii="Times New Roman" w:hAnsi="Times New Roman"/>
        </w:rPr>
        <w:t>i możliwości uczniów w ramach konsultacji i porad indywidualnych, szkoleń wewnętrznych WDN            i udział w pracach zespołów wychowawczych,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m</w:t>
      </w:r>
      <w:r>
        <w:rPr>
          <w:rFonts w:ascii="Times New Roman" w:hAnsi="Times New Roman"/>
        </w:rPr>
        <w:t>) współpraca z Poradnią Psychologiczno-Pedagogiczną oraz instytucjami i stowarzyszeniami działającymi na rzecz</w:t>
      </w:r>
      <w:r>
        <w:rPr>
          <w:rFonts w:ascii="Times New Roman" w:hAnsi="Times New Roman"/>
        </w:rPr>
        <w:t xml:space="preserve"> dziecka i ucznia,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n</w:t>
      </w:r>
      <w:r>
        <w:rPr>
          <w:rFonts w:ascii="Times New Roman" w:hAnsi="Times New Roman"/>
        </w:rPr>
        <w:t>) pomoc w realizacji wybranych zagadnień z Programu Wychowawczo-Profilaktycznego,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o</w:t>
      </w:r>
      <w:r>
        <w:rPr>
          <w:rFonts w:ascii="Times New Roman" w:hAnsi="Times New Roman"/>
        </w:rPr>
        <w:t>) nadzór i pomoc w przygotowywaniu opinii o uczniach do Sądu Rodzinnego, Poradni Psychologiczno-Pedagogicznych lub innych instytucji,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p</w:t>
      </w:r>
      <w:r>
        <w:rPr>
          <w:rFonts w:ascii="Times New Roman" w:hAnsi="Times New Roman"/>
        </w:rPr>
        <w:t xml:space="preserve">) przewodniczenie </w:t>
      </w:r>
      <w:r>
        <w:rPr>
          <w:rFonts w:ascii="Times New Roman" w:hAnsi="Times New Roman"/>
        </w:rPr>
        <w:t>Zespołowi powołanego do opracowania Indywidualnych Programów Edukacyjno-Terapeutycznych,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color w:val="2A6099"/>
        </w:rPr>
        <w:t>r</w:t>
      </w:r>
      <w:r>
        <w:rPr>
          <w:rFonts w:ascii="Times New Roman" w:hAnsi="Times New Roman"/>
        </w:rPr>
        <w:t>) prowadzenie dokumentacji pracy, zgodnie z odrębnymi przepisami.</w:t>
      </w:r>
    </w:p>
    <w:p w:rsidR="008C7AD3" w:rsidRDefault="001871E0">
      <w:pPr>
        <w:pStyle w:val="Standard"/>
        <w:tabs>
          <w:tab w:val="left" w:pos="993"/>
        </w:tabs>
        <w:jc w:val="both"/>
      </w:pPr>
      <w:r>
        <w:rPr>
          <w:rFonts w:ascii="Times New Roman" w:hAnsi="Times New Roman"/>
        </w:rPr>
        <w:t>2) gabinet pedagoga znajduje się na II piętrze. Na drzwiach wejściowych umieszcza się godziny pracy.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Wszelkie informacje do rodziców widnieją na stronie internetowej Szkoły w zakładce pomoc psychologiczno-pedagogiczna.</w:t>
      </w:r>
    </w:p>
    <w:p w:rsidR="008C7AD3" w:rsidRDefault="008C7AD3">
      <w:pPr>
        <w:pStyle w:val="Standard"/>
        <w:jc w:val="both"/>
        <w:rPr>
          <w:rFonts w:ascii="Times New Roman" w:hAnsi="Times New Roman"/>
          <w:i/>
        </w:rPr>
      </w:pPr>
    </w:p>
    <w:p w:rsidR="008C7AD3" w:rsidRDefault="001871E0">
      <w:pPr>
        <w:pStyle w:val="Akapitzlist"/>
        <w:numPr>
          <w:ilvl w:val="0"/>
          <w:numId w:val="267"/>
        </w:numPr>
        <w:tabs>
          <w:tab w:val="left" w:pos="1844"/>
        </w:tabs>
        <w:spacing w:after="0" w:line="240" w:lineRule="auto"/>
        <w:ind w:left="993" w:hanging="567"/>
        <w:jc w:val="both"/>
      </w:pPr>
      <w:r>
        <w:rPr>
          <w:rFonts w:ascii="Times New Roman" w:hAnsi="Times New Roman"/>
          <w:b/>
        </w:rPr>
        <w:t>Zadania i obowiązki logopedy</w:t>
      </w:r>
      <w:r>
        <w:rPr>
          <w:rFonts w:ascii="Times New Roman" w:hAnsi="Times New Roman"/>
        </w:rPr>
        <w:t>.</w:t>
      </w:r>
    </w:p>
    <w:p w:rsidR="008C7AD3" w:rsidRDefault="001871E0">
      <w:pPr>
        <w:pStyle w:val="Akapitzlist"/>
        <w:tabs>
          <w:tab w:val="left" w:pos="284"/>
        </w:tabs>
        <w:spacing w:before="240" w:after="0" w:line="240" w:lineRule="auto"/>
        <w:ind w:left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1)do zadań logopedy w przedszkolu i Szkole należy w szczególności:</w:t>
      </w:r>
    </w:p>
    <w:p w:rsidR="008C7AD3" w:rsidRDefault="001871E0">
      <w:pPr>
        <w:pStyle w:val="Standard"/>
        <w:tabs>
          <w:tab w:val="left" w:pos="284"/>
        </w:tabs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a) diagnozowanie logopedyczne, w tym pr</w:t>
      </w:r>
      <w:r>
        <w:rPr>
          <w:rFonts w:ascii="Times New Roman" w:eastAsia="Times New Roman" w:hAnsi="Times New Roman"/>
          <w:lang w:eastAsia="pl-PL"/>
        </w:rPr>
        <w:t>owadzenie badań przesiewowych w celu ustalenia stanu mowy oraz poziomu rozwoju językowego uczniów,</w:t>
      </w:r>
    </w:p>
    <w:p w:rsidR="008C7AD3" w:rsidRDefault="001871E0">
      <w:pPr>
        <w:pStyle w:val="Standard"/>
        <w:tabs>
          <w:tab w:val="left" w:pos="284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b) prowadzenie zajęć logopedycznych dla uczniów oraz porad i konsultacji dla rodziców/prawnych opiekunów i nauczycieli w zakresie stymulacji rozwoju mowy ucz</w:t>
      </w:r>
      <w:r>
        <w:rPr>
          <w:rFonts w:ascii="Times New Roman" w:eastAsia="Times New Roman" w:hAnsi="Times New Roman"/>
          <w:lang w:eastAsia="pl-PL"/>
        </w:rPr>
        <w:t>niów i eliminowania jej zaburzeń,</w:t>
      </w:r>
    </w:p>
    <w:p w:rsidR="008C7AD3" w:rsidRDefault="001871E0">
      <w:pPr>
        <w:pStyle w:val="Standard"/>
        <w:tabs>
          <w:tab w:val="left" w:pos="284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c) podejmowanie działań profilaktycznych zapobiegających powstawaniu zaburzeń komunikacji językowej we współpracy z rodzicami/prawnymi opiekunami uczniów,</w:t>
      </w:r>
    </w:p>
    <w:p w:rsidR="008C7AD3" w:rsidRDefault="001871E0">
      <w:pPr>
        <w:pStyle w:val="Standard"/>
        <w:tabs>
          <w:tab w:val="left" w:pos="284"/>
        </w:tabs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d) wspieranie nauczycieli, wychowawców grup wychowawczych i innych </w:t>
      </w:r>
      <w:r>
        <w:rPr>
          <w:rFonts w:ascii="Times New Roman" w:eastAsia="Times New Roman" w:hAnsi="Times New Roman"/>
          <w:lang w:eastAsia="pl-PL"/>
        </w:rPr>
        <w:t>specjalistów w:</w:t>
      </w:r>
    </w:p>
    <w:p w:rsidR="008C7AD3" w:rsidRDefault="001871E0">
      <w:pPr>
        <w:pStyle w:val="Standard"/>
        <w:shd w:val="clear" w:color="auto" w:fill="FFFFFF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da) rozpoznawaniu indywidualnych potrzeb rozwojowych i edukacyjnych oraz możliwości psychofizycznych uczniów w celu określenia mocnych stron, predyspozycji, zainteresowań                          i uzdolnień uczniów oraz przyczyn niepowodze</w:t>
      </w:r>
      <w:r>
        <w:rPr>
          <w:rFonts w:ascii="Times New Roman" w:eastAsia="Times New Roman" w:hAnsi="Times New Roman"/>
          <w:lang w:eastAsia="pl-PL"/>
        </w:rPr>
        <w:t xml:space="preserve">ń edukacyjnych lub trudności w funkcjonowaniu uczniów, w tym barier i ograniczeń utrudniających funkcjonowanie ucznia i jego uczestnictwo                   w życiu przedszkola, Szkoły i placówki,  </w:t>
      </w:r>
    </w:p>
    <w:p w:rsidR="008C7AD3" w:rsidRDefault="001871E0">
      <w:pPr>
        <w:pStyle w:val="Standard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db) udzielaniu pomocy psychologiczno-pedagogicznej,</w:t>
      </w:r>
    </w:p>
    <w:p w:rsidR="008C7AD3" w:rsidRDefault="001871E0">
      <w:pPr>
        <w:pStyle w:val="Standard"/>
        <w:ind w:right="10"/>
        <w:jc w:val="both"/>
      </w:pPr>
      <w:r>
        <w:rPr>
          <w:rFonts w:ascii="Times New Roman" w:eastAsia="Times New Roman" w:hAnsi="Times New Roman"/>
          <w:lang w:eastAsia="pl-PL"/>
        </w:rPr>
        <w:t xml:space="preserve">e) </w:t>
      </w:r>
      <w:r>
        <w:rPr>
          <w:rFonts w:ascii="Times New Roman" w:hAnsi="Times New Roman"/>
        </w:rPr>
        <w:t>prowadzenie dokumentacji pracy, zgodnie z odrębnymi przepisami.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gabinet logopedyczny/terapii zajęciowej znajduje się na II piętrze. Na drzwiach wejściowych umieszcza się godziny dyżuru logopedy.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67"/>
        </w:numPr>
        <w:tabs>
          <w:tab w:val="left" w:pos="1277"/>
        </w:tabs>
        <w:spacing w:after="0"/>
        <w:ind w:left="851" w:right="10" w:hanging="425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Zadania i obowiązki doradcy zawodowego.</w:t>
      </w:r>
    </w:p>
    <w:p w:rsidR="008C7AD3" w:rsidRDefault="001871E0">
      <w:pPr>
        <w:pStyle w:val="Standard"/>
        <w:tabs>
          <w:tab w:val="left" w:pos="426"/>
        </w:tabs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1) do zadań </w:t>
      </w:r>
      <w:r>
        <w:rPr>
          <w:rFonts w:ascii="Times New Roman" w:eastAsia="Times New Roman" w:hAnsi="Times New Roman"/>
          <w:lang w:eastAsia="pl-PL"/>
        </w:rPr>
        <w:t>doradcy zawodowego należy w szczególności: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a) systematyczne diagnozowanie zapotrzebowania uczniów na informacje edukacyjne                                                      i zawodowe oraz pomoc w planowaniu kształcenia i kariery zawodowej,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b) gromadzen</w:t>
      </w:r>
      <w:r>
        <w:rPr>
          <w:rFonts w:ascii="Times New Roman" w:eastAsia="Times New Roman" w:hAnsi="Times New Roman"/>
          <w:lang w:eastAsia="pl-PL"/>
        </w:rPr>
        <w:t>ie, aktualizacja i udostępnianie informacji edukacyjnych i zawodowych właściwych dla danego poziomu kształcenia,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c) prowadzenie zajęć związanych z wyborem kierunku kształcenia i zawodu                                                                   z uwz</w:t>
      </w:r>
      <w:r>
        <w:rPr>
          <w:rFonts w:ascii="Times New Roman" w:eastAsia="Times New Roman" w:hAnsi="Times New Roman"/>
          <w:lang w:eastAsia="pl-PL"/>
        </w:rPr>
        <w:t>ględnieniem rozpoznanych mocnych stron, predyspozycji, zainteresowań i uzdolnień uczniów,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d) koordynowanie działalności informacyjno-doradczej prowadzonej przez Szkołę                                                        i placówkę,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e) współpraca z innym</w:t>
      </w:r>
      <w:r>
        <w:rPr>
          <w:rFonts w:ascii="Times New Roman" w:eastAsia="Times New Roman" w:hAnsi="Times New Roman"/>
          <w:lang w:eastAsia="pl-PL"/>
        </w:rPr>
        <w:t>i nauczycielami w tworzeniu i zapewnieniu ciągłości działań                                                         w zakresie zajęć związanych z wyborem kierunku kształcenia i zawodu,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f) wspieranie nauczycieli, wychowawców grup wychowawczych i innych spec</w:t>
      </w:r>
      <w:r>
        <w:rPr>
          <w:rFonts w:ascii="Times New Roman" w:eastAsia="Times New Roman" w:hAnsi="Times New Roman"/>
          <w:lang w:eastAsia="pl-PL"/>
        </w:rPr>
        <w:t>jalistów                                                 w udzielaniu pomocy psychologiczno-pedagogicznej,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g) opracowanie systemu doradztwa zawodowego w Szkole,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</w:pPr>
      <w:r>
        <w:rPr>
          <w:rFonts w:ascii="Times New Roman" w:eastAsia="Times New Roman" w:hAnsi="Times New Roman"/>
          <w:lang w:eastAsia="pl-PL"/>
        </w:rPr>
        <w:t>h) prowadzenie zajęć edukacyjnych zgodnie z planem zajęć,</w:t>
      </w:r>
      <w:bookmarkStart w:id="17" w:name="_Hlk485559771"/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i) prowadzenie dokumentacji zajęć, zg</w:t>
      </w:r>
      <w:r>
        <w:rPr>
          <w:rFonts w:ascii="Times New Roman" w:eastAsia="Times New Roman" w:hAnsi="Times New Roman"/>
          <w:lang w:eastAsia="pl-PL"/>
        </w:rPr>
        <w:t>odnie z odrębnymi przepisami.</w:t>
      </w:r>
      <w:bookmarkEnd w:id="17"/>
    </w:p>
    <w:p w:rsidR="008C7AD3" w:rsidRDefault="001871E0">
      <w:pPr>
        <w:pStyle w:val="Standard"/>
        <w:spacing w:after="130"/>
        <w:ind w:left="-15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2) w przypadku braku doradcy zawodowego w Szkole, Dyrektor Szkoły wyznacza nauczyciela, wychowawcę grupy wychowawczej lub specjalistę realizującego zadania, o których mowa w ust. 1.</w:t>
      </w:r>
    </w:p>
    <w:p w:rsidR="008C7AD3" w:rsidRDefault="001871E0">
      <w:pPr>
        <w:pStyle w:val="Akapitzlist"/>
        <w:numPr>
          <w:ilvl w:val="0"/>
          <w:numId w:val="267"/>
        </w:numPr>
        <w:spacing w:before="240" w:after="0" w:line="240" w:lineRule="auto"/>
        <w:ind w:left="851" w:hanging="425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Zadania i obowiązki terapeuty pedagogicznego</w:t>
      </w:r>
      <w:r>
        <w:rPr>
          <w:rFonts w:ascii="Times New Roman" w:eastAsia="Times New Roman" w:hAnsi="Times New Roman"/>
          <w:b/>
          <w:lang w:eastAsia="pl-PL"/>
        </w:rPr>
        <w:t>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 do zadań terapeuty pedagogicznego należy w szczególności:</w:t>
      </w:r>
    </w:p>
    <w:p w:rsidR="008C7AD3" w:rsidRDefault="001871E0">
      <w:pPr>
        <w:pStyle w:val="Standard"/>
        <w:tabs>
          <w:tab w:val="left" w:pos="426"/>
        </w:tabs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a) prowadzenie badań diagnostycznych uczniów z zaburzeniami i odchyleniami rozwojowymi lub specyficznymi trudnościami w uczeniu się w celu rozpoznawania trudności oraz monitorowania efektów odd</w:t>
      </w:r>
      <w:r>
        <w:rPr>
          <w:rFonts w:ascii="Times New Roman" w:eastAsia="Times New Roman" w:hAnsi="Times New Roman"/>
          <w:lang w:eastAsia="pl-PL"/>
        </w:rPr>
        <w:t>ziaływań terapeutycznych,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b) rozpoznawanie przyczyn utrudniających uczniom aktywne i pełne uczestnictwo w życiu przedszkola, Szkoły,  </w:t>
      </w:r>
    </w:p>
    <w:p w:rsidR="008C7AD3" w:rsidRDefault="001871E0">
      <w:pPr>
        <w:pStyle w:val="Standard"/>
        <w:tabs>
          <w:tab w:val="left" w:pos="426"/>
        </w:tabs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c) prowadzenie zajęć korekcyjno-kompensacyjnych oraz innych zajęć o charakterze terapeutycznym,  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d) podejmowanie działań</w:t>
      </w:r>
      <w:r>
        <w:rPr>
          <w:rFonts w:ascii="Times New Roman" w:eastAsia="Times New Roman" w:hAnsi="Times New Roman"/>
          <w:lang w:eastAsia="pl-PL"/>
        </w:rPr>
        <w:t xml:space="preserve"> profilaktycznych zapobiegających niepowodzeniom edukacyjnym uczniów, we współpracy z rodzicami/prawnymi opiekunami uczniów,</w:t>
      </w:r>
    </w:p>
    <w:p w:rsidR="008C7AD3" w:rsidRDefault="001871E0">
      <w:pPr>
        <w:pStyle w:val="Standard"/>
        <w:tabs>
          <w:tab w:val="left" w:pos="426"/>
        </w:tabs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e) wspieranie nauczycieli, wychowawców grup wychowawczych i innych specjalistów w:</w:t>
      </w:r>
    </w:p>
    <w:p w:rsidR="008C7AD3" w:rsidRDefault="001871E0">
      <w:pPr>
        <w:pStyle w:val="Standard"/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ea) rozpoznawaniu indywidualnych potrzeb rozwojo</w:t>
      </w:r>
      <w:r>
        <w:rPr>
          <w:rFonts w:ascii="Times New Roman" w:eastAsia="Times New Roman" w:hAnsi="Times New Roman"/>
          <w:lang w:eastAsia="pl-PL"/>
        </w:rPr>
        <w:t>wych i edukacyjnych oraz możliwości psychofizycznych uczniów w celu określenia mocnych stron, predyspozycji, zainteresowań                           i uzdolnień uczniów oraz przyczyn niepowodzeń edukacyjnych lub trudności w funkcjonowaniu uczniów, w tym ba</w:t>
      </w:r>
      <w:r>
        <w:rPr>
          <w:rFonts w:ascii="Times New Roman" w:eastAsia="Times New Roman" w:hAnsi="Times New Roman"/>
          <w:lang w:eastAsia="pl-PL"/>
        </w:rPr>
        <w:t xml:space="preserve">rier i ograniczeń utrudniających funkcjonowanie ucznia i jego uczestnictwo                      w życiu Szkoły,  </w:t>
      </w:r>
    </w:p>
    <w:p w:rsidR="008C7AD3" w:rsidRDefault="001871E0">
      <w:pPr>
        <w:pStyle w:val="Standard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eb) udzielaniu pomocy psychologiczno-pedagogicznej,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udział w posiedzeniach zespołów wychowawczych,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g) pomoc rodzicom/prawnym opiekunom i na</w:t>
      </w:r>
      <w:r>
        <w:rPr>
          <w:rFonts w:ascii="Times New Roman" w:hAnsi="Times New Roman"/>
        </w:rPr>
        <w:t>uczycielom w rozpoznawaniu indywidualnych możliwości, predyspozycji  i uzdolnień uczniów,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h) podejmowanie działań wychowawczych i profilaktycznych wynikających z Programu Wychowawczo-Profilaktycznego w stosunku do uczniów z udziałem rodziców/prawnych opiek</w:t>
      </w:r>
      <w:r>
        <w:rPr>
          <w:rFonts w:ascii="Times New Roman" w:hAnsi="Times New Roman"/>
        </w:rPr>
        <w:t>unów   i wychowawców,</w:t>
      </w:r>
    </w:p>
    <w:p w:rsidR="008C7AD3" w:rsidRDefault="001871E0">
      <w:pPr>
        <w:pStyle w:val="Standard"/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i) prowadzenie dokumentacji zajęć, zgodnie z odrębnymi przepisami.</w:t>
      </w:r>
    </w:p>
    <w:p w:rsidR="008C7AD3" w:rsidRDefault="008C7AD3">
      <w:pPr>
        <w:pStyle w:val="Standard"/>
        <w:spacing w:after="12"/>
        <w:ind w:right="1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spacing w:after="12"/>
        <w:ind w:right="10" w:firstLine="708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8. Zadania i obowiązki nauczyciela wspomagającego: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 do zadań nauczyciela wspomagającego należy w szczególności:</w:t>
      </w:r>
    </w:p>
    <w:p w:rsidR="008C7AD3" w:rsidRDefault="001871E0">
      <w:pPr>
        <w:pStyle w:val="Akapitzlist"/>
        <w:numPr>
          <w:ilvl w:val="0"/>
          <w:numId w:val="28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prowadzenie wspólnie z innymi nauczycielami zajęć ed</w:t>
      </w:r>
      <w:r>
        <w:rPr>
          <w:rFonts w:ascii="Times New Roman" w:eastAsia="Times New Roman" w:hAnsi="Times New Roman"/>
          <w:lang w:eastAsia="pl-PL"/>
        </w:rPr>
        <w:t>ukacyjnych, a także wspólnie z innymi nauczycielami i ze specjalistami realizowanie zintegrowanych działań i zajęć, określonych                    w programie,</w:t>
      </w:r>
    </w:p>
    <w:p w:rsidR="008C7AD3" w:rsidRDefault="001871E0">
      <w:pPr>
        <w:pStyle w:val="Akapitzlist"/>
        <w:numPr>
          <w:ilvl w:val="0"/>
          <w:numId w:val="28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prowadzenie wspólnie z innymi nauczycielami i ze specjalistami pracy wychowawczej z uczniami nie</w:t>
      </w:r>
      <w:r>
        <w:rPr>
          <w:rFonts w:ascii="Times New Roman" w:eastAsia="Times New Roman" w:hAnsi="Times New Roman"/>
          <w:lang w:eastAsia="pl-PL"/>
        </w:rPr>
        <w:t>pełnosprawnymi, niedostosowanymi społecznie oraz zagrożonymi niedostosowaniem społecznym,</w:t>
      </w:r>
    </w:p>
    <w:p w:rsidR="008C7AD3" w:rsidRDefault="001871E0">
      <w:pPr>
        <w:pStyle w:val="Akapitzlist"/>
        <w:numPr>
          <w:ilvl w:val="0"/>
          <w:numId w:val="28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uczestniczenie, w miarę potrzeb, w zajęciach edukacyjnych prowadzonych przez nauczycieli oraz w zintegrowanych działaniach i zajęciach, określonych w programie, reali</w:t>
      </w:r>
      <w:r>
        <w:rPr>
          <w:rFonts w:ascii="Times New Roman" w:eastAsia="Times New Roman" w:hAnsi="Times New Roman"/>
          <w:lang w:eastAsia="pl-PL"/>
        </w:rPr>
        <w:t>zowanych przez nauczycieli i specjalistów,</w:t>
      </w:r>
    </w:p>
    <w:p w:rsidR="008C7AD3" w:rsidRDefault="001871E0">
      <w:pPr>
        <w:pStyle w:val="Akapitzlist"/>
        <w:numPr>
          <w:ilvl w:val="0"/>
          <w:numId w:val="280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udzielanie pomocy nauczycielom prowadzącym zajęcia edukacyjne oraz nauczycielom                     i specjalistom realizującym zintegrowane działania i zajęcia, określone w programie, w doborze form i metod pracy</w:t>
      </w:r>
      <w:r>
        <w:rPr>
          <w:rFonts w:ascii="Times New Roman" w:eastAsia="Times New Roman" w:hAnsi="Times New Roman"/>
          <w:lang w:eastAsia="pl-PL"/>
        </w:rPr>
        <w:t xml:space="preserve"> z uczniami niepełnosprawnymi, niedostosowanymi społecznie oraz zagrożonymi niedostosowaniem społecznym.</w:t>
      </w:r>
    </w:p>
    <w:p w:rsidR="008C7AD3" w:rsidRDefault="001871E0">
      <w:pPr>
        <w:pStyle w:val="Standard"/>
        <w:shd w:val="clear" w:color="auto" w:fill="FFFFFF"/>
        <w:jc w:val="both"/>
      </w:pPr>
      <w:r>
        <w:rPr>
          <w:rFonts w:ascii="Times New Roman" w:eastAsia="Times New Roman" w:hAnsi="Times New Roman"/>
          <w:lang w:eastAsia="pl-PL"/>
        </w:rPr>
        <w:t>2) Szczegółowe zadania nauczyciela wspomagającego określają „</w:t>
      </w:r>
      <w:r>
        <w:rPr>
          <w:rFonts w:ascii="Times New Roman" w:eastAsia="Times New Roman" w:hAnsi="Times New Roman"/>
          <w:i/>
          <w:lang w:eastAsia="pl-PL"/>
        </w:rPr>
        <w:t>Standardy pracy nauczyciela wspomagającego”.</w:t>
      </w:r>
      <w:bookmarkStart w:id="18" w:name="_Toc485907088"/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19" w:name="_Toc506281752"/>
      <w:r>
        <w:rPr>
          <w:rFonts w:ascii="Times New Roman" w:hAnsi="Times New Roman"/>
          <w:color w:val="auto"/>
          <w:sz w:val="22"/>
          <w:szCs w:val="22"/>
        </w:rPr>
        <w:t>Rozdział 4</w:t>
      </w:r>
      <w:bookmarkEnd w:id="19"/>
    </w:p>
    <w:p w:rsidR="008C7AD3" w:rsidRDefault="001871E0">
      <w:pPr>
        <w:pStyle w:val="Nagwek2"/>
        <w:spacing w:before="0"/>
      </w:pP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bookmarkStart w:id="20" w:name="_Toc506281753"/>
      <w:r>
        <w:rPr>
          <w:rFonts w:ascii="Times New Roman" w:hAnsi="Times New Roman"/>
          <w:color w:val="auto"/>
          <w:sz w:val="22"/>
          <w:szCs w:val="22"/>
        </w:rPr>
        <w:t>Organizacja nauczania, wychowania</w:t>
      </w:r>
      <w:r>
        <w:rPr>
          <w:rFonts w:ascii="Times New Roman" w:hAnsi="Times New Roman"/>
          <w:color w:val="auto"/>
          <w:sz w:val="22"/>
          <w:szCs w:val="22"/>
        </w:rPr>
        <w:t xml:space="preserve"> i opieki uczniom niepełnosprawnym,                                      niedostosowanym społecznie i zagrożonym niedostosowaniem społecznym</w:t>
      </w:r>
      <w:bookmarkEnd w:id="18"/>
      <w:r>
        <w:rPr>
          <w:rFonts w:ascii="Times New Roman" w:hAnsi="Times New Roman"/>
          <w:color w:val="auto"/>
          <w:sz w:val="22"/>
          <w:szCs w:val="22"/>
        </w:rPr>
        <w:t>.</w:t>
      </w:r>
      <w:bookmarkEnd w:id="20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§ 28.  </w:t>
      </w:r>
      <w:r>
        <w:rPr>
          <w:rFonts w:ascii="Times New Roman" w:hAnsi="Times New Roman"/>
        </w:rPr>
        <w:t> W Szkole kształcenie specjalnym obejmuje się uczniów posiadających orzeczenie poradni psychologic</w:t>
      </w:r>
      <w:r>
        <w:rPr>
          <w:rFonts w:ascii="Times New Roman" w:hAnsi="Times New Roman"/>
        </w:rPr>
        <w:t>zno-pedagogicznej o potrzebie kształcenia specjalnego. Nauczanie specjalne prowadzone jest w oddziałach ogólnodostępnych/integracyjnych na każdym etapie edukacyjnym.</w:t>
      </w:r>
    </w:p>
    <w:p w:rsidR="008C7AD3" w:rsidRDefault="008C7AD3">
      <w:pPr>
        <w:pStyle w:val="Standard"/>
        <w:tabs>
          <w:tab w:val="left" w:pos="1287"/>
        </w:tabs>
        <w:ind w:left="72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§ 29. 1</w:t>
      </w:r>
      <w:r>
        <w:rPr>
          <w:rFonts w:ascii="Times New Roman" w:hAnsi="Times New Roman"/>
        </w:rPr>
        <w:t>. Szkoła zapewnia uczniom z orzeczoną niepełnosprawnością lub niedostosowa</w:t>
      </w:r>
      <w:r>
        <w:rPr>
          <w:rFonts w:ascii="Times New Roman" w:hAnsi="Times New Roman"/>
        </w:rPr>
        <w:t>niem społecznym:</w:t>
      </w:r>
    </w:p>
    <w:p w:rsidR="008C7AD3" w:rsidRDefault="001871E0">
      <w:pPr>
        <w:pStyle w:val="Standard"/>
        <w:numPr>
          <w:ilvl w:val="0"/>
          <w:numId w:val="19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realizację zaleceń zawartych w orzeczeniu o potrzebie kształcenia specjalnego,</w:t>
      </w:r>
    </w:p>
    <w:p w:rsidR="008C7AD3" w:rsidRDefault="001871E0">
      <w:pPr>
        <w:pStyle w:val="Standard"/>
        <w:numPr>
          <w:ilvl w:val="0"/>
          <w:numId w:val="19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odpowiednie warunki do nauki oraz w miarę możliwości sprzęt specjalistyczny                                                        i środki dydaktyczne,</w:t>
      </w:r>
    </w:p>
    <w:p w:rsidR="008C7AD3" w:rsidRDefault="001871E0">
      <w:pPr>
        <w:pStyle w:val="Standard"/>
        <w:numPr>
          <w:ilvl w:val="0"/>
          <w:numId w:val="19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</w:t>
      </w:r>
      <w:r>
        <w:rPr>
          <w:rFonts w:ascii="Times New Roman" w:hAnsi="Times New Roman"/>
        </w:rPr>
        <w:t xml:space="preserve">cję programów nauczania dostosowanych do indywidualnych potrzeb edukacyjnych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możliwości psychofizycznych ucznia,</w:t>
      </w:r>
    </w:p>
    <w:p w:rsidR="008C7AD3" w:rsidRDefault="001871E0">
      <w:pPr>
        <w:pStyle w:val="Standard"/>
        <w:numPr>
          <w:ilvl w:val="0"/>
          <w:numId w:val="19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specjalistyczne, stosownie do zaleceń w orzeczeniach PPP i możliwości organizacyjnych Szkoły,</w:t>
      </w:r>
    </w:p>
    <w:p w:rsidR="008C7AD3" w:rsidRDefault="001871E0">
      <w:pPr>
        <w:pStyle w:val="Standard"/>
        <w:numPr>
          <w:ilvl w:val="0"/>
          <w:numId w:val="19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rewalidacyjne, resocjalizacyjn</w:t>
      </w:r>
      <w:r>
        <w:rPr>
          <w:rFonts w:ascii="Times New Roman" w:hAnsi="Times New Roman"/>
        </w:rPr>
        <w:t>e i socjoterapeutyczne stosownie do potrzeb,</w:t>
      </w:r>
    </w:p>
    <w:p w:rsidR="008C7AD3" w:rsidRDefault="001871E0">
      <w:pPr>
        <w:pStyle w:val="Standard"/>
        <w:numPr>
          <w:ilvl w:val="0"/>
          <w:numId w:val="19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integrację ze środowiskiem rówieśniczym,</w:t>
      </w:r>
    </w:p>
    <w:p w:rsidR="008C7AD3" w:rsidRDefault="001871E0">
      <w:pPr>
        <w:pStyle w:val="Standard"/>
        <w:numPr>
          <w:ilvl w:val="0"/>
          <w:numId w:val="19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dla uczniów niesłyszących, z afazją lub z autyzmem w ramach zajęć rewalidacyjnych naukę języka migowego lub zajęcia z innych alternatywnych metod komunikacji.</w:t>
      </w:r>
    </w:p>
    <w:p w:rsidR="008C7AD3" w:rsidRDefault="008C7AD3">
      <w:pPr>
        <w:pStyle w:val="Standard"/>
        <w:ind w:left="284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</w:rPr>
        <w:t xml:space="preserve"> 2. </w:t>
      </w:r>
      <w:r>
        <w:rPr>
          <w:rFonts w:ascii="Cambria" w:hAnsi="Cambria"/>
          <w:color w:val="0070C0"/>
        </w:rPr>
        <w:t>Szkoła organizuje zajęcia zgodnie z zaleceniami zawartymi w orzeczeniu                                 o potrzebie kształcenia specjalnego, a w przypadku zawieszenia zajęć z powodów epidemicznych z uwzględnieniem możliwości ich realizacji w formie zdalnej.</w:t>
      </w:r>
    </w:p>
    <w:p w:rsidR="008C7AD3" w:rsidRDefault="001871E0">
      <w:pPr>
        <w:pStyle w:val="Standard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§ 30. 1. </w:t>
      </w:r>
      <w:r>
        <w:rPr>
          <w:rFonts w:ascii="Times New Roman" w:hAnsi="Times New Roman"/>
        </w:rPr>
        <w:t>Uczniowi niepełnosprawnemu można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przedłużyć o jeden rok w cyklu edukacyjnym okres nauki, zwiększając proporcjonalnie wymiar godzin zajęć obowiązkowych.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2</w:t>
      </w:r>
      <w:r>
        <w:rPr>
          <w:rFonts w:ascii="Times New Roman" w:hAnsi="Times New Roman"/>
        </w:rPr>
        <w:t>. Decyzję o przedłużeniu okresu nauki uczniowi niepełnosprawnemu podejmu</w:t>
      </w:r>
      <w:r>
        <w:rPr>
          <w:rFonts w:ascii="Times New Roman" w:hAnsi="Times New Roman"/>
        </w:rPr>
        <w:t>je w formie uchwały stanowiącej Rada Pedagogiczna, po uzyskaniu pozytywnej opinii Zespołu, o którym mowa    w  statucie oraz zgody rodziców/prawnych opiekunów.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3</w:t>
      </w:r>
      <w:r>
        <w:rPr>
          <w:rFonts w:ascii="Times New Roman" w:hAnsi="Times New Roman"/>
        </w:rPr>
        <w:t>. Opinię, o której mowa w ust. 2 sporządza się na piśmie.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4</w:t>
      </w:r>
      <w:r>
        <w:rPr>
          <w:rFonts w:ascii="Times New Roman" w:hAnsi="Times New Roman"/>
        </w:rPr>
        <w:t xml:space="preserve">. Zgodę na przedłużenie </w:t>
      </w:r>
      <w:r>
        <w:rPr>
          <w:rFonts w:ascii="Times New Roman" w:hAnsi="Times New Roman"/>
        </w:rPr>
        <w:t>o rok nauki rodzice/prawni opiekunowie ucznia składają w formie pisemnej do wychowawcy oddziału, nie później niż do 15 lutego danego roku szkolnego.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5.</w:t>
      </w:r>
      <w:r>
        <w:rPr>
          <w:rFonts w:ascii="Times New Roman" w:hAnsi="Times New Roman"/>
        </w:rPr>
        <w:t xml:space="preserve"> Decyzję o przedłużeniu okresu nauki podejmuje Dyrektor Szkoły nie później niż do końca lutego w os</w:t>
      </w:r>
      <w:r>
        <w:rPr>
          <w:rFonts w:ascii="Times New Roman" w:hAnsi="Times New Roman"/>
        </w:rPr>
        <w:t>tatnim roku nauki w szkole podstawowej.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6</w:t>
      </w:r>
      <w:r>
        <w:rPr>
          <w:rFonts w:ascii="Times New Roman" w:hAnsi="Times New Roman"/>
        </w:rPr>
        <w:t>. Przedłużenie nauki uczniowi niepełnosprawnemu może być dokonane w przypadkach:</w:t>
      </w:r>
    </w:p>
    <w:p w:rsidR="008C7AD3" w:rsidRDefault="001871E0">
      <w:pPr>
        <w:pStyle w:val="Standard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braków w opanowaniu wiedzy i umiejętności z zakresu podstawy programowej, utrudniającej kontynuowanie nauki w kolejnym etapie ed</w:t>
      </w:r>
      <w:r>
        <w:rPr>
          <w:rFonts w:ascii="Times New Roman" w:hAnsi="Times New Roman"/>
        </w:rPr>
        <w:t>ukacyjnym, spowodowanych dysfunkcją ucznia lub usprawiedliwionymi nieobecnościami,</w:t>
      </w:r>
    </w:p>
    <w:p w:rsidR="008C7AD3" w:rsidRDefault="001871E0">
      <w:pPr>
        <w:pStyle w:val="Standard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psychoemocjonalnej niegotowości ucznia do zmiany Szkoły.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§ 31.1. </w:t>
      </w:r>
      <w:r>
        <w:rPr>
          <w:rFonts w:ascii="Times New Roman" w:hAnsi="Times New Roman"/>
        </w:rPr>
        <w:t>Dyrektor Szkoły, na wniosek rodziców oraz na podstawie orzeczenia Poradni Psychologiczno-Pedagogiczn</w:t>
      </w:r>
      <w:r>
        <w:rPr>
          <w:rFonts w:ascii="Times New Roman" w:hAnsi="Times New Roman"/>
        </w:rPr>
        <w:t>ej, w tym specjalistycznej, zwalnia ucznia z wadą słuchu lub                              z głęboką dysleksją rozwojową, z afazją ze sprzężonymi niepełnosprawnościami lub autyzmem                       z nauki drugiego języka obcego do końca danego etapu e</w:t>
      </w:r>
      <w:r>
        <w:rPr>
          <w:rFonts w:ascii="Times New Roman" w:hAnsi="Times New Roman"/>
        </w:rPr>
        <w:t>dukacyjnego.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2.</w:t>
      </w:r>
      <w:r>
        <w:rPr>
          <w:rFonts w:ascii="Times New Roman" w:hAnsi="Times New Roman"/>
        </w:rPr>
        <w:t xml:space="preserve"> Dyrektor Szkoły zwalnia ucznia z orzeczeniem o potrzebie kształcenia specjalnego                                 z drugiego języka obcego na podstawie tego orzeczenia do zakończenia cyklu edukacyjnego</w:t>
      </w:r>
    </w:p>
    <w:p w:rsidR="008C7AD3" w:rsidRDefault="008C7AD3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§ 32.1.</w:t>
      </w:r>
      <w:r>
        <w:rPr>
          <w:rFonts w:ascii="Times New Roman" w:hAnsi="Times New Roman"/>
        </w:rPr>
        <w:t xml:space="preserve"> Uczniowi niepełn</w:t>
      </w:r>
      <w:r>
        <w:rPr>
          <w:rFonts w:ascii="Times New Roman" w:hAnsi="Times New Roman"/>
        </w:rPr>
        <w:t>osprawnemu Szkoła organizuje zajęcia rewalidacyjne, zgodnie                          z zaleceniami Poradni Psychologiczno-Pedagogicznej. Tygodniowy wymiar zajęć rewalidacyjnych             w każdym roku szkolnym wynosi w oddziale ogólnodostępnym po 2 godzi</w:t>
      </w:r>
      <w:r>
        <w:rPr>
          <w:rFonts w:ascii="Times New Roman" w:hAnsi="Times New Roman"/>
        </w:rPr>
        <w:t>ny tygodniowo na ucznia.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Liczba godzin zajęć rewalidacyjnych Dyrektor Szkoły umieszcza w szkolnym planie nauczania                 i arkuszu organizacyjnym.</w:t>
      </w:r>
    </w:p>
    <w:p w:rsidR="008C7AD3" w:rsidRDefault="008C7AD3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Godzina zajęć rewalidacyjnych trwa 60 minut. W uzasadnionych przypadkach dopusz</w:t>
      </w:r>
      <w:r>
        <w:rPr>
          <w:rFonts w:ascii="Times New Roman" w:hAnsi="Times New Roman"/>
        </w:rPr>
        <w:t>cza się prowadzenie zajęć w czasie krótszym niż 60 minut, zachowując ustalony dla ucznia łączny czas tych zajęć. Zajęcia organizuje się w co najmniej dwóch dniach. W wyjątkowych sytuacjach w ciągu jednego dnia.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§ 33. 1. </w:t>
      </w:r>
      <w:r>
        <w:rPr>
          <w:rFonts w:ascii="Times New Roman" w:hAnsi="Times New Roman"/>
        </w:rPr>
        <w:t>W Szkole dla uczniów o potrz</w:t>
      </w:r>
      <w:r>
        <w:rPr>
          <w:rFonts w:ascii="Times New Roman" w:hAnsi="Times New Roman"/>
        </w:rPr>
        <w:t>ebie kształcenia specjalnego organizowane są:</w:t>
      </w:r>
    </w:p>
    <w:p w:rsidR="008C7AD3" w:rsidRDefault="001871E0">
      <w:pPr>
        <w:pStyle w:val="Standard"/>
        <w:numPr>
          <w:ilvl w:val="0"/>
          <w:numId w:val="18"/>
        </w:numPr>
        <w:tabs>
          <w:tab w:val="left" w:pos="-3474"/>
        </w:tabs>
        <w:ind w:hanging="7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zajęcia rewalidacyjne dla uczniów niepełnosprawnych w zakresie:</w:t>
      </w:r>
    </w:p>
    <w:p w:rsidR="008C7AD3" w:rsidRDefault="001871E0">
      <w:pPr>
        <w:pStyle w:val="Standard"/>
        <w:ind w:left="420"/>
        <w:jc w:val="both"/>
      </w:pPr>
      <w:r>
        <w:rPr>
          <w:rFonts w:ascii="Times New Roman" w:hAnsi="Times New Roman"/>
          <w:color w:val="2A6099"/>
        </w:rPr>
        <w:t>a</w:t>
      </w:r>
      <w:r>
        <w:rPr>
          <w:rFonts w:ascii="Times New Roman" w:hAnsi="Times New Roman"/>
        </w:rPr>
        <w:t>) korygujące wady mowy (zajęcia logopedyczne i z glottodydaktyki),</w:t>
      </w:r>
    </w:p>
    <w:p w:rsidR="008C7AD3" w:rsidRDefault="001871E0">
      <w:pPr>
        <w:pStyle w:val="Standard"/>
        <w:tabs>
          <w:tab w:val="left" w:pos="987"/>
        </w:tabs>
        <w:ind w:left="420"/>
        <w:jc w:val="both"/>
      </w:pPr>
      <w:r>
        <w:rPr>
          <w:rFonts w:ascii="Times New Roman" w:hAnsi="Times New Roman"/>
          <w:color w:val="2A6099"/>
        </w:rPr>
        <w:t>b)</w:t>
      </w:r>
      <w:r>
        <w:rPr>
          <w:rFonts w:ascii="Times New Roman" w:hAnsi="Times New Roman"/>
        </w:rPr>
        <w:t xml:space="preserve"> korekcyjno-kompensacyjne,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color w:val="2A6099"/>
        </w:rPr>
        <w:t>c)</w:t>
      </w:r>
      <w:r>
        <w:rPr>
          <w:rFonts w:ascii="Times New Roman" w:hAnsi="Times New Roman"/>
        </w:rPr>
        <w:t xml:space="preserve"> zajęcia specjalistyczne</w:t>
      </w:r>
      <w:r>
        <w:rPr>
          <w:rFonts w:ascii="Times New Roman" w:hAnsi="Times New Roman"/>
          <w:i/>
        </w:rPr>
        <w:t xml:space="preserve">: </w:t>
      </w:r>
      <w:r>
        <w:rPr>
          <w:rFonts w:ascii="Times New Roman" w:hAnsi="Times New Roman"/>
        </w:rPr>
        <w:t xml:space="preserve">terapia </w:t>
      </w:r>
      <w:r>
        <w:rPr>
          <w:rFonts w:ascii="Times New Roman" w:hAnsi="Times New Roman"/>
        </w:rPr>
        <w:t>psychologiczna</w:t>
      </w:r>
      <w:r>
        <w:rPr>
          <w:rFonts w:ascii="Times New Roman" w:hAnsi="Times New Roman"/>
          <w:i/>
        </w:rPr>
        <w:t>,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i/>
        </w:rPr>
        <w:t xml:space="preserve">       </w:t>
      </w:r>
      <w:r>
        <w:rPr>
          <w:rFonts w:ascii="Times New Roman" w:hAnsi="Times New Roman"/>
          <w:color w:val="2A6099"/>
        </w:rPr>
        <w:t>d</w:t>
      </w:r>
      <w:r>
        <w:rPr>
          <w:rFonts w:ascii="Times New Roman" w:hAnsi="Times New Roman"/>
          <w:i/>
        </w:rPr>
        <w:t xml:space="preserve">) </w:t>
      </w:r>
      <w:r>
        <w:rPr>
          <w:rFonts w:ascii="Times New Roman" w:hAnsi="Times New Roman"/>
        </w:rPr>
        <w:t>inne, które wynikają z konieczności realizacji zaleceń w orzeczeniu PPP,</w:t>
      </w:r>
    </w:p>
    <w:p w:rsidR="008C7AD3" w:rsidRDefault="001871E0">
      <w:pPr>
        <w:pStyle w:val="Standard"/>
        <w:numPr>
          <w:ilvl w:val="0"/>
          <w:numId w:val="18"/>
        </w:numPr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resocjalizacyjne dla uczniów niedostosowanych społecznie,</w:t>
      </w:r>
    </w:p>
    <w:p w:rsidR="008C7AD3" w:rsidRDefault="001871E0">
      <w:pPr>
        <w:pStyle w:val="Standard"/>
        <w:numPr>
          <w:ilvl w:val="0"/>
          <w:numId w:val="18"/>
        </w:numPr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socjoterapeutyczne dla uczniów zagrożonych niedostosowaniem społecznym,</w:t>
      </w:r>
    </w:p>
    <w:p w:rsidR="008C7AD3" w:rsidRDefault="001871E0">
      <w:pPr>
        <w:pStyle w:val="Standard"/>
        <w:numPr>
          <w:ilvl w:val="0"/>
          <w:numId w:val="18"/>
        </w:numPr>
        <w:spacing w:after="160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ramach po</w:t>
      </w:r>
      <w:r>
        <w:rPr>
          <w:rFonts w:ascii="Times New Roman" w:hAnsi="Times New Roman"/>
        </w:rPr>
        <w:t>mocy psychologiczno-pedagogicznej zajęcia związane z wyborem kierunku kształcenia i zawodu.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§ 34. 1.</w:t>
      </w:r>
      <w:r>
        <w:rPr>
          <w:rFonts w:ascii="Times New Roman" w:hAnsi="Times New Roman"/>
        </w:rPr>
        <w:t xml:space="preserve">  W Szkole za zgodą organu prowadzącego można zatrudniać dodatkowo nauczycieli posiadających kwalifikacje w zakresie pedagogiki specjalnej w celu wsp</w:t>
      </w:r>
      <w:r>
        <w:rPr>
          <w:rFonts w:ascii="Times New Roman" w:hAnsi="Times New Roman"/>
        </w:rPr>
        <w:t>ółorganizowania kształcenia uczniów niepełnosprawnych, niedostosowanych społecznie oraz zagrożonych niedostosowaniem społecznym</w:t>
      </w:r>
      <w:r>
        <w:rPr>
          <w:rFonts w:ascii="Times New Roman" w:hAnsi="Times New Roman"/>
          <w:i/>
        </w:rPr>
        <w:t>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2.</w:t>
      </w:r>
      <w:r>
        <w:rPr>
          <w:rFonts w:ascii="Times New Roman" w:hAnsi="Times New Roman"/>
        </w:rPr>
        <w:t xml:space="preserve"> Nauczyciele, o których mowa w ust. 1: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prowadzą wspólnie z innymi nauczycielami zajęcia edukacyjne oraz wspólnie z</w:t>
      </w:r>
      <w:r>
        <w:rPr>
          <w:rFonts w:ascii="Times New Roman" w:hAnsi="Times New Roman"/>
        </w:rPr>
        <w:t xml:space="preserve"> innymi nauczycielami i ze specjalistami realizują zintegrowane działania i zajęcia, określone                                         w programie,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prowadzą wspólnie z innymi nauczycielami i ze specjalistami pracę wychowawczą z uczniami niepełnosprawnym</w:t>
      </w:r>
      <w:r>
        <w:rPr>
          <w:rFonts w:ascii="Times New Roman" w:hAnsi="Times New Roman"/>
        </w:rPr>
        <w:t>i, niedostosowanymi społecznie oraz zagrożonymi niedostosowaniem społecznym,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uczestniczą, w miarę potrzeb, w zajęciach edukacyjnych prowadzonych przez nauczycieli oraz               w zintegrowanych działaniach i zajęciach, określonych w programie, real</w:t>
      </w:r>
      <w:r>
        <w:rPr>
          <w:rFonts w:ascii="Times New Roman" w:hAnsi="Times New Roman"/>
        </w:rPr>
        <w:t>izowanym przez nauczycieli            i specjalistów,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>4) udzielają pomocy nauczycielom prowadzącym zajęcia edukacyjne oraz nauczycielom                                          i specjalistom realizującym zintegrowane działania i zajęcia, określone w progr</w:t>
      </w:r>
      <w:r>
        <w:rPr>
          <w:rFonts w:ascii="Times New Roman" w:hAnsi="Times New Roman"/>
        </w:rPr>
        <w:t>amie, w doborze form    i metod pracy z uczniami niepełnosprawnymi, niedostosowanymi społecznie oraz zagrożonymi niedostosowaniem społecznym</w:t>
      </w:r>
      <w:r>
        <w:rPr>
          <w:rFonts w:ascii="Times New Roman" w:hAnsi="Times New Roman"/>
          <w:i/>
        </w:rPr>
        <w:t>.</w:t>
      </w:r>
    </w:p>
    <w:p w:rsidR="008C7AD3" w:rsidRDefault="008C7AD3">
      <w:pPr>
        <w:pStyle w:val="Standard"/>
        <w:jc w:val="both"/>
        <w:rPr>
          <w:rFonts w:ascii="Times New Roman" w:hAnsi="Times New Roman"/>
          <w:i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3.</w:t>
      </w:r>
      <w:r>
        <w:rPr>
          <w:rFonts w:ascii="Times New Roman" w:hAnsi="Times New Roman"/>
        </w:rPr>
        <w:t xml:space="preserve"> Dyrektor Szkoły, uwzględniając indywidualne potrzeby rozwojowe i edukacyjne oraz możliwości psychofizy</w:t>
      </w:r>
      <w:r>
        <w:rPr>
          <w:rFonts w:ascii="Times New Roman" w:hAnsi="Times New Roman"/>
        </w:rPr>
        <w:t>czne uczniów niepełnosprawnych, niedostosowanych społecznie oraz zagrożonych niedostosowaniem społecznym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wyznacza zajęcia edukacyjne oraz zintegrowane działania i zajęcia, określone w programie, realizowane wspólnie z innymi nauczycielami przez nauczyciel</w:t>
      </w:r>
      <w:r>
        <w:rPr>
          <w:rFonts w:ascii="Times New Roman" w:hAnsi="Times New Roman"/>
        </w:rPr>
        <w:t>i, o których mowa w ust. 1, lub w których nauczyciele ci uczestniczą.</w:t>
      </w:r>
    </w:p>
    <w:p w:rsidR="008C7AD3" w:rsidRDefault="008C7AD3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   4.</w:t>
      </w:r>
      <w:r>
        <w:rPr>
          <w:rFonts w:ascii="Times New Roman" w:hAnsi="Times New Roman"/>
        </w:rPr>
        <w:t xml:space="preserve"> Rada Pedagogiczna wskazuje sposób dostosowania warunków przeprowadzania egzaminu ósmoklasisty, do rodzaju niepełnosprawności lub indywidualnych potrzeb rozwojowych </w:t>
      </w:r>
      <w:r>
        <w:rPr>
          <w:rFonts w:ascii="Times New Roman" w:hAnsi="Times New Roman"/>
        </w:rPr>
        <w:t xml:space="preserve">                                i edukacyjnych oraz możliwości psychofizycznych ucznia, uwzględniając posiadane przez tego ucznia lub absolwenta orzeczenie o potrzebie kształcenia specjalnego w oparciu o szczegółową informację              o sposobach dost</w:t>
      </w:r>
      <w:r>
        <w:rPr>
          <w:rFonts w:ascii="Times New Roman" w:hAnsi="Times New Roman"/>
        </w:rPr>
        <w:t>osowania warunków i form przeprowadzania egzaminu podaną do publicznej wiadomości na stronie internetowej CKE w terminie do 1 września roku szkolnego, w którym przeprowadzany jest egzamin.</w:t>
      </w:r>
    </w:p>
    <w:p w:rsidR="008C7AD3" w:rsidRDefault="001871E0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  5</w:t>
      </w:r>
      <w:r>
        <w:rPr>
          <w:rFonts w:ascii="Times New Roman" w:hAnsi="Times New Roman"/>
        </w:rPr>
        <w:t>. Zapewnienie warunków, o których mowa w ust. 3 należy</w:t>
      </w:r>
      <w:r>
        <w:rPr>
          <w:rFonts w:ascii="Times New Roman" w:hAnsi="Times New Roman"/>
        </w:rPr>
        <w:t xml:space="preserve"> do obowiązków przewodniczącego szkolnego zespołu egzaminacyjnego.</w:t>
      </w:r>
    </w:p>
    <w:p w:rsidR="008C7AD3" w:rsidRDefault="001871E0">
      <w:pPr>
        <w:pStyle w:val="Standard"/>
        <w:spacing w:before="240"/>
        <w:jc w:val="both"/>
      </w:pP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  <w:b/>
        </w:rPr>
        <w:t>§ 35</w:t>
      </w:r>
      <w:r>
        <w:rPr>
          <w:rFonts w:ascii="Times New Roman" w:hAnsi="Times New Roman"/>
        </w:rPr>
        <w:t>. Uczeń niepełnosprawny ma prawo do korzystania z wszelkich form pomocy psychologiczno-pedagogicznej organizowanej w Szkole w formach i na zasadach określonych w Rozdziale 3 sta</w:t>
      </w:r>
      <w:r>
        <w:rPr>
          <w:rFonts w:ascii="Times New Roman" w:hAnsi="Times New Roman"/>
        </w:rPr>
        <w:t>tutu Szkoły.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 § 36. 1.</w:t>
      </w:r>
      <w:r>
        <w:rPr>
          <w:rFonts w:ascii="Times New Roman" w:hAnsi="Times New Roman"/>
        </w:rPr>
        <w:t xml:space="preserve"> W Szkole powołuje się Zespół ds. pomocy psychologiczno-pedagogicznej uczniom posiadającym orzeczenie o potrzebie kształcenia specjalnego lub orzeczenie o niedostosowaniu społecznym lub zagrożeniem niedostosowania społecznego,</w:t>
      </w:r>
      <w:r>
        <w:rPr>
          <w:rFonts w:ascii="Times New Roman" w:hAnsi="Times New Roman"/>
        </w:rPr>
        <w:t xml:space="preserve"> zwany dalej Zespołem Wspierającym.</w:t>
      </w:r>
    </w:p>
    <w:p w:rsidR="008C7AD3" w:rsidRDefault="008C7AD3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W skład Zespołu wchodzą: wychowawca oddziału jako przewodniczący Zespołu, pedagog szkolny oraz nauczyciele specjaliści, zatrudnieni w Szkole.</w:t>
      </w:r>
    </w:p>
    <w:p w:rsidR="008C7AD3" w:rsidRDefault="008C7AD3">
      <w:pPr>
        <w:pStyle w:val="Standard"/>
        <w:tabs>
          <w:tab w:val="left" w:pos="567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Zebrania Zespołu odbywają się w miarę potrzeb, nie</w:t>
      </w:r>
      <w:r>
        <w:rPr>
          <w:rFonts w:ascii="Times New Roman" w:hAnsi="Times New Roman"/>
        </w:rPr>
        <w:t xml:space="preserve"> rzadziej jednak niż raz w półroczu. Zebrania zwołuje wychowawca oddziału, co najmniej z jednotygodniowym wyprzedzeniem.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 W spotkaniach Zespołu mogą uczestniczyć:</w:t>
      </w:r>
    </w:p>
    <w:p w:rsidR="008C7AD3" w:rsidRDefault="001871E0">
      <w:pPr>
        <w:pStyle w:val="Standard"/>
        <w:numPr>
          <w:ilvl w:val="0"/>
          <w:numId w:val="19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wniosek Dyrektora Szkoły – przedstawiciel Poradni Psychologiczno-Pedagogiczn</w:t>
      </w:r>
      <w:r>
        <w:rPr>
          <w:rFonts w:ascii="Times New Roman" w:hAnsi="Times New Roman"/>
        </w:rPr>
        <w:t>ej,</w:t>
      </w:r>
    </w:p>
    <w:p w:rsidR="008C7AD3" w:rsidRDefault="001871E0">
      <w:pPr>
        <w:pStyle w:val="Standard"/>
        <w:numPr>
          <w:ilvl w:val="0"/>
          <w:numId w:val="19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wniosek lub za zgodą rodziców/prawnych opiekunów ucznia – lekarz, psycholog, pedagog, logopeda lub inny specjalista,</w:t>
      </w:r>
    </w:p>
    <w:p w:rsidR="008C7AD3" w:rsidRDefault="001871E0">
      <w:pPr>
        <w:pStyle w:val="Standard"/>
        <w:numPr>
          <w:ilvl w:val="0"/>
          <w:numId w:val="19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asystent lub pomoc nauczyciela.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26"/>
        </w:numPr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Osoby zaproszone do udziału w posiedzeniu Zespołu, a niezatrudnione w Szkole są zobowiązane udokume</w:t>
      </w:r>
      <w:r>
        <w:rPr>
          <w:rFonts w:ascii="Times New Roman" w:hAnsi="Times New Roman"/>
        </w:rPr>
        <w:t>ntować swoje kwalifikacje zawodowe oraz złożyć oświadczenie                                                                     o obowiązku ochrony danych osobowych ucznia, w tym danych wrażliwych. W przypadku braków          w powyższych dokumentach, osob</w:t>
      </w:r>
      <w:r>
        <w:rPr>
          <w:rFonts w:ascii="Times New Roman" w:hAnsi="Times New Roman"/>
        </w:rPr>
        <w:t>a zgłoszona do udziału w posiedzeniu Zespołu przez rodziców/prawnych opiekunów nie może uczestniczyć w pracach Zespołu.</w:t>
      </w:r>
    </w:p>
    <w:p w:rsidR="008C7AD3" w:rsidRDefault="008C7AD3">
      <w:pPr>
        <w:pStyle w:val="Standard"/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26"/>
        </w:numPr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Dla uczniów, o których mowa w ust. 1, zespół na podstawie orzeczenia opracowuje Indywidualny Program Edukacyjno-Terapeutyczny na okres </w:t>
      </w:r>
      <w:r>
        <w:rPr>
          <w:rFonts w:ascii="Times New Roman" w:hAnsi="Times New Roman"/>
        </w:rPr>
        <w:t>wskazany w orzeczeniu. Zespół opracowuje Program po dokonaniu wielospecjalistycznej oceny poziomu funkcjonowania ucznia, uwzględniając diagnozę i wnioski sformułowane na jej podstawie oraz zalecenia do zawarte                         w orzeczeniu we współp</w:t>
      </w:r>
      <w:r>
        <w:rPr>
          <w:rFonts w:ascii="Times New Roman" w:hAnsi="Times New Roman"/>
        </w:rPr>
        <w:t>racy, w zależności od potrzeb, z Poradnią Psychologiczno-Pedagogiczną.</w:t>
      </w:r>
    </w:p>
    <w:p w:rsidR="008C7AD3" w:rsidRDefault="008C7AD3">
      <w:pPr>
        <w:pStyle w:val="Akapitzlist"/>
        <w:spacing w:after="0" w:line="240" w:lineRule="auto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26"/>
        </w:numPr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Program opracowuje się w terminie 30 dni od dnia złożenia w Szkole orzeczenia                                                   o potrzebie kształcenia specjalnego lub w terminie 30 </w:t>
      </w:r>
      <w:r>
        <w:rPr>
          <w:rFonts w:ascii="Times New Roman" w:hAnsi="Times New Roman"/>
        </w:rPr>
        <w:t>dni przed upływem okresu, na jaki został opracowany poprzedni program.</w:t>
      </w:r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26"/>
        </w:numPr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Indywidualny Program Edukacyjno-Terapeutyczny (IPET)  określa:</w:t>
      </w:r>
    </w:p>
    <w:p w:rsidR="008C7AD3" w:rsidRDefault="001871E0">
      <w:pPr>
        <w:pStyle w:val="Standard"/>
        <w:numPr>
          <w:ilvl w:val="0"/>
          <w:numId w:val="5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i sposób dostosowania wymagań edukacyjnych wynikających z programu nauczania do indywidualnych potrzeb rozwojowych</w:t>
      </w:r>
      <w:r>
        <w:rPr>
          <w:rFonts w:ascii="Times New Roman" w:hAnsi="Times New Roman"/>
        </w:rPr>
        <w:t xml:space="preserve"> i edukacyjnych oraz możliwości psychofizycznych ucznia wraz z określeniem  metod i formy pracy z uczniem,</w:t>
      </w:r>
    </w:p>
    <w:p w:rsidR="008C7AD3" w:rsidRDefault="001871E0">
      <w:pPr>
        <w:pStyle w:val="Standard"/>
        <w:numPr>
          <w:ilvl w:val="0"/>
          <w:numId w:val="5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i zakres zintegrowanych działań nauczycieli i specjalistów prowadzących zajęcia               z uczniem, z tym, że  w przypadku:</w:t>
      </w:r>
    </w:p>
    <w:p w:rsidR="008C7AD3" w:rsidRDefault="001871E0">
      <w:pPr>
        <w:pStyle w:val="Standard"/>
        <w:numPr>
          <w:ilvl w:val="0"/>
          <w:numId w:val="52"/>
        </w:numPr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ucznia niepeł</w:t>
      </w:r>
      <w:r>
        <w:rPr>
          <w:rFonts w:ascii="Times New Roman" w:hAnsi="Times New Roman"/>
        </w:rPr>
        <w:t>nosprawnego — zakres działań o charakterze rewalidacyjnym,</w:t>
      </w:r>
    </w:p>
    <w:p w:rsidR="008C7AD3" w:rsidRDefault="001871E0">
      <w:pPr>
        <w:pStyle w:val="Standard"/>
        <w:numPr>
          <w:ilvl w:val="0"/>
          <w:numId w:val="52"/>
        </w:numPr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ucznia niedostosowanego społecznie — zakres działań o charakterze resocjalizacyjnym,</w:t>
      </w:r>
    </w:p>
    <w:p w:rsidR="008C7AD3" w:rsidRDefault="001871E0">
      <w:pPr>
        <w:pStyle w:val="Standard"/>
        <w:numPr>
          <w:ilvl w:val="0"/>
          <w:numId w:val="52"/>
        </w:numPr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ucznia zagrożonego niedostosowaniem społecznym — zakres działań  o charakterze socjoterapeutycznym,</w:t>
      </w:r>
    </w:p>
    <w:p w:rsidR="008C7AD3" w:rsidRDefault="001871E0">
      <w:pPr>
        <w:pStyle w:val="Standard"/>
        <w:numPr>
          <w:ilvl w:val="0"/>
          <w:numId w:val="52"/>
        </w:numPr>
        <w:ind w:left="993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zwią</w:t>
      </w:r>
      <w:r>
        <w:rPr>
          <w:rFonts w:ascii="Times New Roman" w:hAnsi="Times New Roman"/>
        </w:rPr>
        <w:t>zane z wyborem kierunku kształcenia i zawodu,</w:t>
      </w:r>
    </w:p>
    <w:p w:rsidR="008C7AD3" w:rsidRDefault="001871E0">
      <w:pPr>
        <w:pStyle w:val="Standard"/>
        <w:numPr>
          <w:ilvl w:val="0"/>
          <w:numId w:val="5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formy, sposoby i okres udzielania uczniowi pomocy psychologiczno-pedagogicznej oraz wymiar godzin, w którym poszczególne formy pomocy będą realizowane, ustalone przez Dyrektora Szkoły zgodnie z przepisami,</w:t>
      </w:r>
    </w:p>
    <w:p w:rsidR="008C7AD3" w:rsidRDefault="001871E0">
      <w:pPr>
        <w:pStyle w:val="Standard"/>
        <w:numPr>
          <w:ilvl w:val="0"/>
          <w:numId w:val="5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dzia</w:t>
      </w:r>
      <w:r>
        <w:rPr>
          <w:rFonts w:ascii="Times New Roman" w:hAnsi="Times New Roman"/>
        </w:rPr>
        <w:t xml:space="preserve">łania wspierające rodziców/prawnych opiekunów ucznia oraz, w zależności od potrzeb, zakres współdziałania z Poradniami Psychologiczno-Pedagogicznymi, w tym poradniami specjalistycznymi, placówkami doskonalenia nauczycieli, organizacjami pozarządowymi oraz </w:t>
      </w:r>
      <w:r>
        <w:rPr>
          <w:rFonts w:ascii="Times New Roman" w:hAnsi="Times New Roman"/>
        </w:rPr>
        <w:t>innymi instytucjami działającymi na rzecz rodziny, dzieci i młodzieży,</w:t>
      </w:r>
    </w:p>
    <w:p w:rsidR="008C7AD3" w:rsidRDefault="001871E0">
      <w:pPr>
        <w:pStyle w:val="Standard"/>
        <w:numPr>
          <w:ilvl w:val="0"/>
          <w:numId w:val="5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rewalidacyjne, resocjalizacyjne i socjoterapeutyczne oraz inne zajęcia odpowiednie ze względu na indywidualne potrzeby rozwojowe i edukacyjne oraz możliwości psychofizyczne uczn</w:t>
      </w:r>
      <w:r>
        <w:rPr>
          <w:rFonts w:ascii="Times New Roman" w:hAnsi="Times New Roman"/>
        </w:rPr>
        <w:t>ia,</w:t>
      </w:r>
    </w:p>
    <w:p w:rsidR="008C7AD3" w:rsidRDefault="001871E0">
      <w:pPr>
        <w:pStyle w:val="Standard"/>
        <w:numPr>
          <w:ilvl w:val="0"/>
          <w:numId w:val="5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współpracy nauczycieli i specjalistów z rodzicami/prawnymi opiekunami ucznia                w realizacji zadań,</w:t>
      </w:r>
    </w:p>
    <w:p w:rsidR="008C7AD3" w:rsidRDefault="001871E0">
      <w:pPr>
        <w:pStyle w:val="Standard"/>
        <w:numPr>
          <w:ilvl w:val="0"/>
          <w:numId w:val="51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wykaz zajęć edukacyjnych realizowanych indywidualnie lub w grupie liczącej do 5 uczniów, jeżeli występuje taka potrzeba.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26"/>
        </w:numPr>
        <w:spacing w:after="16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Rodzice/prawni opiekunowie ucznia maja prawo uczestniczyć w opracowaniu Indywidualnego Programu Edukacyjno-Terapeutycznego oraz w dokonywania okresowej wielospecjalistycznej oceny poziomu funkcjonowania ucznia. Dyrektor Szkoły zawiadamia rodziców/prawnych </w:t>
      </w:r>
      <w:r>
        <w:rPr>
          <w:rFonts w:ascii="Times New Roman" w:hAnsi="Times New Roman"/>
        </w:rPr>
        <w:t>opiekunów o terminie posiedzenia Zespołu listownie.</w:t>
      </w:r>
    </w:p>
    <w:p w:rsidR="008C7AD3" w:rsidRDefault="001871E0">
      <w:pPr>
        <w:pStyle w:val="Standard"/>
        <w:numPr>
          <w:ilvl w:val="0"/>
          <w:numId w:val="226"/>
        </w:numPr>
        <w:tabs>
          <w:tab w:val="left" w:pos="851"/>
        </w:tabs>
        <w:spacing w:after="16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Rodzice/prawni opiekunowie otrzymują kopię Programu i kopię wielospecjalistycznej oceny poziomu funkcjonowania ucznia.                                 </w:t>
      </w:r>
    </w:p>
    <w:p w:rsidR="008C7AD3" w:rsidRDefault="001871E0">
      <w:pPr>
        <w:pStyle w:val="Standard"/>
        <w:numPr>
          <w:ilvl w:val="0"/>
          <w:numId w:val="226"/>
        </w:numPr>
        <w:tabs>
          <w:tab w:val="left" w:pos="851"/>
        </w:tabs>
        <w:spacing w:after="16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nieobecności rodziców/prawnych opiekunów</w:t>
      </w:r>
      <w:r>
        <w:rPr>
          <w:rFonts w:ascii="Times New Roman" w:hAnsi="Times New Roman"/>
        </w:rPr>
        <w:t xml:space="preserve"> na posiedzeniu Zespołu Wspierającego, rodzice/prawni opiekunowie są niezwłocznie zawiadamiani w formie pisemnej           o ustalonych dla dziecka formach, okresie udzielania pomocy psychologiczno-pedagogicznej oraz wymiarze godzin, w których poszczególne</w:t>
      </w:r>
      <w:r>
        <w:rPr>
          <w:rFonts w:ascii="Times New Roman" w:hAnsi="Times New Roman"/>
        </w:rPr>
        <w:t xml:space="preserve"> formy będą realizowane.   </w:t>
      </w:r>
    </w:p>
    <w:p w:rsidR="008C7AD3" w:rsidRDefault="001871E0">
      <w:pPr>
        <w:pStyle w:val="Standard"/>
        <w:numPr>
          <w:ilvl w:val="0"/>
          <w:numId w:val="226"/>
        </w:numPr>
        <w:tabs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Wymiar godzin poszczególnych form udzielania uczniom pomocy psychologiczno-pedagogicznej ustala Dyrektor Szkoły, biorąc pod uwagę wszystkie godziny, które w danym roku szkolnym mogą być przeznaczone na realizację tych form.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26"/>
        </w:numPr>
        <w:spacing w:after="160"/>
        <w:ind w:left="0" w:firstLine="284"/>
        <w:jc w:val="both"/>
      </w:pPr>
      <w:r>
        <w:rPr>
          <w:rFonts w:ascii="Times New Roman" w:hAnsi="Times New Roman"/>
        </w:rPr>
        <w:t>Na</w:t>
      </w:r>
      <w:r>
        <w:rPr>
          <w:rFonts w:ascii="Times New Roman" w:hAnsi="Times New Roman"/>
        </w:rPr>
        <w:t xml:space="preserve">uczyciele pracujący z uczniem, dla którego został opracowany Indywidualny Program Edukacyjno-Terapeutyczny mają obowiązek znać jego treść oraz stosować się do zaleceń zawartych       w nim. Zaleca się, by nauczyciele prowadzili notatki z zapisem postępu w </w:t>
      </w:r>
      <w:r>
        <w:rPr>
          <w:rFonts w:ascii="Times New Roman" w:hAnsi="Times New Roman"/>
        </w:rPr>
        <w:t>rozwoju ucznia, w oparciu    o które będzie dokonywana ocena efektywności działań.</w:t>
      </w:r>
      <w:bookmarkStart w:id="21" w:name="_Toc485907089"/>
    </w:p>
    <w:p w:rsidR="008C7AD3" w:rsidRDefault="001871E0">
      <w:pPr>
        <w:pStyle w:val="Nagwek2"/>
      </w:pPr>
      <w:bookmarkStart w:id="22" w:name="_Toc506281754"/>
      <w:r>
        <w:rPr>
          <w:rFonts w:ascii="Times New Roman" w:hAnsi="Times New Roman"/>
          <w:color w:val="auto"/>
          <w:sz w:val="22"/>
          <w:szCs w:val="22"/>
        </w:rPr>
        <w:t>Rozdział 5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Nauczanie indywidualne</w:t>
      </w:r>
      <w:bookmarkEnd w:id="21"/>
      <w:bookmarkEnd w:id="22"/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426"/>
        </w:tabs>
        <w:spacing w:after="120"/>
        <w:jc w:val="both"/>
      </w:pPr>
      <w:r>
        <w:rPr>
          <w:rFonts w:ascii="Times New Roman" w:hAnsi="Times New Roman"/>
          <w:b/>
        </w:rPr>
        <w:t xml:space="preserve">      § 37.  1.</w:t>
      </w:r>
      <w:r>
        <w:rPr>
          <w:rFonts w:ascii="Times New Roman" w:hAnsi="Times New Roman"/>
        </w:rPr>
        <w:t xml:space="preserve"> Uczniów, którym stan zdrowia uniemożliwia lub znacznie utrudnia uczęszczanie do szkoły obejmuje się indywidualnym nauczani</w:t>
      </w:r>
      <w:r>
        <w:rPr>
          <w:rFonts w:ascii="Times New Roman" w:hAnsi="Times New Roman"/>
        </w:rPr>
        <w:t>em.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Indywidualne nauczanie organizuje Dyrektor Szkoły. Indywidualne nauczanie organizuje się na czas określony wskazany w orzeczeniu o potrzebie indywidualnego nauczania                                                         w porozumieniu z organem prowa</w:t>
      </w:r>
      <w:r>
        <w:rPr>
          <w:rFonts w:ascii="Times New Roman" w:hAnsi="Times New Roman"/>
        </w:rPr>
        <w:t>dzącym Szkołę.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po ustaleniach zakresu i czasu prowadzenia nauczania indywidualnego                     z organem prowadzącym, zasięga opinii rodziców/prawnych opiekunów celem ustalenia czasu prowadzenia zajęć.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indywidualnego nauczan</w:t>
      </w:r>
      <w:r>
        <w:rPr>
          <w:rFonts w:ascii="Times New Roman" w:hAnsi="Times New Roman"/>
        </w:rPr>
        <w:t xml:space="preserve">ia przydziela Dyrektor nauczycielom zatrudnionym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Szkole zgodnie z posiadanymi kwalifikacjami, zaś w przypadku prowadzenia zajęć indywidualnego nauczania w klasach I-III zajęcia powierza się jednemu lub dwóm nauczycielom.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uzasadnionych przypadkach Dyre</w:t>
      </w:r>
      <w:r>
        <w:rPr>
          <w:rFonts w:ascii="Times New Roman" w:hAnsi="Times New Roman"/>
        </w:rPr>
        <w:t xml:space="preserve">ktor może powierzyć prowadzenie zajęć indywidualnego nauczania nauczycielowi zatrudnionemu spoza placówki. Może to nastąpić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sytuacji braku nauczyciela do nauczania odpowiedniej edukacji, znacznej odległości miejsca prowadzenia zajęć od siedziby Szkoły l</w:t>
      </w:r>
      <w:r>
        <w:rPr>
          <w:rFonts w:ascii="Times New Roman" w:hAnsi="Times New Roman"/>
        </w:rPr>
        <w:t>ub w związku z trudnościami dojazdu nauczyciela na zajęcia.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zajęcia indywidualnego nauczania uważa się zajęcia prowadzone w indywidualnym                    i bezpośrednim kontakcie z uczniem.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indywidualnego nauczania prowadzi się w miejscu poby</w:t>
      </w:r>
      <w:r>
        <w:rPr>
          <w:rFonts w:ascii="Times New Roman" w:hAnsi="Times New Roman"/>
        </w:rPr>
        <w:t>tu ucznia oraz zgodnie ze wskazaniami w orzeczeniu.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indywidualnym nauczaniu realizuje się wszystkie obowiązkowe zajęcia edukacyjne wynikające z ramowych planów nauczania dostosowane do potrzeb i możliwości psychofizycznych ucznia,  z wyjątkiem </w:t>
      </w:r>
      <w:r>
        <w:rPr>
          <w:rFonts w:ascii="Times New Roman" w:hAnsi="Times New Roman"/>
        </w:rPr>
        <w:t xml:space="preserve">przedmiotów z których uczeń jest zwolniony, zgodnie z odrębnymi przepisami            (WF, język obcy).  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wniosek nauczyciela prowadzącego zajęcia indywidualne nauczanie, Dyrektor może zezwolić na odstąpienie od realizacji niektórych treści wynikających</w:t>
      </w:r>
      <w:r>
        <w:rPr>
          <w:rFonts w:ascii="Times New Roman" w:hAnsi="Times New Roman"/>
        </w:rPr>
        <w:t xml:space="preserve"> z podstawy programowej, stosownie do możliwości psychofizycznych ucznia oraz warunków, w których zajęcia są realizowane.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</w:pPr>
      <w:r>
        <w:rPr>
          <w:rFonts w:ascii="Times New Roman" w:hAnsi="Times New Roman"/>
        </w:rPr>
        <w:t xml:space="preserve">Wniosek, o którym mowa w ust. 9 składa się w formie pisemnej wraz z uzasadnieniem/ </w:t>
      </w:r>
      <w:r>
        <w:rPr>
          <w:rFonts w:ascii="Times New Roman" w:hAnsi="Times New Roman"/>
          <w:i/>
          <w:u w:val="single"/>
        </w:rPr>
        <w:t>Wniosek, o którym mowa w ust. 9 wpisuje się do Dzie</w:t>
      </w:r>
      <w:r>
        <w:rPr>
          <w:rFonts w:ascii="Times New Roman" w:hAnsi="Times New Roman"/>
          <w:i/>
          <w:u w:val="single"/>
        </w:rPr>
        <w:t>nnika indywidualnego nauczania, zaś Dyrektor Szkoły akceptuje go własnoręcznym podpisem</w:t>
      </w:r>
      <w:r>
        <w:rPr>
          <w:rFonts w:ascii="Times New Roman" w:hAnsi="Times New Roman"/>
          <w:u w:val="single"/>
        </w:rPr>
        <w:t>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Dzienniki indywidualnego nauczania zakłada się i prowadzi odrębnie dla każdego ucznia.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Tygodniowy wymiar godzin zajęć indywidualnego nauczania realizowanego bezpośredn</w:t>
      </w:r>
      <w:r>
        <w:rPr>
          <w:rFonts w:ascii="Times New Roman" w:hAnsi="Times New Roman"/>
        </w:rPr>
        <w:t>io               z uczniem wynosi:</w:t>
      </w:r>
    </w:p>
    <w:p w:rsidR="008C7AD3" w:rsidRDefault="001871E0">
      <w:pPr>
        <w:pStyle w:val="Standard"/>
        <w:numPr>
          <w:ilvl w:val="0"/>
          <w:numId w:val="163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dla uczniów klasy I-III - od 6 do 8.  prowadzonych w co najmniej 2 dniach,</w:t>
      </w:r>
    </w:p>
    <w:p w:rsidR="008C7AD3" w:rsidRDefault="001871E0">
      <w:pPr>
        <w:pStyle w:val="Standard"/>
        <w:numPr>
          <w:ilvl w:val="0"/>
          <w:numId w:val="163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dla uczniów klasy IV-VIII - od 8 do 10, prowadzonych w co najmniej 3 dniach.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426"/>
        </w:tabs>
        <w:spacing w:before="24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obowiązków nauczycieli prowadzących zajęcia w ramach nauczania</w:t>
      </w:r>
      <w:r>
        <w:rPr>
          <w:rFonts w:ascii="Times New Roman" w:hAnsi="Times New Roman"/>
        </w:rPr>
        <w:t xml:space="preserve"> indywidualnego należy:</w:t>
      </w:r>
    </w:p>
    <w:p w:rsidR="008C7AD3" w:rsidRDefault="001871E0">
      <w:pPr>
        <w:pStyle w:val="Standard"/>
        <w:numPr>
          <w:ilvl w:val="0"/>
          <w:numId w:val="222"/>
        </w:numPr>
        <w:tabs>
          <w:tab w:val="left" w:pos="852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dostosowanie wymagań edukacyjnych do potrzeb i możliwości ucznia,</w:t>
      </w:r>
    </w:p>
    <w:p w:rsidR="008C7AD3" w:rsidRDefault="001871E0">
      <w:pPr>
        <w:pStyle w:val="Standard"/>
        <w:numPr>
          <w:ilvl w:val="0"/>
          <w:numId w:val="222"/>
        </w:numPr>
        <w:tabs>
          <w:tab w:val="left" w:pos="852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udział w posiedzeniach Zespołu Wspierającego opracowującego IPET,</w:t>
      </w:r>
    </w:p>
    <w:p w:rsidR="008C7AD3" w:rsidRDefault="001871E0">
      <w:pPr>
        <w:pStyle w:val="Standard"/>
        <w:numPr>
          <w:ilvl w:val="0"/>
          <w:numId w:val="222"/>
        </w:numPr>
        <w:tabs>
          <w:tab w:val="left" w:pos="852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prowadzenie obserwacji funkcjonowania ucznia w zakresie możliwości uczestniczenia ucznia          w </w:t>
      </w:r>
      <w:r>
        <w:rPr>
          <w:rFonts w:ascii="Times New Roman" w:hAnsi="Times New Roman"/>
        </w:rPr>
        <w:t>życiu Szkoły,</w:t>
      </w:r>
    </w:p>
    <w:p w:rsidR="008C7AD3" w:rsidRDefault="001871E0">
      <w:pPr>
        <w:pStyle w:val="Standard"/>
        <w:numPr>
          <w:ilvl w:val="0"/>
          <w:numId w:val="222"/>
        </w:numPr>
        <w:tabs>
          <w:tab w:val="left" w:pos="852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podejmowanie  działań umożliwiających kontakt z rówieśnikami,</w:t>
      </w:r>
    </w:p>
    <w:p w:rsidR="008C7AD3" w:rsidRDefault="001871E0">
      <w:pPr>
        <w:pStyle w:val="Standard"/>
        <w:numPr>
          <w:ilvl w:val="0"/>
          <w:numId w:val="222"/>
        </w:numPr>
        <w:tabs>
          <w:tab w:val="left" w:pos="852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podejmowanie działań,</w:t>
      </w:r>
    </w:p>
    <w:p w:rsidR="008C7AD3" w:rsidRDefault="001871E0">
      <w:pPr>
        <w:pStyle w:val="Standard"/>
        <w:numPr>
          <w:ilvl w:val="0"/>
          <w:numId w:val="222"/>
        </w:numPr>
        <w:tabs>
          <w:tab w:val="left" w:pos="852"/>
        </w:tabs>
        <w:spacing w:after="12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systematyczne prowadzenie Dziennika zajęć indywidualnych.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0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Na podstawie orzeczenia, opinii o aktualnym stanie zdrowia ucznia oraz wniosków </w:t>
      </w:r>
      <w:r>
        <w:rPr>
          <w:rFonts w:ascii="Times New Roman" w:hAnsi="Times New Roman"/>
        </w:rPr>
        <w:t xml:space="preserve">                         z obserwacji nauczycieli i w uzgodnieniu z rodzicami/prawnymi opiekunami ucznia, Dyrektor Szkoły organizuje różne formy uczestniczenia ucznia w życiu Szkoły, w tym udział w zajęciach rozwijających zainteresowania i uzdolnienia, uro</w:t>
      </w:r>
      <w:r>
        <w:rPr>
          <w:rFonts w:ascii="Times New Roman" w:hAnsi="Times New Roman"/>
        </w:rPr>
        <w:t>czystościach i imprezach szkolnych oraz wybranych zajęciach edukacyjnych. Wszelkie informacje o możliwościach uczestniczenia dziecka oraz stanowisko rodziców/prawnych opiekunów odnotowywane są w Dzienniku nauczania indywidualnego.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0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Dyrektor Szkoły ma prawo</w:t>
      </w:r>
      <w:r>
        <w:rPr>
          <w:rFonts w:ascii="Times New Roman" w:hAnsi="Times New Roman"/>
        </w:rPr>
        <w:t xml:space="preserve"> do zawieszenia organizacji nauczania indywidualnego                                     w przypadku, gdy rodzice/prawni opiekunowie złożą wniosek o zawieszenie nauczania indywidualnego wraz z zaświadczeniem lekarskim potwierdzającym czasową poprawę zdrowi</w:t>
      </w:r>
      <w:r>
        <w:rPr>
          <w:rFonts w:ascii="Times New Roman" w:hAnsi="Times New Roman"/>
        </w:rPr>
        <w:t xml:space="preserve">a ucznia, umożliwiającą uczęszczanie ucznia do Szkoły.   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0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zaprzestaje organizacji nauczania indywidualnego na wniosek rodziców/ prawnych opiekunów wraz z załączonym zaświadczeniem lekarskim, z którego wynika, że stan zdrowia ucznia umożliwi</w:t>
      </w:r>
      <w:r>
        <w:rPr>
          <w:rFonts w:ascii="Times New Roman" w:hAnsi="Times New Roman"/>
        </w:rPr>
        <w:t>a uczęszczanie ucznia do Szkoły. Dyrektor Szkoły w przypadku zawieszenia nauczania indywidualnego jest zobowiązany powiadomić poradnię PPP, która wydała orzeczenie oraz organ prowadzący Szkołę.</w:t>
      </w:r>
    </w:p>
    <w:p w:rsidR="008C7AD3" w:rsidRDefault="001871E0">
      <w:pPr>
        <w:pStyle w:val="Standard"/>
        <w:numPr>
          <w:ilvl w:val="0"/>
          <w:numId w:val="223"/>
        </w:numPr>
        <w:tabs>
          <w:tab w:val="left" w:pos="0"/>
        </w:tabs>
        <w:spacing w:before="240" w:after="120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podlegający nauczaniu indywidualnemu podlega klasyfikacj</w:t>
      </w:r>
      <w:r>
        <w:rPr>
          <w:rFonts w:ascii="Times New Roman" w:hAnsi="Times New Roman"/>
        </w:rPr>
        <w:t>i i promowaniu na zasadach określonych w WZO.</w:t>
      </w:r>
    </w:p>
    <w:p w:rsidR="008C7AD3" w:rsidRDefault="008C7AD3">
      <w:pPr>
        <w:pStyle w:val="Standard"/>
        <w:tabs>
          <w:tab w:val="left" w:pos="0"/>
        </w:tabs>
        <w:spacing w:before="240" w:after="120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tabs>
          <w:tab w:val="left" w:pos="0"/>
        </w:tabs>
        <w:spacing w:before="240" w:after="120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tabs>
          <w:tab w:val="left" w:pos="0"/>
        </w:tabs>
        <w:spacing w:before="240" w:after="120"/>
        <w:jc w:val="both"/>
        <w:rPr>
          <w:rFonts w:ascii="Times New Roman" w:hAnsi="Times New Roman"/>
        </w:rPr>
      </w:pPr>
    </w:p>
    <w:p w:rsidR="008C7AD3" w:rsidRDefault="001871E0">
      <w:pPr>
        <w:pStyle w:val="Nagwek2"/>
      </w:pPr>
      <w:bookmarkStart w:id="23" w:name="_Toc485907090"/>
      <w:bookmarkStart w:id="24" w:name="_Toc506281755"/>
      <w:r>
        <w:rPr>
          <w:rFonts w:ascii="Times New Roman" w:hAnsi="Times New Roman"/>
          <w:color w:val="auto"/>
          <w:sz w:val="22"/>
          <w:szCs w:val="22"/>
        </w:rPr>
        <w:t>Rozdział 6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bCs w:val="0"/>
          <w:color w:val="auto"/>
          <w:sz w:val="22"/>
          <w:szCs w:val="22"/>
        </w:rPr>
        <w:t>Indywidualny tok nauki, indywidualny program nauki</w:t>
      </w:r>
      <w:bookmarkEnd w:id="23"/>
      <w:r>
        <w:rPr>
          <w:rFonts w:ascii="Times New Roman" w:hAnsi="Times New Roman"/>
          <w:bCs w:val="0"/>
          <w:color w:val="auto"/>
          <w:sz w:val="22"/>
          <w:szCs w:val="22"/>
        </w:rPr>
        <w:t>.</w:t>
      </w:r>
      <w:bookmarkEnd w:id="24"/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  <w:bCs/>
        </w:rPr>
        <w:t xml:space="preserve">      § 38.1. </w:t>
      </w:r>
      <w:r>
        <w:rPr>
          <w:rFonts w:ascii="Times New Roman" w:hAnsi="Times New Roman"/>
          <w:bCs/>
        </w:rPr>
        <w:t xml:space="preserve">Szkoła umożliwia realizację indywidualnego toku nauki lub realizację indywidualnego programu nauki </w:t>
      </w:r>
      <w:r>
        <w:rPr>
          <w:rFonts w:ascii="Times New Roman" w:hAnsi="Times New Roman"/>
        </w:rPr>
        <w:t>zgodnie z rozporządzeniem. Ucz</w:t>
      </w:r>
      <w:r>
        <w:rPr>
          <w:rFonts w:ascii="Times New Roman" w:hAnsi="Times New Roman"/>
        </w:rPr>
        <w:t>eń ubiegający się o ITN powinien wykazać się:</w:t>
      </w:r>
    </w:p>
    <w:p w:rsidR="008C7AD3" w:rsidRDefault="001871E0">
      <w:pPr>
        <w:pStyle w:val="Standard"/>
        <w:numPr>
          <w:ilvl w:val="2"/>
          <w:numId w:val="1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wybitnymi uzdolnieniami i zainteresowaniami z jednego, kilku lub wszystkich przedmiotów,</w:t>
      </w:r>
    </w:p>
    <w:p w:rsidR="008C7AD3" w:rsidRDefault="001871E0">
      <w:pPr>
        <w:pStyle w:val="Standard"/>
        <w:numPr>
          <w:ilvl w:val="2"/>
          <w:numId w:val="1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oceną celującą lub bardzo dobrą z tego przedmiotu/przedmiotów na koniec roku/półrocza.</w:t>
      </w:r>
    </w:p>
    <w:p w:rsidR="008C7AD3" w:rsidRDefault="008C7AD3">
      <w:pPr>
        <w:pStyle w:val="Standard"/>
        <w:tabs>
          <w:tab w:val="left" w:pos="1440"/>
        </w:tabs>
        <w:ind w:left="72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Indywidualny tok nauki może być r</w:t>
      </w:r>
      <w:r>
        <w:rPr>
          <w:rFonts w:ascii="Times New Roman" w:hAnsi="Times New Roman"/>
        </w:rPr>
        <w:t>ealizowany według programu nauczania objętego szkolnym zestawem programów nauczania lub indywidualnego programu nauki.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Zezwolenie na indywidualny program nauki lub tok nauki może być udzielone  po upływie co najmniej jednego roku nauki, a w uzasadnionych </w:t>
      </w:r>
      <w:r>
        <w:rPr>
          <w:rFonts w:ascii="Times New Roman" w:hAnsi="Times New Roman"/>
        </w:rPr>
        <w:t>przypadkach – po śródrocznej klasyfikacji.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może realizować ITN w zakresie jednego, kilku lub wszystkich obowiązkowych zajęć edukacyjnych, przewidzianych w planie nauczania danej klasy.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objęty ITN może realizować w ciągu jednego roku szkolnego</w:t>
      </w:r>
      <w:r>
        <w:rPr>
          <w:rFonts w:ascii="Times New Roman" w:hAnsi="Times New Roman"/>
        </w:rPr>
        <w:t xml:space="preserve"> program nauczania                       z zakresu dwóch lub więcej klas i może być klasyfikowany i promowany w czasie całego roku szkolnego.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 wnioskiem o udzielenie zezwolenia na ITN mogą wystąpić:  </w:t>
      </w:r>
    </w:p>
    <w:p w:rsidR="008C7AD3" w:rsidRDefault="001871E0">
      <w:pPr>
        <w:pStyle w:val="Standard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-  za zgodą rodziców/prawnych opiekunów,</w:t>
      </w:r>
    </w:p>
    <w:p w:rsidR="008C7AD3" w:rsidRDefault="001871E0">
      <w:pPr>
        <w:pStyle w:val="Standard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</w:t>
      </w:r>
      <w:r>
        <w:rPr>
          <w:rFonts w:ascii="Times New Roman" w:hAnsi="Times New Roman"/>
        </w:rPr>
        <w:t>e/prawni opiekunowie ucznia,</w:t>
      </w:r>
    </w:p>
    <w:p w:rsidR="008C7AD3" w:rsidRDefault="001871E0">
      <w:pPr>
        <w:pStyle w:val="Standard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klasy lub nauczyciel prowadzący zajęcia edukacyjne, których dotyczy wniosek – za zgodą rodziców/prawnych opiekunów.</w:t>
      </w:r>
    </w:p>
    <w:p w:rsidR="008C7AD3" w:rsidRDefault="008C7AD3">
      <w:pPr>
        <w:pStyle w:val="Standard"/>
        <w:tabs>
          <w:tab w:val="left" w:pos="1800"/>
        </w:tabs>
        <w:ind w:left="90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Wniosek składa się do Dyrektora za pośrednictwem wychowawcy oddziału, który dołącza do wniosku opi</w:t>
      </w:r>
      <w:r>
        <w:rPr>
          <w:rFonts w:ascii="Times New Roman" w:hAnsi="Times New Roman"/>
        </w:rPr>
        <w:t>nię o predyspozycjach, możliwościach, oczekiwaniach i osiągnięciach ucznia.</w:t>
      </w:r>
    </w:p>
    <w:p w:rsidR="008C7AD3" w:rsidRDefault="008C7AD3">
      <w:pPr>
        <w:pStyle w:val="Standard"/>
        <w:tabs>
          <w:tab w:val="left" w:pos="284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prowadzący zajęcia edukacyjne, których dotyczy wniosek, opracowuje program nauki lub akceptuje indywidualny program nauki opracowany poza Szkołą.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pracy nad indywidua</w:t>
      </w:r>
      <w:r>
        <w:rPr>
          <w:rFonts w:ascii="Times New Roman" w:hAnsi="Times New Roman"/>
        </w:rPr>
        <w:t>lnym programem nauki może uczestniczyć nauczyciel prowadzący zajęcia edukacyjne w szkole wyższego stopnia, nauczyciel doradca metodyczny, psycholog, pedagog zatrudniony w Szkole oraz zainteresowany uczeń.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otrzymaniu wniosku, o którym mowa w ust.8 </w:t>
      </w:r>
      <w:r>
        <w:rPr>
          <w:rFonts w:ascii="Times New Roman" w:hAnsi="Times New Roman"/>
        </w:rPr>
        <w:t>Dyrektor Szkoły zasięga opinii Rady Pedagogicznej i publicznej Poradni Psychologiczno-Pedagogicznej.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Dyrektor Szkoły zezwala na ITN, w formie decyzji administracyjnej w przypadku pozytywnej opinii Rady Pedagogicznej i pozytywnej opinii publicznej Poradni </w:t>
      </w:r>
      <w:r>
        <w:rPr>
          <w:rFonts w:ascii="Times New Roman" w:hAnsi="Times New Roman"/>
        </w:rPr>
        <w:t>Psychologiczno-Pedagogicznej.</w:t>
      </w:r>
    </w:p>
    <w:p w:rsidR="008C7AD3" w:rsidRDefault="008C7AD3">
      <w:pPr>
        <w:pStyle w:val="Standard"/>
        <w:tabs>
          <w:tab w:val="left" w:pos="786"/>
          <w:tab w:val="left" w:pos="1277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zezwolenia na ITN, umożliwiający realizację w ciągu jednego roku szkolnego programu nauczania z zakresu więcej niż dwóch klas wymaga jest pozytywna opinia organu nadzoru pedagogicznego.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Zezwolenia udziela się na </w:t>
      </w:r>
      <w:r>
        <w:rPr>
          <w:rFonts w:ascii="Times New Roman" w:hAnsi="Times New Roman"/>
        </w:rPr>
        <w:t>czas określony nie krótszy niż jeden rok szkolny.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Uczniowi przysługuje prawo wskazania nauczyciela, pod którego kierunkiem chciałby pracować.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Uczniowi, któremu zezwolono na ITN, Dyrektor Szkoły wyznacza nauczyciela – opiekuna               i ustala zakre</w:t>
      </w:r>
      <w:r>
        <w:rPr>
          <w:rFonts w:ascii="Times New Roman" w:hAnsi="Times New Roman"/>
        </w:rPr>
        <w:t>s jego obowiązków, w szczególności tygodniową liczbę godzin konsultacji – nie niższą niż 1 godz. tygodniowo i nie przekraczającą 5 godz. miesięcznie.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realizujący ITN może uczęszczać na wybrane zajęcia edukacyjne do danej klasy lub do klasy programow</w:t>
      </w:r>
      <w:r>
        <w:rPr>
          <w:rFonts w:ascii="Times New Roman" w:hAnsi="Times New Roman"/>
        </w:rPr>
        <w:t>o wyższej, w tej lub w innej Szkole, na wybrane zajęcia w Szkole wyższego stopnia albo realizować program we własnym zakresie.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Uczeń decyduje o wyborze jednej z następujących form ITN:</w:t>
      </w:r>
    </w:p>
    <w:p w:rsidR="008C7AD3" w:rsidRDefault="001871E0">
      <w:pPr>
        <w:pStyle w:val="Standard"/>
        <w:numPr>
          <w:ilvl w:val="0"/>
          <w:numId w:val="2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uczestniczenie w lekcjach przedmiotu objętego ITN oraz jednej godzini</w:t>
      </w:r>
      <w:r>
        <w:rPr>
          <w:rFonts w:ascii="Times New Roman" w:hAnsi="Times New Roman"/>
        </w:rPr>
        <w:t>e konsultacji indywidualnych,</w:t>
      </w:r>
    </w:p>
    <w:p w:rsidR="008C7AD3" w:rsidRDefault="001871E0">
      <w:pPr>
        <w:pStyle w:val="Standard"/>
        <w:numPr>
          <w:ilvl w:val="0"/>
          <w:numId w:val="2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zdanie egzaminu klasyfikacyjnego z przedmiotu w zakresie materiału obowiązującego wszystkich uczniów w danym półroczu lub roku szkolnym na ocenę co najmniej bardzo dobrą i w konsekwencji uczestniczenie  tylko w zajęciach indyw</w:t>
      </w:r>
      <w:r>
        <w:rPr>
          <w:rFonts w:ascii="Times New Roman" w:hAnsi="Times New Roman"/>
        </w:rPr>
        <w:t>idualnych z nauczycielem.</w:t>
      </w:r>
    </w:p>
    <w:p w:rsidR="008C7AD3" w:rsidRDefault="008C7AD3">
      <w:pPr>
        <w:pStyle w:val="Standard"/>
        <w:tabs>
          <w:tab w:val="left" w:pos="1800"/>
        </w:tabs>
        <w:ind w:left="90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Konsultacje indywidualne mogą odbywać się w rytmie 1 godziny tygodniowo lub                                         2 godziny co dwa tygodnie.</w:t>
      </w:r>
    </w:p>
    <w:p w:rsidR="008C7AD3" w:rsidRDefault="008C7AD3">
      <w:pPr>
        <w:pStyle w:val="Standard"/>
        <w:tabs>
          <w:tab w:val="left" w:pos="851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Rezygnacja z ITN oznacza powrót do normalnego trybu pracy i oceniania.</w:t>
      </w:r>
    </w:p>
    <w:p w:rsidR="008C7AD3" w:rsidRDefault="008C7AD3">
      <w:pPr>
        <w:pStyle w:val="Standard"/>
        <w:tabs>
          <w:tab w:val="left" w:pos="851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Uczeń </w:t>
      </w:r>
      <w:r>
        <w:rPr>
          <w:rFonts w:ascii="Times New Roman" w:hAnsi="Times New Roman"/>
        </w:rPr>
        <w:t>realizujący ITN jest klasyfikowany na podstawie egzaminu klasyfikacyjnego, przeprowadzonego w terminie ustalonym z uczniem.</w:t>
      </w:r>
    </w:p>
    <w:p w:rsidR="008C7AD3" w:rsidRDefault="008C7AD3">
      <w:pPr>
        <w:pStyle w:val="Standard"/>
        <w:tabs>
          <w:tab w:val="left" w:pos="851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spacing w:after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Kontynuowanie ITN jest możliwe w przypadku zdania przez ucznia rocznego egzaminu klasyfikacyjnego.</w:t>
      </w: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Decyzję w sprawie ITN każdorazow</w:t>
      </w:r>
      <w:r>
        <w:rPr>
          <w:rFonts w:ascii="Times New Roman" w:hAnsi="Times New Roman"/>
        </w:rPr>
        <w:t>o odnotowuje się w arkuszu ocen ucznia.</w:t>
      </w:r>
    </w:p>
    <w:p w:rsidR="008C7AD3" w:rsidRDefault="008C7AD3">
      <w:pPr>
        <w:pStyle w:val="Standard"/>
        <w:tabs>
          <w:tab w:val="left" w:pos="851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arkusza ocen wpisuje się na bieżąco wyniki klasyfikacyjne ucznia uzyskane  w ITN.</w:t>
      </w:r>
    </w:p>
    <w:p w:rsidR="008C7AD3" w:rsidRDefault="008C7AD3">
      <w:pPr>
        <w:pStyle w:val="Standard"/>
        <w:tabs>
          <w:tab w:val="left" w:pos="851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9"/>
        </w:numPr>
        <w:tabs>
          <w:tab w:val="left" w:pos="360"/>
          <w:tab w:val="left" w:pos="851"/>
        </w:tabs>
        <w:ind w:left="0" w:firstLine="426"/>
        <w:jc w:val="both"/>
      </w:pP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2"/>
        </w:rPr>
        <w:t xml:space="preserve"> świadectwie promocyjnym ucznia, w rubryce: „</w:t>
      </w:r>
      <w:r>
        <w:rPr>
          <w:rFonts w:ascii="Times New Roman" w:hAnsi="Times New Roman"/>
          <w:i/>
          <w:spacing w:val="-2"/>
        </w:rPr>
        <w:t>Indywidualny program lub tok nauki</w:t>
      </w:r>
      <w:r>
        <w:rPr>
          <w:rFonts w:ascii="Times New Roman" w:hAnsi="Times New Roman"/>
          <w:spacing w:val="-2"/>
        </w:rPr>
        <w:t>”, należy odpowiednio wymienić przedmioty wraz z</w:t>
      </w:r>
      <w:r>
        <w:rPr>
          <w:rFonts w:ascii="Times New Roman" w:hAnsi="Times New Roman"/>
          <w:spacing w:val="-2"/>
        </w:rPr>
        <w:t xml:space="preserve"> uzyskanymi ocenami. Informację o ukończeniu Szkoły lub uzyskaniu promocji w skróconym czasie należy odnotować w rubryce </w:t>
      </w:r>
      <w:r>
        <w:rPr>
          <w:rFonts w:ascii="Times New Roman" w:hAnsi="Times New Roman"/>
          <w:i/>
          <w:spacing w:val="-2"/>
        </w:rPr>
        <w:t>„Szczególne osiągnięcia ucznia</w:t>
      </w:r>
      <w:r>
        <w:rPr>
          <w:rFonts w:ascii="Times New Roman" w:hAnsi="Times New Roman"/>
          <w:spacing w:val="-2"/>
        </w:rPr>
        <w:t>”.</w:t>
      </w:r>
    </w:p>
    <w:p w:rsidR="008C7AD3" w:rsidRDefault="008C7AD3">
      <w:pPr>
        <w:pStyle w:val="Standard"/>
        <w:tabs>
          <w:tab w:val="left" w:pos="360"/>
          <w:tab w:val="left" w:pos="851"/>
        </w:tabs>
        <w:jc w:val="both"/>
        <w:rPr>
          <w:rFonts w:ascii="Times New Roman" w:hAnsi="Times New Roman"/>
        </w:rPr>
      </w:pPr>
    </w:p>
    <w:p w:rsidR="008C7AD3" w:rsidRDefault="001871E0">
      <w:pPr>
        <w:pStyle w:val="Nagwek2"/>
      </w:pPr>
      <w:bookmarkStart w:id="25" w:name="_Toc485907091"/>
      <w:bookmarkStart w:id="26" w:name="_Toc506281756"/>
      <w:r>
        <w:rPr>
          <w:rFonts w:ascii="Times New Roman" w:hAnsi="Times New Roman"/>
          <w:color w:val="auto"/>
          <w:sz w:val="22"/>
          <w:szCs w:val="22"/>
        </w:rPr>
        <w:t>Rozdział 7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Działania Szkoły w zakresie wspierania dziecka na I-szym etapie edukacyjnym</w:t>
      </w:r>
      <w:bookmarkEnd w:id="25"/>
      <w:r>
        <w:rPr>
          <w:rFonts w:ascii="Times New Roman" w:hAnsi="Times New Roman"/>
          <w:color w:val="auto"/>
          <w:sz w:val="22"/>
          <w:szCs w:val="22"/>
        </w:rPr>
        <w:t>.</w:t>
      </w:r>
      <w:bookmarkEnd w:id="26"/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  <w:bCs/>
        </w:rPr>
        <w:t xml:space="preserve">       § 39.</w:t>
      </w:r>
      <w:r>
        <w:rPr>
          <w:rFonts w:ascii="Times New Roman" w:hAnsi="Times New Roman"/>
          <w:b/>
          <w:bCs/>
        </w:rPr>
        <w:t xml:space="preserve">1. </w:t>
      </w:r>
      <w:r>
        <w:rPr>
          <w:rFonts w:ascii="Times New Roman" w:hAnsi="Times New Roman"/>
        </w:rPr>
        <w:t>Działania Szkoły w zakresie wspierania dziecka na I-szym etapie edukacyjnym.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u w:val="single"/>
        </w:rPr>
        <w:t>) w zakresie organizacji Szkoły:</w:t>
      </w:r>
    </w:p>
    <w:p w:rsidR="008C7AD3" w:rsidRDefault="001871E0">
      <w:pPr>
        <w:pStyle w:val="Standard"/>
        <w:numPr>
          <w:ilvl w:val="0"/>
          <w:numId w:val="16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zapewnia bezpłatnie wyposażenie ucznia klasy I w podręczniki, materiały edukacyjne    i materiały ćwiczeniowe,</w:t>
      </w:r>
    </w:p>
    <w:p w:rsidR="008C7AD3" w:rsidRDefault="001871E0">
      <w:pPr>
        <w:pStyle w:val="Standard"/>
        <w:numPr>
          <w:ilvl w:val="0"/>
          <w:numId w:val="16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miesiącu marcu lub </w:t>
      </w:r>
      <w:r>
        <w:rPr>
          <w:rFonts w:ascii="Times New Roman" w:hAnsi="Times New Roman"/>
        </w:rPr>
        <w:t>kwietniu organizuje się Dni Otwarte do rodziców i uczniów klas I.                     W wyznaczonych godzinach zaproszeni są uczniowie zapisani do klasy wraz                           z rodzicami/prawnymi opiekunami. Spotkanie integracyjne prowadzi wychowa</w:t>
      </w:r>
      <w:r>
        <w:rPr>
          <w:rFonts w:ascii="Times New Roman" w:hAnsi="Times New Roman"/>
        </w:rPr>
        <w:t>wca klasy,</w:t>
      </w:r>
    </w:p>
    <w:p w:rsidR="008C7AD3" w:rsidRDefault="001871E0">
      <w:pPr>
        <w:pStyle w:val="Standard"/>
        <w:numPr>
          <w:ilvl w:val="0"/>
          <w:numId w:val="16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organizację zajęć w ciągu dnia nauczyciel dostosowuje do samopoczucia uczniów, dyspozycji fizycznej, z zachowaniem różnorodności zajęć i ćwiczeniami fizycznymi,</w:t>
      </w:r>
    </w:p>
    <w:p w:rsidR="008C7AD3" w:rsidRDefault="001871E0">
      <w:pPr>
        <w:pStyle w:val="Standard"/>
        <w:numPr>
          <w:ilvl w:val="0"/>
          <w:numId w:val="16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wyposażenie pomieszczenia klasowego (stoliki, ławeczki, szafki, pomoce dydaktyczne) </w:t>
      </w:r>
      <w:r>
        <w:rPr>
          <w:rFonts w:ascii="Times New Roman" w:hAnsi="Times New Roman"/>
        </w:rPr>
        <w:t>posiadają właściwe atesty i zapewniają ergonomiczne warunki nauki i zabawy;</w:t>
      </w:r>
    </w:p>
    <w:p w:rsidR="008C7AD3" w:rsidRDefault="001871E0">
      <w:pPr>
        <w:pStyle w:val="Standard"/>
        <w:numPr>
          <w:ilvl w:val="0"/>
          <w:numId w:val="16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świetlica dla dzieci najmłodszych jest zorganizowana w osobnym pomieszczeniu. Zajęcia           w świetlicy szkolnej zapewniają dzieciom pełne bezpieczeństwo. Rozbudzają szereg zai</w:t>
      </w:r>
      <w:r>
        <w:rPr>
          <w:rFonts w:ascii="Times New Roman" w:hAnsi="Times New Roman"/>
        </w:rPr>
        <w:t>nteresowań  z dziedziny sztuk  plastycznych, czytelnictwa, wzmacniają zachowania społeczne. Umożliwiają odpoczynek na świeżym powietrzu oraz odrobienie pracy domowej. Świetlica jest czynna w zależności od organizacji dowożenia uczniów i potrzeb rodziców/pr</w:t>
      </w:r>
      <w:r>
        <w:rPr>
          <w:rFonts w:ascii="Times New Roman" w:hAnsi="Times New Roman"/>
        </w:rPr>
        <w:t>awnych opiekunów.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2) </w:t>
      </w:r>
      <w:r>
        <w:rPr>
          <w:rFonts w:ascii="Times New Roman" w:hAnsi="Times New Roman"/>
          <w:u w:val="single"/>
        </w:rPr>
        <w:t>w zakresie sprawowania opieki:</w:t>
      </w:r>
    </w:p>
    <w:p w:rsidR="008C7AD3" w:rsidRDefault="001871E0">
      <w:pPr>
        <w:pStyle w:val="Standard"/>
        <w:numPr>
          <w:ilvl w:val="0"/>
          <w:numId w:val="16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każdy nauczyciel w Szkole oraz każdy  pracownik niepedagogiczny Szkoły ma za zadanie zwracać szczególną uwagę na bezpieczeństwo uczniów, na ich potrzeby i zachowanie                                 i reag</w:t>
      </w:r>
      <w:r>
        <w:rPr>
          <w:rFonts w:ascii="Times New Roman" w:hAnsi="Times New Roman"/>
        </w:rPr>
        <w:t>ować w sposób adekwatny do sytuacji.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3) </w:t>
      </w:r>
      <w:r>
        <w:rPr>
          <w:rFonts w:ascii="Times New Roman" w:hAnsi="Times New Roman"/>
          <w:u w:val="single"/>
        </w:rPr>
        <w:t>w zakresie prowadzenia procesu dydaktyczno-wychowawczego: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wyboru podręczników do klasy I dokonują nauczyciele edukacji wczesnoszkolnej. Dyrektor Szkoły dopuszcza do użytku jeden podręcznik dla wszystkich oddziałów. W</w:t>
      </w:r>
      <w:r>
        <w:rPr>
          <w:rFonts w:ascii="Times New Roman" w:hAnsi="Times New Roman"/>
        </w:rPr>
        <w:t>ybór podręcznika dokonywany jest po zapoznaniu się z zaświadczeniami o gotowości szkolnej i opiniami oraz orzeczeniami złożonymi przez rodziców/prawnych opiekunów,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wyboru materiałów ćwiczeniowych dokonuje nauczyciel edukacji wczesnoszkolnej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zachowaniem,</w:t>
      </w:r>
      <w:r>
        <w:rPr>
          <w:rFonts w:ascii="Times New Roman" w:hAnsi="Times New Roman"/>
        </w:rPr>
        <w:t xml:space="preserve"> że materiały ćwiczeniowe są skorelowane z przyjętym programem nauczania, a wartość kwotowa mieści się w dotacji celowej,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podstawie dostarczonej przez rodziców/prawnych opiekunów dokumentacji przedszkolnej oraz zaświadczeń z Poradni Psychologiczno-Pedag</w:t>
      </w:r>
      <w:r>
        <w:rPr>
          <w:rFonts w:ascii="Times New Roman" w:hAnsi="Times New Roman"/>
        </w:rPr>
        <w:t>ogicznej nauczyciel opracowuje plan pracy dydaktycznej oraz dostosowuje wymagania edukacyjne do potrzeb i możliwości uczniów ze specjalnymi potrzebami edukacyjnymi,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realizacja programu nauczania skoncentrowana jest na dziecku, na jego indywidualnym tempie </w:t>
      </w:r>
      <w:r>
        <w:rPr>
          <w:rFonts w:ascii="Times New Roman" w:hAnsi="Times New Roman"/>
        </w:rPr>
        <w:t>rozwoju i możliwościach uczenia się,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każdy nauczyciel uczący w klasie pierwszej indywidualizuje proces dydaktyczny, różnicując poziom trudności ćwiczeń realizowanych nie tylko na zajęciach, ale również zadań domowych,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rozpoznaje talenty i zainte</w:t>
      </w:r>
      <w:r>
        <w:rPr>
          <w:rFonts w:ascii="Times New Roman" w:hAnsi="Times New Roman"/>
        </w:rPr>
        <w:t>resowania ucznia poprzez obserwację, ogląd wytworów ucznia oraz wspólnie przeprowadzoną z rodzicami/prawnymi opiekunami rozmowę i diagnozę  dotyczącą inteligencji wielorakich,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edukacja wczesnoszkolna polega na kontynuacji  nauczania poprzez uzupełnianie, p</w:t>
      </w:r>
      <w:r>
        <w:rPr>
          <w:rFonts w:ascii="Times New Roman" w:hAnsi="Times New Roman"/>
        </w:rPr>
        <w:t>oszerzanie działań przedszkola, w tym: pedagogikę zabawy, metodę kinezjologii edukacyjnej, metodę Weroniki Sherborne,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pierwszym okresie uczniowie zapoznawani są z wymaganiami Szkoły (samodzielność              w pakowaniu tornistrów,  notowanie prac domo</w:t>
      </w:r>
      <w:r>
        <w:rPr>
          <w:rFonts w:ascii="Times New Roman" w:hAnsi="Times New Roman"/>
        </w:rPr>
        <w:t>wych, samodzielność w odrabianiu prac domowych, pamiętanie o obowiązkach, wypełnianie obowiązków szkolnych),</w:t>
      </w:r>
    </w:p>
    <w:p w:rsidR="008C7AD3" w:rsidRDefault="001871E0">
      <w:pPr>
        <w:pStyle w:val="Akapitzlist"/>
        <w:numPr>
          <w:ilvl w:val="0"/>
          <w:numId w:val="167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nauczyciele dbają o rozwój ruchowy dzieci, zapewnienie naturalnej potrzeby ruchu oraz prawidłową postawę ciała. Zajęcia edukacji ruchowej na tereni</w:t>
      </w:r>
      <w:r>
        <w:rPr>
          <w:rFonts w:ascii="Times New Roman" w:hAnsi="Times New Roman"/>
        </w:rPr>
        <w:t>e Szkoły wzbogacane są elementami Metody Weroniki Sherborne oraz ćwiczeniami korekcyjnymi. Zajęcia na sali sportowej i boisku szkolnym zapewniają dzieciom potrzebę ruchu i kształtują rozwój dużej motoryki,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umiejętności bezpiecznego  zachowania  kształcone </w:t>
      </w:r>
      <w:r>
        <w:rPr>
          <w:rFonts w:ascii="Times New Roman" w:hAnsi="Times New Roman"/>
        </w:rPr>
        <w:t>są w różnych sytuacjach (na wycieczkach, rajdach, biwakach, zielonych szkołach, podczas spotkań i warsztatów profilaktycznych),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Wewnętrzne Zasady Oceniania uwzględniają ocenę opisową. Ocenę opisową sporządza się po każdym okresie szkolnym według  wzoru, kt</w:t>
      </w:r>
      <w:r>
        <w:rPr>
          <w:rFonts w:ascii="Times New Roman" w:hAnsi="Times New Roman"/>
        </w:rPr>
        <w:t>óry jest załącznikiem do programu. Poza oceną opisową stosuje się znaki graficzne, zrozumiałe dla dziecka, będące informacją dla rodziców/prawnych opiekunów o osiągnięciach dziecka,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każdemu dziecku Szkoła zapewnia udział w zajęciach pozalekcyjnych, zgodnie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zainteresowaniami. Są to zajęcia: plastyczne, muzyczne, recytatorskie, teatralne, czytelnicze, sportowe, szachy, szkolne koło Caritas i szkolny klub wolontariatu,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każde dziecko, w przypadku posiadania opinii lub orzeczenia, a także w sytuacjach określo</w:t>
      </w:r>
      <w:r>
        <w:rPr>
          <w:rFonts w:ascii="Times New Roman" w:hAnsi="Times New Roman"/>
        </w:rPr>
        <w:t>nych w przepisach o pomocy psychologiczno-pedagogicznej obejmowane jest pomocą. W Szkole organizowana jest pomoc w bieżącej pracy z uczniem oraz w następujących formach: zajęcia dydaktyczno-wyrównawcze, korekcyjno–kompensacyjne, zajęcia logopedyczne i rewa</w:t>
      </w:r>
      <w:r>
        <w:rPr>
          <w:rFonts w:ascii="Times New Roman" w:hAnsi="Times New Roman"/>
        </w:rPr>
        <w:t>lidacyjne dla uczniów z orzeczeniem, specjalistyczne w miarę możliwości organizacyjnych Szkoły - gimnastyka korekcyjna, itp.</w:t>
      </w:r>
    </w:p>
    <w:p w:rsidR="008C7AD3" w:rsidRDefault="001871E0">
      <w:pPr>
        <w:pStyle w:val="Standard"/>
        <w:numPr>
          <w:ilvl w:val="0"/>
          <w:numId w:val="16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dodatkowo pierwszoklasiści włączeni są w zajęcia prowadzone w ramach działań projektowych z pozyskiwanych funduszy unijnych  i obję</w:t>
      </w:r>
      <w:r>
        <w:rPr>
          <w:rFonts w:ascii="Times New Roman" w:hAnsi="Times New Roman"/>
        </w:rPr>
        <w:t>ci adekwatnie do potrzeb pomocą               w zakresie trudności edukacyjnych i rozwijania zainteresowań,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4) </w:t>
      </w:r>
      <w:r>
        <w:rPr>
          <w:rFonts w:ascii="Times New Roman" w:hAnsi="Times New Roman"/>
          <w:u w:val="single"/>
        </w:rPr>
        <w:t>w zakresie współpracy z rodzicami/prawnymi opiekunami:</w:t>
      </w:r>
    </w:p>
    <w:p w:rsidR="008C7AD3" w:rsidRDefault="001871E0">
      <w:pPr>
        <w:pStyle w:val="Standard"/>
        <w:numPr>
          <w:ilvl w:val="0"/>
          <w:numId w:val="164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Szkole respektowana jest trójpodmiotowość oddziaływań wychowawczych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kształcących: </w:t>
      </w:r>
      <w:r>
        <w:rPr>
          <w:rFonts w:ascii="Times New Roman" w:hAnsi="Times New Roman"/>
        </w:rPr>
        <w:t>uczeń-Szkoła-dom rodzinny,</w:t>
      </w:r>
    </w:p>
    <w:p w:rsidR="008C7AD3" w:rsidRDefault="001871E0">
      <w:pPr>
        <w:pStyle w:val="Standard"/>
        <w:numPr>
          <w:ilvl w:val="0"/>
          <w:numId w:val="164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formy kontaktu z rodzicami/prawnymi opiekunami:  spotkania z rodzicami, indywidualne konsultacje nauczycieli wg harmonogramu, dzienniczek ucznia, droga elektroniczna, poczta tradycyjna, kontakty telefoniczne,</w:t>
      </w:r>
    </w:p>
    <w:p w:rsidR="008C7AD3" w:rsidRDefault="001871E0">
      <w:pPr>
        <w:pStyle w:val="Standard"/>
        <w:numPr>
          <w:ilvl w:val="0"/>
          <w:numId w:val="164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pilnych </w:t>
      </w:r>
      <w:r>
        <w:rPr>
          <w:rFonts w:ascii="Times New Roman" w:hAnsi="Times New Roman"/>
        </w:rPr>
        <w:t>spraw dotyczących dziecka wszelkie informacje można przekazywać do sekretariatu Szkoły w godzinach 7.00 – 14.30,</w:t>
      </w:r>
    </w:p>
    <w:p w:rsidR="008C7AD3" w:rsidRDefault="001871E0">
      <w:pPr>
        <w:pStyle w:val="Standard"/>
        <w:numPr>
          <w:ilvl w:val="0"/>
          <w:numId w:val="164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dyspozycji rodziców/prawnych opiekunów pozostaje koordynator ds. opieki                        i bezpieczeństwa, logopeda i wychowawca oraz </w:t>
      </w:r>
      <w:r>
        <w:rPr>
          <w:rFonts w:ascii="Times New Roman" w:hAnsi="Times New Roman"/>
        </w:rPr>
        <w:t>Dyrektor Szkoły. Godziny pracy umieszczone są na drzwiach wejściowych do gabinetów oraz w harmonogramie konsultacji z nauczycielami na stronie internetowej Szkoły,</w:t>
      </w:r>
    </w:p>
    <w:p w:rsidR="008C7AD3" w:rsidRDefault="001871E0">
      <w:pPr>
        <w:pStyle w:val="Standard"/>
        <w:numPr>
          <w:ilvl w:val="0"/>
          <w:numId w:val="164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współpracuje z Powiatowym Ośrodkiem Rozwoju Edukacji, w tym z Poradnią Psychologiczno</w:t>
      </w:r>
      <w:r>
        <w:rPr>
          <w:rFonts w:ascii="Times New Roman" w:hAnsi="Times New Roman"/>
        </w:rPr>
        <w:t>-Pedagogiczną w Giżycku.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 Szczególne obowiązki nauczycieli edukacji wczesnoszkolnej.</w:t>
      </w:r>
    </w:p>
    <w:p w:rsidR="008C7AD3" w:rsidRDefault="001871E0">
      <w:pPr>
        <w:pStyle w:val="Standard"/>
        <w:numPr>
          <w:ilvl w:val="0"/>
          <w:numId w:val="168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nauczyciele edukacji wczesnoszkolnej opracowują w każdej klasie podział na obowiązkowe zajęcia: edukację polonistyczną, język obcy nowożytny, edukację matematyczną, ed</w:t>
      </w:r>
      <w:r>
        <w:rPr>
          <w:rFonts w:ascii="Times New Roman" w:hAnsi="Times New Roman"/>
        </w:rPr>
        <w:t>ukację muzyczną, plastyczną, społeczną, przyrodniczą, matematyczną, zajęcia komputerowe, zajęcia techniczne                     i wychowanie fizyczne,</w:t>
      </w:r>
    </w:p>
    <w:p w:rsidR="008C7AD3" w:rsidRDefault="001871E0">
      <w:pPr>
        <w:pStyle w:val="Standard"/>
        <w:numPr>
          <w:ilvl w:val="0"/>
          <w:numId w:val="168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nauczyciele edukacji wczesnoszkolnej uczestniczą w szkoleniach, warsztatach, zespołach samokształceniowyc</w:t>
      </w:r>
      <w:r>
        <w:rPr>
          <w:rFonts w:ascii="Times New Roman" w:hAnsi="Times New Roman"/>
        </w:rPr>
        <w:t>h, których celem jest systematyczne podnoszenie kompetencji w pracy                           z dzieckiem,</w:t>
      </w:r>
    </w:p>
    <w:p w:rsidR="008C7AD3" w:rsidRDefault="001871E0">
      <w:pPr>
        <w:pStyle w:val="Standard"/>
        <w:numPr>
          <w:ilvl w:val="0"/>
          <w:numId w:val="168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nauczyciele edukacji wczesnoszkolnej tworzą stały zespół nauczycielski, którego zadania określone są w statucie Szkoły,</w:t>
      </w:r>
    </w:p>
    <w:p w:rsidR="008C7AD3" w:rsidRDefault="001871E0">
      <w:pPr>
        <w:pStyle w:val="Standard"/>
        <w:numPr>
          <w:ilvl w:val="0"/>
          <w:numId w:val="168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najważniejszych zadań nauc</w:t>
      </w:r>
      <w:r>
        <w:rPr>
          <w:rFonts w:ascii="Times New Roman" w:hAnsi="Times New Roman"/>
        </w:rPr>
        <w:t>zyciela edukacji wczesnoszkolnej należy: poszanowanie godności dziecka,  zapewnienia dziecku przyjaznych, bezpiecznych i zdrowych warunków do nauki i za</w:t>
      </w:r>
      <w:r>
        <w:rPr>
          <w:rFonts w:ascii="Times New Roman" w:hAnsi="Times New Roman"/>
        </w:rPr>
        <w:softHyphen/>
        <w:t>ba</w:t>
      </w:r>
      <w:r>
        <w:rPr>
          <w:rFonts w:ascii="Times New Roman" w:hAnsi="Times New Roman"/>
        </w:rPr>
        <w:softHyphen/>
        <w:t>wy, działania indywidualnego i zespołowego, rozwijania samodzielności oraz odpo</w:t>
      </w:r>
      <w:r>
        <w:rPr>
          <w:rFonts w:ascii="Times New Roman" w:hAnsi="Times New Roman"/>
        </w:rPr>
        <w:softHyphen/>
        <w:t>wie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dzial</w:t>
      </w:r>
      <w:r>
        <w:rPr>
          <w:rFonts w:ascii="Times New Roman" w:hAnsi="Times New Roman"/>
        </w:rPr>
        <w:softHyphen/>
        <w:t xml:space="preserve">ności za </w:t>
      </w:r>
      <w:r>
        <w:rPr>
          <w:rFonts w:ascii="Times New Roman" w:hAnsi="Times New Roman"/>
        </w:rPr>
        <w:t>siebie i najbliższe otoczenie, ekspresji plastycznej, muzycz</w:t>
      </w:r>
      <w:r>
        <w:rPr>
          <w:rFonts w:ascii="Times New Roman" w:hAnsi="Times New Roman"/>
        </w:rPr>
        <w:softHyphen/>
        <w:t>nej i ru</w:t>
      </w:r>
      <w:r>
        <w:rPr>
          <w:rFonts w:ascii="Times New Roman" w:hAnsi="Times New Roman"/>
        </w:rPr>
        <w:softHyphen/>
        <w:t>cho</w:t>
      </w:r>
      <w:r>
        <w:rPr>
          <w:rFonts w:ascii="Times New Roman" w:hAnsi="Times New Roman"/>
        </w:rPr>
        <w:softHyphen/>
        <w:t>wej, aktywności badawczej,             a także działalności twórczej.</w:t>
      </w:r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Nagwek2"/>
      </w:pPr>
      <w:bookmarkStart w:id="27" w:name="_Toc485907092"/>
      <w:bookmarkStart w:id="28" w:name="_Toc506281757"/>
      <w:r>
        <w:rPr>
          <w:rFonts w:ascii="Times New Roman" w:hAnsi="Times New Roman"/>
          <w:color w:val="auto"/>
          <w:sz w:val="22"/>
          <w:szCs w:val="22"/>
        </w:rPr>
        <w:t>Rozdział 8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Pomoc materialna uczniom</w:t>
      </w:r>
      <w:bookmarkEnd w:id="27"/>
      <w:r>
        <w:rPr>
          <w:rFonts w:ascii="Times New Roman" w:hAnsi="Times New Roman"/>
          <w:color w:val="auto"/>
          <w:sz w:val="22"/>
          <w:szCs w:val="22"/>
        </w:rPr>
        <w:t>.</w:t>
      </w:r>
      <w:bookmarkEnd w:id="28"/>
    </w:p>
    <w:p w:rsidR="008C7AD3" w:rsidRDefault="001871E0">
      <w:pPr>
        <w:pStyle w:val="Standard"/>
        <w:spacing w:before="280"/>
        <w:ind w:firstLine="709"/>
        <w:jc w:val="both"/>
      </w:pPr>
      <w:r>
        <w:rPr>
          <w:rFonts w:ascii="Times New Roman" w:hAnsi="Times New Roman"/>
          <w:b/>
        </w:rPr>
        <w:t xml:space="preserve">§ 40.   1. </w:t>
      </w:r>
      <w:r>
        <w:rPr>
          <w:rFonts w:ascii="Times New Roman" w:hAnsi="Times New Roman"/>
        </w:rPr>
        <w:t xml:space="preserve">Szkoła sprawuje opiekę nad uczniami znajdującymi się w trudnej </w:t>
      </w:r>
      <w:r>
        <w:rPr>
          <w:rFonts w:ascii="Times New Roman" w:hAnsi="Times New Roman"/>
        </w:rPr>
        <w:t>sytuacji materialnej z powodu warunków rodzinnych i losowych poprzez udzielanie pomocy materialnej: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pomoc w prawidłowym składaniu wniosków o stypendia szkolne,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występowanie o pomoc dla uczniów do Rady Rodziców i sponsorów,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pośredniczenie w przekaz</w:t>
      </w:r>
      <w:r>
        <w:rPr>
          <w:rFonts w:ascii="Times New Roman" w:hAnsi="Times New Roman"/>
        </w:rPr>
        <w:t>ywaniu pomocy rzeczowej – odzież, przybory szkolne itp.</w:t>
      </w:r>
    </w:p>
    <w:p w:rsidR="008C7AD3" w:rsidRDefault="008C7AD3">
      <w:pPr>
        <w:pStyle w:val="Standard"/>
        <w:tabs>
          <w:tab w:val="left" w:pos="284"/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122"/>
        </w:numPr>
        <w:tabs>
          <w:tab w:val="left" w:pos="1384"/>
          <w:tab w:val="left" w:pos="1951"/>
        </w:tabs>
        <w:spacing w:after="0"/>
        <w:ind w:hanging="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udziela pomocy materialnej uczniom znajdującym się w trudnej sytuacji życiowej samodzielnie lub w porozumieniu z ośrodkami pomocy społecznej.</w:t>
      </w:r>
    </w:p>
    <w:p w:rsidR="008C7AD3" w:rsidRDefault="008C7AD3">
      <w:pPr>
        <w:pStyle w:val="Akapitzlist"/>
        <w:tabs>
          <w:tab w:val="left" w:pos="928"/>
          <w:tab w:val="left" w:pos="1495"/>
        </w:tabs>
        <w:spacing w:after="0"/>
        <w:ind w:left="64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22"/>
        </w:numPr>
        <w:tabs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Pomoc materialna uczniom polega w szczególności </w:t>
      </w:r>
      <w:r>
        <w:rPr>
          <w:rFonts w:ascii="Times New Roman" w:hAnsi="Times New Roman"/>
        </w:rPr>
        <w:t>na:</w:t>
      </w:r>
    </w:p>
    <w:p w:rsidR="008C7AD3" w:rsidRDefault="001871E0">
      <w:pPr>
        <w:pStyle w:val="Standard"/>
        <w:numPr>
          <w:ilvl w:val="2"/>
          <w:numId w:val="12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diagnozowaniu, we współpracy z wychowawcami klas, sytuacji socjalnej ucznia,</w:t>
      </w:r>
    </w:p>
    <w:p w:rsidR="008C7AD3" w:rsidRDefault="001871E0">
      <w:pPr>
        <w:pStyle w:val="Standard"/>
        <w:numPr>
          <w:ilvl w:val="2"/>
          <w:numId w:val="12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poszukiwaniu możliwości pomocy uczniom w trudnej sytuacji materialnej,</w:t>
      </w:r>
    </w:p>
    <w:p w:rsidR="008C7AD3" w:rsidRDefault="001871E0">
      <w:pPr>
        <w:pStyle w:val="Standard"/>
        <w:numPr>
          <w:ilvl w:val="2"/>
          <w:numId w:val="12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organizacji zadań służących poprawie sytuacji życiowej uczniów i ich rodzin.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22"/>
        </w:numPr>
        <w:tabs>
          <w:tab w:val="left" w:pos="-2936"/>
          <w:tab w:val="left" w:pos="-2369"/>
        </w:tabs>
        <w:ind w:hanging="7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Zadania wyżej wymienione s</w:t>
      </w:r>
      <w:r>
        <w:rPr>
          <w:rFonts w:ascii="Times New Roman" w:hAnsi="Times New Roman"/>
        </w:rPr>
        <w:t>ą realizowane we współpracy z:</w:t>
      </w:r>
    </w:p>
    <w:p w:rsidR="008C7AD3" w:rsidRDefault="001871E0">
      <w:pPr>
        <w:pStyle w:val="Standard"/>
        <w:numPr>
          <w:ilvl w:val="2"/>
          <w:numId w:val="12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Rodzicami/prawnymi opiekunami,</w:t>
      </w:r>
    </w:p>
    <w:p w:rsidR="008C7AD3" w:rsidRDefault="001871E0">
      <w:pPr>
        <w:pStyle w:val="Standard"/>
        <w:numPr>
          <w:ilvl w:val="2"/>
          <w:numId w:val="12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nauczycielami i innymi pracownikami Szkoły,</w:t>
      </w:r>
    </w:p>
    <w:p w:rsidR="008C7AD3" w:rsidRDefault="001871E0">
      <w:pPr>
        <w:pStyle w:val="Standard"/>
        <w:numPr>
          <w:ilvl w:val="2"/>
          <w:numId w:val="12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ośrodkami pomocy społecznej,</w:t>
      </w:r>
    </w:p>
    <w:p w:rsidR="008C7AD3" w:rsidRDefault="001871E0">
      <w:pPr>
        <w:pStyle w:val="Standard"/>
        <w:numPr>
          <w:ilvl w:val="2"/>
          <w:numId w:val="12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organem prowadzącym,</w:t>
      </w:r>
    </w:p>
    <w:p w:rsidR="008C7AD3" w:rsidRDefault="001871E0">
      <w:pPr>
        <w:pStyle w:val="Standard"/>
        <w:numPr>
          <w:ilvl w:val="2"/>
          <w:numId w:val="12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innymi podmiotami świadczącymi pomoc materialną na rzecz rodzin, dzieci i młodzieży.</w:t>
      </w:r>
    </w:p>
    <w:p w:rsidR="008C7AD3" w:rsidRDefault="008C7AD3">
      <w:pPr>
        <w:pStyle w:val="Standard"/>
        <w:ind w:left="993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22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Korzystanie z </w:t>
      </w:r>
      <w:r>
        <w:rPr>
          <w:rFonts w:ascii="Times New Roman" w:hAnsi="Times New Roman"/>
        </w:rPr>
        <w:t>pomocy materialnej jest dobrowolne i odbywa się na wniosek:</w:t>
      </w:r>
    </w:p>
    <w:p w:rsidR="008C7AD3" w:rsidRDefault="001871E0">
      <w:pPr>
        <w:pStyle w:val="Standard"/>
        <w:numPr>
          <w:ilvl w:val="2"/>
          <w:numId w:val="125"/>
        </w:numPr>
        <w:tabs>
          <w:tab w:val="left" w:pos="1277"/>
        </w:tabs>
        <w:ind w:left="993" w:hanging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ucznia,</w:t>
      </w:r>
    </w:p>
    <w:p w:rsidR="008C7AD3" w:rsidRDefault="001871E0">
      <w:pPr>
        <w:pStyle w:val="Standard"/>
        <w:numPr>
          <w:ilvl w:val="2"/>
          <w:numId w:val="125"/>
        </w:numPr>
        <w:tabs>
          <w:tab w:val="left" w:pos="1277"/>
        </w:tabs>
        <w:ind w:left="993" w:hanging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rodziców/prawnych opiekunów,</w:t>
      </w:r>
    </w:p>
    <w:p w:rsidR="008C7AD3" w:rsidRDefault="001871E0">
      <w:pPr>
        <w:pStyle w:val="Standard"/>
        <w:numPr>
          <w:ilvl w:val="2"/>
          <w:numId w:val="125"/>
        </w:numPr>
        <w:tabs>
          <w:tab w:val="left" w:pos="1277"/>
        </w:tabs>
        <w:ind w:left="993" w:hanging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nauczyciela.</w:t>
      </w:r>
    </w:p>
    <w:p w:rsidR="008C7AD3" w:rsidRDefault="008C7AD3">
      <w:pPr>
        <w:pStyle w:val="Standard"/>
        <w:ind w:left="993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1419"/>
        </w:tabs>
        <w:ind w:left="568"/>
        <w:jc w:val="both"/>
      </w:pPr>
      <w:r>
        <w:rPr>
          <w:rFonts w:ascii="Times New Roman" w:hAnsi="Times New Roman"/>
          <w:b/>
        </w:rPr>
        <w:t>6.</w:t>
      </w:r>
      <w:r>
        <w:rPr>
          <w:rFonts w:ascii="Times New Roman" w:hAnsi="Times New Roman"/>
        </w:rPr>
        <w:t>Pomoc materialna w Szkole jest organizowana w formie:</w:t>
      </w:r>
    </w:p>
    <w:p w:rsidR="008C7AD3" w:rsidRDefault="001871E0">
      <w:pPr>
        <w:pStyle w:val="Standard"/>
        <w:numPr>
          <w:ilvl w:val="2"/>
          <w:numId w:val="126"/>
        </w:numPr>
        <w:tabs>
          <w:tab w:val="left" w:pos="353"/>
        </w:tabs>
        <w:ind w:left="69" w:hanging="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zwolnień z opłat za ubezpieczenie,</w:t>
      </w:r>
    </w:p>
    <w:p w:rsidR="008C7AD3" w:rsidRDefault="001871E0">
      <w:pPr>
        <w:pStyle w:val="Standard"/>
        <w:numPr>
          <w:ilvl w:val="2"/>
          <w:numId w:val="126"/>
        </w:numPr>
        <w:tabs>
          <w:tab w:val="left" w:pos="353"/>
        </w:tabs>
        <w:ind w:left="69" w:hanging="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bezpłatnych obiadów,</w:t>
      </w:r>
    </w:p>
    <w:p w:rsidR="008C7AD3" w:rsidRDefault="001871E0">
      <w:pPr>
        <w:pStyle w:val="Standard"/>
        <w:numPr>
          <w:ilvl w:val="2"/>
          <w:numId w:val="126"/>
        </w:numPr>
        <w:tabs>
          <w:tab w:val="left" w:pos="353"/>
        </w:tabs>
        <w:ind w:left="69" w:hanging="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stypendiów za wyniki w nauce, </w:t>
      </w:r>
      <w:r>
        <w:rPr>
          <w:rFonts w:ascii="Times New Roman" w:hAnsi="Times New Roman"/>
        </w:rPr>
        <w:t>osiągnięcia sportowe,</w:t>
      </w:r>
    </w:p>
    <w:p w:rsidR="008C7AD3" w:rsidRDefault="001871E0">
      <w:pPr>
        <w:pStyle w:val="Standard"/>
        <w:numPr>
          <w:ilvl w:val="2"/>
          <w:numId w:val="126"/>
        </w:numPr>
        <w:tabs>
          <w:tab w:val="left" w:pos="353"/>
        </w:tabs>
        <w:ind w:left="69" w:hanging="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pomocy rzeczowej lub żywnościowej,</w:t>
      </w:r>
    </w:p>
    <w:p w:rsidR="008C7AD3" w:rsidRDefault="001871E0">
      <w:pPr>
        <w:pStyle w:val="Standard"/>
        <w:numPr>
          <w:ilvl w:val="2"/>
          <w:numId w:val="126"/>
        </w:numPr>
        <w:tabs>
          <w:tab w:val="left" w:pos="353"/>
        </w:tabs>
        <w:ind w:left="69" w:hanging="6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innych, w zależności od potrzeb i możliwości.</w:t>
      </w:r>
    </w:p>
    <w:p w:rsidR="008C7AD3" w:rsidRDefault="008C7AD3">
      <w:pPr>
        <w:pStyle w:val="Standard"/>
        <w:tabs>
          <w:tab w:val="left" w:pos="284"/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2"/>
          <w:tab w:val="left" w:pos="1419"/>
        </w:tabs>
        <w:ind w:left="568"/>
        <w:jc w:val="both"/>
      </w:pPr>
      <w:r>
        <w:rPr>
          <w:rFonts w:ascii="Times New Roman" w:hAnsi="Times New Roman"/>
          <w:b/>
        </w:rPr>
        <w:t>7.</w:t>
      </w:r>
      <w:r>
        <w:rPr>
          <w:rFonts w:ascii="Times New Roman" w:hAnsi="Times New Roman"/>
        </w:rPr>
        <w:t>Uczniowi przysługuje prawo do pomocy materialnej ze środków przeznaczonych na ten cel        w budżecie państwa lub budżecie właściwej jednostki samor</w:t>
      </w:r>
      <w:r>
        <w:rPr>
          <w:rFonts w:ascii="Times New Roman" w:hAnsi="Times New Roman"/>
        </w:rPr>
        <w:t>ządu terytorialnego.</w:t>
      </w:r>
    </w:p>
    <w:p w:rsidR="008C7AD3" w:rsidRDefault="008C7AD3">
      <w:pPr>
        <w:pStyle w:val="Standard"/>
        <w:tabs>
          <w:tab w:val="left" w:pos="284"/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1561"/>
        </w:tabs>
        <w:ind w:left="568"/>
        <w:jc w:val="both"/>
      </w:pPr>
      <w:r>
        <w:rPr>
          <w:rFonts w:ascii="Times New Roman" w:hAnsi="Times New Roman"/>
          <w:b/>
        </w:rPr>
        <w:t>8.</w:t>
      </w:r>
      <w:r>
        <w:rPr>
          <w:rFonts w:ascii="Times New Roman" w:hAnsi="Times New Roman"/>
        </w:rPr>
        <w:t>Pomoc materialna ma charakter socjalny albo motywacyjny.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świadczeniami pomocy materialnej o charakterze socjalnym są:</w:t>
      </w:r>
    </w:p>
    <w:p w:rsidR="008C7AD3" w:rsidRDefault="001871E0">
      <w:pPr>
        <w:pStyle w:val="Standard"/>
        <w:numPr>
          <w:ilvl w:val="3"/>
          <w:numId w:val="12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stypendium szkolne,</w:t>
      </w:r>
    </w:p>
    <w:p w:rsidR="008C7AD3" w:rsidRDefault="001871E0">
      <w:pPr>
        <w:pStyle w:val="Standard"/>
        <w:numPr>
          <w:ilvl w:val="3"/>
          <w:numId w:val="12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zasiłek szkolny,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organizowane przez organ prowadzący,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świadczeniami pomocy materialnej o</w:t>
      </w:r>
      <w:r>
        <w:rPr>
          <w:rFonts w:ascii="Times New Roman" w:hAnsi="Times New Roman"/>
        </w:rPr>
        <w:t xml:space="preserve"> charakterze motywacyjnym są:</w:t>
      </w:r>
    </w:p>
    <w:p w:rsidR="008C7AD3" w:rsidRDefault="001871E0">
      <w:pPr>
        <w:pStyle w:val="Akapitzlist"/>
        <w:numPr>
          <w:ilvl w:val="3"/>
          <w:numId w:val="125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stypendium za wyniki w nauce, za osiągnięcia sportowe lub artystyczne organizowane przez organ prowadzący,</w:t>
      </w:r>
    </w:p>
    <w:p w:rsidR="008C7AD3" w:rsidRDefault="001871E0">
      <w:pPr>
        <w:pStyle w:val="Standard"/>
        <w:numPr>
          <w:ilvl w:val="3"/>
          <w:numId w:val="12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stypendium ministra właściwego do spraw oświaty i wychowania.</w:t>
      </w:r>
    </w:p>
    <w:p w:rsidR="008C7AD3" w:rsidRDefault="008C7AD3">
      <w:pPr>
        <w:pStyle w:val="Standard"/>
        <w:ind w:left="144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994"/>
          <w:tab w:val="left" w:pos="1561"/>
        </w:tabs>
        <w:ind w:left="568"/>
        <w:jc w:val="both"/>
      </w:pPr>
      <w:r>
        <w:rPr>
          <w:rFonts w:ascii="Times New Roman" w:hAnsi="Times New Roman"/>
          <w:b/>
        </w:rPr>
        <w:t>9.</w:t>
      </w:r>
      <w:r>
        <w:rPr>
          <w:rFonts w:ascii="Times New Roman" w:hAnsi="Times New Roman"/>
        </w:rPr>
        <w:t>Uczniowi może być przyznana jednocześnie pomoc materia</w:t>
      </w:r>
      <w:r>
        <w:rPr>
          <w:rFonts w:ascii="Times New Roman" w:hAnsi="Times New Roman"/>
        </w:rPr>
        <w:t>lna o charakterze socjalnym                         i motywacyjnym.</w:t>
      </w:r>
    </w:p>
    <w:p w:rsidR="008C7AD3" w:rsidRDefault="008C7AD3">
      <w:pPr>
        <w:pStyle w:val="Standard"/>
        <w:tabs>
          <w:tab w:val="left" w:pos="1986"/>
        </w:tabs>
        <w:ind w:left="993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2"/>
        </w:tabs>
        <w:ind w:left="568"/>
        <w:jc w:val="both"/>
      </w:pPr>
      <w:r>
        <w:rPr>
          <w:rFonts w:ascii="Times New Roman" w:hAnsi="Times New Roman"/>
          <w:b/>
        </w:rPr>
        <w:t>10.</w:t>
      </w:r>
      <w:r>
        <w:rPr>
          <w:rFonts w:ascii="Times New Roman" w:hAnsi="Times New Roman"/>
        </w:rPr>
        <w:t>Szkoła może udzielać stypendium za wyniki w nauce lub za osiągnięcia sportowe na podstawie Uchwały Rady Gminy Miłki.</w:t>
      </w:r>
    </w:p>
    <w:p w:rsidR="008C7AD3" w:rsidRDefault="001871E0">
      <w:pPr>
        <w:pStyle w:val="Akapitzlist"/>
        <w:tabs>
          <w:tab w:val="left" w:pos="284"/>
          <w:tab w:val="left" w:pos="1304"/>
        </w:tabs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1)stypendium za wyniki w nauce może być przyznane uczniowi, który u</w:t>
      </w:r>
      <w:r>
        <w:rPr>
          <w:rFonts w:ascii="Times New Roman" w:hAnsi="Times New Roman"/>
        </w:rPr>
        <w:t>zyskał wysoką średnią ocen- 5,00 oraz co najmniej bardzo dobrą ocenę zachowania w okresie poprzedzającym okres, w którym przyznaje się to stypendium, a stypendium za osiągnięcia sportowe może być przyznane uczniowi, który uzyskał wysokie wyniki we współzaw</w:t>
      </w:r>
      <w:r>
        <w:rPr>
          <w:rFonts w:ascii="Times New Roman" w:hAnsi="Times New Roman"/>
        </w:rPr>
        <w:t>odnictwie sportowym na szczeblu co najmniej międzyszkolnym oraz co najmniej dobrą ocenę zachowania w okresie poprzedzającym okres,              w którym przyznaje się to stypendium,</w:t>
      </w:r>
    </w:p>
    <w:p w:rsidR="008C7AD3" w:rsidRDefault="001871E0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stypendium za wyniki w nauce i osiągnięcia sportowe udziela się uczniom</w:t>
      </w:r>
      <w:r>
        <w:rPr>
          <w:rFonts w:ascii="Times New Roman" w:hAnsi="Times New Roman"/>
        </w:rPr>
        <w:t xml:space="preserve"> klas IV-VIII Szkoły Podstawowej.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</w:tabs>
        <w:spacing w:after="240"/>
        <w:jc w:val="both"/>
      </w:pPr>
      <w:r>
        <w:rPr>
          <w:rFonts w:ascii="Times New Roman" w:hAnsi="Times New Roman"/>
        </w:rPr>
        <w:tab/>
        <w:t xml:space="preserve">     </w:t>
      </w:r>
      <w:r>
        <w:rPr>
          <w:rFonts w:ascii="Times New Roman" w:hAnsi="Times New Roman"/>
          <w:b/>
        </w:rPr>
        <w:t>11.</w:t>
      </w:r>
      <w:r>
        <w:rPr>
          <w:rFonts w:ascii="Times New Roman" w:hAnsi="Times New Roman"/>
        </w:rPr>
        <w:t xml:space="preserve"> Dyrektor Szkoły powołuje w Szkole komisję stypendialną.</w:t>
      </w:r>
    </w:p>
    <w:p w:rsidR="008C7AD3" w:rsidRDefault="001871E0">
      <w:pPr>
        <w:pStyle w:val="Standard"/>
        <w:tabs>
          <w:tab w:val="left" w:pos="284"/>
          <w:tab w:val="left" w:pos="2041"/>
        </w:tabs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12.</w:t>
      </w:r>
      <w:r>
        <w:rPr>
          <w:rFonts w:ascii="Times New Roman" w:hAnsi="Times New Roman"/>
        </w:rPr>
        <w:t xml:space="preserve">Wniosek o przyznanie stypendium za wyniki w nauce lub za osiągnięcia sportowe wychowawca klasy składa do komisji stypendialnej, która </w:t>
      </w:r>
      <w:r>
        <w:rPr>
          <w:rFonts w:ascii="Times New Roman" w:hAnsi="Times New Roman"/>
        </w:rPr>
        <w:t>przekazuje wniosek wraz ze swoją opinią Dyrektorowi Szkoły.</w:t>
      </w:r>
    </w:p>
    <w:p w:rsidR="008C7AD3" w:rsidRDefault="008C7AD3">
      <w:pPr>
        <w:pStyle w:val="Standard"/>
        <w:tabs>
          <w:tab w:val="left" w:pos="284"/>
          <w:tab w:val="left" w:pos="2041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  <w:tab w:val="left" w:pos="2041"/>
        </w:tabs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13.</w:t>
      </w:r>
      <w:r>
        <w:rPr>
          <w:rFonts w:ascii="Times New Roman" w:hAnsi="Times New Roman"/>
        </w:rPr>
        <w:t xml:space="preserve"> Stypendium za wyniki w nauce lub za osiągnięcia sportowe jest wypłacane dwa razy                   w  roku.</w:t>
      </w:r>
    </w:p>
    <w:p w:rsidR="008C7AD3" w:rsidRDefault="001871E0">
      <w:pPr>
        <w:pStyle w:val="Akapitzlist"/>
        <w:tabs>
          <w:tab w:val="left" w:pos="284"/>
          <w:tab w:val="left" w:pos="2041"/>
        </w:tabs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</w:p>
    <w:p w:rsidR="008C7AD3" w:rsidRDefault="001871E0">
      <w:pPr>
        <w:pStyle w:val="Akapitzlist"/>
        <w:tabs>
          <w:tab w:val="left" w:pos="284"/>
          <w:tab w:val="left" w:pos="2041"/>
        </w:tabs>
        <w:ind w:left="0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14</w:t>
      </w:r>
      <w:r>
        <w:rPr>
          <w:rFonts w:ascii="Times New Roman" w:hAnsi="Times New Roman"/>
        </w:rPr>
        <w:t>. Wysokość stypendium ustala organ prowadzący.</w:t>
      </w:r>
    </w:p>
    <w:p w:rsidR="008C7AD3" w:rsidRDefault="008C7AD3">
      <w:pPr>
        <w:pStyle w:val="Akapitzlist"/>
        <w:tabs>
          <w:tab w:val="left" w:pos="284"/>
        </w:tabs>
        <w:spacing w:before="240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tabs>
          <w:tab w:val="left" w:pos="284"/>
        </w:tabs>
        <w:spacing w:before="240"/>
        <w:ind w:left="0"/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5</w:t>
      </w:r>
      <w:r>
        <w:rPr>
          <w:rFonts w:ascii="Times New Roman" w:hAnsi="Times New Roman"/>
        </w:rPr>
        <w:t>.Stypendium za wyniki w nauce lub za osiągnięcia sportowe przyznaje Dyrektor Szkoły, po zasięgnięciu opinii Rady Pedagogicznej, w ramach środków przyznanych przez organ prowadzący.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 xml:space="preserve">16. </w:t>
      </w:r>
      <w:r>
        <w:rPr>
          <w:rFonts w:ascii="Times New Roman" w:hAnsi="Times New Roman"/>
        </w:rPr>
        <w:t>Udzielanie świadczeń pomocy materialnej o charakterze socjal</w:t>
      </w:r>
      <w:r>
        <w:rPr>
          <w:rFonts w:ascii="Times New Roman" w:hAnsi="Times New Roman"/>
        </w:rPr>
        <w:t>nym należy do zadań własnych gminy.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  § 41.  1.</w:t>
      </w:r>
      <w:r>
        <w:rPr>
          <w:rFonts w:ascii="Times New Roman" w:hAnsi="Times New Roman"/>
        </w:rPr>
        <w:t xml:space="preserve"> Szkoła prowadzi szeroką działalność z zakresu profilaktyki poprzez: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</w:tabs>
        <w:jc w:val="both"/>
      </w:pPr>
      <w:r>
        <w:rPr>
          <w:rFonts w:ascii="Times New Roman" w:hAnsi="Times New Roman"/>
        </w:rPr>
        <w:t>realizację przyjętych zapisów w  Programie Wychowawczo-Profilaktycznym</w:t>
      </w:r>
      <w:r>
        <w:rPr>
          <w:rFonts w:ascii="Times New Roman" w:hAnsi="Times New Roman"/>
          <w:i/>
        </w:rPr>
        <w:t>,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rozpoznawanie i analizowanie indywidualnych potrzeb i proble</w:t>
      </w:r>
      <w:r>
        <w:rPr>
          <w:rFonts w:ascii="Times New Roman" w:hAnsi="Times New Roman"/>
        </w:rPr>
        <w:t>mów uczniów,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uświadamianie uczniom zagrożeń (agresja, przemoc, cyberprzemoc, uzależnienia) oraz konieczności dbania o własne zdrowie,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realizację określonej tematyki na zajęciach z wychowawcą we współpracy ze specjalistami                      i ekspertami </w:t>
      </w:r>
      <w:r>
        <w:rPr>
          <w:rFonts w:ascii="Times New Roman" w:hAnsi="Times New Roman"/>
        </w:rPr>
        <w:t>w danej dziedzinie (dietetyk, lekarz, policjant, psycholog, itp.),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działania opiekuńcze wychowawcy klasy, w tym rozpoznawanie relacji między rówieśnikami,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współpracę z poradnią psychologiczno-pedagogiczną, m. in. organizowanie zajęć integracyjnych, spotkań</w:t>
      </w:r>
      <w:r>
        <w:rPr>
          <w:rFonts w:ascii="Times New Roman" w:hAnsi="Times New Roman"/>
        </w:rPr>
        <w:t xml:space="preserve"> z psychologami, warsztatów tematycznych,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profilaktyki uzależnień,</w:t>
      </w:r>
    </w:p>
    <w:p w:rsidR="008C7AD3" w:rsidRDefault="001871E0">
      <w:pPr>
        <w:pStyle w:val="Standard"/>
        <w:numPr>
          <w:ilvl w:val="2"/>
          <w:numId w:val="99"/>
        </w:numPr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promocję zdrowia, zasad poprawnego żywienia i zdrowego stylu życia.</w:t>
      </w:r>
    </w:p>
    <w:p w:rsidR="008C7AD3" w:rsidRDefault="008C7AD3">
      <w:pPr>
        <w:pStyle w:val="Standard"/>
        <w:jc w:val="both"/>
        <w:rPr>
          <w:rFonts w:ascii="Times New Roman" w:hAnsi="Times New Roman"/>
          <w:sz w:val="28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 § 42.</w:t>
      </w:r>
      <w:r>
        <w:rPr>
          <w:rFonts w:ascii="Times New Roman" w:hAnsi="Times New Roman"/>
        </w:rPr>
        <w:t xml:space="preserve"> Szkoła wspiera wszystkie akcje charytatywne, które zostały podjęte z inicjatywy Samorządu Uczn</w:t>
      </w:r>
      <w:r>
        <w:rPr>
          <w:rFonts w:ascii="Times New Roman" w:hAnsi="Times New Roman"/>
        </w:rPr>
        <w:t>iowskiego, Rady Rodziców lub realizowane w ramach Szkolnego Koła Caritas            i Szkolnego Klubu Wolontariatu.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§ 43.  </w:t>
      </w:r>
      <w:r>
        <w:rPr>
          <w:rFonts w:ascii="Times New Roman" w:hAnsi="Times New Roman"/>
        </w:rPr>
        <w:t>Każdy uczeń ma prawo skorzystać z dobrowolnego grupowego ubezpieczenia od następstw nieszczęśliwych wypadków. Wyboru ubezpieczyciela</w:t>
      </w:r>
      <w:r>
        <w:rPr>
          <w:rFonts w:ascii="Times New Roman" w:hAnsi="Times New Roman"/>
        </w:rPr>
        <w:t xml:space="preserve"> dokonuje Rada Rodziców.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Bezodstpw"/>
        <w:ind w:firstLine="426"/>
        <w:jc w:val="both"/>
      </w:pPr>
      <w:r>
        <w:rPr>
          <w:rFonts w:ascii="Times New Roman" w:hAnsi="Times New Roman"/>
          <w:b/>
        </w:rPr>
        <w:t>§ 44. </w:t>
      </w:r>
      <w:r>
        <w:rPr>
          <w:rFonts w:ascii="Times New Roman" w:hAnsi="Times New Roman"/>
        </w:rPr>
        <w:t>Szkoła pomaga rodzicom/prawnym opiekunom w wyborze na początku każdego roku szkolnego, przedstawiając możliwość ubezpieczenia zbiorowego w jednym, wybranym przez Radę Rodziców, towarzystwie ubezpieczeniowym.</w:t>
      </w:r>
    </w:p>
    <w:p w:rsidR="008C7AD3" w:rsidRDefault="008C7AD3">
      <w:pPr>
        <w:pStyle w:val="Bezodstpw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§ 45.</w:t>
      </w:r>
      <w:r>
        <w:rPr>
          <w:rFonts w:ascii="Times New Roman" w:hAnsi="Times New Roman"/>
        </w:rPr>
        <w:t xml:space="preserve"> Obowiązki</w:t>
      </w:r>
      <w:r>
        <w:rPr>
          <w:rFonts w:ascii="Times New Roman" w:hAnsi="Times New Roman"/>
        </w:rPr>
        <w:t>em wszystkich uczniów i nauczycieli Szkoły jest posiadanie ubezpieczenia od następstw od nieszczęśliwych wypadków i kosztów leczenia podczas wyjazdów zagranicznych.</w:t>
      </w:r>
    </w:p>
    <w:p w:rsidR="008C7AD3" w:rsidRDefault="008C7AD3">
      <w:pPr>
        <w:pStyle w:val="Tytu"/>
        <w:ind w:firstLine="0"/>
        <w:jc w:val="left"/>
        <w:rPr>
          <w:sz w:val="22"/>
          <w:szCs w:val="22"/>
        </w:rPr>
      </w:pPr>
    </w:p>
    <w:p w:rsidR="008C7AD3" w:rsidRDefault="008C7AD3">
      <w:pPr>
        <w:pStyle w:val="Tytu"/>
        <w:ind w:firstLine="0"/>
        <w:rPr>
          <w:sz w:val="22"/>
          <w:szCs w:val="22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</w:rPr>
      </w:pPr>
      <w:bookmarkStart w:id="29" w:name="_Toc485907093"/>
      <w:bookmarkStart w:id="30" w:name="_Toc506281758"/>
      <w:r>
        <w:rPr>
          <w:rFonts w:ascii="Times New Roman" w:hAnsi="Times New Roman"/>
          <w:color w:val="auto"/>
        </w:rPr>
        <w:t>DZIAŁ III</w:t>
      </w:r>
      <w:bookmarkEnd w:id="29"/>
      <w:bookmarkEnd w:id="30"/>
    </w:p>
    <w:p w:rsidR="008C7AD3" w:rsidRDefault="001871E0">
      <w:pPr>
        <w:pStyle w:val="Nagwek2"/>
      </w:pPr>
      <w:bookmarkStart w:id="31" w:name="_Toc485907094"/>
      <w:bookmarkStart w:id="32" w:name="_Toc506281759"/>
      <w:r>
        <w:rPr>
          <w:rFonts w:ascii="Times New Roman" w:hAnsi="Times New Roman"/>
          <w:color w:val="auto"/>
          <w:sz w:val="22"/>
          <w:szCs w:val="22"/>
        </w:rPr>
        <w:t>Rozdział  1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Organy Szkoły i ich kompetencje</w:t>
      </w:r>
      <w:bookmarkEnd w:id="31"/>
      <w:r>
        <w:rPr>
          <w:rFonts w:ascii="Times New Roman" w:hAnsi="Times New Roman"/>
          <w:color w:val="auto"/>
          <w:sz w:val="22"/>
          <w:szCs w:val="22"/>
        </w:rPr>
        <w:t>.</w:t>
      </w:r>
      <w:bookmarkEnd w:id="32"/>
    </w:p>
    <w:p w:rsidR="008C7AD3" w:rsidRDefault="008C7AD3">
      <w:pPr>
        <w:pStyle w:val="Standard"/>
        <w:tabs>
          <w:tab w:val="left" w:pos="852"/>
        </w:tabs>
        <w:ind w:left="426" w:right="51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</w:tabs>
        <w:jc w:val="both"/>
      </w:pPr>
      <w:r>
        <w:rPr>
          <w:rFonts w:ascii="Times New Roman" w:hAnsi="Times New Roman"/>
          <w:b/>
        </w:rPr>
        <w:t xml:space="preserve">        § 46. 1.</w:t>
      </w:r>
      <w:r>
        <w:rPr>
          <w:rFonts w:ascii="Times New Roman" w:hAnsi="Times New Roman"/>
        </w:rPr>
        <w:t xml:space="preserve"> Organami Szkoły </w:t>
      </w:r>
      <w:r>
        <w:rPr>
          <w:rFonts w:ascii="Times New Roman" w:hAnsi="Times New Roman"/>
        </w:rPr>
        <w:t>są:</w:t>
      </w:r>
    </w:p>
    <w:p w:rsidR="008C7AD3" w:rsidRDefault="001871E0">
      <w:pPr>
        <w:pStyle w:val="Standard"/>
        <w:numPr>
          <w:ilvl w:val="0"/>
          <w:numId w:val="36"/>
        </w:numPr>
        <w:tabs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 xml:space="preserve">Dyrektor Szkoły – </w:t>
      </w:r>
      <w:r>
        <w:rPr>
          <w:rFonts w:ascii="Times New Roman" w:hAnsi="Times New Roman"/>
          <w:color w:val="000000"/>
        </w:rPr>
        <w:t>Dyrektor Szkoły Podstawowej im. św. Jana Pawła II w Rydzewie,</w:t>
      </w:r>
    </w:p>
    <w:p w:rsidR="008C7AD3" w:rsidRDefault="001871E0">
      <w:pPr>
        <w:pStyle w:val="Standard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Rada Pedagogiczna,</w:t>
      </w:r>
    </w:p>
    <w:p w:rsidR="008C7AD3" w:rsidRDefault="001871E0">
      <w:pPr>
        <w:pStyle w:val="Standard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Rada Rodziców,</w:t>
      </w:r>
    </w:p>
    <w:p w:rsidR="008C7AD3" w:rsidRDefault="001871E0">
      <w:pPr>
        <w:pStyle w:val="Standard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Samorząd Uczniowski.</w:t>
      </w:r>
    </w:p>
    <w:p w:rsidR="008C7AD3" w:rsidRDefault="008C7AD3">
      <w:pPr>
        <w:pStyle w:val="Standard"/>
        <w:ind w:left="1145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§ 47. </w:t>
      </w:r>
      <w:r>
        <w:rPr>
          <w:rFonts w:ascii="Times New Roman" w:hAnsi="Times New Roman"/>
        </w:rPr>
        <w:t>Każdy z wymienionych organów w § 46 ust. 1 działa zgodnie z ustawą – Prawo oświatowe. Organy kolegialn</w:t>
      </w:r>
      <w:r>
        <w:rPr>
          <w:rFonts w:ascii="Times New Roman" w:hAnsi="Times New Roman"/>
        </w:rPr>
        <w:t>e funkcjonują według odrębnych regulaminów, uchwalonych przez te organy. Regulaminy te nie mogą być sprzeczne ze statutem Szkoły.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</w:pPr>
      <w:r>
        <w:rPr>
          <w:rFonts w:ascii="Times New Roman" w:hAnsi="Times New Roman"/>
          <w:b/>
        </w:rPr>
        <w:t xml:space="preserve">       § 48.1. </w:t>
      </w:r>
      <w:r>
        <w:rPr>
          <w:rFonts w:ascii="Times New Roman" w:hAnsi="Times New Roman"/>
        </w:rPr>
        <w:t>Dyrektor Szkoły:</w:t>
      </w:r>
    </w:p>
    <w:p w:rsidR="008C7AD3" w:rsidRDefault="001871E0">
      <w:pPr>
        <w:pStyle w:val="Standard"/>
        <w:numPr>
          <w:ilvl w:val="0"/>
          <w:numId w:val="31"/>
        </w:numPr>
        <w:tabs>
          <w:tab w:val="left" w:pos="426"/>
        </w:tabs>
        <w:ind w:left="0" w:firstLine="0"/>
        <w:jc w:val="left"/>
      </w:pPr>
      <w:r>
        <w:rPr>
          <w:rFonts w:ascii="Times New Roman" w:hAnsi="Times New Roman"/>
        </w:rPr>
        <w:t>kieruje Szkołą  jako jednostką samorządu terytorialnego,</w:t>
      </w:r>
    </w:p>
    <w:p w:rsidR="008C7AD3" w:rsidRDefault="001871E0">
      <w:pPr>
        <w:pStyle w:val="Standard"/>
        <w:numPr>
          <w:ilvl w:val="0"/>
          <w:numId w:val="31"/>
        </w:numPr>
        <w:tabs>
          <w:tab w:val="left" w:pos="426"/>
        </w:tabs>
        <w:ind w:left="0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jest osobą działającą w imieniu  </w:t>
      </w:r>
      <w:r>
        <w:rPr>
          <w:rFonts w:ascii="Times New Roman" w:hAnsi="Times New Roman"/>
        </w:rPr>
        <w:t>pracodawcy,</w:t>
      </w:r>
    </w:p>
    <w:p w:rsidR="008C7AD3" w:rsidRDefault="001871E0">
      <w:pPr>
        <w:pStyle w:val="Standard"/>
        <w:numPr>
          <w:ilvl w:val="0"/>
          <w:numId w:val="31"/>
        </w:numPr>
        <w:tabs>
          <w:tab w:val="left" w:pos="426"/>
        </w:tabs>
        <w:ind w:left="0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jest przewodniczącym Rady Pedagogicznej,</w:t>
      </w:r>
    </w:p>
    <w:p w:rsidR="008C7AD3" w:rsidRDefault="001871E0">
      <w:pPr>
        <w:pStyle w:val="Standard"/>
        <w:numPr>
          <w:ilvl w:val="0"/>
          <w:numId w:val="31"/>
        </w:numPr>
        <w:tabs>
          <w:tab w:val="left" w:pos="426"/>
        </w:tabs>
        <w:ind w:left="0" w:firstLine="0"/>
        <w:jc w:val="left"/>
      </w:pPr>
      <w:r>
        <w:rPr>
          <w:rFonts w:ascii="Times New Roman" w:hAnsi="Times New Roman"/>
        </w:rPr>
        <w:t xml:space="preserve">wykonuje zadania administracji publicznej  w zakresie określonym ustawą. </w:t>
      </w:r>
      <w:r>
        <w:rPr>
          <w:rFonts w:ascii="Times New Roman" w:hAnsi="Times New Roman"/>
          <w:b/>
        </w:rPr>
        <w:t xml:space="preserve"> </w:t>
      </w:r>
    </w:p>
    <w:p w:rsidR="008C7AD3" w:rsidRDefault="008C7AD3">
      <w:pPr>
        <w:pStyle w:val="Standard"/>
        <w:ind w:left="1202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§ 49. </w:t>
      </w:r>
      <w:r>
        <w:rPr>
          <w:rFonts w:ascii="Times New Roman" w:hAnsi="Times New Roman"/>
        </w:rPr>
        <w:t xml:space="preserve"> Dyrektor Szkoły kieruje bieżącą działalnością Szkoły, reprezentuje ją na zewnątrz. Jest bezpośrednim przełożonym </w:t>
      </w:r>
      <w:r>
        <w:rPr>
          <w:rFonts w:ascii="Times New Roman" w:hAnsi="Times New Roman"/>
        </w:rPr>
        <w:t>wszystkich pracowników zatrudnionych w Szkole. Jest przewodniczącym Rady Pedagogicznej.</w:t>
      </w:r>
    </w:p>
    <w:p w:rsidR="008C7AD3" w:rsidRDefault="001871E0">
      <w:pPr>
        <w:pStyle w:val="Standard"/>
        <w:tabs>
          <w:tab w:val="left" w:pos="180"/>
          <w:tab w:val="left" w:pos="426"/>
        </w:tabs>
        <w:spacing w:before="240"/>
        <w:jc w:val="both"/>
      </w:pPr>
      <w:r>
        <w:rPr>
          <w:rFonts w:ascii="Times New Roman" w:hAnsi="Times New Roman"/>
          <w:b/>
        </w:rPr>
        <w:t xml:space="preserve">       § 50. </w:t>
      </w:r>
      <w:r>
        <w:rPr>
          <w:rFonts w:ascii="Times New Roman" w:hAnsi="Times New Roman"/>
        </w:rPr>
        <w:t> Ogólny zakres kompetencji, zadań i obowiązków Dyrektora Szkoły określa ustawa                                 o systemie oświaty i inne przepisy szczegóło</w:t>
      </w:r>
      <w:r>
        <w:rPr>
          <w:rFonts w:ascii="Times New Roman" w:hAnsi="Times New Roman"/>
        </w:rPr>
        <w:t>we.</w:t>
      </w:r>
    </w:p>
    <w:p w:rsidR="008C7AD3" w:rsidRDefault="001871E0">
      <w:pPr>
        <w:pStyle w:val="Standard"/>
        <w:tabs>
          <w:tab w:val="left" w:pos="180"/>
          <w:tab w:val="left" w:pos="426"/>
        </w:tabs>
        <w:spacing w:before="240"/>
        <w:jc w:val="both"/>
      </w:pPr>
      <w:r>
        <w:rPr>
          <w:rFonts w:ascii="Times New Roman" w:hAnsi="Times New Roman"/>
          <w:b/>
        </w:rPr>
        <w:t xml:space="preserve">       § 51. </w:t>
      </w:r>
      <w:r>
        <w:rPr>
          <w:rFonts w:ascii="Times New Roman" w:hAnsi="Times New Roman"/>
        </w:rPr>
        <w:t> Dyrektor Szkoły:</w:t>
      </w:r>
    </w:p>
    <w:p w:rsidR="008C7AD3" w:rsidRDefault="001871E0">
      <w:pPr>
        <w:pStyle w:val="Standard"/>
        <w:tabs>
          <w:tab w:val="left" w:pos="426"/>
        </w:tabs>
        <w:spacing w:line="276" w:lineRule="auto"/>
        <w:jc w:val="both"/>
      </w:pPr>
      <w:r>
        <w:rPr>
          <w:rFonts w:ascii="Times New Roman" w:hAnsi="Times New Roman"/>
          <w:b/>
        </w:rPr>
        <w:t xml:space="preserve">       1</w:t>
      </w:r>
      <w:r>
        <w:rPr>
          <w:rFonts w:ascii="Times New Roman" w:hAnsi="Times New Roman"/>
        </w:rPr>
        <w:t>. Kieruje działalnością dydaktyczną, wychowawczą i opiekuńczą, a w  szczególności: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 w:line="276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kształtuje twórczą atmosferę pracy, stwarza warunki sprzyjające podnoszeniu jej jakości pracy,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przewodniczy Radzie Pedagogicznej, </w:t>
      </w:r>
      <w:r>
        <w:rPr>
          <w:rFonts w:ascii="Times New Roman" w:hAnsi="Times New Roman"/>
        </w:rPr>
        <w:t>przygotowuje i prowadzi posiedzenia Rady oraz jest odpowiedzialny za zawiadomienie wszystkich jej członków o terminie i porządku zebrania zgodnie           z Regulaminem Rady Pedagogicznej,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realizuje uchwały Rady Pedagogicznej podjęte w ramach jej kompeten</w:t>
      </w:r>
      <w:r>
        <w:rPr>
          <w:rFonts w:ascii="Times New Roman" w:hAnsi="Times New Roman"/>
        </w:rPr>
        <w:t>cji stanowiących,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wstrzymuje wykonanie uchwał Rady Pedagogicznej niezgodnych z prawem i zawiadamia o tym organ prowadzący i nadzorujący,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powołuje szkolną komisję rekrutacyjno-kwalifikacyjną,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opracowuje plan nauczania na cykl edukacyjny dla poszczególnych o</w:t>
      </w:r>
      <w:r>
        <w:rPr>
          <w:rFonts w:ascii="Times New Roman" w:hAnsi="Times New Roman"/>
        </w:rPr>
        <w:t>ddziałów w Szkole,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sprawuje nadzór pedagogiczny zgodnie z odrębnymi przepisami,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przedkłada Radzie Pedagogicznej nie rzadziej niż dwa razy w ciągu roku ogólne wnioski wynikające z nadzoru pedagogicznego oraz informacje o działalności Szkoły,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 o autorytet</w:t>
      </w:r>
      <w:r>
        <w:rPr>
          <w:rFonts w:ascii="Times New Roman" w:hAnsi="Times New Roman"/>
        </w:rPr>
        <w:t xml:space="preserve"> członków Rady Pedagogicznej, ochronę praw i godności nauczyciela,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podaje do publicznej wiadomości do końca zajęć dydaktycznych szkolny zestaw podręczników, który będzie obowiązywał w szkole podstawowej od początku następnego roku szkolnego,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 w przyp</w:t>
      </w:r>
      <w:r>
        <w:rPr>
          <w:rFonts w:ascii="Times New Roman" w:hAnsi="Times New Roman"/>
        </w:rPr>
        <w:t>adku braku zgody wśród nauczycieli uczących danej edukacji w Szkole, po zasięgnięciu opinii Rady Rodziców, jeden podręcznik do przedmiotu, który będzie obowiązywał wszystkich nauczycieli w cyklu kształcenia,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dokonuje zakupu podręczników, materiałów edukacy</w:t>
      </w:r>
      <w:r>
        <w:rPr>
          <w:rFonts w:ascii="Times New Roman" w:hAnsi="Times New Roman"/>
        </w:rPr>
        <w:t xml:space="preserve">jnych i materiałów ćwiczeniowych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ramach dotacji celowej właściwego ministerstwa,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opracowuje zasady gospodarowania podręcznikami i materiałami edukacyjnymi zakupionymi           z dotacji celowej,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współpracuje z Radą Pedagogiczną, Radą Rodziców Szkoły, S</w:t>
      </w:r>
      <w:r>
        <w:rPr>
          <w:rFonts w:ascii="Times New Roman" w:hAnsi="Times New Roman"/>
        </w:rPr>
        <w:t>zkolnym Klubem Wolontariatu            i S.U.,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stwarza warunki do działania w Szkole wolontariuszy, stowarzyszeń i organizacji, których celem statutowym jest działalność wychowawcza i opiekuńcza lub rozszerzanie i wzbogacanie form działalności wychowawczo-</w:t>
      </w:r>
      <w:r>
        <w:rPr>
          <w:rFonts w:ascii="Times New Roman" w:hAnsi="Times New Roman"/>
        </w:rPr>
        <w:t>opiekuńczej w Szkole,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 na wniosek rodziców/prawnych opiekunów, po spełnieniu ustawowych wymogów zezwoleń na spełnianie obowiązku nauki, obowiązku szkolnego lub w formie indywidualnego nauczania,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organizuje pomoc psychologiczno-pedagogiczną w formach</w:t>
      </w:r>
      <w:r>
        <w:rPr>
          <w:rFonts w:ascii="Times New Roman" w:hAnsi="Times New Roman"/>
        </w:rPr>
        <w:t xml:space="preserve"> i na zasadach określonych w Rozdziale 3  Działu II  statutu  Szkoły,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organizuje wspomaganie Szkoły w zakresie pomocy psychologiczno-pedagogicznej, polegające na planowaniu i przeprowadzaniu działań mających na celu poprawę jakości udzielanej pomocy pp,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porozumieniu z organem prowadzącym organizuje uczniom nauczanie indywidualne na zasadach określonych  w  Dziale II, rozdziale 5 statutu Szkoły,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kontroluje spełnianie obowiązku szkolnego przez zamieszkałe w obwodzie Szkoły dzieci. W przypadku niespełnienia </w:t>
      </w:r>
      <w:r>
        <w:rPr>
          <w:rFonts w:ascii="Times New Roman" w:hAnsi="Times New Roman"/>
        </w:rPr>
        <w:t>obowiązku szkolnego tj. opuszczenie co najmniej 50 % zajęć w miesiącu, Dyrektor wszczyna postępowanie egzekucyjne w trybie przepisów o postępowaniu egzekucyjnym               w administracji,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dopuszcza do użytku szkolnego programy nauczania, po zaopiniowan</w:t>
      </w:r>
      <w:r>
        <w:rPr>
          <w:rFonts w:ascii="Times New Roman" w:hAnsi="Times New Roman"/>
        </w:rPr>
        <w:t>iu ich przez Radę Pedagogiczną. Dyrektor Szkoły jest odpowiedzialny za uwzględnienie w zestawie programów nauczania całości podstawy programowej kształcenia ogólnego,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powołuje spośród nauczycieli i specjalistów zatrudnionych w Szkole zespoły przedmiotowe, </w:t>
      </w:r>
      <w:r>
        <w:rPr>
          <w:rFonts w:ascii="Times New Roman" w:hAnsi="Times New Roman"/>
        </w:rPr>
        <w:t>problemowo-zadaniowe i Zespół ds. pomocy psychologiczno-pedagogicznej,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zwalnia uczniów z zajęć  WF-u lub wykonywania określonych ćwiczeń fizycznych, plastyki, zajęć technicznych, informatyki w oparciu o odrębne przepisy,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 zezwoleń na indywidualny to</w:t>
      </w:r>
      <w:r>
        <w:rPr>
          <w:rFonts w:ascii="Times New Roman" w:hAnsi="Times New Roman"/>
        </w:rPr>
        <w:t xml:space="preserve">k nauki lub indywidualne nauczanie, zgodnie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zasadami określonymi w  Rozdziale V statutu Szkoły,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występuje do Kuratora Oświaty z wnioskiem o przeniesienie ucznia innej szkoły podstawowej          w przypadkach określonych w § 126 statutu Szkoły,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występuj</w:t>
      </w:r>
      <w:r>
        <w:rPr>
          <w:rFonts w:ascii="Times New Roman" w:hAnsi="Times New Roman"/>
        </w:rPr>
        <w:t xml:space="preserve">e do Dyrektora okręgowej komisji egzaminacyjnej z wnioskiem o zwolnienie ucznia            z obowiązku przystąpienia do egzaminu lub odpowiedniej jego części w szczególnych przypadkach losowych lub zdrowotnych, uniemożliwiających uczniowi przystąpienie do </w:t>
      </w:r>
      <w:r>
        <w:rPr>
          <w:rFonts w:ascii="Times New Roman" w:hAnsi="Times New Roman"/>
        </w:rPr>
        <w:t>nich do 20 sierpnia danego roku. Dyrektor składa wniosek w porozumieniu z rodzicami/prawnymi opiekunami ucznia,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inspiruje nauczycieli do innowacji pedagogicznych, wychowawczych  i organizacyjnych,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>opracowuje ofertę realizacji w Szkole zajęć dwóch godzin wy</w:t>
      </w:r>
      <w:r>
        <w:rPr>
          <w:rFonts w:ascii="Times New Roman" w:hAnsi="Times New Roman"/>
        </w:rPr>
        <w:t xml:space="preserve">chowania fizycznego w uzgodnieniu z organem prowadzącym i po zaopiniowaniu przez Radę Pedagogiczną </w:t>
      </w:r>
      <w:r>
        <w:rPr>
          <w:rFonts w:ascii="Times New Roman" w:hAnsi="Times New Roman"/>
          <w:color w:val="000000"/>
        </w:rPr>
        <w:t>i</w:t>
      </w:r>
      <w:r>
        <w:rPr>
          <w:rFonts w:ascii="Times New Roman" w:hAnsi="Times New Roman"/>
        </w:rPr>
        <w:t xml:space="preserve"> Radę Rodziców,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stwarza warunki umożliwiające podtrzymywanie tożsamości narodowej, etnicznej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religijnej uczniom,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odpowiada za realizację zaleceń </w:t>
      </w:r>
      <w:r>
        <w:rPr>
          <w:rFonts w:ascii="Times New Roman" w:hAnsi="Times New Roman"/>
        </w:rPr>
        <w:t>wynikających z orzeczenia o potrzebie kształcenia specjalnego  ucznia,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prowadzi ewidencję spełniania obowiązku szkolnego w formie księgi uczniów prowadzonych na zasadach określonych odrębnych przepisach,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udokumentowany wniosek rodziców/prawnych opiekunó</w:t>
      </w:r>
      <w:r>
        <w:rPr>
          <w:rFonts w:ascii="Times New Roman" w:hAnsi="Times New Roman"/>
        </w:rPr>
        <w:t xml:space="preserve">w oraz na podstawie opinii PPP,            w tym specjalistycznej, zwalnia ucznia do końca danego etapu edukacyjnego ucznia z wadą słuchu,          z głęboką dysleksją rozwojową, z afazją, z niepełnosprawnościami sprzężonymi lub z autyzmem                 </w:t>
      </w:r>
      <w:r>
        <w:rPr>
          <w:rFonts w:ascii="Times New Roman" w:hAnsi="Times New Roman"/>
        </w:rPr>
        <w:t xml:space="preserve"> z nauki drugiego języka obcego; ucznia z orzeczeniem o potrzebie kształcenia specjalnego zwalnia na podstawie tego orzeczenia,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wyznacza terminy egzaminów poprawkowych do dnia zakończenia rocznych zajęć dydaktyczno-wychowawczych i podaje do wiadomości uczn</w:t>
      </w:r>
      <w:r>
        <w:rPr>
          <w:rFonts w:ascii="Times New Roman" w:hAnsi="Times New Roman"/>
        </w:rPr>
        <w:t>iów,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powołuje komisje do przeprowadzania egzaminów poprawkowych, klasyfikacyjnych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sprawdzających na zasadach określonych w  statucie Szkoły,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after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 zajęcia, które ze względu na indywidualne potrzeby edukacyjne uczniów niepełnosprawnych, niedostosowanych</w:t>
      </w:r>
      <w:r>
        <w:rPr>
          <w:rFonts w:ascii="Times New Roman" w:hAnsi="Times New Roman"/>
        </w:rPr>
        <w:t xml:space="preserve"> społecznie oraz zagrożonych niedostosowaniem społecznym prowadzą lub uczestniczą w zajęciach zatrudnieni nauczyciele posiadający kwalifikacje w zakresie pedagogiki specjalnej oraz pomoc nauczyciela,</w:t>
      </w:r>
    </w:p>
    <w:p w:rsidR="008C7AD3" w:rsidRDefault="001871E0">
      <w:pPr>
        <w:pStyle w:val="Standard"/>
        <w:numPr>
          <w:ilvl w:val="0"/>
          <w:numId w:val="39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współdziała ze szkołami wyższymi oraz zakładami kształce</w:t>
      </w:r>
      <w:r>
        <w:rPr>
          <w:rFonts w:ascii="Times New Roman" w:hAnsi="Times New Roman"/>
        </w:rPr>
        <w:t>nia nauczycieli w sprawie organizacji praktyk studenckich.</w:t>
      </w:r>
    </w:p>
    <w:p w:rsidR="008C7AD3" w:rsidRDefault="001871E0">
      <w:pPr>
        <w:pStyle w:val="Standard"/>
        <w:numPr>
          <w:ilvl w:val="1"/>
          <w:numId w:val="35"/>
        </w:numPr>
        <w:tabs>
          <w:tab w:val="left" w:pos="360"/>
          <w:tab w:val="left" w:pos="851"/>
        </w:tabs>
        <w:spacing w:before="240"/>
        <w:ind w:left="0" w:firstLine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Organizuje działalność Szkoły, a w szczególności:  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opracowuje arkusz organizacyjny na kolejny rok szkolny i przekazuje go po zaopiniowaniu przez Radę Pedagogiczną i zakładowe organizacje związk</w:t>
      </w:r>
      <w:r>
        <w:rPr>
          <w:rFonts w:ascii="Times New Roman" w:hAnsi="Times New Roman"/>
        </w:rPr>
        <w:t>owe do 10 kwietnia organowi prowadzącemu,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przydziela nauczycielom stałe prace i zajęcia w ramach wynagrodzenia zasadniczego oraz dodatkowo płatnych zajęć dydaktyczno-wychowawczych lub opiekuńczych,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określa i ustala sposoby dokumentowania pracy dydakt</w:t>
      </w:r>
      <w:r>
        <w:rPr>
          <w:rFonts w:ascii="Times New Roman" w:hAnsi="Times New Roman"/>
        </w:rPr>
        <w:t>yczno-wychowawczej,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wyznacza w miarę potrzeb w wymiarze i na zasadach ustalonym w odrębnych przepisach dni wolne od zajęć,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ind w:right="15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informuje nauczycieli, rodziców/prawnych opiekunów i uczniów do 30 września o ustalonych dniach wolnych,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ind w:right="158"/>
        <w:jc w:val="both"/>
      </w:pPr>
      <w:r>
        <w:rPr>
          <w:rFonts w:ascii="Times New Roman" w:hAnsi="Times New Roman"/>
        </w:rPr>
        <w:t xml:space="preserve">6) odwołuje zajęcia </w:t>
      </w:r>
      <w:r>
        <w:rPr>
          <w:rFonts w:ascii="Times New Roman" w:hAnsi="Times New Roman"/>
        </w:rPr>
        <w:t xml:space="preserve">dydaktyczno-wychowawcze i opiekuńcze w sytuacjach, 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gdy na terenie, na którym znajduje się szkoła mogą wystąpić zdarzenia, które zagrażają zdrowiu uczniów,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zawiesza, za zgodą organu prowadzącego, zajęcia dydaktyczno-wychowawcze w sytuacjach wystąpienia w</w:t>
      </w:r>
      <w:r>
        <w:rPr>
          <w:rFonts w:ascii="Times New Roman" w:hAnsi="Times New Roman"/>
        </w:rPr>
        <w:t xml:space="preserve"> kolejnych w dwóch dniach poprzedzających zawieszenie zajęć temperatury - 15°C, mierzonej o godzinie 21.00. Określone warunki pogodowe nie są bezwzględnym czynnikiem determinującym decyzje Dyrektora Szkoły,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jc w:val="both"/>
      </w:pP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7a) zawiesza zajęcia grupy, oddziału, etapu eduka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cyjnego lub całej szkoły w zakresie wszystkich lub poszczególnych zajęć na czas oznaczony, za zgodą organu prowadzącego i po uzyskaniu pozytywnej opinii właściwego powiatowego inspektora sanitarnego w sytuacji, gdy ze względu na aktualną sytuację epidemicz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ną może być zagrożone zdrowie uczniów,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jc w:val="both"/>
      </w:pP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7b) o zawieszeniu zajęć, o którym mowa w pkt 7a, dyrektor zawiadamia organ nadzorujący,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ind w:right="15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8) zapewnia odpowiednie warunki do jak najpełniejszej realizacji zadań Szkoły,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a w szczególności należytego stanu higieniczno–sa</w:t>
      </w:r>
      <w:r>
        <w:rPr>
          <w:rFonts w:ascii="Times New Roman" w:hAnsi="Times New Roman"/>
        </w:rPr>
        <w:t>nitarnego, bezpiecznych warunków pobytu uczniów w budynku szkolnym i placu szkolnym,</w:t>
      </w:r>
    </w:p>
    <w:p w:rsidR="008C7AD3" w:rsidRDefault="001871E0">
      <w:pPr>
        <w:pStyle w:val="Standard"/>
        <w:tabs>
          <w:tab w:val="left" w:pos="426"/>
          <w:tab w:val="left" w:pos="1506"/>
          <w:tab w:val="left" w:pos="3147"/>
        </w:tabs>
        <w:ind w:right="15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9) dba o właściwe wyposażenie Szkoły w sprzęt i pomoce dydaktyczne,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10) egzekwuje przestrzeganie przez pracowników Szkoły ustalonego porządku oraz dbałości o estetykę i cz</w:t>
      </w:r>
      <w:r>
        <w:rPr>
          <w:rFonts w:ascii="Times New Roman" w:hAnsi="Times New Roman"/>
        </w:rPr>
        <w:t>ystość,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11) sprawuje nadzór nad działalnością administracyjną i gospodarczą Szkoły,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12) opracowuje projekt planu finansowego Szkoły i przedstawia go celem zaopiniowania Radzie Pedagogicznej i Radzie Rodziców,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13) dysponuje środkami finansowymi określonymi </w:t>
      </w:r>
      <w:r>
        <w:rPr>
          <w:rFonts w:ascii="Times New Roman" w:hAnsi="Times New Roman"/>
        </w:rPr>
        <w:t>w planie finansowym Szkoły i ponosi odpowiedzialność za ich prawidłowe wykorzystanie,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14) dokonuje co najmniej  raz w ciągu roku przeglądu technicznego budynku i stanu technicznego urządzeń na szkolnym boisku,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15) za zgodą organu prowadzącego i w uzasadnio</w:t>
      </w:r>
      <w:r>
        <w:rPr>
          <w:rFonts w:ascii="Times New Roman" w:hAnsi="Times New Roman"/>
        </w:rPr>
        <w:t>nych potrzebach organizacyjnych Szkoły tworzy stanowisko wicedyrektora lub inne stanowiska kierownicze,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16) organizuje prace konserwacyjno–remontowe,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17) powołuje komisję w celu dokonania inwentaryzacji majątku Szkoły,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18) odpowiada za prowadzenie, przecho</w:t>
      </w:r>
      <w:r>
        <w:rPr>
          <w:rFonts w:ascii="Times New Roman" w:hAnsi="Times New Roman"/>
        </w:rPr>
        <w:t>wywanie i archiwizację dokumentacji Szkoły zgodnie z odrębnymi przepisami,</w:t>
      </w:r>
    </w:p>
    <w:p w:rsidR="008C7AD3" w:rsidRDefault="001871E0">
      <w:pPr>
        <w:pStyle w:val="Standard"/>
        <w:tabs>
          <w:tab w:val="left" w:pos="426"/>
          <w:tab w:val="left" w:pos="1440"/>
          <w:tab w:val="left" w:pos="1506"/>
          <w:tab w:val="left" w:pos="3147"/>
        </w:tabs>
        <w:jc w:val="both"/>
      </w:pPr>
      <w:r>
        <w:rPr>
          <w:rFonts w:ascii="Times New Roman" w:hAnsi="Times New Roman"/>
        </w:rPr>
        <w:t>19) organizuje i sprawuje kontrolę zarządczą zgodnie z ustawą o finansach publicznych</w:t>
      </w:r>
      <w:r>
        <w:rPr>
          <w:rFonts w:ascii="Times New Roman" w:hAnsi="Times New Roman"/>
          <w:b/>
        </w:rPr>
        <w:t>.</w:t>
      </w:r>
    </w:p>
    <w:p w:rsidR="008C7AD3" w:rsidRDefault="001871E0">
      <w:pPr>
        <w:pStyle w:val="Standard"/>
        <w:tabs>
          <w:tab w:val="left" w:pos="142"/>
        </w:tabs>
        <w:spacing w:before="120" w:after="120"/>
        <w:ind w:left="-142" w:firstLine="426"/>
        <w:jc w:val="both"/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2a. Dyrektor szkoły, w okresie czasowego ograniczenia funkcjonowania szkoły odpowiada za organ</w:t>
      </w: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izację realizacji zadań szkoły, w tym z wykorzystaniem metod i technik kształcenia na odległość lub innego sposobu realizacji tych zajęć.</w:t>
      </w:r>
    </w:p>
    <w:p w:rsidR="008C7AD3" w:rsidRDefault="001871E0">
      <w:pPr>
        <w:pStyle w:val="Standard"/>
        <w:tabs>
          <w:tab w:val="left" w:pos="142"/>
        </w:tabs>
        <w:spacing w:before="120" w:after="120"/>
        <w:ind w:left="-142" w:firstLine="426"/>
        <w:jc w:val="both"/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2b. Do obowiązków dyrektora w okresie czasowego ograniczenia funkcjonowania szkoły należy:</w:t>
      </w:r>
    </w:p>
    <w:p w:rsidR="008C7AD3" w:rsidRDefault="001871E0">
      <w:pPr>
        <w:pStyle w:val="Standard"/>
        <w:tabs>
          <w:tab w:val="left" w:pos="207"/>
        </w:tabs>
        <w:spacing w:before="120" w:after="120"/>
        <w:ind w:left="-77"/>
        <w:jc w:val="both"/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 xml:space="preserve">1) rozpoznanie dostępności </w:t>
      </w: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uczniów i nauczycieli w zakresie dostępu do infrastruktury informatycznej, oprogramowania i internetu umożliwiających udział uczniów w zdalnym nauczaniu,</w:t>
      </w:r>
    </w:p>
    <w:p w:rsidR="008C7AD3" w:rsidRDefault="001871E0">
      <w:pPr>
        <w:pStyle w:val="Standard"/>
        <w:tabs>
          <w:tab w:val="left" w:pos="207"/>
        </w:tabs>
        <w:spacing w:before="120" w:after="120"/>
        <w:ind w:left="-77"/>
        <w:jc w:val="both"/>
      </w:pPr>
      <w:r>
        <w:rPr>
          <w:rFonts w:ascii="Times New Roman" w:eastAsia="Times New Roman" w:hAnsi="Times New Roman" w:cs="Arial"/>
          <w:iCs/>
          <w:color w:val="3465A4"/>
          <w:szCs w:val="24"/>
          <w:lang w:eastAsia="pl-PL"/>
        </w:rPr>
        <w:t>2) wybór, we współpracy z nauczycielami technologii informacyjno-komunikacyjnych, które będą wykorzyst</w:t>
      </w:r>
      <w:r>
        <w:rPr>
          <w:rFonts w:ascii="Times New Roman" w:eastAsia="Times New Roman" w:hAnsi="Times New Roman" w:cs="Arial"/>
          <w:iCs/>
          <w:color w:val="3465A4"/>
          <w:szCs w:val="24"/>
          <w:lang w:eastAsia="pl-PL"/>
        </w:rPr>
        <w:t>ywane do prowadzenia zdalnego kształcenia,</w:t>
      </w:r>
    </w:p>
    <w:p w:rsidR="008C7AD3" w:rsidRDefault="001871E0">
      <w:pPr>
        <w:pStyle w:val="Standard"/>
        <w:tabs>
          <w:tab w:val="left" w:pos="207"/>
        </w:tabs>
        <w:spacing w:before="120" w:after="120"/>
        <w:ind w:left="-77"/>
        <w:jc w:val="both"/>
      </w:pPr>
      <w:r>
        <w:rPr>
          <w:rFonts w:ascii="Times New Roman" w:eastAsia="Times New Roman" w:hAnsi="Times New Roman" w:cs="Arial"/>
          <w:iCs/>
          <w:color w:val="3465A4"/>
          <w:szCs w:val="24"/>
          <w:lang w:eastAsia="pl-PL"/>
        </w:rPr>
        <w:t>3) ustalenie zasad bezpiecznego uczestnictwa w zajęciach zdalnych w odniesieniu do wybranych technologii informacyjno-komunikacyjnych,</w:t>
      </w:r>
    </w:p>
    <w:p w:rsidR="008C7AD3" w:rsidRDefault="001871E0">
      <w:pPr>
        <w:pStyle w:val="Standard"/>
        <w:tabs>
          <w:tab w:val="left" w:pos="207"/>
        </w:tabs>
        <w:spacing w:before="63" w:after="63"/>
        <w:ind w:left="-77"/>
        <w:jc w:val="both"/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 xml:space="preserve">4) zobowiązuje nauczycieli do dostosowania programów nauczania do możliwości </w:t>
      </w: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ich realizacji           w zdalnej edukacji i w miarę potrzeb we współpracy z radą rodziców i nauczycielami dostosowania programu wychowawczo-profilaktycznego;</w:t>
      </w:r>
    </w:p>
    <w:p w:rsidR="008C7AD3" w:rsidRDefault="001871E0">
      <w:pPr>
        <w:pStyle w:val="Standard"/>
        <w:tabs>
          <w:tab w:val="left" w:pos="207"/>
        </w:tabs>
        <w:spacing w:before="63" w:after="63"/>
        <w:ind w:left="-77"/>
        <w:jc w:val="both"/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5) we współpracy z nauczycielami, określa:</w:t>
      </w:r>
    </w:p>
    <w:p w:rsidR="008C7AD3" w:rsidRDefault="001871E0">
      <w:pPr>
        <w:pStyle w:val="Standard"/>
        <w:tabs>
          <w:tab w:val="left" w:pos="207"/>
        </w:tabs>
        <w:spacing w:before="63" w:after="63"/>
        <w:ind w:left="-77"/>
        <w:jc w:val="both"/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a) dostosowanie programów nauczania do możliwości ich</w:t>
      </w: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 xml:space="preserve"> realizacji w zdalnej edukacji,</w:t>
      </w:r>
    </w:p>
    <w:p w:rsidR="008C7AD3" w:rsidRDefault="001871E0">
      <w:pPr>
        <w:pStyle w:val="Standard"/>
        <w:tabs>
          <w:tab w:val="left" w:pos="207"/>
        </w:tabs>
        <w:spacing w:before="63" w:after="63"/>
        <w:ind w:left="-77"/>
        <w:jc w:val="both"/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b) oraz we współpracy z radą rodziców dostosowanie programu wychowawczo-profilaktycznego,</w:t>
      </w:r>
    </w:p>
    <w:p w:rsidR="008C7AD3" w:rsidRDefault="001871E0">
      <w:pPr>
        <w:pStyle w:val="Standard"/>
        <w:tabs>
          <w:tab w:val="left" w:pos="207"/>
        </w:tabs>
        <w:spacing w:before="63" w:after="63"/>
        <w:ind w:left="-77"/>
        <w:jc w:val="both"/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c) tygodniowy zakres treści nauczania na zajęciach wynikających z ramowego planu nauczania oraz zajęciach realizowanych w formach poza</w:t>
      </w: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szkolnych,</w:t>
      </w:r>
    </w:p>
    <w:p w:rsidR="008C7AD3" w:rsidRDefault="001871E0">
      <w:pPr>
        <w:pStyle w:val="Standard"/>
        <w:tabs>
          <w:tab w:val="left" w:pos="207"/>
        </w:tabs>
        <w:spacing w:before="63" w:after="63"/>
        <w:ind w:left="-77"/>
        <w:jc w:val="both"/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 xml:space="preserve">d) sposób potwierdzania </w:t>
      </w:r>
      <w:r>
        <w:rPr>
          <w:rFonts w:ascii="Times New Roman" w:hAnsi="Times New Roman"/>
          <w:color w:val="0070C0"/>
        </w:rPr>
        <w:t>uczestnictwa uczniów na zajęciach oraz sposób i termin usprawiedliwiania nieobecności uczniów na zajęciach edukacyjnych,</w:t>
      </w:r>
    </w:p>
    <w:p w:rsidR="008C7AD3" w:rsidRDefault="001871E0">
      <w:pPr>
        <w:pStyle w:val="Standard"/>
        <w:tabs>
          <w:tab w:val="left" w:pos="207"/>
        </w:tabs>
        <w:spacing w:before="63" w:after="63"/>
        <w:ind w:left="-77"/>
        <w:jc w:val="both"/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 xml:space="preserve">e) sposób monitorowania </w:t>
      </w:r>
      <w:r>
        <w:rPr>
          <w:rFonts w:ascii="Times New Roman" w:hAnsi="Times New Roman"/>
          <w:color w:val="0070C0"/>
        </w:rPr>
        <w:t>postępów uczniów oraz sposób weryfikacji wiedzy i umiejętności uczniów, w ty</w:t>
      </w:r>
      <w:r>
        <w:rPr>
          <w:rFonts w:ascii="Times New Roman" w:hAnsi="Times New Roman"/>
          <w:color w:val="0070C0"/>
        </w:rPr>
        <w:t>m również informowania uczniów lub rodziców o postępach ucznia w nauce, a także uzyskanych przez niego ocenach;</w:t>
      </w:r>
    </w:p>
    <w:p w:rsidR="008C7AD3" w:rsidRDefault="001871E0">
      <w:pPr>
        <w:pStyle w:val="Standard"/>
        <w:tabs>
          <w:tab w:val="left" w:pos="207"/>
        </w:tabs>
        <w:spacing w:before="120" w:after="120"/>
        <w:ind w:left="-77"/>
        <w:jc w:val="both"/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 xml:space="preserve">6) ustala warunki </w:t>
      </w:r>
      <w:r>
        <w:rPr>
          <w:rFonts w:ascii="Times New Roman" w:hAnsi="Times New Roman"/>
          <w:color w:val="0070C0"/>
        </w:rPr>
        <w:t>i sposób przeprowadzania egzaminów, o których mowa w Dziale VII Statutu szkoły,</w:t>
      </w:r>
    </w:p>
    <w:p w:rsidR="008C7AD3" w:rsidRDefault="001871E0">
      <w:pPr>
        <w:pStyle w:val="Standard"/>
        <w:tabs>
          <w:tab w:val="left" w:pos="207"/>
        </w:tabs>
        <w:spacing w:before="120" w:after="120"/>
        <w:ind w:left="-77"/>
        <w:jc w:val="both"/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7) przekazuje rodzicom, uczniom i nauczycielom</w:t>
      </w: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 xml:space="preserve"> wyczerpujące informacje o organizacji zajęć w okresie czasowego zawieszenia działalności szkoły,</w:t>
      </w:r>
    </w:p>
    <w:p w:rsidR="008C7AD3" w:rsidRDefault="001871E0">
      <w:pPr>
        <w:pStyle w:val="Standard"/>
        <w:tabs>
          <w:tab w:val="left" w:pos="207"/>
        </w:tabs>
        <w:spacing w:before="120" w:after="120"/>
        <w:ind w:left="-77"/>
        <w:jc w:val="both"/>
      </w:pPr>
      <w:r>
        <w:rPr>
          <w:rFonts w:ascii="Times New Roman" w:eastAsia="Times New Roman" w:hAnsi="Times New Roman" w:cs="Arial"/>
          <w:iCs/>
          <w:color w:val="0070C0"/>
          <w:szCs w:val="24"/>
          <w:lang w:eastAsia="pl-PL"/>
        </w:rPr>
        <w:t>8) koordynuje współpracę pomiędzy nauczycielami a rodzicami i uczniami w celu prowadzenia efektywnego procesu dydaktycznego i wspierania uczniów.</w:t>
      </w:r>
    </w:p>
    <w:p w:rsidR="008C7AD3" w:rsidRDefault="008C7AD3">
      <w:pPr>
        <w:pStyle w:val="Standard"/>
        <w:tabs>
          <w:tab w:val="left" w:pos="1620"/>
          <w:tab w:val="left" w:pos="1686"/>
        </w:tabs>
        <w:ind w:left="180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35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Prowadzi sp</w:t>
      </w:r>
      <w:r>
        <w:rPr>
          <w:rFonts w:ascii="Times New Roman" w:hAnsi="Times New Roman"/>
        </w:rPr>
        <w:t>rawy kadrowe i socjalne pracowników, a w szczególności: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nawiązuje i rozwiązuje stosunek pracy z nauczycielami i innymi pracownikami Szkoły,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dokonuje oceny pracy nauczycieli i okresowych ocen pracy pracowników samorządowych zatrudnionych na stanowiskach urz</w:t>
      </w:r>
      <w:r>
        <w:rPr>
          <w:rFonts w:ascii="Times New Roman" w:hAnsi="Times New Roman"/>
        </w:rPr>
        <w:t xml:space="preserve">ędniczych i kierowniczych w oparciu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o opracowane szczegółowe kryteria oceniania,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organizuje służbę przygotowawczą pracownikom samorządowym zatrudnionym na stanowiskach urzędniczych w Szkole,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opracowuje regulamin wynagradzania pracowników samorządowych,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</w:t>
      </w:r>
      <w:r>
        <w:rPr>
          <w:rFonts w:ascii="Times New Roman" w:hAnsi="Times New Roman"/>
        </w:rPr>
        <w:t>konuje oceny pracy za okres stażu na stopień awansu zawodowego,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przyznaje nagrody Dyrektora oraz wymierza kary porządkowe nauczycielom i pracownikom administracji i obsługi Szkoły,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występuje z wnioskami o odznaczenia, nagrody i inne wyróżnienia dla </w:t>
      </w:r>
      <w:r>
        <w:rPr>
          <w:rFonts w:ascii="Times New Roman" w:hAnsi="Times New Roman"/>
        </w:rPr>
        <w:t>nauczycieli                                                 i pracowników,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 urlopów zgodnie z KN i Kpa,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załatwia sprawy osobowe nauczycieli i pracowników niebędących nauczycielami,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wydaje świadectwa pracy i opinie wymagane prawem,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wydaje decyzje o n</w:t>
      </w:r>
      <w:r>
        <w:rPr>
          <w:rFonts w:ascii="Times New Roman" w:hAnsi="Times New Roman"/>
        </w:rPr>
        <w:t>adaniu stopnia nauczyciela kontraktowego,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przyznaje dodatek motywacyjny nauczycielom zgodnie z zasadami opracowanymi przez organ prowadzący,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dysponuje środkami Zakładowego Funduszu Świadczeń Socjalnych,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dysponuje środkami Zakładowego Funduszu Zdrowotnego N</w:t>
      </w:r>
      <w:r>
        <w:rPr>
          <w:rFonts w:ascii="Times New Roman" w:hAnsi="Times New Roman"/>
        </w:rPr>
        <w:t>auczycieli,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określa zakresy obowiązków, uprawnień i odpowiedzialności na stanowiskach pracy,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odbiera ślubowania od pracowników, zgodnie z Ustawą o samorządzie terytorialnym,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współdziała ze związkami zawodowymi w zakresie uprawnień związków do opiniowania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zatwierdzania,</w:t>
      </w:r>
    </w:p>
    <w:p w:rsidR="008C7AD3" w:rsidRDefault="001871E0">
      <w:pPr>
        <w:pStyle w:val="Standard"/>
        <w:numPr>
          <w:ilvl w:val="3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wykonuje inne zadania wynikające z przepisów prawa.</w:t>
      </w:r>
    </w:p>
    <w:p w:rsidR="008C7AD3" w:rsidRDefault="008C7AD3">
      <w:pPr>
        <w:pStyle w:val="Standard"/>
        <w:ind w:left="183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numPr>
          <w:ilvl w:val="1"/>
          <w:numId w:val="35"/>
        </w:numPr>
        <w:tabs>
          <w:tab w:val="left" w:pos="360"/>
          <w:tab w:val="left" w:pos="1069"/>
        </w:tabs>
        <w:ind w:left="360" w:firstLine="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Sprawuje opiekę nad uczniami:</w:t>
      </w:r>
    </w:p>
    <w:p w:rsidR="008C7AD3" w:rsidRDefault="001871E0">
      <w:pPr>
        <w:pStyle w:val="Standard"/>
        <w:numPr>
          <w:ilvl w:val="4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tworzy warunki do samorządności, współpracuje z Samorządami Uczniowskimi,</w:t>
      </w:r>
    </w:p>
    <w:p w:rsidR="008C7AD3" w:rsidRDefault="001871E0">
      <w:pPr>
        <w:pStyle w:val="Standard"/>
        <w:numPr>
          <w:ilvl w:val="4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powołuje Komisję Stypendialną,</w:t>
      </w:r>
    </w:p>
    <w:p w:rsidR="008C7AD3" w:rsidRDefault="001871E0">
      <w:pPr>
        <w:pStyle w:val="Standard"/>
        <w:numPr>
          <w:ilvl w:val="4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egzekwuje przestrzeganie przez uczniów i nauczyc</w:t>
      </w:r>
      <w:r>
        <w:rPr>
          <w:rFonts w:ascii="Times New Roman" w:hAnsi="Times New Roman"/>
        </w:rPr>
        <w:t>ieli postanowień statutu Szkoły,</w:t>
      </w:r>
    </w:p>
    <w:p w:rsidR="008C7AD3" w:rsidRDefault="001871E0">
      <w:pPr>
        <w:pStyle w:val="Standard"/>
        <w:numPr>
          <w:ilvl w:val="4"/>
          <w:numId w:val="32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 xml:space="preserve">organizuje stołówkę i określa warunki korzystania z wyżywienia, </w:t>
      </w:r>
      <w:r>
        <w:rPr>
          <w:rFonts w:ascii="Times New Roman" w:eastAsia="Times New Roman" w:hAnsi="Times New Roman"/>
          <w:iCs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a w przypadku zagrożenia epidemicznego ustala zasady jej funkcjonowania zgodnie z wytycznymi GIS,</w:t>
      </w:r>
    </w:p>
    <w:p w:rsidR="008C7AD3" w:rsidRDefault="001871E0">
      <w:pPr>
        <w:pStyle w:val="Standard"/>
        <w:numPr>
          <w:ilvl w:val="4"/>
          <w:numId w:val="3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sprawuje opiekę nad uczniami oraz stwarza warunki do harmoni</w:t>
      </w:r>
      <w:r>
        <w:rPr>
          <w:rFonts w:ascii="Times New Roman" w:hAnsi="Times New Roman"/>
        </w:rPr>
        <w:t>jnego rozwoju psychofizycznego poprzez aktywne działania prozdrowotne i organizację opieki medycznej w Szkole,</w:t>
      </w:r>
    </w:p>
    <w:p w:rsidR="008C7AD3" w:rsidRDefault="001871E0">
      <w:pPr>
        <w:pStyle w:val="Standard"/>
        <w:numPr>
          <w:ilvl w:val="4"/>
          <w:numId w:val="32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Cambria" w:eastAsia="Times New Roman" w:hAnsi="Cambria"/>
          <w:iCs/>
          <w:color w:val="3465A4"/>
          <w:szCs w:val="24"/>
          <w:lang w:eastAsia="pl-PL"/>
        </w:rPr>
        <w:t xml:space="preserve">opracowuje na potrzeby organu prowadzącego listę osób uprawnionych do </w:t>
      </w:r>
      <w:r>
        <w:rPr>
          <w:rFonts w:ascii="Times New Roman" w:eastAsia="Times New Roman" w:hAnsi="Times New Roman"/>
          <w:iCs/>
          <w:color w:val="3465A4"/>
          <w:szCs w:val="24"/>
          <w:lang w:eastAsia="pl-PL"/>
        </w:rPr>
        <w:t>użyczenia sprzętu komputerowego, niezbędnego do aktywnego uczestnictwa uczn</w:t>
      </w:r>
      <w:r>
        <w:rPr>
          <w:rFonts w:ascii="Times New Roman" w:eastAsia="Times New Roman" w:hAnsi="Times New Roman"/>
          <w:iCs/>
          <w:color w:val="3465A4"/>
          <w:szCs w:val="24"/>
          <w:lang w:eastAsia="pl-PL"/>
        </w:rPr>
        <w:t>ia w zdalnym nauczaniu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</w:rPr>
        <w:t>5.</w:t>
      </w:r>
      <w:r>
        <w:rPr>
          <w:rFonts w:ascii="Times New Roman" w:hAnsi="Times New Roman"/>
        </w:rPr>
        <w:t xml:space="preserve"> Współpracuje z Poradnią Psychologiczno-Pedagogiczną w Giżycku, Powiatowym Centrum Pomocy Rodzinie w Giżycku, Sądem Rodzinnym i Kuratorem Sądowym w Giżycku, Gminnym Ośrodkiem Pomocy Społecznej w Miłkach, Parafią Rzymsko-Katolicką</w:t>
      </w:r>
      <w:r>
        <w:rPr>
          <w:rFonts w:ascii="Times New Roman" w:hAnsi="Times New Roman"/>
        </w:rPr>
        <w:t xml:space="preserve"> w Rydzewie, Gminną Biblioteką Publiczną w Miłkach, Powiatową Biblioteką w Giżycku, Powiatowym Ośrodkiem Rozwoju Edukacji w Giżycku, Ośrodkiem Zdrowia w Miłkach, Policją, Powiatową i Ochotniczą Strażą Pożarną, Jednostką Wojskową  w Giżycku i innymi instytu</w:t>
      </w:r>
      <w:r>
        <w:rPr>
          <w:rFonts w:ascii="Times New Roman" w:hAnsi="Times New Roman"/>
        </w:rPr>
        <w:t xml:space="preserve">cjami działającymi na rzecz rodziny, dzieci                         i młodzieży. Zasady współdziałania określa odrębny dokument </w:t>
      </w:r>
      <w:r>
        <w:rPr>
          <w:rFonts w:ascii="Times New Roman" w:hAnsi="Times New Roman"/>
          <w:i/>
        </w:rPr>
        <w:t>Regulamin współpracy.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</w:pPr>
      <w:r>
        <w:rPr>
          <w:rFonts w:ascii="Times New Roman" w:hAnsi="Times New Roman"/>
          <w:b/>
        </w:rPr>
        <w:t xml:space="preserve">       § 52. </w:t>
      </w:r>
      <w:r>
        <w:rPr>
          <w:rFonts w:ascii="Times New Roman" w:hAnsi="Times New Roman"/>
        </w:rPr>
        <w:t> Dyrektor prowadzi zajęcia dydaktyczne w wymiarze ustalonym dla Dyrektora Szkoły. Dyrektor ws</w:t>
      </w:r>
      <w:r>
        <w:rPr>
          <w:rFonts w:ascii="Times New Roman" w:hAnsi="Times New Roman"/>
        </w:rPr>
        <w:t>półpracuje z organem prowadzącym i nadzorującym w zakresie określonym ustawą           i aktami wykonawczymi do ustawy.</w:t>
      </w:r>
    </w:p>
    <w:p w:rsidR="008C7AD3" w:rsidRDefault="008C7AD3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 § 53. 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b/>
        </w:rPr>
        <w:t>Rada Pedagogiczna</w:t>
      </w: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</w:pPr>
      <w:r>
        <w:rPr>
          <w:rFonts w:ascii="Times New Roman" w:hAnsi="Times New Roman"/>
        </w:rPr>
        <w:t xml:space="preserve">Rada Pedagogiczna </w:t>
      </w:r>
      <w:r>
        <w:rPr>
          <w:rFonts w:ascii="Times New Roman" w:hAnsi="Times New Roman"/>
          <w:color w:val="000000"/>
        </w:rPr>
        <w:t>Szkoły Podstawowej im. św. Jana Pawła II w Rydzewie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jest kolegialnym organem Szkoły.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skład Rady Pedagogicznej wchodzą wszyscy nauczyciele zatrudnieni w Szkole.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</w:pPr>
      <w:r>
        <w:rPr>
          <w:rFonts w:ascii="Times New Roman" w:hAnsi="Times New Roman"/>
        </w:rPr>
        <w:t xml:space="preserve">Przewodniczącym Rady Pedagogicznej jest </w:t>
      </w:r>
      <w:r>
        <w:rPr>
          <w:rFonts w:ascii="Times New Roman" w:hAnsi="Times New Roman"/>
          <w:color w:val="000000"/>
        </w:rPr>
        <w:t>Dyrektor Szkoły Podstawowej im. św. Jana Pawła II w Rydzewie.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Przewodniczący przygotowuje i prowadzi zebrania Rady Pedagogicznej oraz je</w:t>
      </w:r>
      <w:r>
        <w:rPr>
          <w:rFonts w:ascii="Times New Roman" w:hAnsi="Times New Roman"/>
        </w:rPr>
        <w:t>st odpowiedzialny za zawiadomienie wszystkich jej członków o terminie i porządku zebrania. Datę                  i godzinę obrad Rady Pedagogicznej podaje przewodniczący do wiadomości zainteresowanym nie później niż 3 dni przed posiedzeniem poprzez zarządz</w:t>
      </w:r>
      <w:r>
        <w:rPr>
          <w:rFonts w:ascii="Times New Roman" w:hAnsi="Times New Roman"/>
        </w:rPr>
        <w:t>enie w Księdze Zarządzeń wyłożonej w pokoju nauczycielskim. W przypadkach wyjątkowych termin 3-dniowy nie musi być przestrzegany. Przewodniczący może wyznaczyć do wykonywania swoich zadań zastępcę.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zawiadomienia o zwołaniu zebrania Rady Pedagogicznej </w:t>
      </w:r>
      <w:r>
        <w:rPr>
          <w:rFonts w:ascii="Times New Roman" w:hAnsi="Times New Roman"/>
        </w:rPr>
        <w:t xml:space="preserve">dołącza się porządek obrad wraz z projektami uchwał. Uzyskanie stosownych projektów i opinii od organów uprawnionych należy do przewodniczącego Rady. Każdy członek Rady Pedagogicznej przed podjęciem decyzji musi mieć możliwość zgłoszenia uwag i zastrzeżeń </w:t>
      </w:r>
      <w:r>
        <w:rPr>
          <w:rFonts w:ascii="Times New Roman" w:hAnsi="Times New Roman"/>
        </w:rPr>
        <w:t>do projektowanych uchwał, jak również otrzymania wyjaśnień.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zebraniach Rady Pedagogicznej lub określonych punktach programu mogą także brać udział z głosem doradczym osoby zaproszone przez jej przewodniczącego za zgodą lub na wniosek Rady Pedagogicznej.</w:t>
      </w:r>
      <w:r>
        <w:rPr>
          <w:rFonts w:ascii="Times New Roman" w:hAnsi="Times New Roman"/>
        </w:rPr>
        <w:t xml:space="preserve"> Przedstawiciele organu sprawującego nadzór pedagogiczny mogą brać udział                     w posiedzeniu Rady Pedagogicznej po uprzednim powiadomieniu Dyrektora Szkoły.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</w:pPr>
      <w:r>
        <w:rPr>
          <w:rFonts w:ascii="Times New Roman" w:hAnsi="Times New Roman"/>
        </w:rPr>
        <w:t xml:space="preserve">Zebrania Rady Pedagogicznej Szkoły  są organizowane </w:t>
      </w:r>
      <w:r>
        <w:rPr>
          <w:rFonts w:ascii="Cambria" w:hAnsi="Cambria"/>
          <w:color w:val="0070C0"/>
        </w:rPr>
        <w:t>w formie posiedzenia stacjonarn</w:t>
      </w:r>
      <w:r>
        <w:rPr>
          <w:rFonts w:ascii="Cambria" w:hAnsi="Cambria"/>
          <w:color w:val="0070C0"/>
        </w:rPr>
        <w:t>ego w szkole lub w formie zdalnej</w:t>
      </w:r>
      <w:r>
        <w:rPr>
          <w:rFonts w:ascii="Times New Roman" w:hAnsi="Times New Roman"/>
        </w:rPr>
        <w:t xml:space="preserve"> przed rozpoczęciem roku szkolnego, w każdym okresie w związku z zatwierdzeniem wyników klasyfikowania i promowania uczniów, po zakończeniu rocznych zajęć szkolnych oraz w miarę bieżących potrzeb.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0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Rada Pedagogiczna Szkoły </w:t>
      </w:r>
      <w:r>
        <w:rPr>
          <w:rFonts w:ascii="Times New Roman" w:hAnsi="Times New Roman"/>
        </w:rPr>
        <w:t>w ramach kompetencji stanowiących: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uchwala regulamin swojej działalności,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podejmuje uchwały w sprawie klasyfikacji i promocji uczniów Szkoły,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podejmuje decyzje o przedłużeniu okresu nauki uczniowi niepełnosprawnemu po uzyskaniu pozytywnej opinii zespołu </w:t>
      </w:r>
      <w:r>
        <w:rPr>
          <w:rFonts w:ascii="Times New Roman" w:hAnsi="Times New Roman"/>
        </w:rPr>
        <w:t>ds. pomocy psychologiczno-pedagogicznej i zgody rodziców/prawnych opiekunów,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może wyrazić zgodę na egzamin klasyfikacyjny na prośbę ucznia lub jego rodziców/prawnych opiekunów nieklasyfikowanego z powodu nieobecności nieusprawiedliwionej, przekraczającej p</w:t>
      </w:r>
      <w:r>
        <w:rPr>
          <w:rFonts w:ascii="Times New Roman" w:hAnsi="Times New Roman"/>
        </w:rPr>
        <w:t>ołowę czasu przeznaczonego na zajęcia edukacyjne w szkolnym planie nauczania,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może jeden raz w ciągu danego etapu edukacyjnego promować ucznia, który nie zdał egzaminu poprawkowego z jednych zajęć edukacyjnych,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zatwierdza plan pracy Szkoły na każdy rok szk</w:t>
      </w:r>
      <w:r>
        <w:rPr>
          <w:rFonts w:ascii="Times New Roman" w:hAnsi="Times New Roman"/>
        </w:rPr>
        <w:t>olny,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podejmuje uchwały w sprawie innowacji i eksperymentu pedagogicznego,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podejmuje uchwały w sprawie wniosku do Kuratora o przeniesienie ucznia do innej szkoły,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 organizację doskonalenia zawodowego nauczycieli,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uchwala statut Szkoły i wprowadzane z</w:t>
      </w:r>
      <w:r>
        <w:rPr>
          <w:rFonts w:ascii="Times New Roman" w:hAnsi="Times New Roman"/>
        </w:rPr>
        <w:t>miany (nowelizacje) do statutu,</w:t>
      </w:r>
    </w:p>
    <w:p w:rsidR="008C7AD3" w:rsidRDefault="001871E0">
      <w:pPr>
        <w:pStyle w:val="Standard"/>
        <w:numPr>
          <w:ilvl w:val="0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 sposób wykorzystania wyników nadzoru pedagogicznego, w tym sprawowanego nad Szkołą przez organ sprawujący nadzór pedagogiczny, w celu doskonalenia pracy Szkoły.</w:t>
      </w:r>
    </w:p>
    <w:p w:rsidR="008C7AD3" w:rsidRDefault="008C7AD3">
      <w:pPr>
        <w:pStyle w:val="Standard"/>
        <w:tabs>
          <w:tab w:val="left" w:pos="1135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5"/>
        </w:numPr>
        <w:tabs>
          <w:tab w:val="left" w:pos="993"/>
        </w:tabs>
        <w:ind w:left="284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Rada Pedagogiczna Szkoły w ramach kompetencji opiniując</w:t>
      </w:r>
      <w:r>
        <w:rPr>
          <w:rFonts w:ascii="Times New Roman" w:hAnsi="Times New Roman"/>
        </w:rPr>
        <w:t>ych: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 xml:space="preserve">opiniuje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programy z zakresu kształcenia ogólnego przed dopuszczeniem do użytku szkolnego,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sposób dostosowania warunków przeprowadzania egzaminu do rodzaju niepełnosprawności lub indywidualnych potrzeb rozwojowych i edukacyjnych oraz możliwoś</w:t>
      </w:r>
      <w:r>
        <w:rPr>
          <w:rFonts w:ascii="Times New Roman" w:hAnsi="Times New Roman"/>
        </w:rPr>
        <w:t>ci psychofizycznych ucznia uwzględniając posiadane przez ucznia orzeczenie o potrzebie kształcenia specjalnego,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wniosek do Poradni Psychologiczno-Pedagogicznej o zdiagnozowanie przyczyn trudności w nauce u uczniów, którzy nie posiadają wcześniej w</w:t>
      </w:r>
      <w:r>
        <w:rPr>
          <w:rFonts w:ascii="Times New Roman" w:hAnsi="Times New Roman"/>
        </w:rPr>
        <w:t>ydanej opinii w trakcie nauki w Szkole,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projekt innowacji do realizacji w Szkole,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 programy z zakresu kształcenia ogólnego przed dopuszczeniem do użytku szkolnego,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organizacje pracy Szkoły, w tym tygodniowy rozkład zajęć edukacyj</w:t>
      </w:r>
      <w:r>
        <w:rPr>
          <w:rFonts w:ascii="Times New Roman" w:hAnsi="Times New Roman"/>
        </w:rPr>
        <w:t>nych,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propozycje Dyrektora Szkoły w sprawach przydziału nauczycielom stałych prac w ramach wynagrodzenia zasadniczego oraz w ramach godzin ponadwymiarowych,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wnioski Dyrektora o przyznanie nauczycielom odznaczeń, nagród i innych wyróżnień,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projekt finansowy Szkoły,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wniosek o nagrodę Kuratora Oświaty dla Dyrektora Szkoły,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opiniuje podjęcie działalności stowarzyszeń, wolontariuszy oraz innych organizacji, których celem statutowym jest działalność dydaktyczna,  wychowawcza i </w:t>
      </w:r>
      <w:r>
        <w:rPr>
          <w:rFonts w:ascii="Times New Roman" w:hAnsi="Times New Roman"/>
        </w:rPr>
        <w:t>opiekuńcza,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wydaje opinie na okoliczność przedłużenia powierzenia stanowiska Dyrektora,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pracę Dyrektora przy ustalaniu jego oceny pracy,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formy realizacji  2 godzin wychowania fizycznego,</w:t>
      </w:r>
    </w:p>
    <w:p w:rsidR="008C7AD3" w:rsidRDefault="001871E0">
      <w:pPr>
        <w:pStyle w:val="Standard"/>
        <w:numPr>
          <w:ilvl w:val="1"/>
          <w:numId w:val="37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opiniuje kandydatów na stanowisko wicedyrektora lub</w:t>
      </w:r>
      <w:r>
        <w:rPr>
          <w:rFonts w:ascii="Times New Roman" w:hAnsi="Times New Roman"/>
        </w:rPr>
        <w:t xml:space="preserve"> inne pedagogiczne stanowiska kierownicze.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</w:rPr>
        <w:t xml:space="preserve">      10. </w:t>
      </w:r>
      <w:r>
        <w:rPr>
          <w:rFonts w:ascii="Times New Roman" w:hAnsi="Times New Roman"/>
        </w:rPr>
        <w:t xml:space="preserve"> Rada Pedagogiczna ponadto: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przygotowuje projekt zmian (nowelizacji) do statutu,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może występować z wnioskiem o odwołanie nauczyciela z funkcji Dyrektora Szkoły lub z innych funkcji kierowniczych w Szkol</w:t>
      </w:r>
      <w:r>
        <w:rPr>
          <w:rFonts w:ascii="Times New Roman" w:hAnsi="Times New Roman"/>
        </w:rPr>
        <w:t>e,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uczestniczy w rozwiązywaniu spraw wewnętrznych Szkoły,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głosuje nad wotum nieufności dla Dyrektora Szkoły,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ocenia, z własnej inicjatywy sytuację oraz stan Szkoły i występuje z wnioskami do organu prowadzącego,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uczestniczy w tworzeniu planu doskonalenia n</w:t>
      </w:r>
      <w:r>
        <w:rPr>
          <w:rFonts w:ascii="Times New Roman" w:hAnsi="Times New Roman"/>
        </w:rPr>
        <w:t>auczycieli,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rozpatruje wnioski i opinie samorządu uczniowskiego we wszystkich sprawach Szkoły, w szczególności dotyczących realizacji podstawowych praw uczniów,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 prawo składania wniosku wspólnie z Radą Rodziców i Samorządem Uczniowskim o zmianę nazwy </w:t>
      </w:r>
      <w:r>
        <w:rPr>
          <w:rFonts w:ascii="Times New Roman" w:hAnsi="Times New Roman"/>
        </w:rPr>
        <w:t>Szkoły i nadanie imienia Szkole,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może wybierać delegatów do Rady Szkoły, jeśli taka będzie powstawała,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wybiera swoich przedstawicieli do udziału w konkursie na stanowisko Dyrektora Szkoły,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wybiera przedstawiciela do zespołu rozpatrującego odwołanie nauczyc</w:t>
      </w:r>
      <w:r>
        <w:rPr>
          <w:rFonts w:ascii="Times New Roman" w:hAnsi="Times New Roman"/>
        </w:rPr>
        <w:t>iela od oceny pracy,</w:t>
      </w:r>
    </w:p>
    <w:p w:rsidR="008C7AD3" w:rsidRDefault="001871E0">
      <w:pPr>
        <w:pStyle w:val="Standard"/>
        <w:numPr>
          <w:ilvl w:val="0"/>
          <w:numId w:val="38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zgłasza i opiniuje kandydatów na członków Komisji Dyscyplinarnej dla Nauczycieli.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 xml:space="preserve">11. </w:t>
      </w:r>
      <w:r>
        <w:rPr>
          <w:rFonts w:ascii="Times New Roman" w:hAnsi="Times New Roman"/>
        </w:rPr>
        <w:t xml:space="preserve">Zebrania plenarne Rady Pedagogicznej są organizowane przed rozpoczęciem roku szkolnego, po zakończeniu pierwszego okresu, po zakończeniu rocznych </w:t>
      </w:r>
      <w:r>
        <w:rPr>
          <w:rFonts w:ascii="Times New Roman" w:hAnsi="Times New Roman"/>
        </w:rPr>
        <w:t>zajęć lub w miarę potrzeb. Zebrania mogą być organizowane na wniosek organu prowadzącego, organu nadzorującego, Rady Rodziców lub co najmniej  1/3  jej członków.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 xml:space="preserve">12. </w:t>
      </w:r>
      <w:r>
        <w:rPr>
          <w:rFonts w:ascii="Times New Roman" w:hAnsi="Times New Roman"/>
        </w:rPr>
        <w:t xml:space="preserve">Rada Pedagogiczna podejmuje swoje decyzje w formie uchwał. Uchwały są podejmowane zwykłą </w:t>
      </w:r>
      <w:r>
        <w:rPr>
          <w:rFonts w:ascii="Times New Roman" w:hAnsi="Times New Roman"/>
        </w:rPr>
        <w:t xml:space="preserve">większością głosów w obecności co najmniej połowy jej członków, </w:t>
      </w:r>
      <w:r>
        <w:rPr>
          <w:rFonts w:ascii="Times New Roman" w:hAnsi="Times New Roman"/>
          <w:color w:val="0070C0"/>
        </w:rPr>
        <w:t>przy czym przez obecność w posiedzeniu zdalnym rady pedagogicznej należy rozumieć udział  w wideokonferencji.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 xml:space="preserve">13. </w:t>
      </w:r>
      <w:r>
        <w:rPr>
          <w:rFonts w:ascii="Times New Roman" w:hAnsi="Times New Roman"/>
        </w:rPr>
        <w:t xml:space="preserve">Dyrektor Szkoły wstrzymuje wykonanie uchwał niezgodnych z przepisami prawa.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O wstrzymaniu wykonania uchwały Dyrektor niezwłocznie zawiadamia organ prowadzący Szkołę oraz organ sprawujący nadzór pedagogiczny. Organ sprawujący nadzór pedagogiczny uchyla uchwałę w razie stwierdzenia jej niezgodności z przepisami prawa po zasięgnięciu</w:t>
      </w:r>
      <w:r>
        <w:rPr>
          <w:rFonts w:ascii="Times New Roman" w:hAnsi="Times New Roman"/>
        </w:rPr>
        <w:t xml:space="preserve"> opinii organu prowadzącego. Rozstrzygnięcie organu sprawującego nadzór pedagogiczny jest ostateczne.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14.</w:t>
      </w:r>
      <w:r>
        <w:rPr>
          <w:rFonts w:ascii="Times New Roman" w:hAnsi="Times New Roman"/>
        </w:rPr>
        <w:t>Zebrania Rady Pedagogicznej są protokołowane w formie papierowej. Księgę protokołów przechowuje się w archiwum Szkoły, zgodnie z Instrukcją  Archiwiza</w:t>
      </w:r>
      <w:r>
        <w:rPr>
          <w:rFonts w:ascii="Times New Roman" w:hAnsi="Times New Roman"/>
        </w:rPr>
        <w:t>cyjną.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15. </w:t>
      </w:r>
      <w:r>
        <w:rPr>
          <w:rFonts w:ascii="Times New Roman" w:hAnsi="Times New Roman"/>
        </w:rPr>
        <w:t>Protokół z zebrania Rady Pedagogicznej powinien w szczególności zawierać: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określenie numeru, daty zebrania i nazwiska przewodniczącego rady oraz osoby sporządzającej protokół,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stwierdzenie prawomocności obrad,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odnotowanie przyjęcia prot</w:t>
      </w:r>
      <w:r>
        <w:rPr>
          <w:rFonts w:ascii="Times New Roman" w:hAnsi="Times New Roman"/>
        </w:rPr>
        <w:t>okołu z poprzedniego zebrania,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listę obecności nauczycieli,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uchwalony porządek obrad,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przebieg obrad, a w szczególności: treść lub streszczenie wystąpień, teksty zgłoszonych i uchwalonych wniosków, odnotowanie zgłoszenia pisemnych wystąpień,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przebieg głoso</w:t>
      </w:r>
      <w:r>
        <w:rPr>
          <w:rFonts w:ascii="Times New Roman" w:hAnsi="Times New Roman"/>
        </w:rPr>
        <w:t>wania i jej wyniki,</w:t>
      </w:r>
    </w:p>
    <w:p w:rsidR="008C7AD3" w:rsidRDefault="001871E0">
      <w:pPr>
        <w:pStyle w:val="Standard"/>
        <w:numPr>
          <w:ilvl w:val="1"/>
          <w:numId w:val="2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podpis przewodniczącego i protokolanta.</w:t>
      </w:r>
    </w:p>
    <w:p w:rsidR="008C7AD3" w:rsidRDefault="001871E0">
      <w:pPr>
        <w:pStyle w:val="Standard"/>
        <w:tabs>
          <w:tab w:val="left" w:pos="851"/>
        </w:tabs>
        <w:spacing w:after="240"/>
        <w:jc w:val="both"/>
      </w:pPr>
      <w:r>
        <w:rPr>
          <w:rFonts w:ascii="Times New Roman" w:hAnsi="Times New Roman"/>
          <w:b/>
        </w:rPr>
        <w:tab/>
        <w:t>16</w:t>
      </w:r>
      <w:r>
        <w:rPr>
          <w:rFonts w:ascii="Times New Roman" w:hAnsi="Times New Roman"/>
        </w:rPr>
        <w:t>. Do protokołu dołącza się: listę zaproszonych gości, protokoły głosowań tajnych, zgłoszone na piśmie wnioski, oświadczenia i inne dokumenty złożone do przewodniczącego Rady Pedagogicznej. Teks</w:t>
      </w:r>
      <w:r>
        <w:rPr>
          <w:rFonts w:ascii="Times New Roman" w:hAnsi="Times New Roman"/>
        </w:rPr>
        <w:t>ty uchwał przyjętych przez Radę gromadzi się w Rejestrze uchwał.</w:t>
      </w:r>
    </w:p>
    <w:p w:rsidR="008C7AD3" w:rsidRDefault="001871E0">
      <w:pPr>
        <w:pStyle w:val="Standard"/>
        <w:tabs>
          <w:tab w:val="left" w:pos="851"/>
        </w:tabs>
        <w:spacing w:after="240"/>
        <w:jc w:val="both"/>
      </w:pPr>
      <w:r>
        <w:rPr>
          <w:rFonts w:ascii="Times New Roman" w:hAnsi="Times New Roman"/>
          <w:b/>
        </w:rPr>
        <w:tab/>
        <w:t xml:space="preserve">17. </w:t>
      </w:r>
      <w:r>
        <w:rPr>
          <w:rFonts w:ascii="Times New Roman" w:hAnsi="Times New Roman"/>
        </w:rPr>
        <w:t>Protokół sporządza się w ciągu 14 dni po zakończeniu obrad.</w:t>
      </w:r>
    </w:p>
    <w:p w:rsidR="008C7AD3" w:rsidRDefault="001871E0">
      <w:pPr>
        <w:pStyle w:val="Standard"/>
        <w:tabs>
          <w:tab w:val="left" w:pos="851"/>
        </w:tabs>
        <w:jc w:val="both"/>
      </w:pPr>
      <w:r>
        <w:rPr>
          <w:rFonts w:ascii="Times New Roman" w:hAnsi="Times New Roman"/>
          <w:b/>
        </w:rPr>
        <w:tab/>
        <w:t xml:space="preserve">18. </w:t>
      </w:r>
      <w:r>
        <w:rPr>
          <w:rFonts w:ascii="Times New Roman" w:hAnsi="Times New Roman"/>
        </w:rPr>
        <w:t>Protokół z zebrania Rady Pedagogicznej wykłada się do wglądu w sekretariacie Szkoły na co najmniej 3 dni przed terminem k</w:t>
      </w:r>
      <w:r>
        <w:rPr>
          <w:rFonts w:ascii="Times New Roman" w:hAnsi="Times New Roman"/>
        </w:rPr>
        <w:t xml:space="preserve">olejnego zebrania., </w:t>
      </w:r>
      <w:r>
        <w:rPr>
          <w:rFonts w:ascii="Times New Roman" w:eastAsia="Times New Roman" w:hAnsi="Times New Roman"/>
          <w:color w:val="00000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70C0"/>
          <w:szCs w:val="24"/>
          <w:lang w:eastAsia="pl-PL"/>
        </w:rPr>
        <w:t xml:space="preserve">a w przypadku, gdy posiedzenie Rady Pedagogicznej prowadzone jest zdalnie,  na wniosek nauczyciela </w:t>
      </w:r>
      <w:r>
        <w:rPr>
          <w:rFonts w:ascii="Times New Roman" w:eastAsia="Times New Roman" w:hAnsi="Times New Roman"/>
          <w:color w:val="0070C0"/>
          <w:lang w:eastAsia="pl-PL"/>
        </w:rPr>
        <w:t xml:space="preserve">przesyła się go w formie pliku pdf na adres wskazany przez zainteresowanego.  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jc w:val="both"/>
      </w:pPr>
      <w:r>
        <w:rPr>
          <w:rFonts w:ascii="Times New Roman" w:hAnsi="Times New Roman"/>
          <w:b/>
        </w:rPr>
        <w:tab/>
        <w:t xml:space="preserve">19. </w:t>
      </w:r>
      <w:r>
        <w:rPr>
          <w:rFonts w:ascii="Times New Roman" w:hAnsi="Times New Roman"/>
        </w:rPr>
        <w:t xml:space="preserve">Poprawki i uzupełnienia do protokołu powinny być </w:t>
      </w:r>
      <w:r>
        <w:rPr>
          <w:rFonts w:ascii="Times New Roman" w:hAnsi="Times New Roman"/>
        </w:rPr>
        <w:t>wnoszone na piśmie składanym w sekretariacie szkoły, a</w:t>
      </w:r>
      <w:r>
        <w:rPr>
          <w:rFonts w:ascii="Cambria" w:eastAsia="Times New Roman" w:hAnsi="Cambria"/>
          <w:b/>
          <w:bCs/>
          <w:color w:val="0070C0"/>
          <w:lang w:eastAsia="pl-PL"/>
        </w:rPr>
        <w:t xml:space="preserve"> </w:t>
      </w:r>
      <w:r>
        <w:rPr>
          <w:rFonts w:ascii="Times New Roman" w:eastAsia="Times New Roman" w:hAnsi="Times New Roman"/>
          <w:color w:val="0070C0"/>
          <w:lang w:eastAsia="pl-PL"/>
        </w:rPr>
        <w:t>w przypadku posiedzenia zdalnego, poprzez przesłanie w formie pliku pdf na adres wskazany przez dyrektora szkoły, nie później niż do rozpoczęcia zebrania Rady Pedagogicznej, na której następuje przyjęc</w:t>
      </w:r>
      <w:r>
        <w:rPr>
          <w:rFonts w:ascii="Times New Roman" w:eastAsia="Times New Roman" w:hAnsi="Times New Roman"/>
          <w:color w:val="0070C0"/>
          <w:lang w:eastAsia="pl-PL"/>
        </w:rPr>
        <w:t>ie protokołu.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jc w:val="both"/>
      </w:pPr>
      <w:r>
        <w:rPr>
          <w:rFonts w:ascii="Times New Roman" w:hAnsi="Times New Roman"/>
          <w:b/>
        </w:rPr>
        <w:tab/>
        <w:t xml:space="preserve">20. </w:t>
      </w:r>
      <w:r>
        <w:rPr>
          <w:rFonts w:ascii="Times New Roman" w:hAnsi="Times New Roman"/>
        </w:rPr>
        <w:t>Nauczyciele są zobowiązani do nieujawniania spraw poruszanych na posiedzeniach Rady Pedagogicznej, które mogą naruszać dobro osobiste uczniów lub ich rodziców/prawnych opiekunów,   a także nauczycieli i innych pracowników Szkoły.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 xml:space="preserve">  § 54.  Rada Rodziców</w:t>
      </w:r>
    </w:p>
    <w:p w:rsidR="008C7AD3" w:rsidRDefault="001871E0">
      <w:pPr>
        <w:pStyle w:val="Standard"/>
        <w:numPr>
          <w:ilvl w:val="0"/>
          <w:numId w:val="41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Rada Rodziców jest kolegialnym organem Szkoły.</w:t>
      </w:r>
    </w:p>
    <w:p w:rsidR="008C7AD3" w:rsidRDefault="008C7AD3">
      <w:pPr>
        <w:pStyle w:val="Standard"/>
        <w:tabs>
          <w:tab w:val="left" w:pos="1277"/>
        </w:tabs>
        <w:ind w:left="993" w:hanging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2"/>
          <w:numId w:val="37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Rada Rodziców reprezentuje ogół rodziców uczniów przed innymi organami Szkoły.</w:t>
      </w:r>
    </w:p>
    <w:p w:rsidR="008C7AD3" w:rsidRDefault="008C7AD3">
      <w:pPr>
        <w:pStyle w:val="Standard"/>
        <w:tabs>
          <w:tab w:val="left" w:pos="1353"/>
        </w:tabs>
        <w:ind w:left="993" w:hanging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2"/>
          <w:numId w:val="37"/>
        </w:numPr>
        <w:tabs>
          <w:tab w:val="left" w:pos="360"/>
          <w:tab w:val="left" w:pos="709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skład Rady Rodziców wchodzi jeden przedstawiciel rodziców/prawnych opiekunów z każdego oddziału szkoln</w:t>
      </w:r>
      <w:r>
        <w:rPr>
          <w:rFonts w:ascii="Times New Roman" w:hAnsi="Times New Roman"/>
        </w:rPr>
        <w:t>ego wchodzącego w skład Szkoły.</w:t>
      </w:r>
    </w:p>
    <w:p w:rsidR="008C7AD3" w:rsidRDefault="008C7AD3">
      <w:pPr>
        <w:pStyle w:val="Standard"/>
        <w:tabs>
          <w:tab w:val="left" w:pos="1353"/>
        </w:tabs>
        <w:ind w:left="993" w:hanging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2"/>
          <w:numId w:val="37"/>
        </w:numPr>
        <w:tabs>
          <w:tab w:val="left" w:pos="0"/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Celem Rady Rodziców jest reprezentowanie Szkoły oraz podejmowanie działań zmierzających do doskonalenia jej statutowej działalności.</w:t>
      </w:r>
    </w:p>
    <w:p w:rsidR="008C7AD3" w:rsidRDefault="008C7AD3">
      <w:pPr>
        <w:pStyle w:val="Standard"/>
        <w:tabs>
          <w:tab w:val="left" w:pos="1353"/>
        </w:tabs>
        <w:ind w:left="993" w:hanging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2"/>
          <w:numId w:val="37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Szczególnym celem Rady Rodziców jest działanie na rzecz opiekuńczej funkcji Szkoły.</w:t>
      </w:r>
    </w:p>
    <w:p w:rsidR="008C7AD3" w:rsidRDefault="008C7AD3">
      <w:pPr>
        <w:pStyle w:val="Standard"/>
        <w:tabs>
          <w:tab w:val="left" w:pos="1353"/>
        </w:tabs>
        <w:ind w:left="993" w:hanging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360"/>
          <w:tab w:val="left" w:pos="567"/>
        </w:tabs>
        <w:jc w:val="both"/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b/>
          <w:bCs/>
        </w:rPr>
        <w:t xml:space="preserve">  6</w:t>
      </w:r>
      <w:r>
        <w:rPr>
          <w:rFonts w:ascii="Times New Roman" w:hAnsi="Times New Roman"/>
        </w:rPr>
        <w:t>. Zadaniem Rady Rodziców jest w szczególności</w:t>
      </w:r>
      <w:r>
        <w:rPr>
          <w:rFonts w:ascii="Times New Roman" w:hAnsi="Times New Roman"/>
          <w:b/>
        </w:rPr>
        <w:t>:</w:t>
      </w:r>
    </w:p>
    <w:p w:rsidR="008C7AD3" w:rsidRDefault="001871E0">
      <w:pPr>
        <w:pStyle w:val="Standard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pobudzanie i organizowanie form aktywności rodziców na rzecz wspomagania realizacji celów             i zadań Szkoły,</w:t>
      </w:r>
    </w:p>
    <w:p w:rsidR="008C7AD3" w:rsidRDefault="001871E0">
      <w:pPr>
        <w:pStyle w:val="Standard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gromadzenie funduszy niezbędnych dla wspierania działalności Szkoły, a także ustala</w:t>
      </w:r>
      <w:r>
        <w:rPr>
          <w:rFonts w:ascii="Times New Roman" w:hAnsi="Times New Roman"/>
        </w:rPr>
        <w:t>nie zasad użytkowania tych funduszy,</w:t>
      </w:r>
    </w:p>
    <w:p w:rsidR="008C7AD3" w:rsidRDefault="001871E0">
      <w:pPr>
        <w:pStyle w:val="Standard"/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zapewnienie rodzicom/prawnym opiekunom we współdziałaniu z innymi organami Szkoły, rzeczywistego wpływu na działalność Szkoły, wśród nich zaś:</w:t>
      </w:r>
    </w:p>
    <w:p w:rsidR="008C7AD3" w:rsidRDefault="001871E0">
      <w:pPr>
        <w:pStyle w:val="Standard"/>
        <w:numPr>
          <w:ilvl w:val="0"/>
          <w:numId w:val="25"/>
        </w:numPr>
        <w:tabs>
          <w:tab w:val="left" w:pos="1702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zadań i zamierzeń dydaktyczno-wychowawczych w Szkole i w klasie, u</w:t>
      </w:r>
      <w:r>
        <w:rPr>
          <w:rFonts w:ascii="Times New Roman" w:hAnsi="Times New Roman"/>
        </w:rPr>
        <w:t>zyskania w każdym czasie rzetelnej informacji na temat swego dziecka i jego postępów lub trudności,</w:t>
      </w:r>
    </w:p>
    <w:p w:rsidR="008C7AD3" w:rsidRDefault="001871E0">
      <w:pPr>
        <w:pStyle w:val="Standard"/>
        <w:numPr>
          <w:ilvl w:val="0"/>
          <w:numId w:val="25"/>
        </w:numPr>
        <w:tabs>
          <w:tab w:val="left" w:pos="1702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statutu Szkoły, regulaminów szkolnych, „Wewnątrzszkolnych zasad oceniania”,</w:t>
      </w:r>
    </w:p>
    <w:p w:rsidR="008C7AD3" w:rsidRDefault="001871E0">
      <w:pPr>
        <w:pStyle w:val="Standard"/>
        <w:numPr>
          <w:ilvl w:val="0"/>
          <w:numId w:val="25"/>
        </w:numPr>
        <w:tabs>
          <w:tab w:val="left" w:pos="1702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uzyskiwania porad w sprawie wychowania i dalszego kształcenia swych dz</w:t>
      </w:r>
      <w:r>
        <w:rPr>
          <w:rFonts w:ascii="Times New Roman" w:hAnsi="Times New Roman"/>
        </w:rPr>
        <w:t>ieci,</w:t>
      </w:r>
    </w:p>
    <w:p w:rsidR="008C7AD3" w:rsidRDefault="001871E0">
      <w:pPr>
        <w:pStyle w:val="Standard"/>
        <w:numPr>
          <w:ilvl w:val="0"/>
          <w:numId w:val="25"/>
        </w:numPr>
        <w:tabs>
          <w:tab w:val="left" w:pos="1702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wyrażania i przekazywania opinii na temat pracy Szkoły,</w:t>
      </w:r>
    </w:p>
    <w:p w:rsidR="008C7AD3" w:rsidRDefault="001871E0">
      <w:pPr>
        <w:pStyle w:val="Standard"/>
        <w:numPr>
          <w:ilvl w:val="0"/>
          <w:numId w:val="25"/>
        </w:numPr>
        <w:tabs>
          <w:tab w:val="left" w:pos="1702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określanie struktur działania ogółu rodziców oraz Rady Rodziców.</w:t>
      </w:r>
    </w:p>
    <w:p w:rsidR="008C7AD3" w:rsidRDefault="008C7AD3">
      <w:pPr>
        <w:pStyle w:val="Standard"/>
        <w:ind w:left="1080"/>
        <w:jc w:val="both"/>
        <w:rPr>
          <w:rFonts w:ascii="Times New Roman" w:hAnsi="Times New Roman"/>
        </w:rPr>
      </w:pPr>
    </w:p>
    <w:p w:rsidR="008C7AD3" w:rsidRDefault="001871E0">
      <w:pPr>
        <w:pStyle w:val="Textbody"/>
        <w:numPr>
          <w:ilvl w:val="0"/>
          <w:numId w:val="47"/>
        </w:numPr>
        <w:ind w:left="0" w:firstLine="426"/>
        <w:rPr>
          <w:sz w:val="22"/>
          <w:szCs w:val="22"/>
        </w:rPr>
      </w:pPr>
      <w:r>
        <w:rPr>
          <w:sz w:val="22"/>
          <w:szCs w:val="22"/>
        </w:rPr>
        <w:t xml:space="preserve">Rada Rodziców może występować do Dyrektora i innych organów Szkoły, organu prowadzącego Szkołę oraz organu sprawującego nadzór </w:t>
      </w:r>
      <w:r>
        <w:rPr>
          <w:sz w:val="22"/>
          <w:szCs w:val="22"/>
        </w:rPr>
        <w:t xml:space="preserve">pedagogiczny z wnioskami </w:t>
      </w:r>
      <w:r>
        <w:rPr>
          <w:sz w:val="22"/>
          <w:szCs w:val="22"/>
        </w:rPr>
        <w:br/>
      </w:r>
      <w:r>
        <w:rPr>
          <w:sz w:val="22"/>
          <w:szCs w:val="22"/>
        </w:rPr>
        <w:t>i opiniami we wszystkich sprawach Szkoły.</w:t>
      </w:r>
    </w:p>
    <w:p w:rsidR="008C7AD3" w:rsidRDefault="008C7AD3">
      <w:pPr>
        <w:pStyle w:val="Textbody"/>
        <w:ind w:left="426"/>
        <w:rPr>
          <w:b/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47"/>
        </w:numPr>
        <w:tabs>
          <w:tab w:val="left" w:pos="852"/>
        </w:tabs>
        <w:ind w:left="426" w:firstLine="0"/>
        <w:rPr>
          <w:sz w:val="22"/>
          <w:szCs w:val="22"/>
        </w:rPr>
      </w:pPr>
      <w:r>
        <w:rPr>
          <w:sz w:val="22"/>
          <w:szCs w:val="22"/>
        </w:rPr>
        <w:t>Do kompetencji Rady Rodziców należy: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1)uchwalanie w porozumieniu z Radą Pedagogiczną:</w:t>
      </w:r>
    </w:p>
    <w:p w:rsidR="008C7AD3" w:rsidRDefault="001871E0">
      <w:pPr>
        <w:pStyle w:val="Standard"/>
        <w:numPr>
          <w:ilvl w:val="0"/>
          <w:numId w:val="27"/>
        </w:numPr>
        <w:tabs>
          <w:tab w:val="left" w:pos="1702"/>
        </w:tabs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Programu Wychowawczo–Profilaktycznego Szkoły obejmującego wszystkie treści i działania o charakterze </w:t>
      </w:r>
      <w:r>
        <w:rPr>
          <w:rFonts w:ascii="Times New Roman" w:hAnsi="Times New Roman"/>
        </w:rPr>
        <w:t>wychowawczym skierowane do uczniów, realizowanego przez nauczycieli oraz treści z zakresu profilaktyki dostosowane do potrzeb rozwojowych uczniów oraz potrzeb danego środowiska, obejmujące także treści i działania o charakterze profilaktycznym skierowane d</w:t>
      </w:r>
      <w:r>
        <w:rPr>
          <w:rFonts w:ascii="Times New Roman" w:hAnsi="Times New Roman"/>
        </w:rPr>
        <w:t xml:space="preserve">o nauczycieli i rodziców. Jeżeli Rada Rodziców w terminie 30 dni od dnia rozpoczęcia roku szkolnego nie uzyska porozumienia z Radą Pedagogiczną        w sprawie Programu Wychowawczo-Profilaktycznego, program ten ustala Dyrektor Szkoły                      </w:t>
      </w:r>
      <w:r>
        <w:rPr>
          <w:rFonts w:ascii="Times New Roman" w:hAnsi="Times New Roman"/>
        </w:rPr>
        <w:t xml:space="preserve">    w uzgodnieniu z organem sprawującym nadzór pedagogiczny. Program ustalony przez Dyrektora Szkoły obowiązuje do czasu uchwalenia programu przez Radę Rodziców                     w porozumieniu z Radą Pedagogiczną.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opiniowanie programu i harmonogramu </w:t>
      </w:r>
      <w:r>
        <w:rPr>
          <w:rFonts w:ascii="Times New Roman" w:hAnsi="Times New Roman"/>
        </w:rPr>
        <w:t>poprawy efektywności kształcenia lub wychowania Szkoły,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opiniowanie projektów  planów  finansowych składanych przez Dyrektora Szkoły,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opiniowanie decyzji Dyrektora Szkoły o dopuszczeniu do działalności w Szkole stowarzyszenia lub innej organizacji, z</w:t>
      </w:r>
      <w:r>
        <w:rPr>
          <w:rFonts w:ascii="Times New Roman" w:hAnsi="Times New Roman"/>
        </w:rPr>
        <w:t xml:space="preserve"> wyjątkiem partii i organizacji politycznych, a w szczególności organizacji harcerskich, których celem statutowym jest działalność wychowawcza albo rozszerzanie                                 i wzbogacanie form działalności dydaktycznej, wychowawczej i op</w:t>
      </w:r>
      <w:r>
        <w:rPr>
          <w:rFonts w:ascii="Times New Roman" w:hAnsi="Times New Roman"/>
        </w:rPr>
        <w:t>iekuńczej Szkoły,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opiniowanie pracy nauczyciela do ustalenia oceny dorobku zawodowego nauczyciela za okres stażu. Rada Rodziców przedstawia swoją opinię na piśmie w terminie 14 dni od dnia otrzymania zawiadomienia o dokonywanej ocenie dorobku zawodowego</w:t>
      </w:r>
      <w:r>
        <w:rPr>
          <w:rFonts w:ascii="Times New Roman" w:hAnsi="Times New Roman"/>
        </w:rPr>
        <w:t>. Nie przedstawienie opinii nie wstrzymuje postępowania,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opiniowanie formy realizacji 2 godzin wychowania fizycznego,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opiniowanie dodatkowych dni wolnych od zajęć dydaktyczno-wychowawczych,</w:t>
      </w:r>
    </w:p>
    <w:p w:rsidR="008C7AD3" w:rsidRDefault="001871E0">
      <w:pPr>
        <w:pStyle w:val="Standard"/>
        <w:tabs>
          <w:tab w:val="left" w:pos="426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8) opiniowanie ustalonych przez Dyrektora podręczników i mat</w:t>
      </w:r>
      <w:r>
        <w:rPr>
          <w:rFonts w:ascii="Times New Roman" w:hAnsi="Times New Roman"/>
        </w:rPr>
        <w:t xml:space="preserve">eriałów edukacyjnych,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przypadku braku zgody pomiędzy nauczycielami przedmiotu.</w:t>
      </w:r>
    </w:p>
    <w:p w:rsidR="008C7AD3" w:rsidRDefault="008C7AD3">
      <w:pPr>
        <w:pStyle w:val="Textbody"/>
        <w:rPr>
          <w:sz w:val="22"/>
          <w:szCs w:val="22"/>
        </w:rPr>
      </w:pPr>
    </w:p>
    <w:p w:rsidR="008C7AD3" w:rsidRDefault="001871E0">
      <w:pPr>
        <w:pStyle w:val="Textbody"/>
        <w:tabs>
          <w:tab w:val="left" w:pos="426"/>
        </w:tabs>
      </w:pPr>
      <w:r>
        <w:rPr>
          <w:b/>
          <w:sz w:val="22"/>
          <w:szCs w:val="22"/>
        </w:rPr>
        <w:tab/>
        <w:t xml:space="preserve">9. </w:t>
      </w:r>
      <w:r>
        <w:rPr>
          <w:sz w:val="22"/>
          <w:szCs w:val="22"/>
        </w:rPr>
        <w:t>Ustala się, że projekty dokumentów opracowane przez organy kierowania Szkołą, których opiniowanie jest ustawową kompetencją Rady Rodziców, powinny być przekazane przewod</w:t>
      </w:r>
      <w:r>
        <w:rPr>
          <w:sz w:val="22"/>
          <w:szCs w:val="22"/>
        </w:rPr>
        <w:t>niczącemu Rady w formie pisemnej z wyprzedzeniem co najmniej 3 dni przed ich rozpatrzeniem. Rada dla uzyskania pomocy w opiniowaniu projektów może zaprosić ekspertów spoza swego składu.</w:t>
      </w:r>
    </w:p>
    <w:p w:rsidR="008C7AD3" w:rsidRDefault="008C7AD3">
      <w:pPr>
        <w:pStyle w:val="Textbody"/>
        <w:tabs>
          <w:tab w:val="left" w:pos="1866"/>
        </w:tabs>
        <w:ind w:left="1440"/>
        <w:rPr>
          <w:sz w:val="22"/>
          <w:szCs w:val="22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10. </w:t>
      </w:r>
      <w:r>
        <w:rPr>
          <w:rFonts w:ascii="Times New Roman" w:hAnsi="Times New Roman"/>
        </w:rPr>
        <w:t>Rada Rodziców może:</w:t>
      </w:r>
    </w:p>
    <w:p w:rsidR="008C7AD3" w:rsidRDefault="001871E0">
      <w:pPr>
        <w:pStyle w:val="Standard"/>
        <w:numPr>
          <w:ilvl w:val="0"/>
          <w:numId w:val="4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wnioskować do Dyrektora Szkoły o </w:t>
      </w:r>
      <w:r>
        <w:rPr>
          <w:rFonts w:ascii="Times New Roman" w:hAnsi="Times New Roman"/>
        </w:rPr>
        <w:t>dokonanie oceny nauczyciela, z wyjątkiem nauczyciela stażysty,</w:t>
      </w:r>
    </w:p>
    <w:p w:rsidR="008C7AD3" w:rsidRDefault="001871E0">
      <w:pPr>
        <w:pStyle w:val="Standard"/>
        <w:numPr>
          <w:ilvl w:val="0"/>
          <w:numId w:val="4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występować do Dyrektora Szkoły, innych organów Szkoły, organu sprawującego nadzór pedagogiczny lub organu prowadzącego w wnioskami i opiniami we wszystkich sprawach szkolnych,</w:t>
      </w:r>
    </w:p>
    <w:p w:rsidR="008C7AD3" w:rsidRDefault="001871E0">
      <w:pPr>
        <w:pStyle w:val="Standard"/>
        <w:numPr>
          <w:ilvl w:val="0"/>
          <w:numId w:val="4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delegować swoich </w:t>
      </w:r>
      <w:r>
        <w:rPr>
          <w:rFonts w:ascii="Times New Roman" w:hAnsi="Times New Roman"/>
        </w:rPr>
        <w:t>przedstawicieli  - dwóch,  do komisji konkursowej wyłaniającej kandydata na stanowisko Dyrektora Szkoły,</w:t>
      </w:r>
    </w:p>
    <w:p w:rsidR="008C7AD3" w:rsidRDefault="001871E0">
      <w:pPr>
        <w:pStyle w:val="Standard"/>
        <w:numPr>
          <w:ilvl w:val="0"/>
          <w:numId w:val="4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delegować swojego przedstawiciela do Zespołu Oceniającego, powołanego przez organ nadzorujący do rozpatrzenia odwołania nauczyciela od oceny pracy.</w:t>
      </w:r>
    </w:p>
    <w:p w:rsidR="008C7AD3" w:rsidRDefault="008C7AD3">
      <w:pPr>
        <w:pStyle w:val="Textbody"/>
        <w:rPr>
          <w:b/>
          <w:sz w:val="22"/>
          <w:szCs w:val="22"/>
        </w:rPr>
      </w:pPr>
    </w:p>
    <w:p w:rsidR="008C7AD3" w:rsidRDefault="001871E0">
      <w:pPr>
        <w:pStyle w:val="Textbody"/>
        <w:tabs>
          <w:tab w:val="left" w:pos="426"/>
        </w:tabs>
      </w:pP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11.</w:t>
      </w:r>
      <w:r>
        <w:rPr>
          <w:sz w:val="22"/>
          <w:szCs w:val="22"/>
        </w:rPr>
        <w:t xml:space="preserve"> Rada Rodziców przeprowadza wybory rodziców/prawnych opiekunów, spośród swego grona, do komisji konkursowej na Dyrektora Szkoły.</w:t>
      </w:r>
    </w:p>
    <w:p w:rsidR="008C7AD3" w:rsidRDefault="008C7AD3">
      <w:pPr>
        <w:pStyle w:val="Textbody"/>
        <w:rPr>
          <w:b/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48"/>
        </w:numPr>
        <w:tabs>
          <w:tab w:val="left" w:pos="426"/>
        </w:tabs>
        <w:ind w:left="0" w:firstLine="284"/>
        <w:rPr>
          <w:sz w:val="22"/>
          <w:szCs w:val="22"/>
        </w:rPr>
      </w:pPr>
      <w:r>
        <w:rPr>
          <w:sz w:val="22"/>
          <w:szCs w:val="22"/>
        </w:rPr>
        <w:t>Rada Rodziców uchwala regulamin swojej działalności, w którym określa w szczególności:</w:t>
      </w:r>
    </w:p>
    <w:p w:rsidR="008C7AD3" w:rsidRDefault="001871E0">
      <w:pPr>
        <w:pStyle w:val="Standard"/>
        <w:numPr>
          <w:ilvl w:val="0"/>
          <w:numId w:val="28"/>
        </w:numPr>
        <w:tabs>
          <w:tab w:val="left" w:pos="0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wewnętrzną strukturę i tryb pracy</w:t>
      </w:r>
      <w:r>
        <w:rPr>
          <w:rFonts w:ascii="Times New Roman" w:hAnsi="Times New Roman"/>
        </w:rPr>
        <w:t xml:space="preserve"> Rady,</w:t>
      </w:r>
    </w:p>
    <w:p w:rsidR="008C7AD3" w:rsidRDefault="001871E0">
      <w:pPr>
        <w:pStyle w:val="Standard"/>
        <w:numPr>
          <w:ilvl w:val="0"/>
          <w:numId w:val="28"/>
        </w:numPr>
        <w:tabs>
          <w:tab w:val="left" w:pos="0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szczegółowy tryb wyborów do rad oddziałowych i Rady Rodziców,</w:t>
      </w:r>
    </w:p>
    <w:p w:rsidR="008C7AD3" w:rsidRDefault="001871E0">
      <w:pPr>
        <w:pStyle w:val="Standard"/>
        <w:numPr>
          <w:ilvl w:val="0"/>
          <w:numId w:val="28"/>
        </w:numPr>
        <w:tabs>
          <w:tab w:val="left" w:pos="-4356"/>
          <w:tab w:val="left" w:pos="-3504"/>
        </w:tabs>
        <w:ind w:hanging="7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zasady wydatkowania funduszy Rady Rodziców.</w:t>
      </w:r>
    </w:p>
    <w:p w:rsidR="008C7AD3" w:rsidRDefault="008C7AD3">
      <w:pPr>
        <w:pStyle w:val="Standard"/>
        <w:ind w:left="786"/>
        <w:jc w:val="both"/>
        <w:rPr>
          <w:rFonts w:ascii="Times New Roman" w:hAnsi="Times New Roman"/>
        </w:rPr>
      </w:pPr>
    </w:p>
    <w:p w:rsidR="008C7AD3" w:rsidRDefault="001871E0">
      <w:pPr>
        <w:pStyle w:val="Textbody"/>
        <w:tabs>
          <w:tab w:val="left" w:pos="284"/>
        </w:tabs>
      </w:pPr>
      <w:r>
        <w:rPr>
          <w:b/>
          <w:sz w:val="22"/>
          <w:szCs w:val="22"/>
        </w:rPr>
        <w:t xml:space="preserve">     13.</w:t>
      </w:r>
      <w:r>
        <w:rPr>
          <w:sz w:val="22"/>
          <w:szCs w:val="22"/>
        </w:rPr>
        <w:t xml:space="preserve"> Tryb wyboru członków Rady:</w:t>
      </w:r>
    </w:p>
    <w:p w:rsidR="008C7AD3" w:rsidRDefault="001871E0">
      <w:pPr>
        <w:pStyle w:val="Standard"/>
        <w:numPr>
          <w:ilvl w:val="0"/>
          <w:numId w:val="29"/>
        </w:numPr>
        <w:tabs>
          <w:tab w:val="left" w:pos="-3504"/>
        </w:tabs>
        <w:ind w:hanging="7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wybory przeprowadza się na pierwszym zebraniu rodziców w każdym roku szkolnym,</w:t>
      </w:r>
    </w:p>
    <w:p w:rsidR="008C7AD3" w:rsidRDefault="001871E0">
      <w:pPr>
        <w:pStyle w:val="Standard"/>
        <w:numPr>
          <w:ilvl w:val="0"/>
          <w:numId w:val="2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datę wyboru do Rady </w:t>
      </w:r>
      <w:r>
        <w:rPr>
          <w:rFonts w:ascii="Times New Roman" w:hAnsi="Times New Roman"/>
        </w:rPr>
        <w:t>Rodziców, Dyrektor podaje do wiadomości rodziców/prawnych opiekunów, nauczycieli i uczniów nie później niż na 10 dni przed terminem wyborów,</w:t>
      </w:r>
    </w:p>
    <w:p w:rsidR="008C7AD3" w:rsidRDefault="001871E0">
      <w:pPr>
        <w:pStyle w:val="Standard"/>
        <w:numPr>
          <w:ilvl w:val="0"/>
          <w:numId w:val="29"/>
        </w:numPr>
        <w:tabs>
          <w:tab w:val="left" w:pos="-3504"/>
        </w:tabs>
        <w:ind w:hanging="78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wybory do Rady Rodziców przeprowadza się według następujących zasad: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wybory są powszechne, równe, tajne i większośc</w:t>
      </w:r>
      <w:r>
        <w:rPr>
          <w:rFonts w:ascii="Times New Roman" w:hAnsi="Times New Roman"/>
        </w:rPr>
        <w:t>iowe,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wyborach czynne i bierne prawo wyborcze ma jeden rodzic lub opiekun ucznia Szkoły,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Rady Rodziców wybiera się jednym przedstawicielu rad oddziałowych,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komisję wyborczą powołują rodzice na zebraniu wyborczym rodziców,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klasy zapewnia odp</w:t>
      </w:r>
      <w:r>
        <w:rPr>
          <w:rFonts w:ascii="Times New Roman" w:hAnsi="Times New Roman"/>
        </w:rPr>
        <w:t>owiednie warunki pracy komisji wyborczej i organizację wyborów,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karty do głosowania na zebranie wyborcze rodziców przygotowuje wychowawca klasy,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niezwłocznie po podliczeniu głosów, komisja wyborcza ogłasza wyniki wyborów,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członkami Rady Rodziców zostają ka</w:t>
      </w:r>
      <w:r>
        <w:rPr>
          <w:rFonts w:ascii="Times New Roman" w:hAnsi="Times New Roman"/>
        </w:rPr>
        <w:t>ndydaci którzy otrzymali największą liczbę głosów,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organem odwoławczym na działalność komisji wyborczych jest Dyrektor Szkoły,</w:t>
      </w:r>
    </w:p>
    <w:p w:rsidR="008C7AD3" w:rsidRDefault="001871E0">
      <w:pPr>
        <w:pStyle w:val="Standard"/>
        <w:numPr>
          <w:ilvl w:val="0"/>
          <w:numId w:val="30"/>
        </w:numPr>
        <w:tabs>
          <w:tab w:val="left" w:pos="2160"/>
        </w:tabs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skargi i uwagi na działalność komisji wyborczych, wyborcy mogą składać do 3 dni po dacie wyborów.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Textbody"/>
        <w:tabs>
          <w:tab w:val="left" w:pos="644"/>
          <w:tab w:val="left" w:pos="927"/>
          <w:tab w:val="left" w:pos="1069"/>
          <w:tab w:val="left" w:pos="1353"/>
        </w:tabs>
        <w:ind w:left="360"/>
      </w:pPr>
      <w:r>
        <w:rPr>
          <w:b/>
          <w:sz w:val="22"/>
          <w:szCs w:val="22"/>
        </w:rPr>
        <w:t xml:space="preserve">14. </w:t>
      </w:r>
      <w:r>
        <w:rPr>
          <w:sz w:val="22"/>
          <w:szCs w:val="22"/>
        </w:rPr>
        <w:t xml:space="preserve">W celu wspierania </w:t>
      </w:r>
      <w:r>
        <w:rPr>
          <w:sz w:val="22"/>
          <w:szCs w:val="22"/>
        </w:rPr>
        <w:t>działalności statutowej Szkoły, Rada Rodziców może gromadzić fundusze     z dobrowolnych składek rodziców oraz innych źródeł. Zasady wydatkowania funduszy Rady Rodziców określa regulamin.</w:t>
      </w:r>
    </w:p>
    <w:p w:rsidR="008C7AD3" w:rsidRDefault="008C7AD3">
      <w:pPr>
        <w:pStyle w:val="Standard"/>
        <w:jc w:val="both"/>
        <w:rPr>
          <w:rFonts w:ascii="Times New Roman" w:hAnsi="Times New Roman"/>
          <w:sz w:val="14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§ 55.  Samorząd Uczniowski</w:t>
      </w:r>
    </w:p>
    <w:p w:rsidR="008C7AD3" w:rsidRDefault="001871E0">
      <w:pPr>
        <w:pStyle w:val="Standard"/>
        <w:numPr>
          <w:ilvl w:val="0"/>
          <w:numId w:val="42"/>
        </w:numPr>
        <w:tabs>
          <w:tab w:val="left" w:pos="993"/>
        </w:tabs>
        <w:ind w:left="0" w:firstLine="567"/>
        <w:jc w:val="both"/>
      </w:pPr>
      <w:r>
        <w:rPr>
          <w:rFonts w:ascii="Times New Roman" w:hAnsi="Times New Roman"/>
        </w:rPr>
        <w:t>W</w:t>
      </w:r>
      <w:r>
        <w:rPr>
          <w:rFonts w:ascii="Times New Roman" w:hAnsi="Times New Roman"/>
          <w:b/>
          <w:color w:val="00CC00"/>
        </w:rPr>
        <w:t xml:space="preserve"> </w:t>
      </w:r>
      <w:r>
        <w:rPr>
          <w:rFonts w:ascii="Times New Roman" w:hAnsi="Times New Roman"/>
          <w:color w:val="000000"/>
        </w:rPr>
        <w:t xml:space="preserve">Szkole Podstawowej im. św. Jana </w:t>
      </w:r>
      <w:r>
        <w:rPr>
          <w:rFonts w:ascii="Times New Roman" w:hAnsi="Times New Roman"/>
          <w:color w:val="000000"/>
        </w:rPr>
        <w:t>Pawła II w Rydzewie</w:t>
      </w:r>
      <w:r>
        <w:rPr>
          <w:rFonts w:ascii="Times New Roman" w:hAnsi="Times New Roman"/>
          <w:b/>
          <w:color w:val="00CC00"/>
        </w:rPr>
        <w:t xml:space="preserve"> </w:t>
      </w:r>
      <w:r>
        <w:rPr>
          <w:rFonts w:ascii="Times New Roman" w:hAnsi="Times New Roman"/>
        </w:rPr>
        <w:t>działa Samorząd Uczniowski, zwany dalej Samorządem.</w:t>
      </w:r>
    </w:p>
    <w:p w:rsidR="008C7AD3" w:rsidRDefault="008C7AD3">
      <w:pPr>
        <w:pStyle w:val="Standard"/>
        <w:tabs>
          <w:tab w:val="left" w:pos="1560"/>
        </w:tabs>
        <w:ind w:left="567"/>
        <w:jc w:val="both"/>
        <w:rPr>
          <w:rFonts w:ascii="Times New Roman" w:hAnsi="Times New Roman"/>
          <w:sz w:val="14"/>
        </w:rPr>
      </w:pPr>
    </w:p>
    <w:p w:rsidR="008C7AD3" w:rsidRDefault="001871E0">
      <w:pPr>
        <w:pStyle w:val="Standard"/>
        <w:numPr>
          <w:ilvl w:val="0"/>
          <w:numId w:val="42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Samorząd tworzą wszyscy uczniowie Szkoły. Organy Samorządu są jedynymi reprezentantami ogółu uczniów.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2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Zasady wybierania i działania organów Samorządu określa regulamin uchwalany </w:t>
      </w:r>
      <w:r>
        <w:rPr>
          <w:rFonts w:ascii="Times New Roman" w:hAnsi="Times New Roman"/>
        </w:rPr>
        <w:t>przez ogół uczniów w głosowaniu równym, tajnym i powszechnym.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2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Regulamin Samorządu nie może być sprzeczny ze statutem Szkoły.</w:t>
      </w:r>
    </w:p>
    <w:p w:rsidR="008C7AD3" w:rsidRDefault="008C7AD3">
      <w:pPr>
        <w:pStyle w:val="Standard"/>
        <w:tabs>
          <w:tab w:val="left" w:pos="1560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42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Samorząd może przedstawiać Radzie Pedagogicznej oraz Dyrektorowi wnioski i opinie we wszystkich sprawach Szkoły, w szczególności</w:t>
      </w:r>
      <w:r>
        <w:rPr>
          <w:rFonts w:ascii="Times New Roman" w:hAnsi="Times New Roman"/>
        </w:rPr>
        <w:t xml:space="preserve"> dotyczących realizacji podstawowych praw uczniów, takich jak:</w:t>
      </w:r>
    </w:p>
    <w:p w:rsidR="008C7AD3" w:rsidRDefault="001871E0">
      <w:pPr>
        <w:pStyle w:val="Standard"/>
        <w:numPr>
          <w:ilvl w:val="0"/>
          <w:numId w:val="43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prawo do zapoznawania się z programem nauczania, z jego treścią, celem i stawianymi wymaganiami,</w:t>
      </w:r>
    </w:p>
    <w:p w:rsidR="008C7AD3" w:rsidRDefault="001871E0">
      <w:pPr>
        <w:pStyle w:val="Standard"/>
        <w:numPr>
          <w:ilvl w:val="0"/>
          <w:numId w:val="43"/>
        </w:numPr>
        <w:tabs>
          <w:tab w:val="left" w:pos="710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prawo do jawnej i umotywowanej oceny postępów w nauce i zachowaniu,</w:t>
      </w:r>
    </w:p>
    <w:p w:rsidR="008C7AD3" w:rsidRDefault="001871E0">
      <w:pPr>
        <w:pStyle w:val="Standard"/>
        <w:numPr>
          <w:ilvl w:val="0"/>
          <w:numId w:val="43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prawo do organizacji życia</w:t>
      </w:r>
      <w:r>
        <w:rPr>
          <w:rFonts w:ascii="Times New Roman" w:hAnsi="Times New Roman"/>
        </w:rPr>
        <w:t xml:space="preserve"> szkolnego, umożliwiające zachowanie właściwych proporcji między wysiłkiem szkolnym a możliwością rozwijania i zaspokajania własnych zainteresowań,</w:t>
      </w:r>
    </w:p>
    <w:p w:rsidR="008C7AD3" w:rsidRDefault="001871E0">
      <w:pPr>
        <w:pStyle w:val="Standard"/>
        <w:numPr>
          <w:ilvl w:val="0"/>
          <w:numId w:val="43"/>
        </w:numPr>
        <w:tabs>
          <w:tab w:val="left" w:pos="710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prawo redagowania i wydawania gazety szkolnej,</w:t>
      </w:r>
    </w:p>
    <w:p w:rsidR="008C7AD3" w:rsidRDefault="001871E0">
      <w:pPr>
        <w:pStyle w:val="Standard"/>
        <w:numPr>
          <w:ilvl w:val="0"/>
          <w:numId w:val="43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prawo organizowania działalności kulturalnej, oświatowej, s</w:t>
      </w:r>
      <w:r>
        <w:rPr>
          <w:rFonts w:ascii="Times New Roman" w:hAnsi="Times New Roman"/>
        </w:rPr>
        <w:t>portowej oraz rozrywkowej zgodnie        z własnymi potrzebami i możliwościami organizacyjnymi, w porozumieniu z Dyrektorem,</w:t>
      </w:r>
    </w:p>
    <w:p w:rsidR="008C7AD3" w:rsidRDefault="001871E0">
      <w:pPr>
        <w:pStyle w:val="Standard"/>
        <w:numPr>
          <w:ilvl w:val="0"/>
          <w:numId w:val="43"/>
        </w:numPr>
        <w:tabs>
          <w:tab w:val="left" w:pos="710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prawo wyboru nauczyciela pełniącego rolę opiekuna Samorządu,</w:t>
      </w:r>
    </w:p>
    <w:p w:rsidR="008C7AD3" w:rsidRDefault="001871E0">
      <w:pPr>
        <w:pStyle w:val="Standard"/>
        <w:numPr>
          <w:ilvl w:val="0"/>
          <w:numId w:val="43"/>
        </w:numPr>
        <w:tabs>
          <w:tab w:val="left" w:pos="710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opiniowania organizacji Szkoły, a szczególności dni wolnych od zajęć</w:t>
      </w:r>
      <w:r>
        <w:rPr>
          <w:rFonts w:ascii="Times New Roman" w:hAnsi="Times New Roman"/>
        </w:rPr>
        <w:t>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</w:rPr>
        <w:t>. Samorząd ma prawo składać zapytania w sprawie szkolnej każdemu organowi Szkoły.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7</w:t>
      </w:r>
      <w:r>
        <w:rPr>
          <w:rFonts w:ascii="Times New Roman" w:hAnsi="Times New Roman"/>
        </w:rPr>
        <w:t>. Podmiot, do którego Samorząd skierował zapytanie lub wniosek, winien ustosunkować się do treści zapytania lub wniosku w ciągu najpóźniej 14 dni. Sprawy pilne wymagają</w:t>
      </w:r>
      <w:r>
        <w:rPr>
          <w:rFonts w:ascii="Times New Roman" w:hAnsi="Times New Roman"/>
        </w:rPr>
        <w:t xml:space="preserve"> odpowiedzi niezwłocznej.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8</w:t>
      </w:r>
      <w:r>
        <w:rPr>
          <w:rFonts w:ascii="Times New Roman" w:hAnsi="Times New Roman"/>
        </w:rPr>
        <w:t>. Samorząd ma prawo opiniować, na wniosek Dyrektora Szkoły — pracę nauczycieli Szkoły, dla których Dyrektor dokonuje oceny ich pracy zawodowej.</w:t>
      </w:r>
    </w:p>
    <w:p w:rsidR="008C7AD3" w:rsidRDefault="008C7AD3">
      <w:pPr>
        <w:pStyle w:val="Standard"/>
        <w:ind w:firstLine="567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9</w:t>
      </w:r>
      <w:r>
        <w:rPr>
          <w:rFonts w:ascii="Times New Roman" w:hAnsi="Times New Roman"/>
        </w:rPr>
        <w:t>. Uczniowie mają prawo odwołać organy Samorządu na wniosek podpisany przez 20% ucz</w:t>
      </w:r>
      <w:r>
        <w:rPr>
          <w:rFonts w:ascii="Times New Roman" w:hAnsi="Times New Roman"/>
        </w:rPr>
        <w:t>niów Szkoły.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10</w:t>
      </w:r>
      <w:r>
        <w:rPr>
          <w:rFonts w:ascii="Times New Roman" w:hAnsi="Times New Roman"/>
        </w:rPr>
        <w:t>. W razie zaistnienia sytuacji opisanej w ust. 9, stosuje się następującą procedurę:</w:t>
      </w:r>
    </w:p>
    <w:p w:rsidR="008C7AD3" w:rsidRDefault="001871E0">
      <w:pPr>
        <w:pStyle w:val="Standard"/>
        <w:numPr>
          <w:ilvl w:val="0"/>
          <w:numId w:val="44"/>
        </w:numPr>
        <w:tabs>
          <w:tab w:val="left" w:pos="-141"/>
          <w:tab w:val="left" w:pos="852"/>
        </w:tabs>
        <w:ind w:left="426" w:hanging="4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wniosek poparty przez stosowną liczbę uczniów — wraz z propozycjami kandydatów do objęcia stanowisk w organach Samorządu — wnioskodawcy przedkładają Dyrekt</w:t>
      </w:r>
      <w:r>
        <w:rPr>
          <w:rFonts w:ascii="Times New Roman" w:hAnsi="Times New Roman"/>
        </w:rPr>
        <w:t>orowi Szkoły,</w:t>
      </w:r>
    </w:p>
    <w:p w:rsidR="008C7AD3" w:rsidRDefault="001871E0">
      <w:pPr>
        <w:pStyle w:val="Standard"/>
        <w:numPr>
          <w:ilvl w:val="0"/>
          <w:numId w:val="44"/>
        </w:numPr>
        <w:tabs>
          <w:tab w:val="left" w:pos="-141"/>
          <w:tab w:val="left" w:pos="852"/>
        </w:tabs>
        <w:ind w:left="426" w:hanging="4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może podjąć się mediacji w celu zażegnania sporu wynikłego wśród uczniów,</w:t>
      </w:r>
    </w:p>
    <w:p w:rsidR="008C7AD3" w:rsidRDefault="001871E0">
      <w:pPr>
        <w:pStyle w:val="Standard"/>
        <w:numPr>
          <w:ilvl w:val="0"/>
          <w:numId w:val="44"/>
        </w:numPr>
        <w:tabs>
          <w:tab w:val="left" w:pos="-141"/>
          <w:tab w:val="left" w:pos="852"/>
        </w:tabs>
        <w:ind w:left="426" w:hanging="4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może to zadanie zlecić opiekunom Samorządu lub nauczycielom pełniącym funkcje kierownicze w Szkole,</w:t>
      </w:r>
    </w:p>
    <w:p w:rsidR="008C7AD3" w:rsidRDefault="001871E0">
      <w:pPr>
        <w:pStyle w:val="Standard"/>
        <w:numPr>
          <w:ilvl w:val="0"/>
          <w:numId w:val="44"/>
        </w:numPr>
        <w:tabs>
          <w:tab w:val="left" w:pos="-4167"/>
          <w:tab w:val="left" w:pos="-3174"/>
        </w:tabs>
        <w:ind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jeśli sporu nie udało się zażegnać, ogłasza się wybo</w:t>
      </w:r>
      <w:r>
        <w:rPr>
          <w:rFonts w:ascii="Times New Roman" w:hAnsi="Times New Roman"/>
        </w:rPr>
        <w:t>ry nowych organów Samorządu,</w:t>
      </w:r>
    </w:p>
    <w:p w:rsidR="008C7AD3" w:rsidRDefault="001871E0">
      <w:pPr>
        <w:pStyle w:val="Standard"/>
        <w:numPr>
          <w:ilvl w:val="0"/>
          <w:numId w:val="44"/>
        </w:numPr>
        <w:tabs>
          <w:tab w:val="left" w:pos="-4167"/>
          <w:tab w:val="left" w:pos="-3174"/>
        </w:tabs>
        <w:ind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wybory winny się odbyć w ciągu dwóch tygodni od ich ogłoszenia,</w:t>
      </w:r>
    </w:p>
    <w:p w:rsidR="008C7AD3" w:rsidRDefault="001871E0">
      <w:pPr>
        <w:pStyle w:val="Standard"/>
        <w:numPr>
          <w:ilvl w:val="0"/>
          <w:numId w:val="44"/>
        </w:numPr>
        <w:tabs>
          <w:tab w:val="left" w:pos="-141"/>
          <w:tab w:val="left" w:pos="852"/>
        </w:tabs>
        <w:spacing w:after="240"/>
        <w:ind w:left="426" w:hanging="4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regulacje dotyczące zwyczajnego wyboru organów Samorządu obowiązujące w Szkole stosuje się odpowiednio.</w:t>
      </w:r>
    </w:p>
    <w:p w:rsidR="008C7AD3" w:rsidRDefault="001871E0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§ 56.  Zasady współpracy organów Szkoły.</w:t>
      </w: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Wszystkie </w:t>
      </w:r>
      <w:r>
        <w:rPr>
          <w:rFonts w:ascii="Times New Roman" w:hAnsi="Times New Roman"/>
        </w:rPr>
        <w:t>organa Szkoły współpracują w duchu porozumienia i wzajemnego szacunku, umożliwiając swobodne działanie i podejmowanie decyzji przez każdy organ w granicach swoich kompetencji.</w:t>
      </w:r>
    </w:p>
    <w:p w:rsidR="008C7AD3" w:rsidRDefault="008C7AD3">
      <w:pPr>
        <w:pStyle w:val="Standard"/>
        <w:tabs>
          <w:tab w:val="left" w:pos="786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Każdy organ Szkoły planuje swoją działalność na rok szkolny. Plany działań </w:t>
      </w:r>
      <w:r>
        <w:rPr>
          <w:rFonts w:ascii="Times New Roman" w:hAnsi="Times New Roman"/>
        </w:rPr>
        <w:t>powinny być uchwalone (sporządzone) do końca września. Kopie dokumentów przekazywane są Dyrektorowi Szkoły w celu ich powielenia i przekazania kompletu każdemu organowi Szkoły.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Każdy organ po analizie planów działania pozostałych organów, może włączyć się</w:t>
      </w:r>
      <w:r>
        <w:rPr>
          <w:rFonts w:ascii="Times New Roman" w:hAnsi="Times New Roman"/>
        </w:rPr>
        <w:t xml:space="preserve"> do realizacji konkretnych zadań, proponując swoją opinię lub stanowisko w danej sprawie, nie naruszając kompetencji organu uprawnionego.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Organa Szkoły mogą zapraszać na swoje planowane lub doraźne zebrania przedstawicieli innych organów w celu wymiany po</w:t>
      </w:r>
      <w:r>
        <w:rPr>
          <w:rFonts w:ascii="Times New Roman" w:hAnsi="Times New Roman"/>
        </w:rPr>
        <w:t>glądów i informacji.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Uchwały organów Szkoły prawomocnie podjęte w ramach ich kompetencji stanowiących oprócz uchwał personalnych podaje się do ogólnej wiadomości w formie pisemnych tekstów uchwał umieszczanych w dokumentacji organów.</w:t>
      </w:r>
    </w:p>
    <w:p w:rsidR="008C7AD3" w:rsidRDefault="008C7AD3">
      <w:pPr>
        <w:pStyle w:val="Standard"/>
        <w:tabs>
          <w:tab w:val="left" w:pos="786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Rodzice/prawni opiek</w:t>
      </w:r>
      <w:r>
        <w:rPr>
          <w:rFonts w:ascii="Times New Roman" w:hAnsi="Times New Roman"/>
        </w:rPr>
        <w:t>unowie i uczniowie przedstawiają swoje wnioski i opinie Dyrektorowi Szkoły poprzez swoją reprezentację, tj. Radę Rodziców i S.U. w formie pisemnej, a Radzie Pedagogicznej w formie ustnej  na jej posiedzeniu.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Cambria" w:eastAsia="Times New Roman" w:hAnsi="Cambria"/>
          <w:b/>
          <w:bCs/>
          <w:color w:val="0070C0"/>
          <w:szCs w:val="24"/>
          <w:lang w:eastAsia="pl-PL"/>
        </w:rPr>
      </w:pPr>
    </w:p>
    <w:p w:rsidR="008C7AD3" w:rsidRDefault="001871E0">
      <w:pPr>
        <w:pStyle w:val="Standard"/>
        <w:tabs>
          <w:tab w:val="left" w:pos="360"/>
        </w:tabs>
        <w:ind w:firstLine="426"/>
        <w:jc w:val="both"/>
        <w:rPr>
          <w:rFonts w:ascii="Times New Roman" w:eastAsia="Times New Roman" w:hAnsi="Times New Roman"/>
          <w:color w:val="0070C0"/>
          <w:szCs w:val="24"/>
          <w:lang w:eastAsia="pl-PL"/>
        </w:rPr>
      </w:pPr>
      <w:r>
        <w:rPr>
          <w:rFonts w:ascii="Times New Roman" w:eastAsia="Times New Roman" w:hAnsi="Times New Roman"/>
          <w:color w:val="0070C0"/>
          <w:szCs w:val="24"/>
          <w:lang w:eastAsia="pl-PL"/>
        </w:rPr>
        <w:t>6a. W sytuacji ograniczenia funkcjonowania szko</w:t>
      </w:r>
      <w:r>
        <w:rPr>
          <w:rFonts w:ascii="Times New Roman" w:eastAsia="Times New Roman" w:hAnsi="Times New Roman"/>
          <w:color w:val="0070C0"/>
          <w:szCs w:val="24"/>
          <w:lang w:eastAsia="pl-PL"/>
        </w:rPr>
        <w:t>ły z powodu zagrożenia epidemicznego korespondencja pomiędzy organami prowadzona jest drogą elektroniczną bądź w formie wideokonferencji.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Wnioski i opinie rozpatrywane są zgodnie z procedurą rozpatrywania skarg i wniosków.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Rodzice/prawni opiekunowie i na</w:t>
      </w:r>
      <w:r>
        <w:rPr>
          <w:rFonts w:ascii="Times New Roman" w:hAnsi="Times New Roman"/>
        </w:rPr>
        <w:t>uczyciele współdziałają ze sobą w sprawach wychowania, opieki i kształcenia dzieci według zasad ujętych w § 57  ust. 1 statutu Szkoły.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3"/>
          <w:numId w:val="6"/>
        </w:numPr>
        <w:tabs>
          <w:tab w:val="left" w:pos="360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Wszelkie sprawy sporne rozwiązywane są wewnątrz Szkoły, z zachowaniem drogi służbowej          i zasad ujętych w § 58 ni</w:t>
      </w:r>
      <w:r>
        <w:rPr>
          <w:rFonts w:ascii="Times New Roman" w:hAnsi="Times New Roman"/>
        </w:rPr>
        <w:t>niejszego statutu.</w:t>
      </w:r>
    </w:p>
    <w:p w:rsidR="008C7AD3" w:rsidRDefault="008C7AD3">
      <w:pPr>
        <w:pStyle w:val="Standard"/>
        <w:tabs>
          <w:tab w:val="left" w:pos="360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567"/>
        </w:tabs>
        <w:ind w:firstLine="426"/>
        <w:jc w:val="both"/>
      </w:pPr>
      <w:r>
        <w:rPr>
          <w:rFonts w:ascii="Times New Roman" w:hAnsi="Times New Roman"/>
          <w:b/>
        </w:rPr>
        <w:t xml:space="preserve"> § 57. 1</w:t>
      </w:r>
      <w:r>
        <w:rPr>
          <w:rFonts w:ascii="Times New Roman" w:hAnsi="Times New Roman"/>
        </w:rPr>
        <w:t>. Rodzice/prawni opiekunowie i nauczyciele współdziałają ze Szkołą w sprawach wychowania i kształcenia dzieci.</w:t>
      </w:r>
    </w:p>
    <w:p w:rsidR="008C7AD3" w:rsidRDefault="008C7AD3">
      <w:pPr>
        <w:pStyle w:val="Standard"/>
        <w:ind w:firstLine="426"/>
        <w:rPr>
          <w:rFonts w:ascii="Times New Roman" w:hAnsi="Times New Roman"/>
        </w:rPr>
      </w:pPr>
    </w:p>
    <w:p w:rsidR="008C7AD3" w:rsidRDefault="001871E0">
      <w:pPr>
        <w:pStyle w:val="DefaultText"/>
        <w:numPr>
          <w:ilvl w:val="0"/>
          <w:numId w:val="22"/>
        </w:numPr>
        <w:tabs>
          <w:tab w:val="left" w:pos="-3116"/>
        </w:tabs>
        <w:ind w:hanging="254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Rodzice/prawni opiekunowie współpracując ze Szkołą mają prawo do: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znajomości statutu Szkoły, a w szczególności do </w:t>
      </w:r>
      <w:r>
        <w:rPr>
          <w:sz w:val="22"/>
          <w:szCs w:val="22"/>
          <w:lang w:val="pl-PL"/>
        </w:rPr>
        <w:t>znajomości celów i zadań Szkoły, Programu Wychowawczo-Profilaktycznego Szkoły,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zgłaszania do  Programu Wychowawczo-Profilaktycznego swoich propozycji i wniosków,                   które przekazują za pośrednictwem wychowawcy do przewodniczącego Rady Pedago</w:t>
      </w:r>
      <w:r>
        <w:rPr>
          <w:sz w:val="22"/>
          <w:szCs w:val="22"/>
          <w:lang w:val="pl-PL"/>
        </w:rPr>
        <w:t>gicznej,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współudziału w pracy wychowawczej,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znajomości organizacji pracy Szkoły w danym roku szkolnym. Informacje te przekazuje Dyrektor Szkoły po zebraniu Rady Pedagogicznej,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znajomości przepisów dotyczących oceniania, klasyfikowania i promowania oraz prz</w:t>
      </w:r>
      <w:r>
        <w:rPr>
          <w:sz w:val="22"/>
          <w:szCs w:val="22"/>
          <w:lang w:val="pl-PL"/>
        </w:rPr>
        <w:t xml:space="preserve">eprowadzania egzaminów. Przepisy te są omówione na pierwszym zebraniu rodziców </w:t>
      </w:r>
      <w:r>
        <w:rPr>
          <w:sz w:val="22"/>
          <w:szCs w:val="22"/>
          <w:lang w:val="pl-PL"/>
        </w:rPr>
        <w:br/>
      </w:r>
      <w:r>
        <w:rPr>
          <w:sz w:val="22"/>
          <w:szCs w:val="22"/>
          <w:lang w:val="pl-PL"/>
        </w:rPr>
        <w:t>i w przypadkach wymagających ich znajomości.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uzyskiwania informacji na temat swojego dziecka - jego zachowania, postępów w nauce </w:t>
      </w:r>
      <w:r>
        <w:rPr>
          <w:sz w:val="22"/>
          <w:szCs w:val="22"/>
          <w:lang w:val="pl-PL"/>
        </w:rPr>
        <w:br/>
      </w:r>
      <w:r>
        <w:rPr>
          <w:sz w:val="22"/>
          <w:szCs w:val="22"/>
          <w:lang w:val="pl-PL"/>
        </w:rPr>
        <w:t>i przyczyn trudności (uzyskiwanie informacji m</w:t>
      </w:r>
      <w:r>
        <w:rPr>
          <w:sz w:val="22"/>
          <w:szCs w:val="22"/>
          <w:lang w:val="pl-PL"/>
        </w:rPr>
        <w:t>a miejsce w czasie zebrań rodziców, indywidualnego spotkania się z nauczycielem po uprzednim określeniu terminu i miejsca spotkania, telefonicznie lub pisemnie o frekwencji ucznia),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uzyskiwania porad i informacji w sprawach wychowania i dalszego kształceni</w:t>
      </w:r>
      <w:r>
        <w:rPr>
          <w:sz w:val="22"/>
          <w:szCs w:val="22"/>
          <w:lang w:val="pl-PL"/>
        </w:rPr>
        <w:t>a dziecka - porad udziela wychowawca i na jego wniosek Poradnia Psychologiczno-Pedagogiczna,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wyrażania i przekazywania opinii na temat pracy Szkoły: Dyrektorowi Szkoły, organowi sprawującemu nadzór pedagogiczny za pośrednictwem Rady Rodziców.</w:t>
      </w:r>
    </w:p>
    <w:p w:rsidR="008C7AD3" w:rsidRDefault="008C7AD3">
      <w:pPr>
        <w:pStyle w:val="DefaultText"/>
        <w:ind w:left="900"/>
        <w:jc w:val="both"/>
        <w:rPr>
          <w:sz w:val="22"/>
          <w:szCs w:val="22"/>
          <w:lang w:val="pl-PL"/>
        </w:rPr>
      </w:pPr>
    </w:p>
    <w:p w:rsidR="008C7AD3" w:rsidRDefault="001871E0">
      <w:pPr>
        <w:pStyle w:val="DefaultText"/>
        <w:numPr>
          <w:ilvl w:val="0"/>
          <w:numId w:val="22"/>
        </w:numPr>
        <w:tabs>
          <w:tab w:val="left" w:pos="-3116"/>
        </w:tabs>
        <w:ind w:hanging="396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Rodzice/praw</w:t>
      </w:r>
      <w:r>
        <w:rPr>
          <w:sz w:val="22"/>
          <w:szCs w:val="22"/>
          <w:lang w:val="pl-PL"/>
        </w:rPr>
        <w:t>ni opiekunowie mają obowiązek: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dopełnienia formalności związanych ze zgłoszeniem dziecka do Szkoły,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zapewnienia regularnego uczęszczania dziecka na zajęcia szkolne,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interesowania się postępami dziecka w nauce, jego frekwencją,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zaopatrzenia dziecka w </w:t>
      </w:r>
      <w:r>
        <w:rPr>
          <w:sz w:val="22"/>
          <w:szCs w:val="22"/>
          <w:lang w:val="pl-PL"/>
        </w:rPr>
        <w:t>podręczniki szkolne nie objęte dotacją i niezbędne pomoce,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interesowania się pracą domową oraz zapewnienia dziecku warunków, umożliwiających przygotowanie się do zajęć szkolnych,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przeglądanie zeszytów swoich dzieci, zachęcanie do starannego ich prowadzenia</w:t>
      </w:r>
      <w:r>
        <w:rPr>
          <w:sz w:val="22"/>
          <w:szCs w:val="22"/>
          <w:lang w:val="pl-PL"/>
        </w:rPr>
        <w:t>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dbania o właściwy strój i higienę osobistą swojego dziecka,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dbania, aby dziecko spożyło posiłek w domu i w Szkole,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503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interesowania się zdrowiem dziecka i współpracowania z pielęgniarką szkolną,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080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współpracowania z nauczycielami w przezwyciężaniu trudności w </w:t>
      </w:r>
      <w:r>
        <w:rPr>
          <w:sz w:val="22"/>
          <w:szCs w:val="22"/>
          <w:lang w:val="pl-PL"/>
        </w:rPr>
        <w:t>nauce dziecka, trudności wychowawczych i rozwijaniu zdolności,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080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pokrywania szkód umyślnie spowodowanych przez dziecko,</w:t>
      </w:r>
    </w:p>
    <w:p w:rsidR="008C7AD3" w:rsidRDefault="001871E0">
      <w:pPr>
        <w:pStyle w:val="DefaultText"/>
        <w:numPr>
          <w:ilvl w:val="1"/>
          <w:numId w:val="22"/>
        </w:numPr>
        <w:tabs>
          <w:tab w:val="left" w:pos="426"/>
          <w:tab w:val="left" w:pos="1080"/>
        </w:tabs>
        <w:spacing w:before="240"/>
        <w:ind w:left="0" w:firstLine="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uczestniczenia w zebraniach  zgodnie z ustalonym na dany rok szkolny harmonogramem zebrań.</w:t>
      </w:r>
    </w:p>
    <w:p w:rsidR="008C7AD3" w:rsidRDefault="001871E0">
      <w:pPr>
        <w:pStyle w:val="Standard"/>
        <w:spacing w:before="2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§ 58.   Rozstrzyganie sporów pomiędzy or</w:t>
      </w:r>
      <w:r>
        <w:rPr>
          <w:rFonts w:ascii="Times New Roman" w:hAnsi="Times New Roman"/>
          <w:b/>
        </w:rPr>
        <w:t>ganami Szkoły</w:t>
      </w:r>
    </w:p>
    <w:p w:rsidR="008C7AD3" w:rsidRDefault="001871E0">
      <w:pPr>
        <w:pStyle w:val="Standard"/>
        <w:numPr>
          <w:ilvl w:val="0"/>
          <w:numId w:val="33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sporu pomiędzy Radą Pedagogiczną, a Radą Rodziców:</w:t>
      </w:r>
    </w:p>
    <w:p w:rsidR="008C7AD3" w:rsidRDefault="001871E0">
      <w:pPr>
        <w:pStyle w:val="Standard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mediacji w sprawie spornej i podejmowanie ostatecznych decyzji należy do Dyrektora Szkoły,</w:t>
      </w:r>
    </w:p>
    <w:p w:rsidR="008C7AD3" w:rsidRDefault="001871E0">
      <w:pPr>
        <w:pStyle w:val="Standard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 rozstrzygnięciem sporu Dyrektor jest zobowiązany zapoznać się ze stano</w:t>
      </w:r>
      <w:r>
        <w:rPr>
          <w:rFonts w:ascii="Times New Roman" w:hAnsi="Times New Roman"/>
        </w:rPr>
        <w:t>wiskiem każdej ze stron, zachowując bezstronność w ocenie tych stanowisk,</w:t>
      </w:r>
    </w:p>
    <w:p w:rsidR="008C7AD3" w:rsidRDefault="001871E0">
      <w:pPr>
        <w:pStyle w:val="Standard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podejmuje działanie na pisemny wniosek któregoś z organów – strony sporu,</w:t>
      </w:r>
    </w:p>
    <w:p w:rsidR="008C7AD3" w:rsidRDefault="001871E0">
      <w:pPr>
        <w:pStyle w:val="Standard"/>
        <w:numPr>
          <w:ilvl w:val="0"/>
          <w:numId w:val="34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 swoim rozstrzygnięciu wraz z uzasadnieniem Dyrektor informuje na piśmie zainteresowanych  </w:t>
      </w:r>
      <w:r>
        <w:rPr>
          <w:rFonts w:ascii="Times New Roman" w:hAnsi="Times New Roman"/>
        </w:rPr>
        <w:t xml:space="preserve">  w ciągu 14 dni od złożenia informacji o sporze.</w:t>
      </w:r>
    </w:p>
    <w:p w:rsidR="008C7AD3" w:rsidRDefault="001871E0">
      <w:pPr>
        <w:pStyle w:val="Standard"/>
        <w:numPr>
          <w:ilvl w:val="0"/>
          <w:numId w:val="33"/>
        </w:numPr>
        <w:tabs>
          <w:tab w:val="left" w:pos="284"/>
        </w:tabs>
        <w:spacing w:before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sporu między organami Szkoły, w których stroną jest Dyrektor, powoływany jest Zespół Mediacyjny. W skład Zespołu Mediacyjnego wchodzi po jednym przedstawicielu organów Szkoły, z tym, że Dyrektor</w:t>
      </w:r>
      <w:r>
        <w:rPr>
          <w:rFonts w:ascii="Times New Roman" w:hAnsi="Times New Roman"/>
        </w:rPr>
        <w:t xml:space="preserve"> Szkoły wyznacza swojego przedstawiciela do pracy w Zespole.</w:t>
      </w:r>
    </w:p>
    <w:p w:rsidR="008C7AD3" w:rsidRDefault="001871E0">
      <w:pPr>
        <w:pStyle w:val="Standard"/>
        <w:numPr>
          <w:ilvl w:val="0"/>
          <w:numId w:val="33"/>
        </w:numPr>
        <w:tabs>
          <w:tab w:val="left" w:pos="284"/>
        </w:tabs>
        <w:spacing w:before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Zespół Mediacyjny w pierwszej kolejności powinien prowadzić postępowanie mediacyjne,             a w przypadku niemożności rozwiązania sporu, podejmuje decyzję w drodze głosowania.</w:t>
      </w:r>
    </w:p>
    <w:p w:rsidR="008C7AD3" w:rsidRDefault="001871E0">
      <w:pPr>
        <w:pStyle w:val="Standard"/>
        <w:numPr>
          <w:ilvl w:val="0"/>
          <w:numId w:val="33"/>
        </w:numPr>
        <w:tabs>
          <w:tab w:val="left" w:pos="284"/>
        </w:tabs>
        <w:spacing w:before="240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Strony sporu</w:t>
      </w:r>
      <w:r>
        <w:rPr>
          <w:rFonts w:ascii="Times New Roman" w:hAnsi="Times New Roman"/>
        </w:rPr>
        <w:t xml:space="preserve"> są zobowiązane przyjąć rozstrzygnięcie Zespołu Mediacyjnego jako rozwiązanie ostateczne.  Każdej ze stron przysługuje wniesienie zażalenia do organu prowadzącego.</w:t>
      </w:r>
    </w:p>
    <w:p w:rsidR="008C7AD3" w:rsidRDefault="008C7AD3">
      <w:pPr>
        <w:pStyle w:val="Standard"/>
        <w:spacing w:before="240"/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</w:rPr>
      </w:pPr>
      <w:bookmarkStart w:id="33" w:name="_Toc485907095"/>
      <w:bookmarkStart w:id="34" w:name="_Toc506281760"/>
      <w:r>
        <w:rPr>
          <w:rFonts w:ascii="Times New Roman" w:hAnsi="Times New Roman"/>
          <w:color w:val="auto"/>
        </w:rPr>
        <w:t>DZIAŁ IV</w:t>
      </w:r>
      <w:bookmarkEnd w:id="33"/>
      <w:bookmarkEnd w:id="34"/>
    </w:p>
    <w:p w:rsidR="008C7AD3" w:rsidRDefault="001871E0">
      <w:pPr>
        <w:pStyle w:val="Nagwek2"/>
      </w:pPr>
      <w:bookmarkStart w:id="35" w:name="_Toc485907096"/>
      <w:bookmarkStart w:id="36" w:name="_Toc506281761"/>
      <w:r>
        <w:rPr>
          <w:rFonts w:ascii="Times New Roman" w:hAnsi="Times New Roman"/>
          <w:color w:val="auto"/>
          <w:sz w:val="22"/>
          <w:szCs w:val="22"/>
        </w:rPr>
        <w:t>Rozdział 1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Organizacja  nauczania</w:t>
      </w:r>
      <w:bookmarkEnd w:id="35"/>
      <w:bookmarkEnd w:id="36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1620"/>
        </w:tabs>
        <w:jc w:val="both"/>
      </w:pPr>
      <w:r>
        <w:rPr>
          <w:rFonts w:ascii="Times New Roman" w:hAnsi="Times New Roman"/>
          <w:b/>
          <w:bCs/>
        </w:rPr>
        <w:t xml:space="preserve">       § 59. 1</w:t>
      </w:r>
      <w:r>
        <w:rPr>
          <w:rFonts w:ascii="Times New Roman" w:hAnsi="Times New Roman"/>
          <w:bCs/>
        </w:rPr>
        <w:t xml:space="preserve">. Podstawowymi formami </w:t>
      </w:r>
      <w:r>
        <w:rPr>
          <w:rFonts w:ascii="Times New Roman" w:hAnsi="Times New Roman"/>
          <w:bCs/>
        </w:rPr>
        <w:t>działalności dydaktyczno-wychowawczej są:</w:t>
      </w:r>
    </w:p>
    <w:p w:rsidR="008C7AD3" w:rsidRDefault="001871E0">
      <w:pPr>
        <w:pStyle w:val="Standard"/>
        <w:numPr>
          <w:ilvl w:val="0"/>
          <w:numId w:val="59"/>
        </w:numPr>
        <w:ind w:left="426" w:hanging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obowiązkowe zajęcia edukacyjne realizowane zgodnie z ramowym planem nauczania,</w:t>
      </w:r>
    </w:p>
    <w:p w:rsidR="008C7AD3" w:rsidRDefault="001871E0">
      <w:pPr>
        <w:pStyle w:val="Standard"/>
        <w:numPr>
          <w:ilvl w:val="0"/>
          <w:numId w:val="59"/>
        </w:numPr>
        <w:ind w:left="426" w:hanging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zajęcia rozwijające zainteresowania i uzdolnienia uczniów,</w:t>
      </w:r>
    </w:p>
    <w:p w:rsidR="008C7AD3" w:rsidRDefault="001871E0">
      <w:pPr>
        <w:pStyle w:val="Standard"/>
        <w:numPr>
          <w:ilvl w:val="0"/>
          <w:numId w:val="59"/>
        </w:numPr>
        <w:ind w:left="426" w:hanging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zajęcia prowadzone w ramach pomocy psychologiczno-pedagogicznej, w </w:t>
      </w:r>
      <w:r>
        <w:rPr>
          <w:rFonts w:ascii="Times New Roman" w:hAnsi="Times New Roman"/>
          <w:bCs/>
        </w:rPr>
        <w:t>tym:</w:t>
      </w:r>
    </w:p>
    <w:p w:rsidR="008C7AD3" w:rsidRDefault="001871E0">
      <w:pPr>
        <w:pStyle w:val="Standard"/>
        <w:numPr>
          <w:ilvl w:val="0"/>
          <w:numId w:val="193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dydaktyczno-wyrównawcze,</w:t>
      </w:r>
    </w:p>
    <w:p w:rsidR="008C7AD3" w:rsidRDefault="001871E0">
      <w:pPr>
        <w:pStyle w:val="Standard"/>
        <w:numPr>
          <w:ilvl w:val="0"/>
          <w:numId w:val="193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zajęcia specjalistyczne dla uczniów wymagających szczególnego wsparcia w  rozwoju lub pomocy psychologiczno-pedagogicznej,</w:t>
      </w:r>
    </w:p>
    <w:p w:rsidR="008C7AD3" w:rsidRDefault="001871E0">
      <w:pPr>
        <w:pStyle w:val="Standard"/>
        <w:numPr>
          <w:ilvl w:val="0"/>
          <w:numId w:val="59"/>
        </w:numPr>
        <w:ind w:left="426" w:hanging="42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zajęcia rewalidacyjne dla uczniów niepełnosprawnych,</w:t>
      </w:r>
    </w:p>
    <w:p w:rsidR="008C7AD3" w:rsidRDefault="001871E0">
      <w:pPr>
        <w:pStyle w:val="Standard"/>
        <w:numPr>
          <w:ilvl w:val="0"/>
          <w:numId w:val="59"/>
        </w:numPr>
        <w:ind w:left="426" w:hanging="426"/>
        <w:jc w:val="both"/>
      </w:pPr>
      <w:r>
        <w:rPr>
          <w:rFonts w:ascii="Times New Roman" w:hAnsi="Times New Roman"/>
          <w:bCs/>
        </w:rPr>
        <w:t xml:space="preserve">zajęcia </w:t>
      </w:r>
      <w:r>
        <w:rPr>
          <w:rFonts w:ascii="Times New Roman" w:hAnsi="Times New Roman"/>
        </w:rPr>
        <w:t>edukacyjne, o których mowa w przepisach w</w:t>
      </w:r>
      <w:r>
        <w:rPr>
          <w:rFonts w:ascii="Times New Roman" w:hAnsi="Times New Roman"/>
        </w:rPr>
        <w:t>ydanych na podstawie art. 12  ust. o których mowa w przepisach wydanych na podstawie art. 4 ust. 3 ustawy z dnia stycznia 1993r.                            o planowaniu rodziny, ochronie płodu ludzkiego i warunkach dopuszczalności przerywania ciąży (Dz. U.</w:t>
      </w:r>
      <w:r>
        <w:rPr>
          <w:rFonts w:ascii="Times New Roman" w:hAnsi="Times New Roman"/>
        </w:rPr>
        <w:t xml:space="preserve"> Nr 17, poz. 78, z późn. zm.4), organizowane w trybie określonym w tych przepisach,</w:t>
      </w:r>
    </w:p>
    <w:p w:rsidR="008C7AD3" w:rsidRDefault="001871E0">
      <w:pPr>
        <w:pStyle w:val="Standard"/>
        <w:numPr>
          <w:ilvl w:val="0"/>
          <w:numId w:val="5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edukacyjne, które organizuje Dyrektor Szkoły, za zgodą organu prowadzącego Szkołę                    i po zasięgnięciu opinii Rady Pedagogicznej i Rady Rodziców,</w:t>
      </w:r>
    </w:p>
    <w:p w:rsidR="008C7AD3" w:rsidRDefault="001871E0">
      <w:pPr>
        <w:pStyle w:val="Standard"/>
        <w:numPr>
          <w:ilvl w:val="0"/>
          <w:numId w:val="5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</w:t>
      </w:r>
      <w:r>
        <w:rPr>
          <w:rFonts w:ascii="Times New Roman" w:hAnsi="Times New Roman"/>
        </w:rPr>
        <w:t>datkowe zajęcia edukacyjne, do których zalicza się:</w:t>
      </w:r>
    </w:p>
    <w:p w:rsidR="008C7AD3" w:rsidRDefault="001871E0">
      <w:pPr>
        <w:pStyle w:val="Standard"/>
        <w:numPr>
          <w:ilvl w:val="0"/>
          <w:numId w:val="192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z języka obcego nowożytnego innego niż język obcy nowożytny nauczany w  ramach obowiązkowych zajęć edukacyjnych,</w:t>
      </w:r>
    </w:p>
    <w:p w:rsidR="008C7AD3" w:rsidRDefault="001871E0">
      <w:pPr>
        <w:pStyle w:val="Standard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zajęcia, dla których nie została ustalona podstawa programowa, lecz program nauc</w:t>
      </w:r>
      <w:r>
        <w:rPr>
          <w:rFonts w:ascii="Times New Roman" w:hAnsi="Times New Roman"/>
        </w:rPr>
        <w:t>zania tych zajęć został włączony do szkolnego zestawu programów nauczania,</w:t>
      </w:r>
    </w:p>
    <w:p w:rsidR="008C7AD3" w:rsidRDefault="001871E0">
      <w:pPr>
        <w:pStyle w:val="Standard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zajęcia edukacyjne zaproponowane przez nauczyciela rozwijające zainteresowania uczniów.</w:t>
      </w:r>
    </w:p>
    <w:p w:rsidR="008C7AD3" w:rsidRDefault="008C7AD3">
      <w:pPr>
        <w:pStyle w:val="Standard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2</w:t>
      </w:r>
      <w:r>
        <w:rPr>
          <w:rFonts w:ascii="Times New Roman" w:hAnsi="Times New Roman"/>
        </w:rPr>
        <w:t>. Zajęcia w Szkole prowadzone są: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systemie klasowo-lekcyjnym, godzina lekcyjna </w:t>
      </w:r>
      <w:r>
        <w:rPr>
          <w:rFonts w:ascii="Times New Roman" w:hAnsi="Times New Roman"/>
        </w:rPr>
        <w:t>trwa 45 min. Dopuszcza się prowadzenie zajęć edukacyjnych w czasie od 30 do 60 minut, zachowując ogólny tygodniowy czas zajęć ustalony                   w tygodniowym rozkładzie zajęć, o ile będzie to wynikać z założeń prowadzonego eksperymentu lub innowac</w:t>
      </w:r>
      <w:r>
        <w:rPr>
          <w:rFonts w:ascii="Times New Roman" w:hAnsi="Times New Roman"/>
        </w:rPr>
        <w:t>ji pedagogicznej,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grupach  tworzonych z poszczególnych oddziałów, z zachowaniem zasad podziału na grupy, opisanych w niniejszym statucie,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strukturach międzyoddziałowych, tworzonych z uczniów z tego samego etapu edukacyjnego:  zajęcia z języków obcych, </w:t>
      </w:r>
      <w:r>
        <w:rPr>
          <w:rFonts w:ascii="Times New Roman" w:hAnsi="Times New Roman"/>
        </w:rPr>
        <w:t>informatyki, religii, etyki, zajęcia WF-u, zajęcia artystyczne, techniczne,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strukturach międzyklasowych, tworzonych z uczniów z różnych poziomów edukacyjnych: zajęcia z j. obcego, specjalistyczne z WF-u, plastyki, techniki,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toku nauczania indywidualneg</w:t>
      </w:r>
      <w:r>
        <w:rPr>
          <w:rFonts w:ascii="Times New Roman" w:hAnsi="Times New Roman"/>
        </w:rPr>
        <w:t>o,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formie realizacji indywidualnego toku nauczania lub programu nauczania,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formach realizacji obowiązku szkolnego poza Szkołą,</w:t>
      </w:r>
    </w:p>
    <w:p w:rsidR="008C7AD3" w:rsidRDefault="001871E0">
      <w:pPr>
        <w:pStyle w:val="Standard"/>
        <w:numPr>
          <w:ilvl w:val="0"/>
          <w:numId w:val="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systemie wyjazdowym o strukturze międzyoddziałowej i międzyklasowej: obozy naukowe, wycieczki  turystyczne i krajoznawcze, </w:t>
      </w:r>
      <w:r>
        <w:rPr>
          <w:rFonts w:ascii="Times New Roman" w:hAnsi="Times New Roman"/>
        </w:rPr>
        <w:t>białe i zielone szkoły, wymiany międzynarodowe, obozy szkoleniowo-wypoczynkowe w okresie ferii letnich.</w:t>
      </w:r>
    </w:p>
    <w:p w:rsidR="008C7AD3" w:rsidRDefault="008C7AD3">
      <w:pPr>
        <w:pStyle w:val="Standard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60"/>
        </w:numPr>
        <w:tabs>
          <w:tab w:val="left" w:pos="0"/>
          <w:tab w:val="left" w:pos="284"/>
        </w:tabs>
        <w:ind w:left="0"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Dyrektor Szkoły na wniosek Rady Rodziców i Rady Pedagogicznej może wzbogacić proces dydaktyczny o inne formy zajęć, niewymienione w ust. 2.</w:t>
      </w:r>
    </w:p>
    <w:p w:rsidR="008C7AD3" w:rsidRDefault="008C7AD3">
      <w:pPr>
        <w:pStyle w:val="Standard"/>
        <w:tabs>
          <w:tab w:val="left" w:pos="0"/>
          <w:tab w:val="left" w:pos="284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60"/>
        </w:numPr>
        <w:tabs>
          <w:tab w:val="left" w:pos="0"/>
          <w:tab w:val="left" w:pos="284"/>
        </w:tabs>
        <w:ind w:left="0"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Zasady pod</w:t>
      </w:r>
      <w:r>
        <w:rPr>
          <w:rFonts w:ascii="Times New Roman" w:hAnsi="Times New Roman"/>
          <w:lang w:eastAsia="ar-SA"/>
        </w:rPr>
        <w:t>ziału na grupy i tworzenia struktur międzyoddziałowych                                                             i międzyklasowych:</w:t>
      </w:r>
    </w:p>
    <w:p w:rsidR="008C7AD3" w:rsidRDefault="001871E0">
      <w:pPr>
        <w:pStyle w:val="Standard"/>
        <w:numPr>
          <w:ilvl w:val="0"/>
          <w:numId w:val="61"/>
        </w:numPr>
        <w:tabs>
          <w:tab w:val="left" w:pos="284"/>
        </w:tabs>
        <w:ind w:left="0" w:firstLine="0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zajęcia, o których mowa w pkt 3 mogą być realizowane jako zajęcia lekcyjne, pozalekcyjne lub pozaszkolne w formach:</w:t>
      </w:r>
    </w:p>
    <w:p w:rsidR="008C7AD3" w:rsidRDefault="001871E0">
      <w:pPr>
        <w:pStyle w:val="Standard"/>
        <w:numPr>
          <w:ilvl w:val="4"/>
          <w:numId w:val="6"/>
        </w:numPr>
        <w:ind w:left="1134" w:hanging="425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zajęć </w:t>
      </w:r>
      <w:r>
        <w:rPr>
          <w:rFonts w:ascii="Times New Roman" w:hAnsi="Times New Roman"/>
          <w:lang w:eastAsia="ar-SA"/>
        </w:rPr>
        <w:t>sportowych,</w:t>
      </w:r>
    </w:p>
    <w:p w:rsidR="008C7AD3" w:rsidRDefault="001871E0">
      <w:pPr>
        <w:pStyle w:val="Standard"/>
        <w:numPr>
          <w:ilvl w:val="4"/>
          <w:numId w:val="6"/>
        </w:numPr>
        <w:ind w:left="1134" w:hanging="425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zajęć rekreacyjno-zdrowotnych,</w:t>
      </w:r>
    </w:p>
    <w:p w:rsidR="008C7AD3" w:rsidRDefault="001871E0">
      <w:pPr>
        <w:pStyle w:val="Standard"/>
        <w:numPr>
          <w:ilvl w:val="4"/>
          <w:numId w:val="6"/>
        </w:numPr>
        <w:ind w:left="1134" w:hanging="425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zajęć tanecznych,</w:t>
      </w:r>
    </w:p>
    <w:p w:rsidR="008C7AD3" w:rsidRDefault="001871E0">
      <w:pPr>
        <w:pStyle w:val="Standard"/>
        <w:numPr>
          <w:ilvl w:val="4"/>
          <w:numId w:val="6"/>
        </w:numPr>
        <w:ind w:left="1134" w:hanging="425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aktywnych form turystyki.</w:t>
      </w:r>
    </w:p>
    <w:p w:rsidR="008C7AD3" w:rsidRDefault="008C7AD3">
      <w:pPr>
        <w:pStyle w:val="Standard"/>
        <w:ind w:left="720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426"/>
        </w:tabs>
        <w:ind w:firstLine="426"/>
        <w:jc w:val="both"/>
      </w:pPr>
      <w:r>
        <w:rPr>
          <w:rFonts w:ascii="Times New Roman" w:hAnsi="Times New Roman"/>
          <w:b/>
          <w:lang w:eastAsia="ar-SA"/>
        </w:rPr>
        <w:t>5</w:t>
      </w:r>
      <w:r>
        <w:rPr>
          <w:rFonts w:ascii="Times New Roman" w:hAnsi="Times New Roman"/>
          <w:lang w:eastAsia="ar-SA"/>
        </w:rPr>
        <w:t xml:space="preserve">. Dopuszcza się łączenie dwóch godzin obowiązkowych zajęć wychowania fizycznego                                w formie zajęć określonych w ust. 5 pkt 4 z zachowaniem </w:t>
      </w:r>
      <w:r>
        <w:rPr>
          <w:rFonts w:ascii="Times New Roman" w:hAnsi="Times New Roman"/>
          <w:lang w:eastAsia="ar-SA"/>
        </w:rPr>
        <w:t>liczby godzin przeznaczonych na te zajęcia w okresie nie dłuższym niż 4 tygodnie.</w:t>
      </w:r>
    </w:p>
    <w:p w:rsidR="008C7AD3" w:rsidRDefault="008C7AD3">
      <w:pPr>
        <w:pStyle w:val="Standard"/>
        <w:tabs>
          <w:tab w:val="left" w:pos="426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lang w:eastAsia="ar-SA"/>
        </w:rPr>
        <w:t xml:space="preserve">       </w:t>
      </w:r>
      <w:r>
        <w:rPr>
          <w:rFonts w:ascii="Times New Roman" w:hAnsi="Times New Roman"/>
          <w:b/>
          <w:lang w:eastAsia="ar-SA"/>
        </w:rPr>
        <w:t>6</w:t>
      </w:r>
      <w:r>
        <w:rPr>
          <w:rFonts w:ascii="Times New Roman" w:hAnsi="Times New Roman"/>
          <w:lang w:eastAsia="ar-SA"/>
        </w:rPr>
        <w:t>.  Na zajęciach obowiązkowych z informatyki w klasach IV-VIII,  dokonuje się podziału na grupy w oddziałach liczących powyżej 24 uczniów. Liczba uczniów w grupie nie</w:t>
      </w:r>
      <w:r>
        <w:rPr>
          <w:rFonts w:ascii="Times New Roman" w:hAnsi="Times New Roman"/>
          <w:lang w:eastAsia="ar-SA"/>
        </w:rPr>
        <w:t xml:space="preserve"> może przekraczać liczby stanowisk komputerowych w pracowni komputerowej.</w:t>
      </w:r>
    </w:p>
    <w:p w:rsidR="008C7AD3" w:rsidRDefault="008C7AD3">
      <w:pPr>
        <w:pStyle w:val="Standard"/>
        <w:tabs>
          <w:tab w:val="left" w:pos="426"/>
        </w:tabs>
        <w:ind w:firstLine="426"/>
        <w:jc w:val="both"/>
        <w:rPr>
          <w:rFonts w:ascii="Times New Roman" w:hAnsi="Times New Roman"/>
          <w:i/>
          <w:lang w:eastAsia="ar-SA"/>
        </w:rPr>
      </w:pPr>
    </w:p>
    <w:p w:rsidR="008C7AD3" w:rsidRDefault="001871E0">
      <w:pPr>
        <w:pStyle w:val="Standard"/>
        <w:numPr>
          <w:ilvl w:val="0"/>
          <w:numId w:val="58"/>
        </w:numPr>
        <w:tabs>
          <w:tab w:val="left" w:pos="360"/>
          <w:tab w:val="left" w:pos="426"/>
        </w:tabs>
        <w:ind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Na obowiązkowych zajęciach edukacyjnych  z języków obcych, w grupach o różnym stopniu zaawansowania znajomości języka, zajęcia prowadzone są w grupach oddziałowych, międzyoddziałowy</w:t>
      </w:r>
      <w:r>
        <w:rPr>
          <w:rFonts w:ascii="Times New Roman" w:hAnsi="Times New Roman"/>
          <w:lang w:eastAsia="ar-SA"/>
        </w:rPr>
        <w:t>ch i międzyklasowych do 24 uczniów.</w:t>
      </w:r>
    </w:p>
    <w:p w:rsidR="008C7AD3" w:rsidRDefault="008C7AD3">
      <w:pPr>
        <w:pStyle w:val="Standard"/>
        <w:tabs>
          <w:tab w:val="left" w:pos="0"/>
          <w:tab w:val="left" w:pos="360"/>
          <w:tab w:val="left" w:pos="426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58"/>
        </w:numPr>
        <w:tabs>
          <w:tab w:val="left" w:pos="360"/>
          <w:tab w:val="left" w:pos="426"/>
          <w:tab w:val="left" w:pos="851"/>
        </w:tabs>
        <w:ind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Zajęcia wychowania fizycznego prowadzone są w grupach liczących do 26 uczniów. Dopuszcza się tworzenie grup międzyoddziałowych lub międzyklasowych.</w:t>
      </w:r>
    </w:p>
    <w:p w:rsidR="008C7AD3" w:rsidRDefault="008C7AD3">
      <w:pPr>
        <w:pStyle w:val="Standard"/>
        <w:tabs>
          <w:tab w:val="left" w:pos="0"/>
          <w:tab w:val="left" w:pos="360"/>
          <w:tab w:val="left" w:pos="426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58"/>
        </w:numPr>
        <w:tabs>
          <w:tab w:val="left" w:pos="360"/>
          <w:tab w:val="left" w:pos="426"/>
          <w:tab w:val="left" w:pos="851"/>
        </w:tabs>
        <w:ind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Zajęcia wychowania fizycznego w mogą być prowadzone łącznie dla dziewc</w:t>
      </w:r>
      <w:r>
        <w:rPr>
          <w:rFonts w:ascii="Times New Roman" w:hAnsi="Times New Roman"/>
          <w:lang w:eastAsia="ar-SA"/>
        </w:rPr>
        <w:t>ząt                                          i chłopców.</w:t>
      </w:r>
    </w:p>
    <w:p w:rsidR="008C7AD3" w:rsidRDefault="008C7AD3">
      <w:pPr>
        <w:pStyle w:val="Standard"/>
        <w:tabs>
          <w:tab w:val="left" w:pos="0"/>
          <w:tab w:val="left" w:pos="360"/>
          <w:tab w:val="left" w:pos="426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58"/>
        </w:numPr>
        <w:tabs>
          <w:tab w:val="left" w:pos="360"/>
          <w:tab w:val="left" w:pos="426"/>
          <w:tab w:val="left" w:pos="851"/>
        </w:tabs>
        <w:ind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 xml:space="preserve"> Na zajęciach edukacyjnych z zakresu kształcenia ogólnego, jeżeli z programu wynika konieczność prowadzenia ćwiczeń, w tym laboratoryjnych (przyroda, fizyka , chemia, technika) dokonuje się podziału</w:t>
      </w:r>
      <w:r>
        <w:rPr>
          <w:rFonts w:ascii="Times New Roman" w:hAnsi="Times New Roman"/>
          <w:lang w:eastAsia="ar-SA"/>
        </w:rPr>
        <w:t xml:space="preserve"> na grupy na nie więcej niż połowie godzin obowiązkowych, jeżeli oddział liczy 31 uczniów i więcej</w:t>
      </w:r>
    </w:p>
    <w:p w:rsidR="008C7AD3" w:rsidRDefault="008C7AD3">
      <w:pPr>
        <w:pStyle w:val="Standard"/>
        <w:tabs>
          <w:tab w:val="left" w:pos="0"/>
          <w:tab w:val="left" w:pos="360"/>
          <w:tab w:val="left" w:pos="426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58"/>
        </w:numPr>
        <w:tabs>
          <w:tab w:val="left" w:pos="360"/>
          <w:tab w:val="left" w:pos="426"/>
          <w:tab w:val="left" w:pos="851"/>
        </w:tabs>
        <w:ind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W Szkole może być utworzony oddział integracyjny liczący od 15 do 20 uczniów, w tym od 3 do 5 uczniów niepełnosprawnych.</w:t>
      </w:r>
    </w:p>
    <w:p w:rsidR="008C7AD3" w:rsidRDefault="008C7AD3">
      <w:pPr>
        <w:pStyle w:val="Standard"/>
        <w:tabs>
          <w:tab w:val="left" w:pos="360"/>
          <w:tab w:val="left" w:pos="426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360"/>
        </w:tabs>
        <w:ind w:firstLine="426"/>
        <w:jc w:val="both"/>
      </w:pPr>
      <w:r>
        <w:rPr>
          <w:rFonts w:ascii="Times New Roman" w:hAnsi="Times New Roman"/>
          <w:b/>
          <w:bCs/>
        </w:rPr>
        <w:t>§ 60.</w:t>
      </w:r>
      <w:r>
        <w:rPr>
          <w:rFonts w:ascii="Times New Roman" w:hAnsi="Times New Roman"/>
          <w:bCs/>
        </w:rPr>
        <w:t xml:space="preserve">  </w:t>
      </w:r>
      <w:r>
        <w:rPr>
          <w:rFonts w:ascii="Times New Roman" w:hAnsi="Times New Roman"/>
          <w:b/>
          <w:bCs/>
        </w:rPr>
        <w:t>Organizacja nauki religii/e</w:t>
      </w:r>
      <w:r>
        <w:rPr>
          <w:rFonts w:ascii="Times New Roman" w:hAnsi="Times New Roman"/>
          <w:b/>
          <w:bCs/>
        </w:rPr>
        <w:t>tyki i WDŻ-u</w:t>
      </w:r>
    </w:p>
    <w:p w:rsidR="008C7AD3" w:rsidRDefault="001871E0">
      <w:pPr>
        <w:pStyle w:val="Standard"/>
        <w:tabs>
          <w:tab w:val="left" w:pos="360"/>
        </w:tabs>
        <w:ind w:firstLine="426"/>
        <w:jc w:val="both"/>
      </w:pPr>
      <w:r>
        <w:rPr>
          <w:rFonts w:ascii="Times New Roman" w:hAnsi="Times New Roman"/>
          <w:b/>
          <w:bCs/>
        </w:rPr>
        <w:t>1.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lang w:eastAsia="ar-SA"/>
        </w:rPr>
        <w:t>Uczniom Szkoły na życzenie rodziców/prawnych opiekunów Szkoła organizuje naukę religii/etyki zgodnie z odrębnymi przepisami.</w:t>
      </w:r>
    </w:p>
    <w:p w:rsidR="008C7AD3" w:rsidRDefault="008C7AD3">
      <w:pPr>
        <w:pStyle w:val="Standard"/>
        <w:tabs>
          <w:tab w:val="left" w:pos="360"/>
        </w:tabs>
        <w:ind w:firstLine="567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360"/>
        </w:tabs>
        <w:jc w:val="both"/>
      </w:pPr>
      <w:r>
        <w:rPr>
          <w:rFonts w:ascii="Times New Roman" w:hAnsi="Times New Roman"/>
          <w:lang w:eastAsia="ar-SA"/>
        </w:rPr>
        <w:t xml:space="preserve">         </w:t>
      </w:r>
      <w:r>
        <w:rPr>
          <w:rFonts w:ascii="Times New Roman" w:hAnsi="Times New Roman"/>
          <w:b/>
          <w:lang w:eastAsia="ar-SA"/>
        </w:rPr>
        <w:t>2.</w:t>
      </w:r>
      <w:r>
        <w:rPr>
          <w:rFonts w:ascii="Times New Roman" w:hAnsi="Times New Roman"/>
          <w:lang w:eastAsia="ar-SA"/>
        </w:rPr>
        <w:t xml:space="preserve"> Życzenie, o którym mowa w ust. 1 jest wyrażane w formie pisemnego oświadczenia. Oświadczenie nie musi </w:t>
      </w:r>
      <w:r>
        <w:rPr>
          <w:rFonts w:ascii="Times New Roman" w:hAnsi="Times New Roman"/>
          <w:color w:val="000000"/>
          <w:lang w:eastAsia="ar-SA"/>
        </w:rPr>
        <w:t xml:space="preserve"> być</w:t>
      </w:r>
      <w:r>
        <w:rPr>
          <w:rFonts w:ascii="Times New Roman" w:hAnsi="Times New Roman"/>
          <w:lang w:eastAsia="ar-SA"/>
        </w:rPr>
        <w:t xml:space="preserve"> ponawiane w kolejnym roku szkolnym, może  jednak </w:t>
      </w:r>
      <w:r>
        <w:rPr>
          <w:rFonts w:ascii="Times New Roman" w:hAnsi="Times New Roman"/>
          <w:color w:val="000000"/>
          <w:lang w:eastAsia="ar-SA"/>
        </w:rPr>
        <w:t xml:space="preserve">zostać </w:t>
      </w:r>
      <w:r>
        <w:rPr>
          <w:rFonts w:ascii="Times New Roman" w:hAnsi="Times New Roman"/>
          <w:lang w:eastAsia="ar-SA"/>
        </w:rPr>
        <w:t>zmienione.</w:t>
      </w:r>
    </w:p>
    <w:p w:rsidR="008C7AD3" w:rsidRDefault="008C7AD3">
      <w:pPr>
        <w:pStyle w:val="Standard"/>
        <w:tabs>
          <w:tab w:val="left" w:pos="360"/>
        </w:tabs>
        <w:ind w:firstLine="567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360"/>
        </w:tabs>
        <w:ind w:firstLine="567"/>
        <w:jc w:val="both"/>
      </w:pPr>
      <w:r>
        <w:rPr>
          <w:rFonts w:ascii="Times New Roman" w:hAnsi="Times New Roman"/>
          <w:b/>
          <w:lang w:eastAsia="ar-SA"/>
        </w:rPr>
        <w:t>3.</w:t>
      </w:r>
      <w:r>
        <w:rPr>
          <w:rFonts w:ascii="Times New Roman" w:hAnsi="Times New Roman"/>
          <w:lang w:eastAsia="ar-SA"/>
        </w:rPr>
        <w:t xml:space="preserve"> W przypadku, gdy na zajęcia religii konkretnego wyznania lub etyki zgłosi się mniej niż 7 uczniów z danego oddziały, zajęcia te mogą być organizowane w formie zajęć międzyoddziałow</w:t>
      </w:r>
      <w:r>
        <w:rPr>
          <w:rFonts w:ascii="Times New Roman" w:hAnsi="Times New Roman"/>
          <w:lang w:eastAsia="ar-SA"/>
        </w:rPr>
        <w:t>ych lub międzyklasowych, zaś w przypadku, gdy w całej Szkole liczba chętnych na te zajęcia będzie mniejsza niż 7 osób, Dyrektor Szkoły przekazuje deklaracje rodziców/prawnych opiekunów do organu prowadzącego. Organ prowadzący organizuje naukę religii lub e</w:t>
      </w:r>
      <w:r>
        <w:rPr>
          <w:rFonts w:ascii="Times New Roman" w:hAnsi="Times New Roman"/>
          <w:lang w:eastAsia="ar-SA"/>
        </w:rPr>
        <w:t>tyki w formie zajęć międzyszkolnych.</w:t>
      </w:r>
    </w:p>
    <w:p w:rsidR="008C7AD3" w:rsidRDefault="008C7AD3">
      <w:pPr>
        <w:pStyle w:val="Standard"/>
        <w:tabs>
          <w:tab w:val="left" w:pos="360"/>
        </w:tabs>
        <w:ind w:firstLine="567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360"/>
        </w:tabs>
        <w:ind w:firstLine="567"/>
        <w:jc w:val="both"/>
      </w:pPr>
      <w:r>
        <w:rPr>
          <w:rFonts w:ascii="Times New Roman" w:hAnsi="Times New Roman"/>
          <w:b/>
          <w:lang w:eastAsia="ar-SA"/>
        </w:rPr>
        <w:t>4.</w:t>
      </w:r>
      <w:r>
        <w:rPr>
          <w:rFonts w:ascii="Times New Roman" w:hAnsi="Times New Roman"/>
          <w:lang w:eastAsia="ar-SA"/>
        </w:rPr>
        <w:t xml:space="preserve"> W sytuacjach, jak w ust. 3, podstawę wpisania ocen z religii lub etyki do arkusza ocen i na świadectwie stanowi zaświadczenie wydane przez katechetę, nauczyciela etyki prowadzących zajęcia w grupach międzyszkolnych.</w:t>
      </w:r>
    </w:p>
    <w:p w:rsidR="008C7AD3" w:rsidRDefault="008C7AD3">
      <w:pPr>
        <w:pStyle w:val="Standard"/>
        <w:tabs>
          <w:tab w:val="left" w:pos="360"/>
        </w:tabs>
        <w:ind w:firstLine="567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360"/>
        </w:tabs>
        <w:ind w:firstLine="567"/>
        <w:jc w:val="both"/>
      </w:pPr>
      <w:r>
        <w:rPr>
          <w:rFonts w:ascii="Times New Roman" w:hAnsi="Times New Roman"/>
          <w:b/>
          <w:lang w:eastAsia="ar-SA"/>
        </w:rPr>
        <w:t>5.</w:t>
      </w:r>
      <w:r>
        <w:rPr>
          <w:rFonts w:ascii="Times New Roman" w:hAnsi="Times New Roman"/>
          <w:lang w:eastAsia="ar-SA"/>
        </w:rPr>
        <w:t xml:space="preserve"> Udział ucznia w zajęciach religii/etyki jest dobrowolny. Uczeń może uczestniczyć </w:t>
      </w:r>
      <w:r>
        <w:rPr>
          <w:rFonts w:ascii="Times New Roman" w:hAnsi="Times New Roman"/>
          <w:lang w:eastAsia="ar-SA"/>
        </w:rPr>
        <w:br/>
      </w:r>
      <w:r>
        <w:rPr>
          <w:rFonts w:ascii="Times New Roman" w:hAnsi="Times New Roman"/>
          <w:lang w:eastAsia="ar-SA"/>
        </w:rPr>
        <w:t xml:space="preserve">w dwóch rodzajach zajęć.  </w:t>
      </w:r>
    </w:p>
    <w:p w:rsidR="008C7AD3" w:rsidRDefault="008C7AD3">
      <w:pPr>
        <w:pStyle w:val="Standard"/>
        <w:tabs>
          <w:tab w:val="left" w:pos="360"/>
        </w:tabs>
        <w:ind w:firstLine="567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360"/>
        </w:tabs>
        <w:ind w:firstLine="567"/>
        <w:jc w:val="both"/>
      </w:pPr>
      <w:r>
        <w:rPr>
          <w:rFonts w:ascii="Times New Roman" w:hAnsi="Times New Roman"/>
          <w:b/>
          <w:lang w:eastAsia="ar-SA"/>
        </w:rPr>
        <w:t>6.</w:t>
      </w:r>
      <w:r>
        <w:rPr>
          <w:rFonts w:ascii="Times New Roman" w:hAnsi="Times New Roman"/>
          <w:lang w:eastAsia="ar-SA"/>
        </w:rPr>
        <w:t xml:space="preserve"> W przypadkach, gdy uczeń uczęszczał na zajęcia religii i etyki, do średniej ocen wlicza się każdą z ocen.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tabs>
          <w:tab w:val="left" w:pos="360"/>
        </w:tabs>
        <w:ind w:firstLine="426"/>
        <w:jc w:val="both"/>
      </w:pPr>
      <w:r>
        <w:rPr>
          <w:rFonts w:ascii="Times New Roman" w:hAnsi="Times New Roman"/>
          <w:b/>
          <w:bCs/>
        </w:rPr>
        <w:t>§ 61. 1.</w:t>
      </w:r>
      <w:r>
        <w:rPr>
          <w:rFonts w:ascii="Times New Roman" w:hAnsi="Times New Roman"/>
          <w:bCs/>
        </w:rPr>
        <w:t xml:space="preserve"> Uc</w:t>
      </w:r>
      <w:r>
        <w:rPr>
          <w:rFonts w:ascii="Times New Roman" w:hAnsi="Times New Roman"/>
          <w:lang w:eastAsia="ar-SA"/>
        </w:rPr>
        <w:t>zniom danego oddział</w:t>
      </w:r>
      <w:r>
        <w:rPr>
          <w:rFonts w:ascii="Times New Roman" w:hAnsi="Times New Roman"/>
          <w:lang w:eastAsia="ar-SA"/>
        </w:rPr>
        <w:t xml:space="preserve">u lub grupie międzyoddziałowej organizuje się zajęcia                                   z zakresu wiedzy o życiu seksualnym, o zasadach świadomego i odpowiedzialnego rodzicielstwa              w ramach godzin do dyspozycji dyrektora w wymiarze 14 godzin w </w:t>
      </w:r>
      <w:r>
        <w:rPr>
          <w:rFonts w:ascii="Times New Roman" w:hAnsi="Times New Roman"/>
          <w:lang w:eastAsia="ar-SA"/>
        </w:rPr>
        <w:t>każdej klasie,  w tym po 5 godzin z podziałem na grupy chłopców i dziewcząt.</w:t>
      </w:r>
    </w:p>
    <w:p w:rsidR="008C7AD3" w:rsidRDefault="008C7AD3">
      <w:pPr>
        <w:pStyle w:val="Standard"/>
        <w:tabs>
          <w:tab w:val="left" w:pos="360"/>
        </w:tabs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62"/>
        </w:numPr>
        <w:tabs>
          <w:tab w:val="left" w:pos="284"/>
        </w:tabs>
        <w:ind w:left="0"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Uczeń Szkoły nie bierze udziału w zajęciach, o których mowa w ust.1, jeżeli jego rodzice/prawni opiekunowie zgłoszą Dyrektorowi Szkoły w formie pisemnej sprzeciw wobec udziału uc</w:t>
      </w:r>
      <w:r>
        <w:rPr>
          <w:rFonts w:ascii="Times New Roman" w:hAnsi="Times New Roman"/>
          <w:lang w:eastAsia="ar-SA"/>
        </w:rPr>
        <w:t>znia w zajęciach.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numPr>
          <w:ilvl w:val="0"/>
          <w:numId w:val="62"/>
        </w:numPr>
        <w:tabs>
          <w:tab w:val="left" w:pos="284"/>
        </w:tabs>
        <w:ind w:left="0" w:firstLine="426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Zajęcia, o których mowa w ust. 1  nie podlegają ocenie i nie mają wpływu na promocję ucznia do klasy programowo wyższej ani na ukończenie Szkoły przez ucznia.</w:t>
      </w:r>
    </w:p>
    <w:p w:rsidR="008C7AD3" w:rsidRDefault="008C7AD3">
      <w:pPr>
        <w:pStyle w:val="Standard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Textbody"/>
        <w:ind w:firstLine="426"/>
      </w:pPr>
      <w:r>
        <w:rPr>
          <w:b/>
          <w:bCs/>
          <w:sz w:val="22"/>
          <w:szCs w:val="22"/>
        </w:rPr>
        <w:t xml:space="preserve">§ 62. </w:t>
      </w:r>
      <w:r>
        <w:rPr>
          <w:b/>
          <w:sz w:val="22"/>
          <w:szCs w:val="22"/>
        </w:rPr>
        <w:t>1.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Zasady zwalniania ucznia na zajęciach wychowania fizycznego:</w:t>
      </w:r>
    </w:p>
    <w:p w:rsidR="008C7AD3" w:rsidRDefault="001871E0">
      <w:pPr>
        <w:pStyle w:val="Textbody"/>
        <w:numPr>
          <w:ilvl w:val="0"/>
          <w:numId w:val="194"/>
        </w:numPr>
        <w:tabs>
          <w:tab w:val="left" w:pos="426"/>
        </w:tabs>
        <w:ind w:left="0" w:firstLine="0"/>
      </w:pPr>
      <w:r>
        <w:rPr>
          <w:sz w:val="22"/>
          <w:szCs w:val="22"/>
        </w:rPr>
        <w:t xml:space="preserve">w </w:t>
      </w:r>
      <w:r>
        <w:rPr>
          <w:sz w:val="22"/>
          <w:szCs w:val="22"/>
        </w:rPr>
        <w:t>przypadku posiadania przez ucznia opinii lekarza o ograniczonych możliwościach wykonywania określonych ćwiczeń fizycznych, Dyrektor Szkoły, na wniosek rodzica/prawnego opiekuna ucznia,  zwalnia ucznia z wykonywania określonych ćwiczeń fizycznych na lekcjac</w:t>
      </w:r>
      <w:r>
        <w:rPr>
          <w:sz w:val="22"/>
          <w:szCs w:val="22"/>
        </w:rPr>
        <w:t>h wychowania fizycznego na czas określony w tej opinii.  Uczeń jest obowiązany uczestniczyć              w  zajęciach wychowania fizycznego. Nauczyciel prowadzący zajęcia z wychowania fizycznego dostosowuje wymagania edukacyjne do możliwości ucznia.  Zasad</w:t>
      </w:r>
      <w:r>
        <w:rPr>
          <w:sz w:val="22"/>
          <w:szCs w:val="22"/>
        </w:rPr>
        <w:t xml:space="preserve">y oceniania określają przepisy zawarte w  statucie Szkoły - Rozdział VII – </w:t>
      </w:r>
      <w:r>
        <w:rPr>
          <w:i/>
          <w:sz w:val="22"/>
          <w:szCs w:val="22"/>
        </w:rPr>
        <w:t>Wewnątrzszkolne Zasady Oceniania,</w:t>
      </w:r>
    </w:p>
    <w:p w:rsidR="008C7AD3" w:rsidRDefault="001871E0">
      <w:pPr>
        <w:pStyle w:val="Textbody"/>
        <w:numPr>
          <w:ilvl w:val="0"/>
          <w:numId w:val="194"/>
        </w:numPr>
        <w:tabs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w przypadku posiadania przez ucznia opinii lekarza o braku możliwości uczestniczenia ucznia na zajęciach wychowania fizycznego, Dyrektor Szkoły zwa</w:t>
      </w:r>
      <w:r>
        <w:rPr>
          <w:sz w:val="22"/>
          <w:szCs w:val="22"/>
        </w:rPr>
        <w:t>lania ucznia z realizacji zajęć wychowania fizycznego. Uczeń jest obowiązany przebywać na zajęciach pod opieką nauczyciela, chyba, że rodzice/prawni opiekunowie ucznia złożą oświadczenie o zapewnieniu dziecku opieki na czas trwania lekcji wychowania fizycz</w:t>
      </w:r>
      <w:r>
        <w:rPr>
          <w:sz w:val="22"/>
          <w:szCs w:val="22"/>
        </w:rPr>
        <w:t>nego (zwolnienia z pierwszych i ostatnich lekcji w planie zajęć).                 W dokumentacji przebiegu nauczania zamiast oceny klasyfikacyjnej wpisuje się „zwolniony” albo     „zwolniona”,</w:t>
      </w:r>
    </w:p>
    <w:p w:rsidR="008C7AD3" w:rsidRDefault="001871E0">
      <w:pPr>
        <w:pStyle w:val="Textbody"/>
        <w:numPr>
          <w:ilvl w:val="0"/>
          <w:numId w:val="194"/>
        </w:numPr>
        <w:tabs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uczeń nabiera prawo do zwolnienia z określonych ćwiczeń fizyczn</w:t>
      </w:r>
      <w:r>
        <w:rPr>
          <w:sz w:val="22"/>
          <w:szCs w:val="22"/>
        </w:rPr>
        <w:t>ych lub zwolnienia z zajęć wychowania fizycznego po otrzymaniu decyzji Dyrektora Szkoły.</w:t>
      </w:r>
    </w:p>
    <w:p w:rsidR="008C7AD3" w:rsidRDefault="008C7AD3">
      <w:pPr>
        <w:pStyle w:val="Textbody"/>
        <w:tabs>
          <w:tab w:val="left" w:pos="284"/>
        </w:tabs>
        <w:rPr>
          <w:sz w:val="22"/>
          <w:szCs w:val="22"/>
        </w:rPr>
      </w:pPr>
    </w:p>
    <w:p w:rsidR="008C7AD3" w:rsidRDefault="001871E0">
      <w:pPr>
        <w:pStyle w:val="Textbody"/>
        <w:ind w:firstLine="426"/>
      </w:pPr>
      <w:r>
        <w:rPr>
          <w:b/>
          <w:bCs/>
          <w:sz w:val="22"/>
          <w:szCs w:val="22"/>
        </w:rPr>
        <w:t>§ 63</w:t>
      </w:r>
      <w:r>
        <w:rPr>
          <w:sz w:val="22"/>
          <w:szCs w:val="22"/>
        </w:rPr>
        <w:t>. Dyrektor Szkoły na wniosek rodziców/prawnych opiekunów ucznia oraz na podstawie opinii Poradni Psychologiczno-Pedagogicznej, w tym poradni specjalistycznej oraz</w:t>
      </w:r>
      <w:r>
        <w:rPr>
          <w:sz w:val="22"/>
          <w:szCs w:val="22"/>
        </w:rPr>
        <w:t xml:space="preserve"> na podstawie orzeczenia o potrzebie kształcenia specjalnego i orzeczenia o potrzebie indywidualnego nauczania  zwalania do końca danego etapu edukacyjnego ucznia z wadą słuchu, z głęboką dysleksją rozwojową, z afazją, z niepełnosprawnościami sprzężonymi l</w:t>
      </w:r>
      <w:r>
        <w:rPr>
          <w:sz w:val="22"/>
          <w:szCs w:val="22"/>
        </w:rPr>
        <w:t>ub z autyzmem z nauki drugiego języka nowożytnego. W dokumentacji przebiegu nauczania zamiast oceny klasyfikacyjnej wpisuje się „zwolniony” albo „zwolniona”.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tabs>
          <w:tab w:val="left" w:pos="709"/>
        </w:tabs>
        <w:ind w:firstLine="426"/>
        <w:jc w:val="both"/>
      </w:pPr>
      <w:r>
        <w:rPr>
          <w:rFonts w:ascii="Times New Roman" w:hAnsi="Times New Roman"/>
          <w:b/>
          <w:bCs/>
        </w:rPr>
        <w:t>§ 64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</w:rPr>
        <w:t xml:space="preserve"> Uczniowie ze sprzężonymi niepełnosprawnościami, posiadającymi orzeczenie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o potrzebie kszta</w:t>
      </w:r>
      <w:r>
        <w:rPr>
          <w:rFonts w:ascii="Times New Roman" w:hAnsi="Times New Roman"/>
        </w:rPr>
        <w:t>łcenia specjalnego, którzy z powodu swojej niepełnosprawności nie potrafią czytać lub pisać, mogą być zwolnieni przez Dyrektora komisji okręgowej z obowiązku przystąpienia do egzaminu na wniosek rodziców/prawnych opiekunów pozytywnie zaopiniowanych przez D</w:t>
      </w:r>
      <w:r>
        <w:rPr>
          <w:rFonts w:ascii="Times New Roman" w:hAnsi="Times New Roman"/>
        </w:rPr>
        <w:t>yrektora Szkoły.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lang w:eastAsia="ar-SA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>§ 65.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W szczególnych przypadkach losowych lub zdrowotnych, uniemożliwiających przystąpienie do egzaminu dyrektor komisji okręgowej, na udokumentowany wniosek Dyrektora Szkoły, może zwolnić ucznia z obowiązku przystąpienia do egzaminu. Dyr</w:t>
      </w:r>
      <w:r>
        <w:rPr>
          <w:rFonts w:ascii="Times New Roman" w:hAnsi="Times New Roman"/>
        </w:rPr>
        <w:t>ektor Szkoły składa wniosek w porozumieniu z rodzicami/prawnymi opiekunami ucznia.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>§ 65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>Dyrektor Szkoły, na wniosek rodziców/prawnych opiekunów ucznia, w drodze decyzji administracyjnej może zezwolić, po spełnieniu wymaganych warunków na spełnianie obowi</w:t>
      </w:r>
      <w:r>
        <w:rPr>
          <w:rFonts w:ascii="Times New Roman" w:hAnsi="Times New Roman"/>
        </w:rPr>
        <w:t>ązku szkolnego poza Szkołą.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>§ 67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>Szkoła zapewnia uczniom dostęp do Internetu, zabezpiecza dostęp do treści, które mogą stanowić zagrożenie dla ich prawidłowego rozwoju poprzez zabezpieczenie hasłem szkolnej sieci WiFi, a także instalowanie oprogramowania</w:t>
      </w:r>
      <w:r>
        <w:rPr>
          <w:rFonts w:ascii="Times New Roman" w:hAnsi="Times New Roman"/>
        </w:rPr>
        <w:t xml:space="preserve"> zabezpieczającego i ciągłą jego aktualizację.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 xml:space="preserve">§ 68. </w:t>
      </w:r>
      <w:r>
        <w:rPr>
          <w:rFonts w:ascii="Times New Roman" w:hAnsi="Times New Roman"/>
          <w:bCs/>
        </w:rPr>
        <w:t xml:space="preserve">W szkole obowiązuje 5 – dniowy tydzień nauki, </w:t>
      </w:r>
      <w:r>
        <w:rPr>
          <w:rFonts w:ascii="Times New Roman" w:eastAsia="Times New Roman" w:hAnsi="Times New Roman" w:cs="Arial"/>
          <w:color w:val="0070C0"/>
          <w:szCs w:val="26"/>
          <w:lang w:eastAsia="pl-PL"/>
        </w:rPr>
        <w:t>niezależnie od formy funkcjonowania szkoły.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>§ 69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</w:rPr>
        <w:t xml:space="preserve"> Przerwy lekcyjne trwają  5 i 10 minut, w tym dwie po 20 minut na obiad w dwóch grupach wiekowych, w zależ</w:t>
      </w:r>
      <w:r>
        <w:rPr>
          <w:rFonts w:ascii="Times New Roman" w:hAnsi="Times New Roman"/>
        </w:rPr>
        <w:t>ności od organizacji zajęć.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 xml:space="preserve">§ 70. </w:t>
      </w:r>
      <w:r>
        <w:rPr>
          <w:rFonts w:ascii="Times New Roman" w:hAnsi="Times New Roman"/>
          <w:b/>
          <w:bCs/>
          <w:color w:val="3465A4"/>
        </w:rPr>
        <w:t>1.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</w:rPr>
        <w:t>Szkoła prowadzi dokumentację nauczania i działalności wychowawczej  i opiekuńczej zgodnie z obowiązującymi przepisami w tym zakresie.</w:t>
      </w:r>
    </w:p>
    <w:p w:rsidR="008C7AD3" w:rsidRDefault="001871E0">
      <w:pPr>
        <w:pStyle w:val="Standard"/>
        <w:spacing w:before="240"/>
        <w:ind w:firstLine="426"/>
        <w:jc w:val="both"/>
        <w:rPr>
          <w:rFonts w:ascii="Times New Roman" w:hAnsi="Times New Roman"/>
          <w:color w:val="0070C0"/>
        </w:rPr>
      </w:pPr>
      <w:r>
        <w:rPr>
          <w:rFonts w:ascii="Times New Roman" w:hAnsi="Times New Roman"/>
          <w:color w:val="0070C0"/>
        </w:rPr>
        <w:t xml:space="preserve">   2. W okresie czasowego ograniczenia funkcjonowania szkoły w związku z zagrożeniem</w:t>
      </w:r>
      <w:r>
        <w:rPr>
          <w:rFonts w:ascii="Times New Roman" w:hAnsi="Times New Roman"/>
          <w:color w:val="0070C0"/>
        </w:rPr>
        <w:t xml:space="preserve"> epidemiologicznym sposób dokumentowania realizacji statutowych zadań prowadzony jest na zasadach określonych przez dyrektora.</w:t>
      </w: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37" w:name="_Toc485907097"/>
      <w:bookmarkStart w:id="38" w:name="_Toc506281762"/>
      <w:r>
        <w:rPr>
          <w:rFonts w:ascii="Times New Roman" w:hAnsi="Times New Roman"/>
          <w:color w:val="auto"/>
          <w:sz w:val="22"/>
          <w:szCs w:val="22"/>
        </w:rPr>
        <w:t>Rozdział 2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Dokumentowanie przebiegu nauczania, wychowania i opieki</w:t>
      </w:r>
      <w:bookmarkEnd w:id="37"/>
      <w:bookmarkEnd w:id="38"/>
    </w:p>
    <w:p w:rsidR="008C7AD3" w:rsidRDefault="008C7AD3">
      <w:pPr>
        <w:pStyle w:val="Tytu"/>
        <w:ind w:firstLine="0"/>
        <w:rPr>
          <w:sz w:val="22"/>
          <w:szCs w:val="22"/>
        </w:rPr>
      </w:pPr>
    </w:p>
    <w:p w:rsidR="008C7AD3" w:rsidRDefault="001871E0">
      <w:pPr>
        <w:pStyle w:val="Bezodstpw"/>
        <w:jc w:val="both"/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</w:rPr>
        <w:t>§ 71. 1.</w:t>
      </w:r>
      <w:r>
        <w:rPr>
          <w:rFonts w:ascii="Times New Roman" w:hAnsi="Times New Roman"/>
        </w:rPr>
        <w:t xml:space="preserve"> Szkoła prowadzi dokumentację nauczania i </w:t>
      </w:r>
      <w:r>
        <w:rPr>
          <w:rFonts w:ascii="Times New Roman" w:hAnsi="Times New Roman"/>
        </w:rPr>
        <w:t>działalności wychowawczej                                                    i opiekuńczej zgodnie z obowiązującymi przepisami.</w:t>
      </w:r>
    </w:p>
    <w:p w:rsidR="008C7AD3" w:rsidRDefault="008C7AD3">
      <w:pPr>
        <w:pStyle w:val="Bezodstpw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spacing w:after="0"/>
        <w:jc w:val="both"/>
      </w:pPr>
      <w:r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Cs/>
        </w:rPr>
        <w:t>. W Szkole prowadzi się dodatkową dokumentację:</w:t>
      </w:r>
    </w:p>
    <w:p w:rsidR="008C7AD3" w:rsidRDefault="001871E0">
      <w:pPr>
        <w:pStyle w:val="Standard"/>
        <w:numPr>
          <w:ilvl w:val="1"/>
          <w:numId w:val="255"/>
        </w:numPr>
        <w:ind w:left="284" w:hanging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Dziennik pomocy psychologiczno-pedagogicznej dokumentujący realizację zajęć dy</w:t>
      </w:r>
      <w:r>
        <w:rPr>
          <w:rFonts w:ascii="Times New Roman" w:hAnsi="Times New Roman"/>
          <w:bCs/>
        </w:rPr>
        <w:t>daktyczno-wyrównawczych, korekcyjno-kompensacyjnych, rewalidacyjnych, logopedycznych, socjoterapeutycznych,</w:t>
      </w:r>
    </w:p>
    <w:p w:rsidR="008C7AD3" w:rsidRDefault="001871E0">
      <w:pPr>
        <w:pStyle w:val="Standard"/>
        <w:numPr>
          <w:ilvl w:val="1"/>
          <w:numId w:val="255"/>
        </w:numPr>
        <w:tabs>
          <w:tab w:val="left" w:pos="1004"/>
        </w:tabs>
        <w:ind w:left="284" w:hanging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Dziennik świetlicy szkolnej,</w:t>
      </w:r>
    </w:p>
    <w:p w:rsidR="008C7AD3" w:rsidRDefault="001871E0">
      <w:pPr>
        <w:pStyle w:val="Standard"/>
        <w:numPr>
          <w:ilvl w:val="1"/>
          <w:numId w:val="255"/>
        </w:numPr>
        <w:tabs>
          <w:tab w:val="left" w:pos="1004"/>
        </w:tabs>
        <w:ind w:left="284" w:hanging="28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Dziennik wychowawcy.</w:t>
      </w:r>
    </w:p>
    <w:p w:rsidR="008C7AD3" w:rsidRDefault="008C7AD3">
      <w:pPr>
        <w:pStyle w:val="Standard"/>
        <w:tabs>
          <w:tab w:val="left" w:pos="1107"/>
        </w:tabs>
        <w:ind w:left="284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spacing w:after="200"/>
        <w:ind w:left="284"/>
        <w:jc w:val="both"/>
      </w:pPr>
      <w:r>
        <w:rPr>
          <w:rFonts w:ascii="Times New Roman" w:hAnsi="Times New Roman"/>
          <w:b/>
          <w:bCs/>
        </w:rPr>
        <w:t>3.</w:t>
      </w:r>
      <w:r>
        <w:rPr>
          <w:rFonts w:ascii="Times New Roman" w:hAnsi="Times New Roman"/>
          <w:bCs/>
        </w:rPr>
        <w:t xml:space="preserve"> Dziennik pomocy psychologiczno-pedagogicznej zawiera: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stronę tytułową,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nazwę realizowanych zaj</w:t>
      </w:r>
      <w:r>
        <w:rPr>
          <w:rFonts w:ascii="Times New Roman" w:hAnsi="Times New Roman"/>
          <w:bCs/>
        </w:rPr>
        <w:t>ęć,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informacje o uczniach: nazwisko i imię, data urodzenia/wiek, klasa, dane kontaktowe do rodziców/prawnych opiekunów, podstawa objęcia ucznia pomocą PP, uwagi,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karty pomocy psychologiczno-pedagogicznej dla poszczególnych zajęć w ramach PPP,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wykaz uczęszc</w:t>
      </w:r>
      <w:r>
        <w:rPr>
          <w:rFonts w:ascii="Times New Roman" w:hAnsi="Times New Roman"/>
          <w:bCs/>
        </w:rPr>
        <w:t>zania uczniów na zajęcia,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wykaz tematów zajęć poszczególnych zajęć, data oraz podpis nauczyciela potwierdzający ich przeprowadzenie oraz frekwencja uczniów na poszczególnych zajęciach, uwagi o pracy dziecka                  i współpracy z rodziną,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realizac</w:t>
      </w:r>
      <w:r>
        <w:rPr>
          <w:rFonts w:ascii="Times New Roman" w:hAnsi="Times New Roman"/>
          <w:bCs/>
        </w:rPr>
        <w:t>ja zajęć: wykaz uczniów wchodzących w skład grupy wraz z podaniem symbolu oddziału macierzystego, obserwacje,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ocena efektywności prowadzonych zajęć w ramach pomocy psychologiczno-pedagogicznej: imię   i nazwisko dziecka, klasa, wiek, rok szkolny, wnioski i</w:t>
      </w:r>
      <w:r>
        <w:rPr>
          <w:rFonts w:ascii="Times New Roman" w:hAnsi="Times New Roman"/>
          <w:bCs/>
        </w:rPr>
        <w:t xml:space="preserve"> zalecenia do dalszej pracy, podpis prowadzącego,</w:t>
      </w:r>
    </w:p>
    <w:p w:rsidR="008C7AD3" w:rsidRDefault="001871E0">
      <w:pPr>
        <w:pStyle w:val="Standard"/>
        <w:numPr>
          <w:ilvl w:val="0"/>
          <w:numId w:val="256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obserwacje.</w:t>
      </w:r>
    </w:p>
    <w:p w:rsidR="008C7AD3" w:rsidRDefault="008C7AD3">
      <w:pPr>
        <w:pStyle w:val="Standard"/>
        <w:tabs>
          <w:tab w:val="left" w:pos="1866"/>
        </w:tabs>
        <w:ind w:left="1440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bCs/>
        </w:rPr>
        <w:t xml:space="preserve">4. </w:t>
      </w:r>
      <w:r>
        <w:rPr>
          <w:rFonts w:ascii="Times New Roman" w:hAnsi="Times New Roman"/>
          <w:bCs/>
        </w:rPr>
        <w:t>Dziennik świetlicy szkolnej zawiera: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listę dzieci,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stronę tytułową,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cele i zadania świetlicy szkolnej,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ramowy rozkład dnia,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plan pracy świetlicy,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regulamin świetlicy,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ważne wydarzenia z </w:t>
      </w:r>
      <w:r>
        <w:rPr>
          <w:rFonts w:ascii="Times New Roman" w:hAnsi="Times New Roman"/>
          <w:bCs/>
        </w:rPr>
        <w:t>życia świetlicy,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informacje o uczniach,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informacje o sposobie odbioru dziecka ze świetlicy,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wykaz uczniów dojeżdżających autobusem szkolnym,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wykaz dzieci biorących udział w zajęciach pozalekcyjnych/pozaświetlicowych,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kontakty z rodzicami,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kontakty z nauczy</w:t>
      </w:r>
      <w:r>
        <w:rPr>
          <w:rFonts w:ascii="Times New Roman" w:hAnsi="Times New Roman"/>
          <w:bCs/>
        </w:rPr>
        <w:t>cielami i specjalistami,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wyróżnienia, nagrody, uwagi o uczniu,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tygodniowy wykaz tematów realizowanych zajęć w poszczególnych dniach tygodnia, podpis nauczyciela potwierdzający ich przeprowadzenie oraz godziny pracy nauczyciela,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wykaz uczniów korzystających</w:t>
      </w:r>
      <w:r>
        <w:rPr>
          <w:rFonts w:ascii="Times New Roman" w:hAnsi="Times New Roman"/>
          <w:bCs/>
        </w:rPr>
        <w:t xml:space="preserve"> z obiadów szkolnych,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wykaz nauczycieli odprowadzających dzieci do autobusu szkolnego,</w:t>
      </w:r>
    </w:p>
    <w:p w:rsidR="008C7AD3" w:rsidRDefault="001871E0">
      <w:pPr>
        <w:pStyle w:val="Standard"/>
        <w:numPr>
          <w:ilvl w:val="0"/>
          <w:numId w:val="257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notatki.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bCs/>
        </w:rPr>
        <w:t xml:space="preserve">5. </w:t>
      </w:r>
      <w:r>
        <w:rPr>
          <w:rFonts w:ascii="Times New Roman" w:hAnsi="Times New Roman"/>
          <w:bCs/>
        </w:rPr>
        <w:t>Dziennik wychowawcy zawiera: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listę dzieci,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stronę tytułową,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spis treści,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program wychowawczy str.4–5,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sprawozdanie z realizacji programu wychowawczego – </w:t>
      </w:r>
      <w:r>
        <w:rPr>
          <w:rFonts w:ascii="Times New Roman" w:hAnsi="Times New Roman"/>
          <w:bCs/>
        </w:rPr>
        <w:t>okres/półrocze 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sprawozdanie z realizacji programu wychowawczego – okres/półrocze II,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stanowisko rodziców/prawnych opiekunów w sprawach organizacji procesu dydaktyczno- wychowawczego str. 8-9,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wybrane informacje o uczniu,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uczniowie objęci pomocą psycholo</w:t>
      </w:r>
      <w:r>
        <w:rPr>
          <w:rFonts w:ascii="Times New Roman" w:hAnsi="Times New Roman"/>
          <w:bCs/>
        </w:rPr>
        <w:t>giczno-pedagogiczną,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szczególne wydarzenia z życia klasy str.12-13,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kryteria oceniania zachowania,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pochwały, wyróżnienia, kary porządkowe,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oceny zachowania ucznia – okres/półrocze 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zestawienie proponowanych ocen zachowania – okres/półrocze 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oceny zacho</w:t>
      </w:r>
      <w:r>
        <w:rPr>
          <w:rFonts w:ascii="Times New Roman" w:hAnsi="Times New Roman"/>
          <w:bCs/>
        </w:rPr>
        <w:t>wania ucznia – roczna,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zestawienie proponowanych ocen zachowania – oceny roczne,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przewidywane oceny klasyfikacyjne i roczne str. 20-53,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tematyka zebrań z rodzicami,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lista obecności na zebraniach,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indywidualne kontakty z rodzicami/prawnymi opiekunami,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uwagi</w:t>
      </w:r>
      <w:r>
        <w:rPr>
          <w:rFonts w:ascii="Times New Roman" w:hAnsi="Times New Roman"/>
          <w:bCs/>
        </w:rPr>
        <w:t xml:space="preserve"> nauczycieli,</w:t>
      </w:r>
    </w:p>
    <w:p w:rsidR="008C7AD3" w:rsidRDefault="001871E0">
      <w:pPr>
        <w:pStyle w:val="Standard"/>
        <w:numPr>
          <w:ilvl w:val="0"/>
          <w:numId w:val="258"/>
        </w:numPr>
        <w:tabs>
          <w:tab w:val="left" w:pos="426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nadzór pedagogiczny Dyrektora.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  <w:bCs/>
        </w:rPr>
        <w:t xml:space="preserve">6. </w:t>
      </w:r>
      <w:r>
        <w:rPr>
          <w:rFonts w:ascii="Times New Roman" w:hAnsi="Times New Roman"/>
          <w:bCs/>
        </w:rPr>
        <w:t>Dziennik zajęć dodatkowych, pozalekcyjnych prowadzi każdy nauczyciel zatrudniony                        w Szkole.</w:t>
      </w:r>
    </w:p>
    <w:p w:rsidR="008C7AD3" w:rsidRDefault="008C7AD3">
      <w:pPr>
        <w:pStyle w:val="Akapitzlist"/>
        <w:ind w:left="284"/>
        <w:jc w:val="both"/>
        <w:rPr>
          <w:rFonts w:ascii="Times New Roman" w:hAnsi="Times New Roman"/>
          <w:bCs/>
        </w:rPr>
      </w:pPr>
    </w:p>
    <w:p w:rsidR="008C7AD3" w:rsidRDefault="001871E0">
      <w:pPr>
        <w:pStyle w:val="Akapitzlist"/>
        <w:ind w:left="284"/>
        <w:jc w:val="both"/>
      </w:pPr>
      <w:r>
        <w:rPr>
          <w:rFonts w:ascii="Times New Roman" w:hAnsi="Times New Roman"/>
          <w:b/>
          <w:bCs/>
        </w:rPr>
        <w:t xml:space="preserve">7. </w:t>
      </w:r>
      <w:r>
        <w:rPr>
          <w:rFonts w:ascii="Times New Roman" w:hAnsi="Times New Roman"/>
          <w:bCs/>
        </w:rPr>
        <w:t>Dziennik zajęć dodatkowych, pozalekcyjnych, dziennik pomocy psychologiczno-pedagogicznej,</w:t>
      </w:r>
      <w:r>
        <w:rPr>
          <w:rFonts w:ascii="Times New Roman" w:hAnsi="Times New Roman"/>
          <w:bCs/>
        </w:rPr>
        <w:t xml:space="preserve"> dziennik świetlicy oraz dziennik wychowawcy są własnością Szkoły.</w:t>
      </w:r>
    </w:p>
    <w:p w:rsidR="008C7AD3" w:rsidRDefault="008C7AD3">
      <w:pPr>
        <w:pStyle w:val="Nagwek2"/>
      </w:pPr>
    </w:p>
    <w:p w:rsidR="008C7AD3" w:rsidRDefault="008C7AD3">
      <w:pPr>
        <w:pStyle w:val="Standard"/>
      </w:pPr>
      <w:bookmarkStart w:id="39" w:name="_Toc485907098"/>
    </w:p>
    <w:p w:rsidR="008C7AD3" w:rsidRDefault="001871E0">
      <w:pPr>
        <w:pStyle w:val="Nagwek2"/>
      </w:pPr>
      <w:bookmarkStart w:id="40" w:name="_Toc506281763"/>
      <w:r>
        <w:rPr>
          <w:rFonts w:ascii="Times New Roman" w:hAnsi="Times New Roman"/>
          <w:color w:val="auto"/>
          <w:sz w:val="22"/>
          <w:szCs w:val="22"/>
        </w:rPr>
        <w:t>Rozdział 3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Organizacja  wychowania i opieki</w:t>
      </w:r>
      <w:bookmarkEnd w:id="39"/>
      <w:bookmarkEnd w:id="40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bCs/>
        </w:rPr>
        <w:t xml:space="preserve">   § 72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  <w:b/>
          <w:bCs/>
        </w:rPr>
        <w:t xml:space="preserve"> Szkolny  system  wychowania</w:t>
      </w:r>
    </w:p>
    <w:p w:rsidR="008C7AD3" w:rsidRDefault="001871E0">
      <w:pPr>
        <w:pStyle w:val="Standard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</w:t>
      </w: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  <w:bCs/>
        </w:rPr>
        <w:t xml:space="preserve">1. </w:t>
      </w:r>
      <w:r>
        <w:rPr>
          <w:rFonts w:ascii="Times New Roman" w:hAnsi="Times New Roman"/>
        </w:rPr>
        <w:t>Na początku każdego roku szkolnego wychowawca opracowuje szczegółowy Plan pracy Wychowawczo-Profil</w:t>
      </w:r>
      <w:r>
        <w:rPr>
          <w:rFonts w:ascii="Times New Roman" w:hAnsi="Times New Roman"/>
        </w:rPr>
        <w:t xml:space="preserve">aktycznej  na dany rok szkolny z uwzględnieniem aktualnych potrzeb uczniów                i </w:t>
      </w:r>
      <w:r>
        <w:rPr>
          <w:rFonts w:ascii="Times New Roman" w:hAnsi="Times New Roman"/>
          <w:iCs/>
        </w:rPr>
        <w:t>Szkolnego Programu Wychowawczo-Profilaktycznego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Cs/>
        </w:rPr>
        <w:t xml:space="preserve">w porozumieniu z nauczycielami uczącymi      w danym oddziale.             </w:t>
      </w:r>
    </w:p>
    <w:p w:rsidR="008C7AD3" w:rsidRDefault="001871E0">
      <w:pPr>
        <w:pStyle w:val="Standard"/>
        <w:ind w:firstLine="28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</w:t>
      </w: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  <w:bCs/>
        </w:rPr>
        <w:t xml:space="preserve">2. </w:t>
      </w:r>
      <w:r>
        <w:rPr>
          <w:rFonts w:ascii="Times New Roman" w:hAnsi="Times New Roman"/>
        </w:rPr>
        <w:t>Działania wychowawcze Szkoły mają c</w:t>
      </w:r>
      <w:r>
        <w:rPr>
          <w:rFonts w:ascii="Times New Roman" w:hAnsi="Times New Roman"/>
        </w:rPr>
        <w:t xml:space="preserve">harakter systemowy i podejmują  je wszyscy nauczyciele zatrudnieni w Szkole wspomagani przez Dyrekcję oraz pozostałych pracowników Szkoły. </w:t>
      </w:r>
      <w:r>
        <w:rPr>
          <w:rFonts w:ascii="Times New Roman" w:hAnsi="Times New Roman"/>
          <w:iCs/>
        </w:rPr>
        <w:t>Program Wychowawczo-Profilaktyczny</w:t>
      </w:r>
      <w:r>
        <w:rPr>
          <w:rFonts w:ascii="Times New Roman" w:hAnsi="Times New Roman"/>
        </w:rPr>
        <w:t xml:space="preserve"> Szkoły jest całościowy i obejmuje rozwój ucznia w wymiarze: intelektualnym, emocjo</w:t>
      </w:r>
      <w:r>
        <w:rPr>
          <w:rFonts w:ascii="Times New Roman" w:hAnsi="Times New Roman"/>
        </w:rPr>
        <w:t>nalnym, społecznym i zdrowotnym.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  <w:bCs/>
        </w:rPr>
        <w:t xml:space="preserve">3. </w:t>
      </w:r>
      <w:r>
        <w:rPr>
          <w:rFonts w:ascii="Times New Roman" w:hAnsi="Times New Roman"/>
        </w:rPr>
        <w:t>Podjęte działania wychowawcze i profilaktyczne w bezpiecznym i przyjaznym środowisku szkolnym mają na celu przygotować ucznia do:</w:t>
      </w:r>
    </w:p>
    <w:p w:rsidR="008C7AD3" w:rsidRDefault="001871E0">
      <w:pPr>
        <w:pStyle w:val="Standard"/>
        <w:numPr>
          <w:ilvl w:val="0"/>
          <w:numId w:val="1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pracy nad sobą,</w:t>
      </w:r>
    </w:p>
    <w:p w:rsidR="008C7AD3" w:rsidRDefault="001871E0">
      <w:pPr>
        <w:pStyle w:val="Standard"/>
        <w:numPr>
          <w:ilvl w:val="0"/>
          <w:numId w:val="1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bycia użytecznym członkiem społeczeństwa,</w:t>
      </w:r>
    </w:p>
    <w:p w:rsidR="008C7AD3" w:rsidRDefault="001871E0">
      <w:pPr>
        <w:pStyle w:val="Standard"/>
        <w:numPr>
          <w:ilvl w:val="0"/>
          <w:numId w:val="15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bycia osobą wyróżniającą się t</w:t>
      </w:r>
      <w:r>
        <w:rPr>
          <w:rFonts w:ascii="Times New Roman" w:hAnsi="Times New Roman"/>
        </w:rPr>
        <w:t>akimi cechami, jak:  odpowiedzialność, samodzielność,   odwaga, kultura osobista, uczciwość, dobroć, patriotyzm, pracowitość, poszanowanie godności i innych, wrażliwość na krzywdę ludzką, szacunek dla starszych, tolerancja,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4)  rozwoju samorządności,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 </w:t>
      </w:r>
      <w:r>
        <w:rPr>
          <w:rFonts w:ascii="Times New Roman" w:hAnsi="Times New Roman"/>
        </w:rPr>
        <w:t xml:space="preserve"> dbałości o wypracowane tradycje: klasy, Szkoły i środowiska,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  budowania poczucia przynależności i więzi ze Szkołą,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tworzenia środowiska szkolnego, w którym obowiązują jasne i jednoznaczne reguły gry akceptowane i  respektowane przez wszystkich czło</w:t>
      </w:r>
      <w:r>
        <w:rPr>
          <w:rFonts w:ascii="Times New Roman" w:hAnsi="Times New Roman"/>
        </w:rPr>
        <w:t>nków społeczności szkolnej.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  <w:bCs/>
        </w:rPr>
        <w:t xml:space="preserve">4. </w:t>
      </w:r>
      <w:r>
        <w:rPr>
          <w:rFonts w:ascii="Times New Roman" w:hAnsi="Times New Roman"/>
        </w:rPr>
        <w:t>Uczeń jest podstawowym podmiotem w systemie wychowawczym Szkoły. Preferuje się następujące postawy będące kanonem zachowań ucznia. Uczeń: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 i akceptuje działania wychowawcze Szkoły,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szanuje oraz akceptuje siebie i innych,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 prawidłowo funkcjonować w rodzinie, klasie, społeczności szkolnej, lokalnej, demokratycznym  państwie oraz  świecie,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 i respektuje obowiązki wynikające z tytułu bycia: uczniem, dzieckiem, kolegą, członkiem społeczeństwa, polakiem i europejczykiem,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 wiedzę i umiejętności potrzebne dla samodzielnego poszukiwania ważnych dla siebie wartości, określania celów i dokonywania wyborów,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jest zdolny do autorefleksji, nieustannie nad sobą pracuje,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zna, rozumie i realizuje w życiu:</w:t>
      </w:r>
    </w:p>
    <w:p w:rsidR="008C7AD3" w:rsidRDefault="001871E0">
      <w:pPr>
        <w:pStyle w:val="Standard"/>
        <w:numPr>
          <w:ilvl w:val="1"/>
          <w:numId w:val="63"/>
        </w:numPr>
        <w:tabs>
          <w:tab w:val="left" w:pos="0"/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zasady kultury bycia,</w:t>
      </w:r>
    </w:p>
    <w:p w:rsidR="008C7AD3" w:rsidRDefault="001871E0">
      <w:pPr>
        <w:pStyle w:val="Standard"/>
        <w:numPr>
          <w:ilvl w:val="1"/>
          <w:numId w:val="63"/>
        </w:numPr>
        <w:tabs>
          <w:tab w:val="left" w:pos="0"/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zasady skutecznego komunikowania się,</w:t>
      </w:r>
    </w:p>
    <w:p w:rsidR="008C7AD3" w:rsidRDefault="001871E0">
      <w:pPr>
        <w:pStyle w:val="Standard"/>
        <w:numPr>
          <w:ilvl w:val="1"/>
          <w:numId w:val="63"/>
        </w:numPr>
        <w:tabs>
          <w:tab w:val="left" w:pos="0"/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zasady bezpieczeństwa oraz higieny życia i pracy,</w:t>
      </w:r>
    </w:p>
    <w:p w:rsidR="008C7AD3" w:rsidRDefault="001871E0">
      <w:pPr>
        <w:pStyle w:val="Standard"/>
        <w:numPr>
          <w:ilvl w:val="1"/>
          <w:numId w:val="63"/>
        </w:numPr>
        <w:tabs>
          <w:tab w:val="left" w:pos="0"/>
          <w:tab w:val="left" w:pos="284"/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akceptowany społecznie system wartości,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chce i umie dążyć do  realizacji własnych zamierzeń,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 diagnozować zagrożenia w realizacji celów życiowych,</w:t>
      </w:r>
    </w:p>
    <w:p w:rsidR="008C7AD3" w:rsidRDefault="001871E0">
      <w:pPr>
        <w:pStyle w:val="Standard"/>
        <w:numPr>
          <w:ilvl w:val="0"/>
          <w:numId w:val="63"/>
        </w:numPr>
        <w:tabs>
          <w:tab w:val="left" w:pos="0"/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jest otwarty na </w:t>
      </w:r>
      <w:r>
        <w:rPr>
          <w:rFonts w:ascii="Times New Roman" w:hAnsi="Times New Roman"/>
        </w:rPr>
        <w:t>zdobywanie wiedzy.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5. </w:t>
      </w:r>
      <w:r>
        <w:rPr>
          <w:rFonts w:ascii="Times New Roman" w:hAnsi="Times New Roman"/>
        </w:rPr>
        <w:t>W oparciu o Program Wychowawczo-Profilaktyczny zespoły wychowawców (wychowawcy klas) opracowują klasowe plany na dany rok szkolny. Plan Wychowawczo-Profilaktyczny w klasie powinien uwzględniać następujące zagadnienia:</w:t>
      </w:r>
    </w:p>
    <w:p w:rsidR="008C7AD3" w:rsidRDefault="001871E0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poznanie ucz</w:t>
      </w:r>
      <w:r>
        <w:rPr>
          <w:rFonts w:ascii="Times New Roman" w:hAnsi="Times New Roman"/>
        </w:rPr>
        <w:t>nia, jego potrzeb i możliwości,</w:t>
      </w:r>
    </w:p>
    <w:p w:rsidR="008C7AD3" w:rsidRDefault="001871E0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przygotowanie ucznia do poznania własnej osoby</w:t>
      </w:r>
    </w:p>
    <w:p w:rsidR="008C7AD3" w:rsidRDefault="001871E0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wdrażanie uczniów do pracy nad własnym rozwojem,</w:t>
      </w:r>
    </w:p>
    <w:p w:rsidR="008C7AD3" w:rsidRDefault="001871E0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pomoc w tworzeniu systemu wartości,</w:t>
      </w:r>
    </w:p>
    <w:p w:rsidR="008C7AD3" w:rsidRDefault="001871E0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strategie działań, których celem jest budowanie satysfakcjonujących relacji w </w:t>
      </w:r>
      <w:r>
        <w:rPr>
          <w:rFonts w:ascii="Times New Roman" w:hAnsi="Times New Roman"/>
        </w:rPr>
        <w:t>klasie: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  adaptacja,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  integracja,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  przydział ról w klasie,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  wewnątrzklasowy system norm postępowania,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  określenie praw i obowiązków w klasie, Szkole,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  kronika klasowa, strona internetowa itp.,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budowanie wizerunku klasy i więzi pom</w:t>
      </w:r>
      <w:r>
        <w:rPr>
          <w:rFonts w:ascii="Times New Roman" w:hAnsi="Times New Roman"/>
        </w:rPr>
        <w:t>iędzy wychowankami: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  wspólne uroczystości klasowe, szkolne, obozy naukowe, sportowe,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  edukacja zdrowotna, regionalna, kulturalna,</w:t>
      </w:r>
    </w:p>
    <w:p w:rsidR="008C7AD3" w:rsidRDefault="001871E0">
      <w:pPr>
        <w:pStyle w:val="Standard"/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 kierowanie zespołem klasowym na zasadzie włączania do udziału w podejmowaniu decyzji rodziców i  uczniów,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  wsp</w:t>
      </w:r>
      <w:r>
        <w:rPr>
          <w:rFonts w:ascii="Times New Roman" w:hAnsi="Times New Roman"/>
        </w:rPr>
        <w:t>ólne rozmowy wychowawcze,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  tematyka godzin wychowawczych z uwzględnieniem zainteresowań klasy,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  aktywny udział klasy w pracach na rzecz Szkoły i środowiska,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g)   szukanie, pielęgnowanie i rozwijanie tzw. „mocnych stron klasy”,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 strategie działań</w:t>
      </w:r>
      <w:r>
        <w:rPr>
          <w:rFonts w:ascii="Times New Roman" w:hAnsi="Times New Roman"/>
        </w:rPr>
        <w:t>, których celem jest wychowanie obywatelskie i patriotyczne,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8) promowanie wartości kulturalnych, obyczajowych, środowiskowych i związanych z ochroną zdrowia.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 xml:space="preserve">9)  zagadnienia kształtujące postawy prozdrowotne uczniów oraz ugruntowujące wiedzę na temat 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ochrony klimatu, a także zagadnienia wskazujące korzyści ze znajomości prawa w codziennym życiu, gospodarowania posiadanymi środkami finansowymi, w tym oszczędzania.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§ 73.</w:t>
      </w:r>
      <w:r>
        <w:rPr>
          <w:rFonts w:ascii="Times New Roman" w:hAnsi="Times New Roman"/>
          <w:b/>
        </w:rPr>
        <w:t xml:space="preserve">  Wolontariat w Szkole</w:t>
      </w:r>
    </w:p>
    <w:p w:rsidR="008C7AD3" w:rsidRDefault="001871E0">
      <w:pPr>
        <w:pStyle w:val="Standard"/>
        <w:numPr>
          <w:ilvl w:val="0"/>
          <w:numId w:val="232"/>
        </w:numPr>
        <w:tabs>
          <w:tab w:val="left" w:pos="851"/>
        </w:tabs>
        <w:ind w:left="284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 Szkole funkcjonuje Szkolne Koło Wolontariatu.</w:t>
      </w:r>
    </w:p>
    <w:p w:rsidR="008C7AD3" w:rsidRDefault="008C7AD3">
      <w:pPr>
        <w:pStyle w:val="Standard"/>
        <w:tabs>
          <w:tab w:val="left" w:pos="851"/>
        </w:tabs>
        <w:ind w:left="284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232"/>
        </w:numPr>
        <w:tabs>
          <w:tab w:val="left" w:pos="567"/>
        </w:tabs>
        <w:ind w:left="0" w:firstLine="284"/>
        <w:jc w:val="both"/>
      </w:pPr>
      <w:r>
        <w:rPr>
          <w:rFonts w:ascii="Times New Roman" w:hAnsi="Times New Roman"/>
        </w:rPr>
        <w:t>Szkolne Koło</w:t>
      </w:r>
      <w:r>
        <w:rPr>
          <w:rFonts w:ascii="Times New Roman" w:hAnsi="Times New Roman"/>
        </w:rPr>
        <w:t xml:space="preserve"> Wolontariatu ma za zadanie organizować i świadczyć pomoc najbardziej potrzebującym, reagować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czynnie na potrzeby środowiska, inicjować działaniaw środowisku szkolnym i lokalnym, wspomagać różnego typu inicjatywy charytatywne i kulturalne.</w:t>
      </w:r>
    </w:p>
    <w:p w:rsidR="008C7AD3" w:rsidRDefault="008C7AD3">
      <w:pPr>
        <w:pStyle w:val="Standard"/>
        <w:spacing w:line="276" w:lineRule="auto"/>
        <w:ind w:left="708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232"/>
        </w:numPr>
        <w:tabs>
          <w:tab w:val="left" w:pos="567"/>
        </w:tabs>
        <w:ind w:left="0" w:firstLine="284"/>
        <w:jc w:val="both"/>
      </w:pPr>
      <w:r>
        <w:rPr>
          <w:rFonts w:ascii="Times New Roman" w:hAnsi="Times New Roman"/>
          <w:bCs/>
        </w:rPr>
        <w:t>Członkiem SKW m</w:t>
      </w:r>
      <w:r>
        <w:rPr>
          <w:rFonts w:ascii="Times New Roman" w:hAnsi="Times New Roman"/>
          <w:bCs/>
        </w:rPr>
        <w:t xml:space="preserve">oże być każdy uczeń z kl. IV-VIII, który  przedłożył pisemną zgodę rodzica/prawnego opiekuna na działalność w Kole. Uczniowie mogą prowadzić działania                                        </w:t>
      </w:r>
      <w:r>
        <w:rPr>
          <w:rFonts w:ascii="Times New Roman" w:hAnsi="Times New Roman"/>
        </w:rPr>
        <w:t xml:space="preserve">o charakterze wolontariackim </w:t>
      </w:r>
      <w:r>
        <w:rPr>
          <w:rFonts w:ascii="Times New Roman" w:hAnsi="Times New Roman"/>
          <w:bCs/>
        </w:rPr>
        <w:t>w Szkole i poza Szkołą tylko pod nadz</w:t>
      </w:r>
      <w:r>
        <w:rPr>
          <w:rFonts w:ascii="Times New Roman" w:hAnsi="Times New Roman"/>
          <w:bCs/>
        </w:rPr>
        <w:t>orem nauczyciela–koordynatora.</w:t>
      </w:r>
    </w:p>
    <w:p w:rsidR="008C7AD3" w:rsidRDefault="001871E0">
      <w:pPr>
        <w:pStyle w:val="Standard"/>
        <w:tabs>
          <w:tab w:val="left" w:pos="7109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</w:p>
    <w:p w:rsidR="008C7AD3" w:rsidRDefault="001871E0">
      <w:pPr>
        <w:pStyle w:val="Standard"/>
        <w:numPr>
          <w:ilvl w:val="0"/>
          <w:numId w:val="232"/>
        </w:numPr>
        <w:tabs>
          <w:tab w:val="left" w:pos="-4503"/>
        </w:tabs>
        <w:ind w:hanging="73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Cele działania Szkolnego Koła Wolontariatu: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zapoznawanie uczniów z ideą wolontariatu,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angażowanie uczniów w świadomą, dobrowolną i nieodpłatną pomoc innym,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promowanie wśród dzieci i młodzieży postaw: wrażliwości na potrzeby</w:t>
      </w:r>
      <w:r>
        <w:rPr>
          <w:rFonts w:ascii="Times New Roman" w:hAnsi="Times New Roman"/>
          <w:bCs/>
        </w:rPr>
        <w:t xml:space="preserve"> innych, empatii, życzliwości, otwartości i bezinteresowności w podejmowanych działaniach,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organizowanie aktywnego działania w obszarze pomocy koleżeńskiej, społecznej, kulturalnej na terenie Szkoły i w środowisku rodzinnym oraz lokalnym,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284"/>
        </w:tabs>
        <w:ind w:left="0" w:firstLine="0"/>
        <w:jc w:val="both"/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tworzenie przest</w:t>
      </w:r>
      <w:r>
        <w:rPr>
          <w:rFonts w:ascii="Times New Roman" w:hAnsi="Times New Roman"/>
        </w:rPr>
        <w:t>rzeni dla służby wolontariackiej</w:t>
      </w:r>
      <w:r>
        <w:rPr>
          <w:rFonts w:ascii="Times New Roman" w:hAnsi="Times New Roman"/>
          <w:b/>
          <w:color w:val="00CC00"/>
        </w:rPr>
        <w:t xml:space="preserve"> </w:t>
      </w:r>
      <w:r>
        <w:rPr>
          <w:rFonts w:ascii="Times New Roman" w:hAnsi="Times New Roman"/>
        </w:rPr>
        <w:t>poprzez organizowanie konkretnych sposobów pomocy i tworzenie zespołów wolontariuszy do ich realizacji,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pośredniczenie we włączaniu dzieci i młodzieży do działań pozaszkolnych o charakterze wolontariackim,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promowanie i </w:t>
      </w:r>
      <w:r>
        <w:rPr>
          <w:rFonts w:ascii="Times New Roman" w:hAnsi="Times New Roman"/>
        </w:rPr>
        <w:t>komunikowanie o akcjach prowadzonych w środowisku lokalnym, akcjach ogólnopolskich i podejmowanych przez inne organizacje,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wpieranie ciekawych inicjatyw młodzieży szkolnej,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promowanie idei wolontariatu,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284"/>
        </w:tabs>
        <w:ind w:left="0" w:firstLine="0"/>
        <w:jc w:val="both"/>
      </w:pPr>
      <w:r>
        <w:rPr>
          <w:rFonts w:ascii="Times New Roman" w:hAnsi="Times New Roman"/>
          <w:bCs/>
        </w:rPr>
        <w:t>p</w:t>
      </w:r>
      <w:r>
        <w:rPr>
          <w:rFonts w:ascii="Times New Roman" w:hAnsi="Times New Roman"/>
        </w:rPr>
        <w:t>rowadzenie warsztatów, szkoleń i cyklicznych spotkań</w:t>
      </w:r>
      <w:r>
        <w:rPr>
          <w:rFonts w:ascii="Times New Roman" w:hAnsi="Times New Roman"/>
        </w:rPr>
        <w:t xml:space="preserve"> wolontariuszy i chętnych do przystąpienia do Koła lub chętnych do włączenia się do akcji niesienia pomocy,</w:t>
      </w:r>
    </w:p>
    <w:p w:rsidR="008C7AD3" w:rsidRDefault="001871E0">
      <w:pPr>
        <w:pStyle w:val="Standard"/>
        <w:numPr>
          <w:ilvl w:val="0"/>
          <w:numId w:val="233"/>
        </w:numPr>
        <w:tabs>
          <w:tab w:val="left" w:pos="0"/>
          <w:tab w:val="left" w:pos="284"/>
        </w:tabs>
        <w:ind w:left="0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angażowanie się w miarę potrzeb do pomocy w jednorazowych imprezach o charakterze charytatywnym.</w:t>
      </w:r>
    </w:p>
    <w:p w:rsidR="008C7AD3" w:rsidRDefault="008C7AD3">
      <w:pPr>
        <w:pStyle w:val="Standard"/>
        <w:tabs>
          <w:tab w:val="left" w:pos="426"/>
        </w:tabs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232"/>
        </w:numPr>
        <w:tabs>
          <w:tab w:val="left" w:pos="709"/>
        </w:tabs>
        <w:ind w:left="0" w:firstLine="284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Wolontariusze.</w:t>
      </w:r>
    </w:p>
    <w:p w:rsidR="008C7AD3" w:rsidRDefault="001871E0">
      <w:pPr>
        <w:pStyle w:val="Akapitzlist"/>
        <w:numPr>
          <w:ilvl w:val="0"/>
          <w:numId w:val="234"/>
        </w:numPr>
        <w:tabs>
          <w:tab w:val="left" w:pos="2880"/>
          <w:tab w:val="left" w:pos="330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wolontariusz, to osoba pomagająca n</w:t>
      </w:r>
      <w:r>
        <w:rPr>
          <w:rFonts w:ascii="Times New Roman" w:hAnsi="Times New Roman"/>
        </w:rPr>
        <w:t>a zasadzie wolontariatu,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wolontariuszem może być każdy uczeń, który na ochotnika i bezinteresownie niesie pomoc, tam, gdzie jest ona potrzebna,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warunkiem wstąpienia do Koła Wolontariatu jest złożenie w formie pisemnej deklaracji, do której obowiązkowo jest</w:t>
      </w:r>
      <w:r>
        <w:rPr>
          <w:rFonts w:ascii="Times New Roman" w:hAnsi="Times New Roman"/>
        </w:rPr>
        <w:t xml:space="preserve"> załączana pisemna zgoda rodziców/prawnych opiekunów,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 wstąpieniu do Koła Wolontariatu uczestnik podpisuje zobowiązanie przestrzegania zasad wolontariatu i regulaminu, obowiązującego w Szkole,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284"/>
        </w:tabs>
        <w:ind w:left="0" w:firstLine="0"/>
        <w:jc w:val="both"/>
      </w:pPr>
      <w:r>
        <w:rPr>
          <w:rFonts w:ascii="Times New Roman" w:hAnsi="Times New Roman"/>
          <w:bCs/>
        </w:rPr>
        <w:t xml:space="preserve">członkowie Koła mogą podejmować działania wolontarystyczne </w:t>
      </w:r>
      <w:r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wymiarze, który nie utrudni im nauki i pozwoli wywiązywać się z obowiązków domowych,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284"/>
        </w:tabs>
        <w:ind w:left="0" w:firstLine="0"/>
        <w:jc w:val="both"/>
      </w:pPr>
      <w:r>
        <w:rPr>
          <w:rFonts w:ascii="Times New Roman" w:hAnsi="Times New Roman"/>
        </w:rPr>
        <w:t>członek Koła kieruje się bezinteresownością, życzliwością, chęcią niesienia pomocy, troską                             o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innych,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-2160"/>
          <w:tab w:val="left" w:pos="-187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członek Koła wywiązuje się sumiennie z </w:t>
      </w:r>
      <w:r>
        <w:rPr>
          <w:rFonts w:ascii="Times New Roman" w:hAnsi="Times New Roman"/>
        </w:rPr>
        <w:t>podjętych przez siebie zobowiązań,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-2160"/>
          <w:tab w:val="left" w:pos="-1876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wykonane prace rejestruje opiekun w Rejestrze aktywności,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-2160"/>
          <w:tab w:val="left" w:pos="-1876"/>
        </w:tabs>
        <w:jc w:val="both"/>
      </w:pPr>
      <w:r>
        <w:rPr>
          <w:rFonts w:ascii="Times New Roman" w:hAnsi="Times New Roman"/>
          <w:bCs/>
        </w:rPr>
        <w:t>c</w:t>
      </w:r>
      <w:r>
        <w:rPr>
          <w:rFonts w:ascii="Times New Roman" w:hAnsi="Times New Roman"/>
        </w:rPr>
        <w:t>złonek Koła systematycznie uczestniczy w pracy Koła a także w spotkaniach                                                   i warsztatach dla wolontariuszy,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>każdy</w:t>
      </w:r>
      <w:r>
        <w:rPr>
          <w:rFonts w:ascii="Times New Roman" w:hAnsi="Times New Roman"/>
        </w:rPr>
        <w:t xml:space="preserve"> członek stara się aktywnie włączyć w działalność Koła oraz wykorzystując swoje</w:t>
      </w:r>
      <w:r>
        <w:rPr>
          <w:rFonts w:ascii="Times New Roman" w:hAnsi="Times New Roman"/>
          <w:bCs/>
          <w:i/>
        </w:rPr>
        <w:t xml:space="preserve"> </w:t>
      </w:r>
      <w:r>
        <w:rPr>
          <w:rFonts w:ascii="Times New Roman" w:hAnsi="Times New Roman"/>
        </w:rPr>
        <w:t>zdolności i doświadczenie zgłaszać własne propozycje i inicjatywy,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Times New Roman" w:hAnsi="Times New Roman"/>
          <w:bCs/>
        </w:rPr>
        <w:t>k</w:t>
      </w:r>
      <w:r>
        <w:rPr>
          <w:rFonts w:ascii="Times New Roman" w:hAnsi="Times New Roman"/>
        </w:rPr>
        <w:t>ażdy członek Koła swoim postępowaniem stara się promować ideę wolontariatu, godnie</w:t>
      </w:r>
      <w:r>
        <w:rPr>
          <w:rFonts w:ascii="Times New Roman" w:hAnsi="Times New Roman"/>
          <w:bCs/>
          <w:i/>
        </w:rPr>
        <w:t xml:space="preserve"> </w:t>
      </w:r>
      <w:r>
        <w:rPr>
          <w:rFonts w:ascii="Times New Roman" w:hAnsi="Times New Roman"/>
        </w:rPr>
        <w:t>reprezentować swoją Szkoł</w:t>
      </w:r>
      <w:r>
        <w:rPr>
          <w:rFonts w:ascii="Times New Roman" w:hAnsi="Times New Roman"/>
        </w:rPr>
        <w:t>ę oraz być przykładem dla innych,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Times New Roman" w:hAnsi="Times New Roman"/>
          <w:bCs/>
        </w:rPr>
        <w:t>k</w:t>
      </w:r>
      <w:r>
        <w:rPr>
          <w:rFonts w:ascii="Times New Roman" w:hAnsi="Times New Roman"/>
        </w:rPr>
        <w:t>ażdy członek Koła jest zobowiązany przestrzegać zasad zawartych w Regulaminie Koła,</w:t>
      </w:r>
    </w:p>
    <w:p w:rsidR="008C7AD3" w:rsidRDefault="001871E0">
      <w:pPr>
        <w:pStyle w:val="Standard"/>
        <w:numPr>
          <w:ilvl w:val="0"/>
          <w:numId w:val="234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Times New Roman" w:hAnsi="Times New Roman"/>
          <w:bCs/>
        </w:rPr>
        <w:t>w</w:t>
      </w:r>
      <w:r>
        <w:rPr>
          <w:rFonts w:ascii="Times New Roman" w:hAnsi="Times New Roman"/>
        </w:rPr>
        <w:t>olontariusz może zostać skreślony z listy wolontariuszy za nieprzestrzeganie Regulaminu</w:t>
      </w:r>
      <w:r>
        <w:rPr>
          <w:rFonts w:ascii="Times New Roman" w:hAnsi="Times New Roman"/>
          <w:bCs/>
          <w:i/>
        </w:rPr>
        <w:t xml:space="preserve"> </w:t>
      </w:r>
      <w:r>
        <w:rPr>
          <w:rFonts w:ascii="Times New Roman" w:hAnsi="Times New Roman"/>
        </w:rPr>
        <w:t>Szkolnego Koła Wolontariusza. O skreśleniu z lis</w:t>
      </w:r>
      <w:r>
        <w:rPr>
          <w:rFonts w:ascii="Times New Roman" w:hAnsi="Times New Roman"/>
        </w:rPr>
        <w:t>ty decyduje opiekun Szkolnego Koła Wolontariusza. 14)</w:t>
      </w:r>
      <w:r>
        <w:rPr>
          <w:rFonts w:ascii="Times New Roman" w:hAnsi="Times New Roman"/>
          <w:bCs/>
        </w:rPr>
        <w:t>Struktura organizacyjna Koła Wolontariusza:</w:t>
      </w:r>
    </w:p>
    <w:p w:rsidR="008C7AD3" w:rsidRDefault="001871E0">
      <w:pPr>
        <w:pStyle w:val="Standard"/>
        <w:numPr>
          <w:ilvl w:val="0"/>
          <w:numId w:val="235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Kołem Wolontariusza opiekuje się nauczyciel – koordynator, który zgłosił akces do opieki nad tym Kołem i uzyskał akceptację Dyrektora Szkoły,</w:t>
      </w:r>
    </w:p>
    <w:p w:rsidR="008C7AD3" w:rsidRDefault="001871E0">
      <w:pPr>
        <w:pStyle w:val="Standard"/>
        <w:numPr>
          <w:ilvl w:val="0"/>
          <w:numId w:val="23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opiekun Koła ma p</w:t>
      </w:r>
      <w:r>
        <w:rPr>
          <w:rFonts w:ascii="Times New Roman" w:hAnsi="Times New Roman"/>
          <w:bCs/>
        </w:rPr>
        <w:t>rawo angażować do koordynowania lub sprawowania opieki w czasie zaplanowanych akcji pozostałych chętnych pracowników pedagogicznych lub deklarujących pomoc – rodziców,</w:t>
      </w:r>
    </w:p>
    <w:p w:rsidR="008C7AD3" w:rsidRDefault="001871E0">
      <w:pPr>
        <w:pStyle w:val="Standard"/>
        <w:numPr>
          <w:ilvl w:val="0"/>
          <w:numId w:val="23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 zebraniu członków Koła w głosowaniu jawnym wybiera się spośród członków -zarząd Koła,</w:t>
      </w:r>
      <w:r>
        <w:rPr>
          <w:rFonts w:ascii="Times New Roman" w:hAnsi="Times New Roman"/>
          <w:bCs/>
        </w:rPr>
        <w:t xml:space="preserve"> składający się z pojedynczych osób reprezentujących odpowiednie poziomy klasowe,</w:t>
      </w:r>
    </w:p>
    <w:p w:rsidR="008C7AD3" w:rsidRDefault="001871E0">
      <w:pPr>
        <w:pStyle w:val="Standard"/>
        <w:numPr>
          <w:ilvl w:val="0"/>
          <w:numId w:val="23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wybory do zarządu przeprowadza się we wrześniu każdego roku szkolnego,</w:t>
      </w:r>
    </w:p>
    <w:p w:rsidR="008C7AD3" w:rsidRDefault="001871E0">
      <w:pPr>
        <w:pStyle w:val="Standard"/>
        <w:numPr>
          <w:ilvl w:val="0"/>
          <w:numId w:val="23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do każdej akcji charytatywnej wyznacza się spośród członków wolontariusza-koordynatora,</w:t>
      </w:r>
    </w:p>
    <w:p w:rsidR="008C7AD3" w:rsidRDefault="001871E0">
      <w:pPr>
        <w:pStyle w:val="Standard"/>
        <w:numPr>
          <w:ilvl w:val="0"/>
          <w:numId w:val="23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 koniec każde</w:t>
      </w:r>
      <w:r>
        <w:rPr>
          <w:rFonts w:ascii="Times New Roman" w:hAnsi="Times New Roman"/>
          <w:bCs/>
        </w:rPr>
        <w:t>go okresu odbywa się walne zebranie w celu podsumowania działalności, przedłożenia wniosków, dokonania oceny efektywności prowadzonych akcji, wskazanie obszarów dalszej działalności,</w:t>
      </w:r>
    </w:p>
    <w:p w:rsidR="008C7AD3" w:rsidRDefault="001871E0">
      <w:pPr>
        <w:pStyle w:val="Standard"/>
        <w:numPr>
          <w:ilvl w:val="0"/>
          <w:numId w:val="23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Koło Wolontariusza prowadzi Rejestr aktywności. Wpisów do Rejestru aktywn</w:t>
      </w:r>
      <w:r>
        <w:rPr>
          <w:rFonts w:ascii="Times New Roman" w:hAnsi="Times New Roman"/>
          <w:bCs/>
        </w:rPr>
        <w:t>ości mogą dokonywać wychowawcy klas w przypadku, gdy pomoc realizowana była przez pojedynczych uczniów na rzecz kolegi lub koleżanki np. pomoc w nauce.</w:t>
      </w:r>
    </w:p>
    <w:p w:rsidR="008C7AD3" w:rsidRDefault="008C7AD3">
      <w:pPr>
        <w:pStyle w:val="Standard"/>
        <w:tabs>
          <w:tab w:val="left" w:pos="709"/>
        </w:tabs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232"/>
        </w:numPr>
        <w:tabs>
          <w:tab w:val="left" w:pos="567"/>
        </w:tabs>
        <w:ind w:left="0" w:firstLine="284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Formy działalności:</w:t>
      </w:r>
    </w:p>
    <w:p w:rsidR="008C7AD3" w:rsidRDefault="001871E0">
      <w:pPr>
        <w:pStyle w:val="Standard"/>
        <w:numPr>
          <w:ilvl w:val="0"/>
          <w:numId w:val="236"/>
        </w:numPr>
        <w:tabs>
          <w:tab w:val="left" w:pos="1277"/>
        </w:tabs>
        <w:ind w:left="993" w:hanging="993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działania na rzecz środowiska szkolnego,</w:t>
      </w:r>
    </w:p>
    <w:p w:rsidR="008C7AD3" w:rsidRDefault="001871E0">
      <w:pPr>
        <w:pStyle w:val="Standard"/>
        <w:numPr>
          <w:ilvl w:val="0"/>
          <w:numId w:val="236"/>
        </w:numPr>
        <w:tabs>
          <w:tab w:val="left" w:pos="1277"/>
        </w:tabs>
        <w:ind w:left="993" w:hanging="993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działania na rzecz środowiska lokalnego,</w:t>
      </w:r>
    </w:p>
    <w:p w:rsidR="008C7AD3" w:rsidRDefault="001871E0">
      <w:pPr>
        <w:pStyle w:val="Standard"/>
        <w:numPr>
          <w:ilvl w:val="0"/>
          <w:numId w:val="236"/>
        </w:numPr>
        <w:tabs>
          <w:tab w:val="left" w:pos="1277"/>
        </w:tabs>
        <w:ind w:left="993" w:hanging="993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udział w akcjach ogólnopolskich - za zgodą Dyrektora Szkoły.</w:t>
      </w:r>
    </w:p>
    <w:p w:rsidR="008C7AD3" w:rsidRDefault="001871E0">
      <w:pPr>
        <w:pStyle w:val="Standard"/>
        <w:tabs>
          <w:tab w:val="left" w:pos="284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</w:t>
      </w:r>
    </w:p>
    <w:p w:rsidR="008C7AD3" w:rsidRDefault="001871E0">
      <w:pPr>
        <w:pStyle w:val="Standard"/>
        <w:numPr>
          <w:ilvl w:val="0"/>
          <w:numId w:val="232"/>
        </w:numPr>
        <w:tabs>
          <w:tab w:val="left" w:pos="851"/>
        </w:tabs>
        <w:ind w:left="567" w:hanging="283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 każdy rok szkolny koordynator Koła wspólnie z członkami opracowuje plan pracy.</w:t>
      </w:r>
    </w:p>
    <w:p w:rsidR="008C7AD3" w:rsidRDefault="008C7AD3">
      <w:pPr>
        <w:pStyle w:val="Standard"/>
        <w:tabs>
          <w:tab w:val="left" w:pos="851"/>
        </w:tabs>
        <w:ind w:left="567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232"/>
        </w:numPr>
        <w:tabs>
          <w:tab w:val="left" w:pos="851"/>
        </w:tabs>
        <w:ind w:left="567" w:hanging="283"/>
        <w:jc w:val="both"/>
      </w:pPr>
      <w:r>
        <w:rPr>
          <w:rFonts w:ascii="Times New Roman" w:hAnsi="Times New Roman"/>
          <w:bCs/>
        </w:rPr>
        <w:t>Plan pracy oraz inne dokumenty regulujące działalność Koła podawane są do publicznej wiadomości na tablicy</w:t>
      </w:r>
      <w:r>
        <w:rPr>
          <w:rFonts w:ascii="Times New Roman" w:hAnsi="Times New Roman"/>
          <w:bCs/>
        </w:rPr>
        <w:t xml:space="preserve"> w holu na parterze i w zakładce na stronie </w:t>
      </w:r>
      <w:hyperlink r:id="rId98" w:history="1">
        <w:r>
          <w:rPr>
            <w:rStyle w:val="Internetlink"/>
            <w:rFonts w:ascii="Times New Roman" w:hAnsi="Times New Roman"/>
            <w:bCs/>
            <w:color w:val="auto"/>
          </w:rPr>
          <w:t>www.sprydzewo94.edupage.org</w:t>
        </w:r>
      </w:hyperlink>
      <w:r>
        <w:rPr>
          <w:rFonts w:ascii="Times New Roman" w:hAnsi="Times New Roman"/>
          <w:bCs/>
        </w:rPr>
        <w:t>.</w:t>
      </w:r>
    </w:p>
    <w:p w:rsidR="008C7AD3" w:rsidRDefault="008C7AD3">
      <w:pPr>
        <w:pStyle w:val="Standard"/>
        <w:jc w:val="both"/>
        <w:rPr>
          <w:rFonts w:ascii="Times New Roman" w:hAnsi="Times New Roman"/>
          <w:bCs/>
        </w:rPr>
      </w:pPr>
    </w:p>
    <w:p w:rsidR="008C7AD3" w:rsidRDefault="001871E0">
      <w:pPr>
        <w:pStyle w:val="Standard"/>
        <w:numPr>
          <w:ilvl w:val="0"/>
          <w:numId w:val="232"/>
        </w:numPr>
        <w:tabs>
          <w:tab w:val="left" w:pos="1418"/>
        </w:tabs>
        <w:ind w:left="851" w:hanging="425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Nagradzanie wolontariuszy:</w:t>
      </w:r>
    </w:p>
    <w:p w:rsidR="008C7AD3" w:rsidRDefault="001871E0">
      <w:pPr>
        <w:pStyle w:val="Standard"/>
        <w:numPr>
          <w:ilvl w:val="0"/>
          <w:numId w:val="23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nagradzanie wolontariuszy ma charakter motywujący, podkreślający uznanie dla jego  działalności.</w:t>
      </w:r>
    </w:p>
    <w:p w:rsidR="008C7AD3" w:rsidRDefault="001871E0">
      <w:pPr>
        <w:pStyle w:val="Standard"/>
        <w:numPr>
          <w:ilvl w:val="0"/>
          <w:numId w:val="23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klasy uwzględnia zaangażowanie ucznia w działalność wolontariacką                                           i społeczną na rzecz Szkoły przy ocenianiu zachowania ucznia, zgodnie z zasadami opisanymi                     w statutcie Szkoły.</w:t>
      </w:r>
    </w:p>
    <w:p w:rsidR="008C7AD3" w:rsidRDefault="001871E0">
      <w:pPr>
        <w:pStyle w:val="Standard"/>
        <w:numPr>
          <w:ilvl w:val="0"/>
          <w:numId w:val="237"/>
        </w:numPr>
        <w:tabs>
          <w:tab w:val="left" w:pos="568"/>
        </w:tabs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Formy </w:t>
      </w:r>
      <w:r>
        <w:rPr>
          <w:rFonts w:ascii="Times New Roman" w:hAnsi="Times New Roman"/>
        </w:rPr>
        <w:t>nagradzania:</w:t>
      </w:r>
    </w:p>
    <w:p w:rsidR="008C7AD3" w:rsidRDefault="001871E0">
      <w:pPr>
        <w:pStyle w:val="Standard"/>
        <w:numPr>
          <w:ilvl w:val="0"/>
          <w:numId w:val="238"/>
        </w:numPr>
        <w:ind w:left="1276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pochwała Dyrektora na szkolnym apelu,</w:t>
      </w:r>
    </w:p>
    <w:p w:rsidR="008C7AD3" w:rsidRDefault="001871E0">
      <w:pPr>
        <w:pStyle w:val="Standard"/>
        <w:numPr>
          <w:ilvl w:val="0"/>
          <w:numId w:val="238"/>
        </w:numPr>
        <w:ind w:left="1276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przyznanie dyplomu,</w:t>
      </w:r>
    </w:p>
    <w:p w:rsidR="008C7AD3" w:rsidRDefault="001871E0">
      <w:pPr>
        <w:pStyle w:val="Standard"/>
        <w:numPr>
          <w:ilvl w:val="0"/>
          <w:numId w:val="238"/>
        </w:numPr>
        <w:ind w:left="1276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wyrażenie słownego uznania wobec zespołu klasowego,</w:t>
      </w:r>
    </w:p>
    <w:p w:rsidR="008C7AD3" w:rsidRDefault="001871E0">
      <w:pPr>
        <w:pStyle w:val="Standard"/>
        <w:numPr>
          <w:ilvl w:val="0"/>
          <w:numId w:val="238"/>
        </w:numPr>
        <w:ind w:left="1276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pisemne podziękowanie do rodziców/prawnych opiekunów,</w:t>
      </w:r>
    </w:p>
    <w:p w:rsidR="008C7AD3" w:rsidRDefault="001871E0">
      <w:pPr>
        <w:pStyle w:val="Standard"/>
        <w:numPr>
          <w:ilvl w:val="0"/>
          <w:numId w:val="238"/>
        </w:numPr>
        <w:tabs>
          <w:tab w:val="left" w:pos="1985"/>
        </w:tabs>
        <w:ind w:left="709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wpisanie informacji o działalności społecznej w ramach wolontariatu na </w:t>
      </w:r>
      <w:r>
        <w:rPr>
          <w:rFonts w:ascii="Times New Roman" w:hAnsi="Times New Roman"/>
        </w:rPr>
        <w:t>świadectwie ukończenia Szkoły. Wpis na świadectwie uzyskuje uczeń, który przez trzy lata nauki brał udział w co najmniej trzech akcjach pozaszkolnych oraz systematycznie w każdym roku szkolnym uczestniczył w co najmniej 3 działaniach szkolnych.</w:t>
      </w:r>
    </w:p>
    <w:p w:rsidR="008C7AD3" w:rsidRDefault="008C7AD3">
      <w:pPr>
        <w:pStyle w:val="Standard"/>
        <w:ind w:left="709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  <w:tab w:val="left" w:pos="426"/>
        </w:tabs>
        <w:jc w:val="both"/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b/>
        </w:rPr>
        <w:t>11.</w:t>
      </w:r>
      <w:r>
        <w:rPr>
          <w:rFonts w:ascii="Times New Roman" w:hAnsi="Times New Roman"/>
        </w:rPr>
        <w:t xml:space="preserve"> S</w:t>
      </w:r>
      <w:r>
        <w:rPr>
          <w:rFonts w:ascii="Times New Roman" w:hAnsi="Times New Roman"/>
        </w:rPr>
        <w:t xml:space="preserve">zczegółową organizacje wolontariatu w Szkole określa </w:t>
      </w:r>
      <w:r>
        <w:rPr>
          <w:rFonts w:ascii="Times New Roman" w:hAnsi="Times New Roman"/>
          <w:i/>
        </w:rPr>
        <w:t>Regulamin Wolontariatu.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284"/>
          <w:tab w:val="left" w:pos="426"/>
        </w:tabs>
        <w:jc w:val="both"/>
      </w:pPr>
      <w:r>
        <w:rPr>
          <w:rFonts w:ascii="Times New Roman" w:hAnsi="Times New Roman"/>
          <w:b/>
        </w:rPr>
        <w:tab/>
        <w:t xml:space="preserve">12. </w:t>
      </w:r>
      <w:r>
        <w:rPr>
          <w:rFonts w:ascii="Times New Roman" w:hAnsi="Times New Roman"/>
        </w:rPr>
        <w:t>Każdy uczeń, który nie przystąpił do Koła Wolontariatu może podejmować działania pomocowe.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  <w:tab w:val="left" w:pos="426"/>
          <w:tab w:val="left" w:pos="1134"/>
        </w:tabs>
        <w:jc w:val="both"/>
      </w:pPr>
      <w:r>
        <w:rPr>
          <w:rFonts w:ascii="Times New Roman" w:hAnsi="Times New Roman"/>
          <w:b/>
        </w:rPr>
        <w:t xml:space="preserve">     13</w:t>
      </w:r>
      <w:r>
        <w:rPr>
          <w:rFonts w:ascii="Times New Roman" w:hAnsi="Times New Roman"/>
        </w:rPr>
        <w:t>. W Szkole uroczyście obchodzony jest w dniu 5 grudnia każdego roku szkoln</w:t>
      </w:r>
      <w:r>
        <w:rPr>
          <w:rFonts w:ascii="Times New Roman" w:hAnsi="Times New Roman"/>
        </w:rPr>
        <w:t>ego Światowy Dzień Wolontariusza.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bCs/>
        </w:rPr>
        <w:t>§ 74.</w:t>
      </w:r>
      <w:r>
        <w:rPr>
          <w:rFonts w:ascii="Times New Roman" w:hAnsi="Times New Roman"/>
          <w:b/>
        </w:rPr>
        <w:t xml:space="preserve">  System doradztwa zawodowego</w:t>
      </w:r>
    </w:p>
    <w:p w:rsidR="008C7AD3" w:rsidRDefault="001871E0">
      <w:pPr>
        <w:pStyle w:val="Akapitzlist"/>
        <w:numPr>
          <w:ilvl w:val="0"/>
          <w:numId w:val="270"/>
        </w:numPr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b/>
          <w:lang w:eastAsia="pl-PL"/>
        </w:rPr>
        <w:t>Założenia programowe</w:t>
      </w:r>
    </w:p>
    <w:p w:rsidR="008C7AD3" w:rsidRDefault="001871E0">
      <w:pPr>
        <w:pStyle w:val="Standard"/>
        <w:spacing w:after="22" w:line="264" w:lineRule="auto"/>
        <w:ind w:left="-5" w:right="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Wewnątrzszkolny System Doradztwa Zawodowego ma na celu koordynację działań podejmowanych    w szkole w celu przygotowania uczniów do wyboru kierunku kształcenia i z</w:t>
      </w:r>
      <w:r>
        <w:rPr>
          <w:rFonts w:ascii="Times New Roman" w:eastAsia="Times New Roman" w:hAnsi="Times New Roman"/>
          <w:lang w:eastAsia="pl-PL"/>
        </w:rPr>
        <w:t xml:space="preserve">awodu. Podejmowane działania mają pomóc uczniom w rozpoznawaniu zainteresowań i zdolności, zdobywaniu informacji            o zawodach i pogłębianiu wiedzy na temat otaczającej ich rzeczywistości społecznej. W przyszłości ma to ułatwić młodemu człowiekowi </w:t>
      </w:r>
      <w:r>
        <w:rPr>
          <w:rFonts w:ascii="Times New Roman" w:eastAsia="Times New Roman" w:hAnsi="Times New Roman"/>
          <w:lang w:eastAsia="pl-PL"/>
        </w:rPr>
        <w:t>podejmowanie bardzo ważnych wyborów edukacyjnych                              i zawodowych, tak aby te wybory były dokonywane świadomie, zgodnie z predyspozycjami                            i zainteresowaniami. Planowanie własnej drogi edukacyjno-zawodowej</w:t>
      </w:r>
      <w:r>
        <w:rPr>
          <w:rFonts w:ascii="Times New Roman" w:eastAsia="Times New Roman" w:hAnsi="Times New Roman"/>
          <w:lang w:eastAsia="pl-PL"/>
        </w:rPr>
        <w:t xml:space="preserve"> jest procesem długotrwałym. Już na poziomie szkoły podstawowej należy wdrażać uczniom poczucie odpowiedzialności za własną przyszłość, uczyć myślenia perspektywicznego i umiejętności planowania, a w klasach VII-VIII należy organizować zajęcia związane  z </w:t>
      </w:r>
      <w:r>
        <w:rPr>
          <w:rFonts w:ascii="Times New Roman" w:eastAsia="Times New Roman" w:hAnsi="Times New Roman"/>
          <w:lang w:eastAsia="pl-PL"/>
        </w:rPr>
        <w:t>wyborem kształcenia i kariery zawodowej. Decyzja dotycząca wyboru przyszłej szkoły ponadpodstawowej i zawodu, żeby była trafną, wymaga pomocy ze strony wielu osób i instytucji, między innymi szkoły i rodziców. Planowane zadania i treści przekazywane na lek</w:t>
      </w:r>
      <w:r>
        <w:rPr>
          <w:rFonts w:ascii="Times New Roman" w:eastAsia="Times New Roman" w:hAnsi="Times New Roman"/>
          <w:lang w:eastAsia="pl-PL"/>
        </w:rPr>
        <w:t>cjach wychowawczych oraz w edukacjach przedmiotowych w klasach I-VIII mają za zadanie rozbudzać ciekawość poznawczą dzieci i młodzieży oraz motywację do nauki, kształtować umiejętności i postawy do naturalnej w tym wieku aktywności dzieci, umożliwiać pozna</w:t>
      </w:r>
      <w:r>
        <w:rPr>
          <w:rFonts w:ascii="Times New Roman" w:eastAsia="Times New Roman" w:hAnsi="Times New Roman"/>
          <w:lang w:eastAsia="pl-PL"/>
        </w:rPr>
        <w:t>wanie interesujących dzieci zawodów, kształtować gotowość do wyborów edukacyjnych np. drugiego języka, rodzaju zajęć technicznych, wyboru kółek zainteresowań, wyboru lektur i czasopism.</w:t>
      </w:r>
    </w:p>
    <w:p w:rsidR="008C7AD3" w:rsidRDefault="001871E0">
      <w:pPr>
        <w:pStyle w:val="Standard"/>
        <w:spacing w:after="22" w:line="264" w:lineRule="auto"/>
        <w:ind w:left="-5" w:right="2" w:hanging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System określa zadania osób uczestniczących w jego realizacji, czas i </w:t>
      </w:r>
      <w:r>
        <w:rPr>
          <w:rFonts w:ascii="Times New Roman" w:eastAsia="Times New Roman" w:hAnsi="Times New Roman"/>
          <w:lang w:eastAsia="pl-PL"/>
        </w:rPr>
        <w:t>miejsce realizacji, oczekiwane efekty i metody pracy.</w:t>
      </w:r>
    </w:p>
    <w:p w:rsidR="008C7AD3" w:rsidRDefault="008C7AD3">
      <w:pPr>
        <w:pStyle w:val="Standard"/>
        <w:spacing w:after="22" w:line="264" w:lineRule="auto"/>
        <w:ind w:right="2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70"/>
        </w:numPr>
        <w:spacing w:after="22" w:line="264" w:lineRule="auto"/>
        <w:ind w:right="2"/>
        <w:jc w:val="both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b/>
          <w:lang w:eastAsia="pl-PL"/>
        </w:rPr>
        <w:t>Cel główny:</w:t>
      </w:r>
    </w:p>
    <w:p w:rsidR="008C7AD3" w:rsidRDefault="001871E0">
      <w:pPr>
        <w:pStyle w:val="Standard"/>
        <w:spacing w:line="264" w:lineRule="auto"/>
        <w:ind w:left="-5" w:right="2" w:hanging="1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Pomoc w rozpoznawaniu indywidualnych możliwości, zainteresowań, uzdolnień                                                           i predyspozycji uczniów ważnych przy dokonywaniu w przysz</w:t>
      </w:r>
      <w:r>
        <w:rPr>
          <w:rFonts w:ascii="Times New Roman" w:eastAsia="Times New Roman" w:hAnsi="Times New Roman"/>
          <w:lang w:eastAsia="pl-PL"/>
        </w:rPr>
        <w:t>łości wyborów edukacyjnych                          i zawodowych.</w:t>
      </w:r>
    </w:p>
    <w:p w:rsidR="008C7AD3" w:rsidRDefault="008C7AD3">
      <w:pPr>
        <w:pStyle w:val="Standard"/>
        <w:spacing w:line="264" w:lineRule="auto"/>
        <w:ind w:left="-5" w:right="2" w:hanging="1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70"/>
        </w:numPr>
        <w:spacing w:after="52" w:line="264" w:lineRule="auto"/>
        <w:ind w:right="2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Cele szczegółowe:</w:t>
      </w:r>
    </w:p>
    <w:p w:rsidR="008C7AD3" w:rsidRDefault="001871E0">
      <w:pPr>
        <w:pStyle w:val="Standard"/>
        <w:numPr>
          <w:ilvl w:val="0"/>
          <w:numId w:val="242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 klasach I-IV Szkoły Podstawowej:</w:t>
      </w:r>
    </w:p>
    <w:p w:rsidR="008C7AD3" w:rsidRDefault="001871E0">
      <w:pPr>
        <w:pStyle w:val="Standard"/>
        <w:numPr>
          <w:ilvl w:val="0"/>
          <w:numId w:val="243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wyjaśnienie znaczenia pracy w życiu człowieka,</w:t>
      </w:r>
    </w:p>
    <w:p w:rsidR="008C7AD3" w:rsidRDefault="001871E0">
      <w:pPr>
        <w:pStyle w:val="Standard"/>
        <w:numPr>
          <w:ilvl w:val="0"/>
          <w:numId w:val="243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zapoznanie uczniów z różnorodnością zawodów, jakie człowiek może wykonywać,</w:t>
      </w:r>
    </w:p>
    <w:p w:rsidR="008C7AD3" w:rsidRDefault="001871E0">
      <w:pPr>
        <w:pStyle w:val="Standard"/>
        <w:numPr>
          <w:ilvl w:val="0"/>
          <w:numId w:val="243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uruchomienie </w:t>
      </w:r>
      <w:r>
        <w:rPr>
          <w:rFonts w:ascii="Times New Roman" w:eastAsia="Times New Roman" w:hAnsi="Times New Roman"/>
          <w:lang w:eastAsia="pl-PL"/>
        </w:rPr>
        <w:t>kreatywności uczniów na temat swojej przyszłości,</w:t>
      </w:r>
    </w:p>
    <w:p w:rsidR="008C7AD3" w:rsidRDefault="001871E0">
      <w:pPr>
        <w:pStyle w:val="Standard"/>
        <w:numPr>
          <w:ilvl w:val="0"/>
          <w:numId w:val="243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zapoznanie uczniów ze znaczeniem własnych zainteresowań i predyspozycji                                    w wyborze właściwego zawodu,</w:t>
      </w:r>
    </w:p>
    <w:p w:rsidR="008C7AD3" w:rsidRDefault="001871E0">
      <w:pPr>
        <w:pStyle w:val="Standard"/>
        <w:numPr>
          <w:ilvl w:val="0"/>
          <w:numId w:val="243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poszukiwanie przez uczniów odpowiedzi na pytanie: jakie są moje możliw</w:t>
      </w:r>
      <w:r>
        <w:rPr>
          <w:rFonts w:ascii="Times New Roman" w:eastAsia="Times New Roman" w:hAnsi="Times New Roman"/>
          <w:lang w:eastAsia="pl-PL"/>
        </w:rPr>
        <w:t>ości, uzdolnienia, umiejętności, cechy osobowości, stan zdrowia,</w:t>
      </w:r>
    </w:p>
    <w:p w:rsidR="008C7AD3" w:rsidRDefault="001871E0">
      <w:pPr>
        <w:pStyle w:val="Standard"/>
        <w:numPr>
          <w:ilvl w:val="0"/>
          <w:numId w:val="243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rozwijanie umiejętności oceny swoich możliwości.</w:t>
      </w:r>
    </w:p>
    <w:p w:rsidR="008C7AD3" w:rsidRDefault="001871E0">
      <w:pPr>
        <w:pStyle w:val="Standard"/>
        <w:numPr>
          <w:ilvl w:val="0"/>
          <w:numId w:val="242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 klasach VI-VIII Szkoły Podstawowej: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odkrywanie i rozwijanie świadomości zawodowej uczniów, planowanie drogi edukacyjno-zawodowej na każdym </w:t>
      </w:r>
      <w:r>
        <w:rPr>
          <w:rFonts w:ascii="Times New Roman" w:eastAsia="Times New Roman" w:hAnsi="Times New Roman"/>
          <w:lang w:eastAsia="pl-PL"/>
        </w:rPr>
        <w:t>etapie edukacji,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motywowanie uczniów do podejmowania dyskusji i refleksji nad wyborem przyszłej szkoły i zawodu,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rozbudzanie aspiracji zawodowych i motywowanie do działania,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wdrażanie uczniów do samopoznania,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wyzwalanie wewnętrznego potencjału uczniów,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ksz</w:t>
      </w:r>
      <w:r>
        <w:rPr>
          <w:rFonts w:ascii="Times New Roman" w:eastAsia="Times New Roman" w:hAnsi="Times New Roman"/>
          <w:lang w:eastAsia="pl-PL"/>
        </w:rPr>
        <w:t>tałcenie umiejętności analizy swoich mocnych i słabych stron,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rozwijanie umiejętności pracy zespołowej i współdziałania w grupie,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wyrabianie szacunku dla samego siebie,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poznanie możliwych form zatrudnienia,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poznanie lokalnego rynku pracy,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poznanie możliwoś</w:t>
      </w:r>
      <w:r>
        <w:rPr>
          <w:rFonts w:ascii="Times New Roman" w:eastAsia="Times New Roman" w:hAnsi="Times New Roman"/>
          <w:lang w:eastAsia="pl-PL"/>
        </w:rPr>
        <w:t>ci dalszego kształcenia i doskonalenia zawodowego,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poznawanie struktury i warunków przyjęć do szkół ponadpodstawowych,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diagnoza preferencji i zainteresowań zawodowych,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poznawanie różnych zawodów,</w:t>
      </w:r>
    </w:p>
    <w:p w:rsidR="008C7AD3" w:rsidRDefault="001871E0">
      <w:pPr>
        <w:pStyle w:val="Standard"/>
        <w:numPr>
          <w:ilvl w:val="0"/>
          <w:numId w:val="244"/>
        </w:numPr>
        <w:spacing w:after="291" w:line="264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udzielanie pomocy psychologiczno-pedagogicznej.</w:t>
      </w:r>
    </w:p>
    <w:p w:rsidR="008C7AD3" w:rsidRDefault="001871E0">
      <w:pPr>
        <w:pStyle w:val="Akapitzlist"/>
        <w:numPr>
          <w:ilvl w:val="0"/>
          <w:numId w:val="270"/>
        </w:num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Główne zadan</w:t>
      </w:r>
      <w:r>
        <w:rPr>
          <w:rFonts w:ascii="Times New Roman" w:eastAsia="Times New Roman" w:hAnsi="Times New Roman"/>
          <w:b/>
          <w:lang w:eastAsia="pl-PL"/>
        </w:rPr>
        <w:t>ia Szkoły w zakresie doradztwa zawodowego: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wspieranie uczniów w planowaniu ścieżki edukacyjno-zawodowej,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wspieranie rodziców i nauczycieli w działaniach doradczych na rzecz młodzieży,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rozpoznawanie zapotrzebowania uczniów na informacje dotyczące edukacji i</w:t>
      </w:r>
      <w:r>
        <w:rPr>
          <w:rFonts w:ascii="Times New Roman" w:eastAsia="Times New Roman" w:hAnsi="Times New Roman"/>
          <w:lang w:eastAsia="pl-PL"/>
        </w:rPr>
        <w:t xml:space="preserve"> kariery,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gromadzenie, aktualizowanie i udostępnianie informacji edukacyjnych  i zawodowych,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udzielanie indywidualnych porad uczniom i rodzicom/prawnym opiekunom,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prowadzenie grupowych zajęć aktywizujących wspierających uczniów  w świadomym wyborze szkoły,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wspieranie działań Szkoły mających na celu optymalny rozwój edukacyjny i zawodowy uczniów,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współpraca z instytucjami wspierającymi realizację Wewnętrznego Systemu Doradztwa Zawodowego,</w:t>
      </w:r>
    </w:p>
    <w:p w:rsidR="008C7AD3" w:rsidRDefault="001871E0">
      <w:pPr>
        <w:pStyle w:val="Standard"/>
        <w:numPr>
          <w:ilvl w:val="0"/>
          <w:numId w:val="245"/>
        </w:numPr>
        <w:tabs>
          <w:tab w:val="left" w:pos="284"/>
        </w:tabs>
        <w:spacing w:after="291" w:line="264" w:lineRule="auto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 zakresie współpracy z rodzicami/prawnymi opiekunami:</w:t>
      </w:r>
    </w:p>
    <w:p w:rsidR="008C7AD3" w:rsidRDefault="001871E0">
      <w:pPr>
        <w:pStyle w:val="Standard"/>
        <w:numPr>
          <w:ilvl w:val="0"/>
          <w:numId w:val="246"/>
        </w:numPr>
        <w:spacing w:after="291" w:line="264" w:lineRule="auto"/>
        <w:ind w:left="993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podnoszenie </w:t>
      </w:r>
      <w:r>
        <w:rPr>
          <w:rFonts w:ascii="Times New Roman" w:eastAsia="Times New Roman" w:hAnsi="Times New Roman"/>
          <w:lang w:eastAsia="pl-PL"/>
        </w:rPr>
        <w:t>umiejętności komunikowania się ze swoimi dziećmi,</w:t>
      </w:r>
    </w:p>
    <w:p w:rsidR="008C7AD3" w:rsidRDefault="001871E0">
      <w:pPr>
        <w:pStyle w:val="Standard"/>
        <w:numPr>
          <w:ilvl w:val="0"/>
          <w:numId w:val="246"/>
        </w:numPr>
        <w:spacing w:after="291" w:line="264" w:lineRule="auto"/>
        <w:ind w:left="993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doskonalenie umiejętności wychowawczych,</w:t>
      </w:r>
    </w:p>
    <w:p w:rsidR="008C7AD3" w:rsidRDefault="001871E0">
      <w:pPr>
        <w:pStyle w:val="Standard"/>
        <w:numPr>
          <w:ilvl w:val="0"/>
          <w:numId w:val="246"/>
        </w:numPr>
        <w:spacing w:after="291" w:line="264" w:lineRule="auto"/>
        <w:ind w:left="993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przedstawianie aktualnej oferty edukacyjnej szkół ponadpodstawowych,</w:t>
      </w:r>
    </w:p>
    <w:p w:rsidR="008C7AD3" w:rsidRDefault="001871E0">
      <w:pPr>
        <w:pStyle w:val="Standard"/>
        <w:numPr>
          <w:ilvl w:val="0"/>
          <w:numId w:val="246"/>
        </w:numPr>
        <w:spacing w:after="291" w:line="264" w:lineRule="auto"/>
        <w:ind w:left="993" w:hanging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indywidualne spotkania z rodzicami, którzy zgłaszają potrzebę doradztwa zawodowego.</w:t>
      </w:r>
    </w:p>
    <w:p w:rsidR="008C7AD3" w:rsidRDefault="001871E0">
      <w:pPr>
        <w:pStyle w:val="Akapitzlist"/>
        <w:numPr>
          <w:ilvl w:val="0"/>
          <w:numId w:val="270"/>
        </w:numPr>
        <w:spacing w:after="0" w:line="264" w:lineRule="auto"/>
        <w:jc w:val="both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 xml:space="preserve">Sposoby </w:t>
      </w:r>
      <w:r>
        <w:rPr>
          <w:rFonts w:ascii="Times New Roman" w:eastAsia="Times New Roman" w:hAnsi="Times New Roman"/>
          <w:b/>
          <w:bCs/>
          <w:lang w:eastAsia="pl-PL"/>
        </w:rPr>
        <w:t>realizacji działań doradczych</w:t>
      </w:r>
    </w:p>
    <w:p w:rsidR="008C7AD3" w:rsidRDefault="001871E0">
      <w:pPr>
        <w:pStyle w:val="Standard"/>
        <w:numPr>
          <w:ilvl w:val="0"/>
          <w:numId w:val="247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Działania z zakresu doradztwa zawodowego realizowane są w formach: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zajęć grupowych w klasach VII-VIII ze szkolnym doradcą w wymiarze 10 godzin w jednym roku szkolnym,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pogadanek, warsztatów, projekcji filmów edukacyjnych, preze</w:t>
      </w:r>
      <w:r>
        <w:rPr>
          <w:rFonts w:ascii="Times New Roman" w:eastAsia="Times New Roman" w:hAnsi="Times New Roman"/>
          <w:lang w:eastAsia="pl-PL"/>
        </w:rPr>
        <w:t>ntacji realizowane na godzinach wychowawczych,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spotkań z przedstawicielami wybranych zawodów,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</w:pPr>
      <w:r>
        <w:rPr>
          <w:rFonts w:ascii="Times New Roman" w:eastAsia="Times New Roman" w:hAnsi="Times New Roman"/>
          <w:lang w:eastAsia="pl-PL"/>
        </w:rPr>
        <w:t>wycieczek zawodoznawczych</w:t>
      </w:r>
      <w:r>
        <w:rPr>
          <w:rFonts w:ascii="Times New Roman" w:hAnsi="Times New Roman"/>
        </w:rPr>
        <w:t xml:space="preserve"> do zakładów pracy i instytucji kształcących,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konkursów,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udzielania informacji w zakresie wyboru kierunku dalszego kształcenia zawodu i p</w:t>
      </w:r>
      <w:r>
        <w:rPr>
          <w:rFonts w:ascii="Times New Roman" w:hAnsi="Times New Roman"/>
        </w:rPr>
        <w:t>lanowania dalszej kariery zawodowej,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udzielania indywidualnych porad i konsultacji dla uczniów, rodziców/prawnych opiekunów     i nauczycieli,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giełdy szkół ponadpodstawowych,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obserwacji zajęć praktycznych w szkołach zawodowych,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pracy z komputerem – śledzen</w:t>
      </w:r>
      <w:r>
        <w:rPr>
          <w:rFonts w:ascii="Times New Roman" w:hAnsi="Times New Roman"/>
        </w:rPr>
        <w:t>ie danych statystycznych, korzystanie   z zasobów Krajowego Ośrodka Wspierania Edukacji Zawodowej i Ustawicznej, korzystanie z publikacji EUROGAIDANCE, wykorzystywanie wyszukiwarki „Informator o zawodach”,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zakładka informacyjna na stronie internetowej </w:t>
      </w:r>
      <w:r>
        <w:rPr>
          <w:rFonts w:ascii="Times New Roman" w:hAnsi="Times New Roman"/>
        </w:rPr>
        <w:t>Szkoły (np. broszury dla rodziców, broszury dla uczniów),</w:t>
      </w:r>
    </w:p>
    <w:p w:rsidR="008C7AD3" w:rsidRDefault="001871E0">
      <w:pPr>
        <w:pStyle w:val="Akapitzlist"/>
        <w:numPr>
          <w:ilvl w:val="0"/>
          <w:numId w:val="271"/>
        </w:numPr>
        <w:tabs>
          <w:tab w:val="left" w:pos="1004"/>
          <w:tab w:val="left" w:pos="1146"/>
        </w:tabs>
        <w:spacing w:after="2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wywiadów i spotkań z absolwentami.</w:t>
      </w:r>
    </w:p>
    <w:p w:rsidR="008C7AD3" w:rsidRDefault="008C7AD3">
      <w:pPr>
        <w:pStyle w:val="Akapitzlist"/>
        <w:tabs>
          <w:tab w:val="left" w:pos="1004"/>
          <w:tab w:val="left" w:pos="1146"/>
        </w:tabs>
        <w:spacing w:before="280" w:after="28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70"/>
        </w:numPr>
        <w:tabs>
          <w:tab w:val="left" w:pos="-760"/>
          <w:tab w:val="left" w:pos="-618"/>
        </w:tabs>
        <w:spacing w:after="0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Poradnictwo zawodowe w ramach pracy z uczniami obejmuje:</w:t>
      </w:r>
    </w:p>
    <w:p w:rsidR="008C7AD3" w:rsidRDefault="001871E0">
      <w:pPr>
        <w:pStyle w:val="Standard"/>
        <w:numPr>
          <w:ilvl w:val="0"/>
          <w:numId w:val="24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pomoc w wyborze szkoły ponadpodstawowej,</w:t>
      </w:r>
    </w:p>
    <w:p w:rsidR="008C7AD3" w:rsidRDefault="001871E0">
      <w:pPr>
        <w:pStyle w:val="Standard"/>
        <w:numPr>
          <w:ilvl w:val="0"/>
          <w:numId w:val="24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poznawanie siebie, zawodów,</w:t>
      </w:r>
    </w:p>
    <w:p w:rsidR="008C7AD3" w:rsidRDefault="001871E0">
      <w:pPr>
        <w:pStyle w:val="Standard"/>
        <w:numPr>
          <w:ilvl w:val="0"/>
          <w:numId w:val="24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analizę rynku pracy i możliwości zat</w:t>
      </w:r>
      <w:r>
        <w:rPr>
          <w:rFonts w:ascii="Times New Roman" w:eastAsia="Times New Roman" w:hAnsi="Times New Roman"/>
          <w:lang w:eastAsia="pl-PL"/>
        </w:rPr>
        <w:t>rudnienia,</w:t>
      </w:r>
    </w:p>
    <w:p w:rsidR="008C7AD3" w:rsidRDefault="001871E0">
      <w:pPr>
        <w:pStyle w:val="Standard"/>
        <w:numPr>
          <w:ilvl w:val="0"/>
          <w:numId w:val="24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indywidualna pracę z uczniami mającymi problemy z wyborem szkoły,</w:t>
      </w:r>
    </w:p>
    <w:p w:rsidR="008C7AD3" w:rsidRDefault="001871E0">
      <w:pPr>
        <w:pStyle w:val="Standard"/>
        <w:numPr>
          <w:ilvl w:val="0"/>
          <w:numId w:val="24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pomoc w planowaniu rozwoju zawodowego,</w:t>
      </w:r>
    </w:p>
    <w:p w:rsidR="008C7AD3" w:rsidRDefault="001871E0">
      <w:pPr>
        <w:pStyle w:val="Standard"/>
        <w:numPr>
          <w:ilvl w:val="0"/>
          <w:numId w:val="248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konfrontowanie samooceny uczniów z wymaganiami szkół i zawodów,</w:t>
      </w:r>
    </w:p>
    <w:p w:rsidR="008C7AD3" w:rsidRDefault="001871E0">
      <w:pPr>
        <w:pStyle w:val="Standard"/>
        <w:numPr>
          <w:ilvl w:val="0"/>
          <w:numId w:val="248"/>
        </w:numPr>
        <w:tabs>
          <w:tab w:val="left" w:pos="284"/>
        </w:tabs>
        <w:spacing w:after="280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przygotowanie do samodzielności w trudnych sytuacjach życiowych.</w:t>
      </w:r>
    </w:p>
    <w:p w:rsidR="008C7AD3" w:rsidRDefault="001871E0">
      <w:pPr>
        <w:pStyle w:val="Akapitzlist"/>
        <w:numPr>
          <w:ilvl w:val="0"/>
          <w:numId w:val="270"/>
        </w:numPr>
        <w:tabs>
          <w:tab w:val="left" w:pos="-760"/>
        </w:tabs>
        <w:spacing w:before="280" w:after="0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Zadania szk</w:t>
      </w:r>
      <w:r>
        <w:rPr>
          <w:rFonts w:ascii="Times New Roman" w:eastAsia="Times New Roman" w:hAnsi="Times New Roman"/>
          <w:b/>
          <w:lang w:eastAsia="pl-PL"/>
        </w:rPr>
        <w:t>olnego doradcy zawodowego: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284"/>
        </w:tabs>
        <w:ind w:left="0" w:right="4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systematyczne diagnozowanie zapotrzebowania uczniów na informacje i pomoc                                                 w planowaniu kształcenia i kariery zawodowej,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284"/>
        </w:tabs>
        <w:spacing w:after="47"/>
        <w:ind w:left="0" w:right="4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gromadzenie, aktualizacja i udostępnianie informacji </w:t>
      </w:r>
      <w:r>
        <w:rPr>
          <w:rFonts w:ascii="Times New Roman" w:eastAsia="Times New Roman" w:hAnsi="Times New Roman"/>
          <w:lang w:eastAsia="pl-PL"/>
        </w:rPr>
        <w:t>edukacyjnych i zawodowych właściwych dla danego poziomu i kierunku kształcenia,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284"/>
        </w:tabs>
        <w:spacing w:after="47"/>
        <w:ind w:left="0" w:right="6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wskazywanie osobom zainteresowanym (młodzieży, rodzicom, nauczycielom) źródeł dodatkowej, rzetelnej informacji na poziomie regionalnym, ogólnokrajowym, europejskim i światowym </w:t>
      </w:r>
      <w:r>
        <w:rPr>
          <w:rFonts w:ascii="Times New Roman" w:eastAsia="Times New Roman" w:hAnsi="Times New Roman"/>
          <w:lang w:eastAsia="pl-PL"/>
        </w:rPr>
        <w:t>na temat:</w:t>
      </w:r>
    </w:p>
    <w:p w:rsidR="008C7AD3" w:rsidRDefault="001871E0">
      <w:pPr>
        <w:pStyle w:val="Standard"/>
        <w:numPr>
          <w:ilvl w:val="0"/>
          <w:numId w:val="249"/>
        </w:numPr>
        <w:tabs>
          <w:tab w:val="left" w:pos="1560"/>
          <w:tab w:val="left" w:pos="2127"/>
        </w:tabs>
        <w:spacing w:after="134"/>
        <w:ind w:left="709" w:right="6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rynku pracy,</w:t>
      </w:r>
    </w:p>
    <w:p w:rsidR="008C7AD3" w:rsidRDefault="001871E0">
      <w:pPr>
        <w:pStyle w:val="Standard"/>
        <w:numPr>
          <w:ilvl w:val="0"/>
          <w:numId w:val="249"/>
        </w:numPr>
        <w:tabs>
          <w:tab w:val="left" w:pos="1418"/>
        </w:tabs>
        <w:spacing w:after="135"/>
        <w:ind w:left="851" w:right="6" w:hanging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trendów rozwojowych w świecie zawodów i zatrudnienia,</w:t>
      </w:r>
    </w:p>
    <w:p w:rsidR="008C7AD3" w:rsidRDefault="001871E0">
      <w:pPr>
        <w:pStyle w:val="Standard"/>
        <w:numPr>
          <w:ilvl w:val="0"/>
          <w:numId w:val="249"/>
        </w:numPr>
        <w:tabs>
          <w:tab w:val="left" w:pos="1560"/>
          <w:tab w:val="left" w:pos="1985"/>
        </w:tabs>
        <w:spacing w:after="5"/>
        <w:ind w:left="709" w:right="6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możliwości wykorzystania posiadanych uzdolnień i talentów w różnych obszarach świata pracy,</w:t>
      </w:r>
    </w:p>
    <w:p w:rsidR="008C7AD3" w:rsidRDefault="001871E0">
      <w:pPr>
        <w:pStyle w:val="Standard"/>
        <w:numPr>
          <w:ilvl w:val="0"/>
          <w:numId w:val="249"/>
        </w:numPr>
        <w:tabs>
          <w:tab w:val="left" w:pos="1560"/>
        </w:tabs>
        <w:spacing w:after="5"/>
        <w:ind w:left="709" w:right="6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instytucji i organizacji wspierających funkcjonowanie osób niepełnosprawnych w życiu </w:t>
      </w:r>
      <w:r>
        <w:rPr>
          <w:rFonts w:ascii="Times New Roman" w:eastAsia="Times New Roman" w:hAnsi="Times New Roman"/>
          <w:lang w:eastAsia="pl-PL"/>
        </w:rPr>
        <w:t>codziennym i zawodowym,</w:t>
      </w:r>
    </w:p>
    <w:p w:rsidR="008C7AD3" w:rsidRDefault="001871E0">
      <w:pPr>
        <w:pStyle w:val="Standard"/>
        <w:numPr>
          <w:ilvl w:val="0"/>
          <w:numId w:val="249"/>
        </w:numPr>
        <w:tabs>
          <w:tab w:val="left" w:pos="1560"/>
        </w:tabs>
        <w:ind w:left="709" w:right="6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alternatywnych możliwości kształcenia dla młodzieży z problemami emocjonalnymi                     i niedostosowaniem społecznym,</w:t>
      </w:r>
    </w:p>
    <w:p w:rsidR="008C7AD3" w:rsidRDefault="001871E0">
      <w:pPr>
        <w:pStyle w:val="Standard"/>
        <w:numPr>
          <w:ilvl w:val="0"/>
          <w:numId w:val="249"/>
        </w:numPr>
        <w:tabs>
          <w:tab w:val="left" w:pos="1560"/>
        </w:tabs>
        <w:spacing w:after="137"/>
        <w:ind w:left="709" w:right="6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programów edukacyjnych Unii Europejskiej,</w:t>
      </w:r>
    </w:p>
    <w:p w:rsidR="008C7AD3" w:rsidRDefault="001871E0">
      <w:pPr>
        <w:pStyle w:val="Standard"/>
        <w:numPr>
          <w:ilvl w:val="0"/>
          <w:numId w:val="249"/>
        </w:numPr>
        <w:tabs>
          <w:tab w:val="left" w:pos="1560"/>
        </w:tabs>
        <w:spacing w:after="80"/>
        <w:ind w:left="709" w:right="6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porównywalności dyplomów i certyfikatów zawodowych,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426"/>
        </w:tabs>
        <w:spacing w:after="50"/>
        <w:ind w:left="0" w:right="4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udzielanie indywidualnych porad edukacyjnych i zawodowych uczniom i ich rodzicom/prawnym opiekunom,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426"/>
        </w:tabs>
        <w:spacing w:after="50"/>
        <w:ind w:left="0" w:right="4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prowadzenie grupowych zajęć aktywizujących, przygotowujących uczniów do świadomego planowania kariery i podjęcia roli zawodowej,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426"/>
        </w:tabs>
        <w:spacing w:after="50"/>
        <w:ind w:left="0" w:right="4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kierowanie, w sprawach trud</w:t>
      </w:r>
      <w:r>
        <w:rPr>
          <w:rFonts w:ascii="Times New Roman" w:eastAsia="Times New Roman" w:hAnsi="Times New Roman"/>
          <w:lang w:eastAsia="pl-PL"/>
        </w:rPr>
        <w:t>nych, do specjalistów: doradców zawodowych  w Poradniach Psychologiczno-Pedagogicznych i urzędach pracy, lekarzy itp.,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426"/>
        </w:tabs>
        <w:ind w:left="0" w:right="4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koordynowanie działalności informacyjno-doradczej Szkoły,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426"/>
        </w:tabs>
        <w:spacing w:after="50"/>
        <w:ind w:left="0" w:right="4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wspieranie rodziców i nauczycieli w działaniach doradczych poprzez organizowa</w:t>
      </w:r>
      <w:r>
        <w:rPr>
          <w:rFonts w:ascii="Times New Roman" w:eastAsia="Times New Roman" w:hAnsi="Times New Roman"/>
          <w:lang w:eastAsia="pl-PL"/>
        </w:rPr>
        <w:t>nie spotkań szkoleniowo-informacyjnych, udostępnianie im informacji i materiałów do pracy z uczniami itp.,</w:t>
      </w:r>
    </w:p>
    <w:p w:rsidR="008C7AD3" w:rsidRDefault="001871E0">
      <w:pPr>
        <w:pStyle w:val="Standard"/>
        <w:numPr>
          <w:ilvl w:val="0"/>
          <w:numId w:val="250"/>
        </w:numPr>
        <w:tabs>
          <w:tab w:val="left" w:pos="426"/>
        </w:tabs>
        <w:spacing w:after="50"/>
        <w:ind w:left="0" w:right="6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współpraca z Radą Pedagogiczną w zakresie:</w:t>
      </w:r>
    </w:p>
    <w:p w:rsidR="008C7AD3" w:rsidRDefault="001871E0">
      <w:pPr>
        <w:pStyle w:val="Standard"/>
        <w:numPr>
          <w:ilvl w:val="0"/>
          <w:numId w:val="251"/>
        </w:numPr>
        <w:spacing w:after="5"/>
        <w:ind w:left="709" w:right="6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tworzenia i zapewnienia ciągłości działań wewnątrzszkolnego systemu  doradztwa, zgodnie ze statutem </w:t>
      </w:r>
      <w:r>
        <w:rPr>
          <w:rFonts w:ascii="Times New Roman" w:eastAsia="Times New Roman" w:hAnsi="Times New Roman"/>
          <w:lang w:eastAsia="pl-PL"/>
        </w:rPr>
        <w:t>Szkoły,</w:t>
      </w:r>
    </w:p>
    <w:p w:rsidR="008C7AD3" w:rsidRDefault="001871E0">
      <w:pPr>
        <w:pStyle w:val="Standard"/>
        <w:numPr>
          <w:ilvl w:val="0"/>
          <w:numId w:val="251"/>
        </w:numPr>
        <w:spacing w:after="5"/>
        <w:ind w:left="709" w:right="6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realizacji zadań z zakresu przygotowania uczniów do wyboru drogi zawodowej, zawartych        w Programie Wychowawczo-Profilaktycznym Szkoły,</w:t>
      </w:r>
    </w:p>
    <w:p w:rsidR="008C7AD3" w:rsidRDefault="001871E0">
      <w:pPr>
        <w:pStyle w:val="Standard"/>
        <w:numPr>
          <w:ilvl w:val="0"/>
          <w:numId w:val="252"/>
        </w:numPr>
        <w:tabs>
          <w:tab w:val="left" w:pos="426"/>
        </w:tabs>
        <w:spacing w:after="156"/>
        <w:ind w:left="0" w:right="6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systematyczne podnoszenie własnych kwalifikacji,</w:t>
      </w:r>
    </w:p>
    <w:p w:rsidR="008C7AD3" w:rsidRDefault="001871E0">
      <w:pPr>
        <w:pStyle w:val="Standard"/>
        <w:numPr>
          <w:ilvl w:val="0"/>
          <w:numId w:val="252"/>
        </w:numPr>
        <w:tabs>
          <w:tab w:val="left" w:pos="426"/>
        </w:tabs>
        <w:spacing w:after="156"/>
        <w:ind w:left="0" w:right="6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wzbogacanie warsztatu pracy o nowoczesne środki przekazu </w:t>
      </w:r>
      <w:r>
        <w:rPr>
          <w:rFonts w:ascii="Times New Roman" w:eastAsia="Times New Roman" w:hAnsi="Times New Roman"/>
          <w:lang w:eastAsia="pl-PL"/>
        </w:rPr>
        <w:t>informacji (internet, CD, wideo itp.) oraz udostępnianie ich osobom zainteresowanym,</w:t>
      </w:r>
    </w:p>
    <w:p w:rsidR="008C7AD3" w:rsidRDefault="001871E0">
      <w:pPr>
        <w:pStyle w:val="Standard"/>
        <w:numPr>
          <w:ilvl w:val="0"/>
          <w:numId w:val="252"/>
        </w:numPr>
        <w:tabs>
          <w:tab w:val="left" w:pos="426"/>
        </w:tabs>
        <w:spacing w:after="156"/>
        <w:ind w:left="0" w:right="6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współpraca z instytucjami wspierającymi wewnątrzszkolny system doradztwa: Kuratoria Oświaty, centra informacji i planowania kariery zawodowej, Poradnie Psychologiczno-Peda</w:t>
      </w:r>
      <w:r>
        <w:rPr>
          <w:rFonts w:ascii="Times New Roman" w:eastAsia="Times New Roman" w:hAnsi="Times New Roman"/>
          <w:lang w:eastAsia="pl-PL"/>
        </w:rPr>
        <w:t>gogiczne, Powiatowe Urzędy Pracy, Wojewódzkie Komendy OHP, Zakłady Doskonalenia Zawodowego, Izby Rzemieślnicze i Małej Przedsiębiorczości, organizacje zrzeszające pracodawców itp.,</w:t>
      </w:r>
    </w:p>
    <w:p w:rsidR="008C7AD3" w:rsidRDefault="001871E0">
      <w:pPr>
        <w:pStyle w:val="Standard"/>
        <w:numPr>
          <w:ilvl w:val="0"/>
          <w:numId w:val="252"/>
        </w:numPr>
        <w:tabs>
          <w:tab w:val="left" w:pos="426"/>
        </w:tabs>
        <w:spacing w:after="156"/>
        <w:ind w:left="0" w:right="6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stworzenie Szkolnego Punktu Informacji Zawodowej w bibliotece szkolnej – gr</w:t>
      </w:r>
      <w:r>
        <w:rPr>
          <w:rFonts w:ascii="Times New Roman" w:hAnsi="Times New Roman"/>
        </w:rPr>
        <w:t>omadzenie                  i aktualizowanie informacji dotyczących wyborów zawodowo-edukacyjnych (broszury dla uczniów, rodziców, nauczycieli, scenariusze zajęć, poradniki, foldery informacyjne, prezentacje multimedialne, filmy, pomoce dydaktyczne),</w:t>
      </w:r>
    </w:p>
    <w:p w:rsidR="008C7AD3" w:rsidRDefault="001871E0">
      <w:pPr>
        <w:pStyle w:val="Standard"/>
        <w:numPr>
          <w:ilvl w:val="0"/>
          <w:numId w:val="252"/>
        </w:numPr>
        <w:tabs>
          <w:tab w:val="left" w:pos="426"/>
        </w:tabs>
        <w:spacing w:after="156"/>
        <w:ind w:left="0" w:right="6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stworz</w:t>
      </w:r>
      <w:r>
        <w:rPr>
          <w:rFonts w:ascii="Times New Roman" w:hAnsi="Times New Roman"/>
        </w:rPr>
        <w:t>enie zakładki na stronie internetowej Szkoły z treściami z zakresu doradztwa zawodowego (zamieszczanie broszur dla uczniów i rodziców, bieżących informacji o rynku pracy, materiałów poradnikowych dla uczniów i rodziców, linków do stron związanych z doradzt</w:t>
      </w:r>
      <w:r>
        <w:rPr>
          <w:rFonts w:ascii="Times New Roman" w:hAnsi="Times New Roman"/>
        </w:rPr>
        <w:t>wem zawodowym).</w:t>
      </w:r>
    </w:p>
    <w:p w:rsidR="008C7AD3" w:rsidRDefault="001871E0">
      <w:pPr>
        <w:pStyle w:val="Akapitzlist"/>
        <w:numPr>
          <w:ilvl w:val="0"/>
          <w:numId w:val="270"/>
        </w:numPr>
        <w:tabs>
          <w:tab w:val="left" w:pos="-324"/>
        </w:tabs>
        <w:spacing w:after="0" w:line="240" w:lineRule="auto"/>
        <w:ind w:right="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Osoby odpowiedzialne i zakres ich odpowiedzialności</w:t>
      </w:r>
    </w:p>
    <w:p w:rsidR="008C7AD3" w:rsidRDefault="001871E0">
      <w:pPr>
        <w:pStyle w:val="Standard"/>
        <w:tabs>
          <w:tab w:val="left" w:pos="426"/>
        </w:tabs>
        <w:ind w:right="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działania z zakresu doradztwa zawodowo-edukacyjnego realizowane są przez:</w:t>
      </w:r>
    </w:p>
    <w:p w:rsidR="008C7AD3" w:rsidRDefault="001871E0">
      <w:pPr>
        <w:pStyle w:val="Akapitzlist"/>
        <w:numPr>
          <w:ilvl w:val="0"/>
          <w:numId w:val="272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wychowawców,</w:t>
      </w:r>
    </w:p>
    <w:p w:rsidR="008C7AD3" w:rsidRDefault="001871E0">
      <w:pPr>
        <w:pStyle w:val="Akapitzlist"/>
        <w:numPr>
          <w:ilvl w:val="0"/>
          <w:numId w:val="272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nauczycieli przedmiotów,</w:t>
      </w:r>
    </w:p>
    <w:p w:rsidR="008C7AD3" w:rsidRDefault="001871E0">
      <w:pPr>
        <w:pStyle w:val="Akapitzlist"/>
        <w:numPr>
          <w:ilvl w:val="0"/>
          <w:numId w:val="272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bibliotekarza,</w:t>
      </w:r>
    </w:p>
    <w:p w:rsidR="008C7AD3" w:rsidRDefault="001871E0">
      <w:pPr>
        <w:pStyle w:val="Akapitzlist"/>
        <w:numPr>
          <w:ilvl w:val="0"/>
          <w:numId w:val="272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szkolnego lidera doradztwa zawodowego,</w:t>
      </w:r>
    </w:p>
    <w:p w:rsidR="008C7AD3" w:rsidRDefault="001871E0">
      <w:pPr>
        <w:pStyle w:val="Akapitzlist"/>
        <w:numPr>
          <w:ilvl w:val="0"/>
          <w:numId w:val="272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pracowników instytu</w:t>
      </w:r>
      <w:r>
        <w:rPr>
          <w:rFonts w:ascii="Times New Roman" w:hAnsi="Times New Roman"/>
        </w:rPr>
        <w:t>cji wspierających doradczą działalność szkoły (np. Poradni Psychologiczno-Pedagogicznej, Powiatowego Urzędu Pracy), rodziców lub osoby zaproszone prezentujące praktyczne aspekty dokonywania wyborów zawodowo-edukacyjnych.</w:t>
      </w:r>
    </w:p>
    <w:p w:rsidR="008C7AD3" w:rsidRDefault="001871E0">
      <w:pPr>
        <w:pStyle w:val="Standard"/>
        <w:tabs>
          <w:tab w:val="left" w:pos="37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odbiorcami działań z zakresu dor</w:t>
      </w:r>
      <w:r>
        <w:rPr>
          <w:rFonts w:ascii="Times New Roman" w:hAnsi="Times New Roman"/>
        </w:rPr>
        <w:t>adztwa zawodowo-edukacyjnego są uczniowie oraz ich rodzice.</w:t>
      </w:r>
    </w:p>
    <w:p w:rsidR="008C7AD3" w:rsidRDefault="001871E0">
      <w:pPr>
        <w:pStyle w:val="Standard"/>
        <w:tabs>
          <w:tab w:val="left" w:pos="37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zakres odpowiedzialności nauczycieli i wychowawców:</w:t>
      </w:r>
    </w:p>
    <w:p w:rsidR="008C7AD3" w:rsidRDefault="001871E0">
      <w:pPr>
        <w:pStyle w:val="Standard"/>
        <w:tabs>
          <w:tab w:val="left" w:pos="1084"/>
        </w:tabs>
        <w:ind w:left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w klasach I-VI:  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aa) prowadzenie z uczniami zajęć psychoedukacyjnych, rozmów indywidualnych celem rozpoznania przez uczniów znaczenia </w:t>
      </w:r>
      <w:r>
        <w:rPr>
          <w:rFonts w:ascii="Times New Roman" w:hAnsi="Times New Roman"/>
        </w:rPr>
        <w:t>zmiany w życiu, sposobów radzenia sobie ze stresem, roli motywacji oraz umiejętności współpracy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ab) zaprezentowanie rodzicom założeń pracy informacyjno-doradczej na rzecz uczniów,</w:t>
      </w:r>
    </w:p>
    <w:p w:rsidR="008C7AD3" w:rsidRDefault="001871E0">
      <w:pPr>
        <w:pStyle w:val="Standard"/>
        <w:tabs>
          <w:tab w:val="left" w:pos="1277"/>
        </w:tabs>
        <w:ind w:left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w klasach VII-VIII: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ba) zapoznanie uczniów z różnymi rodzajami ludzkiej d</w:t>
      </w:r>
      <w:r>
        <w:rPr>
          <w:rFonts w:ascii="Times New Roman" w:hAnsi="Times New Roman"/>
        </w:rPr>
        <w:t>ziałalności zawodowej,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bb) prowadzenie z uczniami zajęć psychoedukacyjnych dotyczących samopoznania, samoakceptacji, rozpoznawania swoich mocnych i słabych stron,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bc) prowadzenie indywidualnej pracy z uczniami, którzy mogą mieć problemy z wyborem szk</w:t>
      </w:r>
      <w:r>
        <w:rPr>
          <w:rFonts w:ascii="Times New Roman" w:hAnsi="Times New Roman"/>
        </w:rPr>
        <w:t xml:space="preserve">oły                                   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i zawodu, podejmowanie wstępnych decyzji przez uczniów,</w:t>
      </w:r>
    </w:p>
    <w:p w:rsidR="008C7AD3" w:rsidRDefault="001871E0">
      <w:pPr>
        <w:pStyle w:val="Standard"/>
        <w:spacing w:line="276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bd) prowadzenie zajęć psychoedukacyjnych dotyczących podejmowania decyzji edukacyjnych                  i zawodowych,</w:t>
      </w:r>
    </w:p>
    <w:p w:rsidR="008C7AD3" w:rsidRDefault="001871E0">
      <w:pPr>
        <w:pStyle w:val="Standard"/>
        <w:spacing w:line="276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be) prowadzenie pracy dotyczącej prze</w:t>
      </w:r>
      <w:r>
        <w:rPr>
          <w:rFonts w:ascii="Times New Roman" w:hAnsi="Times New Roman"/>
        </w:rPr>
        <w:t>kazu informacji zawodowej: pogłębianie informacji                          o zawodach, zapoznanie ze strukturą szkolnictwa ponadpodstawowego, zapoznanie z ofertą edukacyjną szkolnictwa ponadpodstawowego,</w:t>
      </w:r>
    </w:p>
    <w:p w:rsidR="008C7AD3" w:rsidRDefault="001871E0">
      <w:pPr>
        <w:pStyle w:val="Standard"/>
        <w:spacing w:line="276" w:lineRule="auto"/>
        <w:ind w:left="720"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bf) konfrontacja samooceny z wymaganiami szkół i zaw</w:t>
      </w:r>
      <w:r>
        <w:rPr>
          <w:rFonts w:ascii="Times New Roman" w:hAnsi="Times New Roman"/>
        </w:rPr>
        <w:t>odów,</w:t>
      </w:r>
    </w:p>
    <w:p w:rsidR="008C7AD3" w:rsidRDefault="001871E0">
      <w:pPr>
        <w:pStyle w:val="Standard"/>
        <w:spacing w:line="276" w:lineRule="auto"/>
        <w:ind w:left="720" w:hanging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bg) podejmowanie decyzji edukacyjnych i zawodowych,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bh) indywidualna praca z uczniami, którzy mają problemy decyzyjne, intelektualne, zdrowotne, emocjonalne, rodzinne,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bi) współpraca z Poradnią Psychologiczno-Pedagogiczną.</w:t>
      </w:r>
    </w:p>
    <w:p w:rsidR="008C7AD3" w:rsidRDefault="008C7AD3">
      <w:pPr>
        <w:pStyle w:val="Akapitzlist"/>
        <w:tabs>
          <w:tab w:val="left" w:pos="2062"/>
        </w:tabs>
        <w:ind w:left="1353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numPr>
          <w:ilvl w:val="0"/>
          <w:numId w:val="270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Przewidywane rezultaty</w:t>
      </w:r>
    </w:p>
    <w:p w:rsidR="008C7AD3" w:rsidRDefault="001871E0">
      <w:pPr>
        <w:pStyle w:val="Akapitzlist"/>
        <w:numPr>
          <w:ilvl w:val="0"/>
          <w:numId w:val="273"/>
        </w:numPr>
        <w:tabs>
          <w:tab w:val="left" w:pos="1094"/>
        </w:tabs>
        <w:spacing w:after="0" w:line="240" w:lineRule="auto"/>
        <w:jc w:val="both"/>
      </w:pPr>
      <w:r>
        <w:rPr>
          <w:rFonts w:ascii="Times New Roman" w:hAnsi="Times New Roman"/>
          <w:bCs/>
        </w:rPr>
        <w:t xml:space="preserve">przewidywane rezultaty w odniesieniu do Rady Pedagogicznej. </w:t>
      </w:r>
      <w:r>
        <w:rPr>
          <w:rFonts w:ascii="Times New Roman" w:hAnsi="Times New Roman"/>
        </w:rPr>
        <w:t>Nauczyciele:</w:t>
      </w:r>
    </w:p>
    <w:p w:rsidR="008C7AD3" w:rsidRDefault="001871E0">
      <w:pPr>
        <w:pStyle w:val="Standard"/>
        <w:numPr>
          <w:ilvl w:val="0"/>
          <w:numId w:val="239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potrafią wprowadzić treści doradztwa zawodowego do swoich planów pracy,</w:t>
      </w:r>
    </w:p>
    <w:p w:rsidR="008C7AD3" w:rsidRDefault="001871E0">
      <w:pPr>
        <w:pStyle w:val="Standard"/>
        <w:numPr>
          <w:ilvl w:val="0"/>
          <w:numId w:val="239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rozumieją potrzebę realizacji zadań z doradztwa zawodowego w ramach realizowania własnych planów pracy,</w:t>
      </w:r>
    </w:p>
    <w:p w:rsidR="008C7AD3" w:rsidRDefault="001871E0">
      <w:pPr>
        <w:pStyle w:val="Standard"/>
        <w:numPr>
          <w:ilvl w:val="0"/>
          <w:numId w:val="239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</w:t>
      </w:r>
      <w:r>
        <w:rPr>
          <w:rFonts w:ascii="Times New Roman" w:hAnsi="Times New Roman"/>
        </w:rPr>
        <w:t>ą współpracować w środowisku lokalnym na rzecz rozwoju zawodowego uczniów,</w:t>
      </w:r>
    </w:p>
    <w:p w:rsidR="008C7AD3" w:rsidRDefault="001871E0">
      <w:pPr>
        <w:pStyle w:val="Standard"/>
        <w:numPr>
          <w:ilvl w:val="0"/>
          <w:numId w:val="239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poznają metody, techniki i formy prowadzenia zajęć z doradztwa zawodowego,</w:t>
      </w:r>
    </w:p>
    <w:p w:rsidR="008C7AD3" w:rsidRDefault="001871E0">
      <w:pPr>
        <w:pStyle w:val="Standard"/>
        <w:numPr>
          <w:ilvl w:val="0"/>
          <w:numId w:val="239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znają zakres treści z doradztwa zawodowego,</w:t>
      </w:r>
    </w:p>
    <w:p w:rsidR="008C7AD3" w:rsidRDefault="001871E0">
      <w:pPr>
        <w:pStyle w:val="Standard"/>
        <w:numPr>
          <w:ilvl w:val="0"/>
          <w:numId w:val="239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potrafią realizować treści zawodoznawcze na swoich lekcjach, n</w:t>
      </w:r>
      <w:r>
        <w:rPr>
          <w:rFonts w:ascii="Times New Roman" w:hAnsi="Times New Roman"/>
        </w:rPr>
        <w:t>a zebraniach z rodzicami oraz podczas spotkań indywidualnych z rodzicami.</w:t>
      </w:r>
    </w:p>
    <w:p w:rsidR="008C7AD3" w:rsidRDefault="001871E0">
      <w:pPr>
        <w:pStyle w:val="Akapitzlist"/>
        <w:numPr>
          <w:ilvl w:val="0"/>
          <w:numId w:val="273"/>
        </w:numPr>
        <w:tabs>
          <w:tab w:val="left" w:pos="1094"/>
        </w:tabs>
        <w:spacing w:after="0" w:line="240" w:lineRule="auto"/>
      </w:pPr>
      <w:r>
        <w:rPr>
          <w:rFonts w:ascii="Times New Roman" w:hAnsi="Times New Roman"/>
          <w:bCs/>
        </w:rPr>
        <w:t xml:space="preserve">przewidywane rezultaty w odniesieniu do uczniów. </w:t>
      </w:r>
      <w:r>
        <w:rPr>
          <w:rFonts w:ascii="Times New Roman" w:hAnsi="Times New Roman"/>
        </w:rPr>
        <w:t>Uczniowie:</w:t>
      </w:r>
    </w:p>
    <w:p w:rsidR="008C7AD3" w:rsidRDefault="001871E0">
      <w:pPr>
        <w:pStyle w:val="Standard"/>
        <w:numPr>
          <w:ilvl w:val="0"/>
          <w:numId w:val="240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znają czynniki niezbędne do podjęcia prawidłowej decyzji wyboru zawodu,</w:t>
      </w:r>
    </w:p>
    <w:p w:rsidR="008C7AD3" w:rsidRDefault="001871E0">
      <w:pPr>
        <w:pStyle w:val="Standard"/>
        <w:numPr>
          <w:ilvl w:val="0"/>
          <w:numId w:val="240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potrafią dokonać samooceny w aspekcie czynników de</w:t>
      </w:r>
      <w:r>
        <w:rPr>
          <w:rFonts w:ascii="Times New Roman" w:hAnsi="Times New Roman"/>
        </w:rPr>
        <w:t>cydujących o trafności wyboru zawodu i dalszej drogi edukacyjnej,</w:t>
      </w:r>
    </w:p>
    <w:p w:rsidR="008C7AD3" w:rsidRDefault="001871E0">
      <w:pPr>
        <w:pStyle w:val="Standard"/>
        <w:numPr>
          <w:ilvl w:val="0"/>
          <w:numId w:val="240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potrafią wskazać swoje predyspozycje, słabe i mocne strony,</w:t>
      </w:r>
    </w:p>
    <w:p w:rsidR="008C7AD3" w:rsidRDefault="001871E0">
      <w:pPr>
        <w:pStyle w:val="Standard"/>
        <w:numPr>
          <w:ilvl w:val="0"/>
          <w:numId w:val="240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znają świat pracy, potrafią dokonać podziału zawodów na grupy i przyporządkować siebie do odpowiedniej grupy, a także wiedzą, gdzi</w:t>
      </w:r>
      <w:r>
        <w:rPr>
          <w:rFonts w:ascii="Times New Roman" w:hAnsi="Times New Roman"/>
        </w:rPr>
        <w:t>e szukać informacji na ten temat,</w:t>
      </w:r>
    </w:p>
    <w:p w:rsidR="008C7AD3" w:rsidRDefault="001871E0">
      <w:pPr>
        <w:pStyle w:val="Standard"/>
        <w:numPr>
          <w:ilvl w:val="0"/>
          <w:numId w:val="240"/>
        </w:numPr>
        <w:tabs>
          <w:tab w:val="left" w:pos="-610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potrafią samodzielnie planować ścieżkę własnej kariery zawodowej i podjąć prawidłowe decyzje edukacyjne i zawodowe.</w:t>
      </w:r>
    </w:p>
    <w:p w:rsidR="008C7AD3" w:rsidRDefault="001871E0">
      <w:pPr>
        <w:pStyle w:val="Akapitzlist"/>
        <w:numPr>
          <w:ilvl w:val="0"/>
          <w:numId w:val="273"/>
        </w:numPr>
        <w:tabs>
          <w:tab w:val="left" w:pos="1094"/>
        </w:tabs>
        <w:spacing w:after="0"/>
        <w:jc w:val="both"/>
      </w:pPr>
      <w:r>
        <w:rPr>
          <w:rFonts w:ascii="Times New Roman" w:hAnsi="Times New Roman"/>
          <w:bCs/>
        </w:rPr>
        <w:t xml:space="preserve">przewidywane rezultaty w odniesieniu do rodziców. </w:t>
      </w:r>
      <w:r>
        <w:rPr>
          <w:rFonts w:ascii="Times New Roman" w:hAnsi="Times New Roman"/>
        </w:rPr>
        <w:t>Rodzice/prawni opiekunowie:</w:t>
      </w:r>
    </w:p>
    <w:p w:rsidR="008C7AD3" w:rsidRDefault="001871E0">
      <w:pPr>
        <w:pStyle w:val="Standard"/>
        <w:numPr>
          <w:ilvl w:val="0"/>
          <w:numId w:val="241"/>
        </w:numPr>
        <w:tabs>
          <w:tab w:val="left" w:pos="1367"/>
          <w:tab w:val="left" w:pos="1986"/>
        </w:tabs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znają czynniki niezbędne do </w:t>
      </w:r>
      <w:r>
        <w:rPr>
          <w:rFonts w:ascii="Times New Roman" w:hAnsi="Times New Roman"/>
        </w:rPr>
        <w:t>podjęcia prawidłowej decyzji wyboru zawodu przez swoje dziecko,</w:t>
      </w:r>
    </w:p>
    <w:p w:rsidR="008C7AD3" w:rsidRDefault="001871E0">
      <w:pPr>
        <w:pStyle w:val="Standard"/>
        <w:numPr>
          <w:ilvl w:val="0"/>
          <w:numId w:val="241"/>
        </w:numPr>
        <w:tabs>
          <w:tab w:val="left" w:pos="1367"/>
          <w:tab w:val="left" w:pos="1986"/>
        </w:tabs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rozumieją potrzebę uwzględnienia czynników: zainteresowań, uzdolnień, cech charakteru, temperamentu, stanu zdrowia, możliwości psychofizycznych, rynku pracy przy planowaniu kariery edukacyjnej</w:t>
      </w:r>
      <w:r>
        <w:rPr>
          <w:rFonts w:ascii="Times New Roman" w:hAnsi="Times New Roman"/>
        </w:rPr>
        <w:t xml:space="preserve"> i zawodowej swojego dziecka,</w:t>
      </w:r>
    </w:p>
    <w:p w:rsidR="008C7AD3" w:rsidRDefault="001871E0">
      <w:pPr>
        <w:pStyle w:val="Standard"/>
        <w:numPr>
          <w:ilvl w:val="0"/>
          <w:numId w:val="241"/>
        </w:numPr>
        <w:tabs>
          <w:tab w:val="left" w:pos="1367"/>
          <w:tab w:val="left" w:pos="1986"/>
        </w:tabs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wiedzą, gdzie szukać informacji i wsparcia w procesie wyboru drogi zawodowej dziecka,</w:t>
      </w:r>
    </w:p>
    <w:p w:rsidR="008C7AD3" w:rsidRDefault="001871E0">
      <w:pPr>
        <w:pStyle w:val="Standard"/>
        <w:numPr>
          <w:ilvl w:val="0"/>
          <w:numId w:val="241"/>
        </w:numPr>
        <w:tabs>
          <w:tab w:val="left" w:pos="1367"/>
          <w:tab w:val="left" w:pos="1986"/>
        </w:tabs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znają świat pracy i ofertę szkolnictwa ponadpodstawowego,</w:t>
      </w:r>
    </w:p>
    <w:p w:rsidR="008C7AD3" w:rsidRDefault="001871E0">
      <w:pPr>
        <w:pStyle w:val="Standard"/>
        <w:numPr>
          <w:ilvl w:val="0"/>
          <w:numId w:val="241"/>
        </w:numPr>
        <w:tabs>
          <w:tab w:val="left" w:pos="1367"/>
          <w:tab w:val="left" w:pos="1986"/>
        </w:tabs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potrafią wskazać predyspozycje, mocne i słabe strony dziecka,</w:t>
      </w:r>
    </w:p>
    <w:p w:rsidR="008C7AD3" w:rsidRDefault="001871E0">
      <w:pPr>
        <w:pStyle w:val="Standard"/>
        <w:numPr>
          <w:ilvl w:val="0"/>
          <w:numId w:val="241"/>
        </w:numPr>
        <w:tabs>
          <w:tab w:val="left" w:pos="1367"/>
          <w:tab w:val="left" w:pos="1986"/>
        </w:tabs>
        <w:ind w:left="993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potrafią pomóc swoim</w:t>
      </w:r>
      <w:r>
        <w:rPr>
          <w:rFonts w:ascii="Times New Roman" w:hAnsi="Times New Roman"/>
        </w:rPr>
        <w:t xml:space="preserve"> dzieciom w podejmowaniu decyzji.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>§ 75.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Współpraca z rodzicami/prawnymi opiekunami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Szkoła traktuje rodziców/prawnych opiekunów jako pełnoprawnych partnerów w procesie edukacyjnym, wychowawczym i profilaktycznym oraz stwarza warunki do aktywizowania ro</w:t>
      </w:r>
      <w:r>
        <w:rPr>
          <w:rFonts w:ascii="Times New Roman" w:hAnsi="Times New Roman"/>
        </w:rPr>
        <w:t>dziców.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left="426"/>
        <w:jc w:val="both"/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 Aktywizowanie rodziców/prawnych opiekunów i uzyskanie wsparcia w realizowaniu zadań Szkoły  realizowane jest poprzez:</w:t>
      </w:r>
    </w:p>
    <w:p w:rsidR="008C7AD3" w:rsidRDefault="001871E0">
      <w:pPr>
        <w:pStyle w:val="Akapitzlist"/>
        <w:numPr>
          <w:ilvl w:val="0"/>
          <w:numId w:val="6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 rodzicom/prawnym opiekunom w dobrym wywiązywaniu się z zadań opiekuńczych      i wychowawczych przez:</w:t>
      </w:r>
    </w:p>
    <w:p w:rsidR="008C7AD3" w:rsidRDefault="001871E0">
      <w:pPr>
        <w:pStyle w:val="Akapitzlist"/>
        <w:numPr>
          <w:ilvl w:val="0"/>
          <w:numId w:val="27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organizowanie war</w:t>
      </w:r>
      <w:r>
        <w:rPr>
          <w:rFonts w:ascii="Times New Roman" w:hAnsi="Times New Roman"/>
        </w:rPr>
        <w:t>sztatów rozwijających umiejętności rodzicielskie,</w:t>
      </w:r>
    </w:p>
    <w:p w:rsidR="008C7AD3" w:rsidRDefault="001871E0">
      <w:pPr>
        <w:pStyle w:val="Akapitzlist"/>
        <w:numPr>
          <w:ilvl w:val="0"/>
          <w:numId w:val="27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zapewnienie poradnictwa i konsultacji w rozwiązywaniu trudności związanych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wychowaniem dziecka,</w:t>
      </w:r>
    </w:p>
    <w:p w:rsidR="008C7AD3" w:rsidRDefault="001871E0">
      <w:pPr>
        <w:pStyle w:val="Akapitzlist"/>
        <w:numPr>
          <w:ilvl w:val="0"/>
          <w:numId w:val="6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doskonalenie form komunikacji pomiędzy Szkołą a rodzinami uczniów poprzez:</w:t>
      </w:r>
    </w:p>
    <w:p w:rsidR="008C7AD3" w:rsidRDefault="001871E0">
      <w:pPr>
        <w:pStyle w:val="Akapitzlist"/>
        <w:numPr>
          <w:ilvl w:val="0"/>
          <w:numId w:val="27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organizowanie spotkań grupowych </w:t>
      </w:r>
      <w:r>
        <w:rPr>
          <w:rFonts w:ascii="Times New Roman" w:hAnsi="Times New Roman"/>
        </w:rPr>
        <w:t>i indywidualnych z rodzicami,</w:t>
      </w:r>
    </w:p>
    <w:p w:rsidR="008C7AD3" w:rsidRDefault="001871E0">
      <w:pPr>
        <w:pStyle w:val="Akapitzlist"/>
        <w:numPr>
          <w:ilvl w:val="0"/>
          <w:numId w:val="27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przekazywanie informacji przez korespondencję, e-maile, telefonicznie, stronę www, inne materiały informacyjne,</w:t>
      </w:r>
    </w:p>
    <w:p w:rsidR="008C7AD3" w:rsidRDefault="001871E0">
      <w:pPr>
        <w:pStyle w:val="Akapitzlist"/>
        <w:numPr>
          <w:ilvl w:val="0"/>
          <w:numId w:val="6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dostarczanie rodzicom/prawnym opiekunom wiedzy, umiejętności i pomysłów na pomoc dzieciom w nauce przez:</w:t>
      </w:r>
    </w:p>
    <w:p w:rsidR="008C7AD3" w:rsidRDefault="001871E0">
      <w:pPr>
        <w:pStyle w:val="Akapitzlist"/>
        <w:numPr>
          <w:ilvl w:val="0"/>
          <w:numId w:val="27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zadawanie</w:t>
      </w:r>
      <w:r>
        <w:rPr>
          <w:rFonts w:ascii="Times New Roman" w:hAnsi="Times New Roman"/>
        </w:rPr>
        <w:t xml:space="preserve"> interaktywnych zadań domowych,</w:t>
      </w:r>
    </w:p>
    <w:p w:rsidR="008C7AD3" w:rsidRDefault="001871E0">
      <w:pPr>
        <w:pStyle w:val="Akapitzlist"/>
        <w:numPr>
          <w:ilvl w:val="0"/>
          <w:numId w:val="27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edukację na temat procesów poznawczych dzieci, instruktaż pomagania dziecku w nauce,</w:t>
      </w:r>
    </w:p>
    <w:p w:rsidR="008C7AD3" w:rsidRDefault="001871E0">
      <w:pPr>
        <w:pStyle w:val="Akapitzlist"/>
        <w:numPr>
          <w:ilvl w:val="0"/>
          <w:numId w:val="27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otwarte,</w:t>
      </w:r>
    </w:p>
    <w:p w:rsidR="008C7AD3" w:rsidRDefault="001871E0">
      <w:pPr>
        <w:pStyle w:val="Akapitzlist"/>
        <w:numPr>
          <w:ilvl w:val="0"/>
          <w:numId w:val="27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pozyskiwanie i rozwijanie pomocy rodziców/prawnych opiekunów w realizacji zadań Szkoły przez:</w:t>
      </w:r>
    </w:p>
    <w:p w:rsidR="008C7AD3" w:rsidRDefault="001871E0">
      <w:pPr>
        <w:pStyle w:val="Akapitzlist"/>
        <w:numPr>
          <w:ilvl w:val="0"/>
          <w:numId w:val="27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zachęcanie do działań w form</w:t>
      </w:r>
      <w:r>
        <w:rPr>
          <w:rFonts w:ascii="Times New Roman" w:hAnsi="Times New Roman"/>
        </w:rPr>
        <w:t>ie wolontariatu,</w:t>
      </w:r>
    </w:p>
    <w:p w:rsidR="008C7AD3" w:rsidRDefault="001871E0">
      <w:pPr>
        <w:pStyle w:val="Akapitzlist"/>
        <w:numPr>
          <w:ilvl w:val="0"/>
          <w:numId w:val="27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inspirowanie rodziców do działania,</w:t>
      </w:r>
    </w:p>
    <w:p w:rsidR="008C7AD3" w:rsidRDefault="001871E0">
      <w:pPr>
        <w:pStyle w:val="Akapitzlist"/>
        <w:numPr>
          <w:ilvl w:val="0"/>
          <w:numId w:val="27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wspieranie inicjatyw rodziców,</w:t>
      </w:r>
    </w:p>
    <w:p w:rsidR="008C7AD3" w:rsidRDefault="001871E0">
      <w:pPr>
        <w:pStyle w:val="Akapitzlist"/>
        <w:numPr>
          <w:ilvl w:val="0"/>
          <w:numId w:val="27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wskazywanie obszarów działania,</w:t>
      </w:r>
    </w:p>
    <w:p w:rsidR="008C7AD3" w:rsidRDefault="001871E0">
      <w:pPr>
        <w:pStyle w:val="Akapitzlist"/>
        <w:numPr>
          <w:ilvl w:val="0"/>
          <w:numId w:val="27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upowszechnianie i nagradzanie dokonań rodziców;</w:t>
      </w:r>
    </w:p>
    <w:p w:rsidR="008C7AD3" w:rsidRDefault="001871E0">
      <w:pPr>
        <w:pStyle w:val="Akapitzlist"/>
        <w:numPr>
          <w:ilvl w:val="0"/>
          <w:numId w:val="273"/>
        </w:numPr>
        <w:tabs>
          <w:tab w:val="left" w:pos="100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włączanie rodziców/prawnych opiekunów w zarządzanie Szkołą, poprzez angażowanie do prac Rady</w:t>
      </w:r>
      <w:r>
        <w:rPr>
          <w:rFonts w:ascii="Times New Roman" w:hAnsi="Times New Roman"/>
        </w:rPr>
        <w:t xml:space="preserve"> Rodziców, zespołów, które biorą udział w podejmowaniu ważnych dla Szkoły decyzji,</w:t>
      </w:r>
    </w:p>
    <w:p w:rsidR="008C7AD3" w:rsidRDefault="001871E0">
      <w:pPr>
        <w:pStyle w:val="Akapitzlist"/>
        <w:numPr>
          <w:ilvl w:val="0"/>
          <w:numId w:val="273"/>
        </w:numPr>
        <w:tabs>
          <w:tab w:val="left" w:pos="100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koordynowanie działań szkolnych, rodzicielskich i społeczności lokalnej w zakresie rozwiązywania problemów dzieci przez:</w:t>
      </w:r>
    </w:p>
    <w:p w:rsidR="008C7AD3" w:rsidRDefault="001871E0">
      <w:pPr>
        <w:pStyle w:val="Akapitzlist"/>
        <w:numPr>
          <w:ilvl w:val="0"/>
          <w:numId w:val="278"/>
        </w:numPr>
        <w:tabs>
          <w:tab w:val="left" w:pos="-115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ustalanie form pomocy,</w:t>
      </w:r>
    </w:p>
    <w:p w:rsidR="008C7AD3" w:rsidRDefault="001871E0">
      <w:pPr>
        <w:pStyle w:val="Akapitzlist"/>
        <w:numPr>
          <w:ilvl w:val="0"/>
          <w:numId w:val="278"/>
        </w:numPr>
        <w:tabs>
          <w:tab w:val="left" w:pos="-115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pozyskiwanie środków finansow</w:t>
      </w:r>
      <w:r>
        <w:rPr>
          <w:rFonts w:ascii="Times New Roman" w:hAnsi="Times New Roman"/>
        </w:rPr>
        <w:t>ych,</w:t>
      </w:r>
    </w:p>
    <w:p w:rsidR="008C7AD3" w:rsidRDefault="001871E0">
      <w:pPr>
        <w:pStyle w:val="Akapitzlist"/>
        <w:numPr>
          <w:ilvl w:val="0"/>
          <w:numId w:val="278"/>
        </w:numPr>
        <w:tabs>
          <w:tab w:val="left" w:pos="-115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zapewnianie ciągłości opieki nad dzieckiem,</w:t>
      </w:r>
    </w:p>
    <w:p w:rsidR="008C7AD3" w:rsidRDefault="001871E0">
      <w:pPr>
        <w:pStyle w:val="Akapitzlist"/>
        <w:numPr>
          <w:ilvl w:val="0"/>
          <w:numId w:val="278"/>
        </w:numPr>
        <w:tabs>
          <w:tab w:val="left" w:pos="-115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angażowanie uczniów z życie lokalnej społeczności.</w:t>
      </w:r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 xml:space="preserve">§ 76.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Świetlica szkolna.</w:t>
      </w: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Dla uczniów, którzy muszą dłużej przebywać w Szkole ze względu na czas pracy ich rodziców lub dojazd do domu, dla uczniów zwolnio</w:t>
      </w:r>
      <w:r>
        <w:rPr>
          <w:rFonts w:ascii="Times New Roman" w:hAnsi="Times New Roman"/>
        </w:rPr>
        <w:t>nych z zajęć edukacyjnych oraz dla uczniów wymagających opieki pedagogiczno-psychologicznej w Szkole funkcjonuje świetlica szkolna.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Świetlica jest placówką wychowania pozalekcyjnego.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Podstawowym zadaniem świetlicy jest zapewnienie uczniom zorganizowanej </w:t>
      </w:r>
      <w:r>
        <w:rPr>
          <w:rFonts w:ascii="Times New Roman" w:hAnsi="Times New Roman"/>
        </w:rPr>
        <w:t>opieki oraz rozwoju zainteresowań, uzdolnień i umiejętności.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świetlicy prowadzone są zajęcia w grupach wychowawczych. Liczba uczniów w grupie nie przekracza 25.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</w:pPr>
      <w:r>
        <w:rPr>
          <w:rFonts w:ascii="Times New Roman" w:hAnsi="Times New Roman"/>
        </w:rPr>
        <w:t xml:space="preserve">Szczegółowe zasady korzystania ze świetlicy określa regulamin świetlicy zatwierdzony przez </w:t>
      </w:r>
      <w:r>
        <w:rPr>
          <w:rFonts w:ascii="Times New Roman" w:hAnsi="Times New Roman"/>
          <w:color w:val="000000"/>
        </w:rPr>
        <w:t>Dyrektora Szkoły Podstawowej im. św. Jana Pawła II w Rydzewie.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Zapisy do świetlicy szkolnej prowadzone są na podstawie podania rodziców/prawnych opiekunów kierowane do wychowawców w pierszym tygodniu września.</w:t>
      </w:r>
    </w:p>
    <w:p w:rsidR="008C7AD3" w:rsidRDefault="008C7AD3">
      <w:pPr>
        <w:pStyle w:val="Standard"/>
        <w:tabs>
          <w:tab w:val="left" w:pos="284"/>
        </w:tabs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Świetlica jest organizowana w wypadku przydz</w:t>
      </w:r>
      <w:r>
        <w:rPr>
          <w:rFonts w:ascii="Times New Roman" w:hAnsi="Times New Roman"/>
        </w:rPr>
        <w:t>iału przez organ prowadzący Szkołę środków finansowych na jej działalność.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Czas pracy świetlicy ustala Dyrektor Szkoły po zasięgnięciu opinii rodziców  w zależności od możliwości Szkoły.</w:t>
      </w:r>
    </w:p>
    <w:p w:rsidR="008C7AD3" w:rsidRDefault="008C7AD3">
      <w:pPr>
        <w:pStyle w:val="Standard"/>
        <w:tabs>
          <w:tab w:val="left" w:pos="284"/>
        </w:tabs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Celem działalności świetlicy jest zapewnienie uczniom zorganizowane</w:t>
      </w:r>
      <w:r>
        <w:rPr>
          <w:rFonts w:ascii="Times New Roman" w:hAnsi="Times New Roman"/>
        </w:rPr>
        <w:t>j opieki bezpośrednio przed i po zajęciach dydaktycznych.</w:t>
      </w:r>
    </w:p>
    <w:p w:rsidR="008C7AD3" w:rsidRDefault="008C7AD3">
      <w:pPr>
        <w:pStyle w:val="Standard"/>
        <w:tabs>
          <w:tab w:val="left" w:pos="284"/>
        </w:tabs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zadań świetlicy należy: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wspomaganie procesu dydaktycznego Szkoły,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umożliwienie uczniom odrabianie pracy domowej,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upowszechnianie wśród wychowanków zasad kultury zdrowotnej, kształtowanie nawyków</w:t>
      </w:r>
      <w:r>
        <w:rPr>
          <w:rFonts w:ascii="Times New Roman" w:hAnsi="Times New Roman"/>
        </w:rPr>
        <w:t xml:space="preserve"> higieny,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przygotowanie uczniów do udziału w życiu społecznym,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indywidualnych zainteresowań i uzdolnień uczniów,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wyrabianie u uczniów samodzielności,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stwarzanie wśród uczestników nawyków do uczestnictwa w kulturze,</w:t>
      </w:r>
    </w:p>
    <w:p w:rsidR="008C7AD3" w:rsidRDefault="001871E0">
      <w:pPr>
        <w:pStyle w:val="Standard"/>
        <w:numPr>
          <w:ilvl w:val="3"/>
          <w:numId w:val="129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przeciwdziałanie niedostosowan</w:t>
      </w:r>
      <w:r>
        <w:rPr>
          <w:rFonts w:ascii="Times New Roman" w:hAnsi="Times New Roman"/>
        </w:rPr>
        <w:t>iu społecznemu i demoralizacji.</w:t>
      </w:r>
    </w:p>
    <w:p w:rsidR="008C7AD3" w:rsidRDefault="008C7AD3">
      <w:pPr>
        <w:pStyle w:val="Standard"/>
        <w:ind w:left="851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67"/>
        </w:numPr>
        <w:tabs>
          <w:tab w:val="left" w:pos="851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Realizacja zadań świetlicy prowadzona jest w formach:</w:t>
      </w:r>
    </w:p>
    <w:p w:rsidR="008C7AD3" w:rsidRDefault="001871E0">
      <w:pPr>
        <w:pStyle w:val="Standard"/>
        <w:numPr>
          <w:ilvl w:val="3"/>
          <w:numId w:val="13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zajęć wg indywidualnych zainteresowań uczniów,</w:t>
      </w:r>
    </w:p>
    <w:p w:rsidR="008C7AD3" w:rsidRDefault="001871E0">
      <w:pPr>
        <w:pStyle w:val="Standard"/>
        <w:numPr>
          <w:ilvl w:val="3"/>
          <w:numId w:val="13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zajęć utrwalających wiedzę,</w:t>
      </w:r>
    </w:p>
    <w:p w:rsidR="008C7AD3" w:rsidRDefault="001871E0">
      <w:pPr>
        <w:pStyle w:val="Standard"/>
        <w:numPr>
          <w:ilvl w:val="3"/>
          <w:numId w:val="13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gier i zabaw rozwijających,</w:t>
      </w:r>
    </w:p>
    <w:p w:rsidR="008C7AD3" w:rsidRDefault="001871E0">
      <w:pPr>
        <w:pStyle w:val="Standard"/>
        <w:numPr>
          <w:ilvl w:val="3"/>
          <w:numId w:val="130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zajęć sportowych.</w:t>
      </w:r>
    </w:p>
    <w:p w:rsidR="008C7AD3" w:rsidRDefault="008C7AD3">
      <w:pPr>
        <w:pStyle w:val="Standard"/>
        <w:tabs>
          <w:tab w:val="left" w:pos="2621"/>
        </w:tabs>
        <w:ind w:left="1487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Świetlica realizuje swoje zadania wg planu </w:t>
      </w:r>
      <w:r>
        <w:rPr>
          <w:rFonts w:ascii="Times New Roman" w:hAnsi="Times New Roman"/>
        </w:rPr>
        <w:t>pracy świetlicy obowiązującego w danym roku szkolnym, który jest spójny z Programem Wychowawczo-Profilaktycznym.</w:t>
      </w:r>
    </w:p>
    <w:p w:rsidR="008C7AD3" w:rsidRDefault="008C7AD3">
      <w:pPr>
        <w:pStyle w:val="Tekstpodstawowy2"/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świetlicy przyjmowani są wszyscy uczniowie i dzieci dojeżdżające do szkoły autobusem szkolnym i dzieci uczęszczające do oddziału przedszkol</w:t>
      </w:r>
      <w:r>
        <w:rPr>
          <w:rFonts w:ascii="Times New Roman" w:hAnsi="Times New Roman"/>
        </w:rPr>
        <w:t>nego, uczniowie z klas I-VIII, w tym w szczególności dzieci rodziców pracujących, z rodzin niepełnych, wielodzietnych i wychowawczo zaniedbanych, sieroty, dzieci z rodzin zastępczych.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Kwalifikowanie i przyjmowanie uczniów do świetlicy dokonuje się na pods</w:t>
      </w:r>
      <w:r>
        <w:rPr>
          <w:rFonts w:ascii="Times New Roman" w:hAnsi="Times New Roman"/>
        </w:rPr>
        <w:t>tawie zgłoszenia rodziców/prawnych opiekunów dziecka.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Kwalifikacji i przyjmowania uczniów do świetlicy dokonuje wyznaczony pracownik świetlicy w porozumieniu z Dyrektorem.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Świetlica prowadzi zajęcia zgodnie z tygodniowym rozkładem zajęć zatwierdzonym </w:t>
      </w:r>
      <w:r>
        <w:rPr>
          <w:rFonts w:ascii="Times New Roman" w:hAnsi="Times New Roman"/>
        </w:rPr>
        <w:t>przez Dyrektora Szkoły.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 i godziny pracy świetlicy ustala Dyrektor Szkoły na dany rok szkolny w zależności od potrzeb środowiska i możliwości finansowych Szkoły.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Grupa wychowawcza składa się ze stałych uczestników świetlicy.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Dzieci uczęszczające do ś</w:t>
      </w:r>
      <w:r>
        <w:rPr>
          <w:rFonts w:ascii="Times New Roman" w:hAnsi="Times New Roman"/>
        </w:rPr>
        <w:t>wietlicy powinny być odbierane przez rodziców/prawnych opiekunów osobiście lub przez osoby upoważnione.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złożenia przez rodziców/prawnych opiekunów oświadczenia określającego dni    i godziny, w których dziecko może samo wracać do domu, zezwala</w:t>
      </w:r>
      <w:r>
        <w:rPr>
          <w:rFonts w:ascii="Times New Roman" w:hAnsi="Times New Roman"/>
        </w:rPr>
        <w:t xml:space="preserve"> się na samodzielny powrót ucznia do domu.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Rodzice są zobowiązani do odbierania dzieci do czasu określającego koniec pracy świetlicy.</w:t>
      </w:r>
    </w:p>
    <w:p w:rsidR="008C7AD3" w:rsidRDefault="008C7AD3">
      <w:pPr>
        <w:pStyle w:val="Tekstpodstawowy2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Tekstpodstawowy2"/>
        <w:numPr>
          <w:ilvl w:val="0"/>
          <w:numId w:val="6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Zachowanie uczniów w świetlicy, ich prawa i obowiązki określa regulamin świetlicy. Regulamin świetlicy nie może być sprz</w:t>
      </w:r>
      <w:r>
        <w:rPr>
          <w:rFonts w:ascii="Times New Roman" w:hAnsi="Times New Roman"/>
        </w:rPr>
        <w:t>eczny ze statutem Szkoły.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567"/>
        </w:tabs>
        <w:jc w:val="both"/>
      </w:pPr>
      <w:r>
        <w:rPr>
          <w:rFonts w:ascii="Times New Roman" w:hAnsi="Times New Roman"/>
          <w:b/>
          <w:bCs/>
          <w:color w:val="00CC00"/>
        </w:rPr>
        <w:t xml:space="preserve">      </w:t>
      </w:r>
      <w:r>
        <w:rPr>
          <w:rFonts w:ascii="Times New Roman" w:hAnsi="Times New Roman"/>
          <w:b/>
          <w:bCs/>
          <w:color w:val="000000"/>
        </w:rPr>
        <w:t xml:space="preserve">   § 77.  Stołówka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color w:val="000000"/>
        </w:rPr>
        <w:t>1.</w:t>
      </w:r>
      <w:r>
        <w:rPr>
          <w:rFonts w:ascii="Times New Roman" w:hAnsi="Times New Roman"/>
          <w:color w:val="000000"/>
        </w:rPr>
        <w:t xml:space="preserve"> Stołówka jest miejscem spożywania posiłków przygotowanych przez podmiot zewnętrzny, zgodnie z umową,  dla uczniów i pracowników szkoły.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  <w:color w:val="000000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color w:val="000000"/>
        </w:rPr>
        <w:t>2.</w:t>
      </w:r>
      <w:r>
        <w:rPr>
          <w:rFonts w:ascii="Times New Roman" w:hAnsi="Times New Roman"/>
          <w:color w:val="000000"/>
        </w:rPr>
        <w:t xml:space="preserve"> Do korzystania z posiłków uprawnieni są:</w:t>
      </w:r>
    </w:p>
    <w:p w:rsidR="008C7AD3" w:rsidRDefault="001871E0">
      <w:pPr>
        <w:pStyle w:val="Standard"/>
        <w:numPr>
          <w:ilvl w:val="0"/>
          <w:numId w:val="65"/>
        </w:numPr>
        <w:tabs>
          <w:tab w:val="left" w:pos="426"/>
        </w:tabs>
        <w:ind w:left="0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uczniowie, wnoszący </w:t>
      </w:r>
      <w:r>
        <w:rPr>
          <w:rFonts w:ascii="Times New Roman" w:hAnsi="Times New Roman"/>
          <w:color w:val="000000"/>
        </w:rPr>
        <w:t>opłaty indywidualnie,</w:t>
      </w:r>
    </w:p>
    <w:p w:rsidR="008C7AD3" w:rsidRDefault="001871E0">
      <w:pPr>
        <w:pStyle w:val="Standard"/>
        <w:numPr>
          <w:ilvl w:val="0"/>
          <w:numId w:val="65"/>
        </w:numPr>
        <w:tabs>
          <w:tab w:val="left" w:pos="426"/>
        </w:tabs>
        <w:ind w:left="0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uczniowie, których wyżywienie finansuje GOPS lub inni sponsorzy lub organizację,</w:t>
      </w:r>
    </w:p>
    <w:p w:rsidR="008C7AD3" w:rsidRDefault="001871E0">
      <w:pPr>
        <w:pStyle w:val="Standard"/>
        <w:numPr>
          <w:ilvl w:val="0"/>
          <w:numId w:val="65"/>
        </w:numPr>
        <w:tabs>
          <w:tab w:val="left" w:pos="426"/>
        </w:tabs>
        <w:ind w:left="0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pracownicy zatrudnieni w Szkole.</w:t>
      </w:r>
    </w:p>
    <w:p w:rsidR="008C7AD3" w:rsidRDefault="008C7AD3">
      <w:pPr>
        <w:pStyle w:val="Standard"/>
        <w:ind w:left="765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numPr>
          <w:ilvl w:val="0"/>
          <w:numId w:val="66"/>
        </w:numPr>
        <w:tabs>
          <w:tab w:val="left" w:pos="710"/>
        </w:tabs>
        <w:ind w:left="426"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Posiłki wydawane są w czasie przerw obiadowych.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numPr>
          <w:ilvl w:val="0"/>
          <w:numId w:val="66"/>
        </w:numPr>
        <w:tabs>
          <w:tab w:val="left" w:pos="284"/>
        </w:tabs>
        <w:ind w:left="0" w:firstLine="426"/>
        <w:jc w:val="both"/>
      </w:pPr>
      <w:r>
        <w:rPr>
          <w:rFonts w:ascii="Times New Roman" w:hAnsi="Times New Roman"/>
          <w:color w:val="000000"/>
        </w:rPr>
        <w:t xml:space="preserve">Zasady zachowania w stołówce określa odrębny </w:t>
      </w:r>
      <w:r>
        <w:rPr>
          <w:rFonts w:ascii="Times New Roman" w:hAnsi="Times New Roman"/>
          <w:i/>
          <w:color w:val="000000"/>
        </w:rPr>
        <w:t>Regulamin stołówki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umieszczony na tablicy ogłoszeń w pomieszczeniu jadalni.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Nagwek2"/>
      </w:pPr>
      <w:bookmarkStart w:id="41" w:name="_Toc485907099"/>
      <w:bookmarkStart w:id="42" w:name="_Toc506281764"/>
      <w:r>
        <w:rPr>
          <w:rFonts w:ascii="Times New Roman" w:hAnsi="Times New Roman"/>
          <w:color w:val="auto"/>
          <w:sz w:val="22"/>
          <w:szCs w:val="22"/>
        </w:rPr>
        <w:t>Rozdział 4</w:t>
      </w:r>
      <w:r>
        <w:rPr>
          <w:rFonts w:ascii="Times New Roman" w:hAnsi="Times New Roman"/>
          <w:b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Organizacja Szkoły</w:t>
      </w:r>
      <w:bookmarkEnd w:id="41"/>
      <w:bookmarkEnd w:id="42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§ 78. </w:t>
      </w:r>
      <w:r>
        <w:rPr>
          <w:rFonts w:ascii="Times New Roman" w:hAnsi="Times New Roman"/>
          <w:b/>
        </w:rPr>
        <w:t xml:space="preserve"> Baza szkoły.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Do realizacji zadań statutowych Szkoły posiada: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sale lekcyjne z niezbędnym wyposażeniem,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bibliotekę,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pracownię komputerową  z dostępem do </w:t>
      </w:r>
      <w:r>
        <w:rPr>
          <w:rFonts w:ascii="Times New Roman" w:hAnsi="Times New Roman"/>
        </w:rPr>
        <w:t>Internetu,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pracownię językową,   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salę gimnastyczną,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boisko sportowe przy Szkole,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gabinet terapii pedagogicznej i logopedycznej,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gabinet medycyny szkolnej,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świetlicę – salę zabaw,</w:t>
      </w:r>
    </w:p>
    <w:p w:rsidR="008C7AD3" w:rsidRDefault="001871E0">
      <w:pPr>
        <w:pStyle w:val="Standard"/>
        <w:numPr>
          <w:ilvl w:val="0"/>
          <w:numId w:val="68"/>
        </w:numPr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szatnię.</w:t>
      </w:r>
    </w:p>
    <w:p w:rsidR="008C7AD3" w:rsidRDefault="008C7AD3">
      <w:pPr>
        <w:pStyle w:val="Stopka"/>
        <w:tabs>
          <w:tab w:val="clear" w:pos="4536"/>
          <w:tab w:val="clear" w:pos="9072"/>
        </w:tabs>
        <w:rPr>
          <w:rFonts w:ascii="Times New Roman" w:hAnsi="Times New Roman"/>
          <w:sz w:val="22"/>
          <w:szCs w:val="22"/>
        </w:rPr>
      </w:pPr>
    </w:p>
    <w:p w:rsidR="008C7AD3" w:rsidRDefault="008C7AD3">
      <w:pPr>
        <w:pStyle w:val="Stopka"/>
        <w:tabs>
          <w:tab w:val="clear" w:pos="4536"/>
          <w:tab w:val="clear" w:pos="9072"/>
        </w:tabs>
        <w:rPr>
          <w:rFonts w:ascii="Times New Roman" w:hAnsi="Times New Roman"/>
          <w:sz w:val="22"/>
          <w:szCs w:val="22"/>
        </w:rPr>
      </w:pPr>
    </w:p>
    <w:p w:rsidR="008C7AD3" w:rsidRDefault="008C7AD3">
      <w:pPr>
        <w:pStyle w:val="Stopka"/>
        <w:tabs>
          <w:tab w:val="clear" w:pos="4536"/>
          <w:tab w:val="clear" w:pos="9072"/>
        </w:tabs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§ 79. </w:t>
      </w:r>
      <w:r>
        <w:rPr>
          <w:rFonts w:ascii="Times New Roman" w:hAnsi="Times New Roman"/>
          <w:b/>
        </w:rPr>
        <w:t>Organizacja nauczania w Szkole.</w:t>
      </w:r>
    </w:p>
    <w:p w:rsidR="008C7AD3" w:rsidRDefault="001871E0">
      <w:pPr>
        <w:pStyle w:val="Standard"/>
        <w:ind w:left="-1" w:right="158" w:firstLine="568"/>
        <w:jc w:val="both"/>
      </w:pPr>
      <w:r>
        <w:rPr>
          <w:rFonts w:ascii="Times New Roman" w:hAnsi="Times New Roman"/>
          <w:b/>
          <w:position w:val="-2"/>
        </w:rPr>
        <w:t>1.</w:t>
      </w:r>
      <w:r>
        <w:rPr>
          <w:rFonts w:ascii="Times New Roman" w:hAnsi="Times New Roman"/>
          <w:position w:val="-2"/>
        </w:rPr>
        <w:t xml:space="preserve"> Zajęcia dydaktyczno-wyc</w:t>
      </w:r>
      <w:r>
        <w:rPr>
          <w:rFonts w:ascii="Times New Roman" w:hAnsi="Times New Roman"/>
          <w:position w:val="-2"/>
        </w:rPr>
        <w:t>howawcze rozpoczynają się w Szkole w pierwszym powszednim dniu września, a kończą się w pierwszy piątek po 20 czerwca. Jeżeli pierwszy dzień września wypada w piątek lub sobotę, zajęcia w Szkole rozpoczynają się w najbliższy poniedziałek po dniu  pierwszeg</w:t>
      </w:r>
      <w:r>
        <w:rPr>
          <w:rFonts w:ascii="Times New Roman" w:hAnsi="Times New Roman"/>
          <w:position w:val="-2"/>
        </w:rPr>
        <w:t>o września.</w:t>
      </w:r>
    </w:p>
    <w:p w:rsidR="008C7AD3" w:rsidRDefault="008C7AD3">
      <w:pPr>
        <w:pStyle w:val="Standard"/>
        <w:ind w:left="-1" w:right="158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 xml:space="preserve">  2</w:t>
      </w:r>
      <w:r>
        <w:rPr>
          <w:rFonts w:ascii="Times New Roman" w:hAnsi="Times New Roman"/>
        </w:rPr>
        <w:t xml:space="preserve">. Terminy rozpoczynania i kończenia zajęć dydaktyczno-wychowawczych, przerw świątecznych oraz ferii zimowych i letnich określają przepisy w sprawie organizacji roku szkolnego.  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  <w:bCs/>
        </w:rPr>
      </w:pPr>
    </w:p>
    <w:p w:rsidR="008C7AD3" w:rsidRDefault="001871E0">
      <w:pPr>
        <w:pStyle w:val="Stopka"/>
        <w:tabs>
          <w:tab w:val="clear" w:pos="4536"/>
          <w:tab w:val="clear" w:pos="9072"/>
        </w:tabs>
        <w:ind w:firstLine="426"/>
        <w:jc w:val="both"/>
      </w:pPr>
      <w:r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. Okresy, na które dzieli się rok szkolny opisane są w </w:t>
      </w:r>
      <w:r>
        <w:rPr>
          <w:rFonts w:ascii="Times New Roman" w:hAnsi="Times New Roman"/>
          <w:sz w:val="22"/>
          <w:szCs w:val="22"/>
        </w:rPr>
        <w:t>rozdziale Wewnątrzszkolne Zasady  Oceniania.</w:t>
      </w:r>
    </w:p>
    <w:p w:rsidR="008C7AD3" w:rsidRDefault="008C7AD3">
      <w:pPr>
        <w:pStyle w:val="Stopka"/>
        <w:tabs>
          <w:tab w:val="clear" w:pos="4536"/>
          <w:tab w:val="clear" w:pos="9072"/>
        </w:tabs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Stopka"/>
        <w:numPr>
          <w:ilvl w:val="0"/>
          <w:numId w:val="153"/>
        </w:numPr>
        <w:tabs>
          <w:tab w:val="clear" w:pos="4536"/>
          <w:tab w:val="clear" w:pos="9072"/>
          <w:tab w:val="left" w:pos="284"/>
        </w:tabs>
        <w:ind w:left="0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Dyrektor Szkoły, po zasięgnięciu opinii Rady Pedagogicznej, Rady Rodziców  i Samorządu Uczniowskiego, biorąc pod uwagę warunki lokalowe i możliwości organizacyjne Szkoły, może,                w danym roku </w:t>
      </w:r>
      <w:r>
        <w:rPr>
          <w:rFonts w:ascii="Times New Roman" w:hAnsi="Times New Roman"/>
          <w:sz w:val="22"/>
          <w:szCs w:val="22"/>
        </w:rPr>
        <w:t>szkolnym, ustalić dodatkowe dni wolne od zajęć dydaktyczno-wychowawczych                  w wymiarze 8 dni.</w:t>
      </w:r>
    </w:p>
    <w:p w:rsidR="008C7AD3" w:rsidRDefault="008C7AD3">
      <w:pPr>
        <w:pStyle w:val="Stopka"/>
        <w:tabs>
          <w:tab w:val="clear" w:pos="4536"/>
          <w:tab w:val="clear" w:pos="9072"/>
          <w:tab w:val="left" w:pos="284"/>
        </w:tabs>
        <w:ind w:firstLine="426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Stopka"/>
        <w:numPr>
          <w:ilvl w:val="0"/>
          <w:numId w:val="153"/>
        </w:numPr>
        <w:tabs>
          <w:tab w:val="clear" w:pos="4536"/>
          <w:tab w:val="clear" w:pos="9072"/>
          <w:tab w:val="left" w:pos="284"/>
        </w:tabs>
        <w:ind w:left="0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Dodatkowe dni wolne od zajęć dydaktyczno-wychowawczych, o których mowa w ust. 4, mogą być ustalone:</w:t>
      </w:r>
    </w:p>
    <w:p w:rsidR="008C7AD3" w:rsidRDefault="001871E0">
      <w:pPr>
        <w:pStyle w:val="Standard"/>
        <w:numPr>
          <w:ilvl w:val="0"/>
          <w:numId w:val="154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dni, w których w Szkole odbywa się egzamin pr</w:t>
      </w:r>
      <w:r>
        <w:rPr>
          <w:rFonts w:ascii="Times New Roman" w:hAnsi="Times New Roman"/>
        </w:rPr>
        <w:t>zeprowadzany w ostatnim roku nauki w szkole podstawowej,</w:t>
      </w:r>
    </w:p>
    <w:p w:rsidR="008C7AD3" w:rsidRDefault="001871E0">
      <w:pPr>
        <w:pStyle w:val="Standard"/>
        <w:numPr>
          <w:ilvl w:val="0"/>
          <w:numId w:val="154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dni świąt religijnych niebędących dniami ustawowo wolnymi od pracy, określone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przepisach o stosunku państwa do poszczególnych kościołów lub związków  wyznaniowych,</w:t>
      </w:r>
    </w:p>
    <w:p w:rsidR="008C7AD3" w:rsidRDefault="001871E0">
      <w:pPr>
        <w:pStyle w:val="Standard"/>
        <w:numPr>
          <w:ilvl w:val="0"/>
          <w:numId w:val="154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inne dni, jeżeli jest to uza</w:t>
      </w:r>
      <w:r>
        <w:rPr>
          <w:rFonts w:ascii="Times New Roman" w:hAnsi="Times New Roman"/>
        </w:rPr>
        <w:t>sadnione organizacją pracy Szkoły lub potrzebami społeczności lokalnej.</w:t>
      </w:r>
    </w:p>
    <w:p w:rsidR="008C7AD3" w:rsidRDefault="008C7AD3">
      <w:pPr>
        <w:pStyle w:val="Standard"/>
        <w:ind w:left="709" w:right="158" w:hanging="283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</w:rPr>
        <w:t>. Dyrektor Szkoły w terminie do dnia 30 września, informuje nauczycieli, uczniów oraz ich rodziców/prawnych opiekunów o ustalonych w danym roku szkolnym dodatkowych dniach wolnych od</w:t>
      </w:r>
      <w:r>
        <w:rPr>
          <w:rFonts w:ascii="Times New Roman" w:hAnsi="Times New Roman"/>
        </w:rPr>
        <w:t xml:space="preserve"> zajęć dydaktyczno-wychowawczych, o których mowa w ust. 4.</w:t>
      </w:r>
    </w:p>
    <w:p w:rsidR="008C7AD3" w:rsidRDefault="008C7AD3">
      <w:pPr>
        <w:pStyle w:val="Standard"/>
        <w:ind w:right="158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7.</w:t>
      </w:r>
      <w:r>
        <w:rPr>
          <w:rFonts w:ascii="Times New Roman" w:hAnsi="Times New Roman"/>
        </w:rPr>
        <w:t>   W szczególnie uzasadnionych przypadkach, niezależnie od dodatkowych dni wolnych od zajęć dydaktyczno-wychowawczych ustalonych na podstawie ust. 4, Dyrektor Szkoły, po zasięgnięciu opinii Rady</w:t>
      </w:r>
      <w:r>
        <w:rPr>
          <w:rFonts w:ascii="Times New Roman" w:hAnsi="Times New Roman"/>
        </w:rPr>
        <w:t xml:space="preserve"> Pedagogicznej, Rady Rodziców i Samorządu uczniowskiego, może, za zgodą organu prowadzącego, ustalić inne dodatkowe dni wolne od zajęć dydaktyczno-wychowawczych.</w:t>
      </w:r>
    </w:p>
    <w:p w:rsidR="008C7AD3" w:rsidRDefault="008C7AD3">
      <w:pPr>
        <w:pStyle w:val="Standard"/>
        <w:spacing w:line="276" w:lineRule="auto"/>
        <w:ind w:right="158"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5"/>
        </w:numPr>
        <w:tabs>
          <w:tab w:val="left" w:pos="284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dni wolnych od zajęć, o których mowa w ust.7 , Dyrektor Szkoły wyznacza termin od</w:t>
      </w:r>
      <w:r>
        <w:rPr>
          <w:rFonts w:ascii="Times New Roman" w:hAnsi="Times New Roman"/>
        </w:rPr>
        <w:t>pracowania tych dni w wolne soboty.</w:t>
      </w:r>
    </w:p>
    <w:p w:rsidR="008C7AD3" w:rsidRDefault="008C7AD3">
      <w:pPr>
        <w:pStyle w:val="Standard"/>
        <w:tabs>
          <w:tab w:val="left" w:pos="710"/>
        </w:tabs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55"/>
        </w:numPr>
        <w:tabs>
          <w:tab w:val="left" w:pos="284"/>
        </w:tabs>
        <w:ind w:left="0" w:right="158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dniach wolnych od zajęć, o których mowa w ust. 4 w Szkole organizowane są zajęcia opiekuńczo-wychowawcze. Dyrektor Szkoły zawiadamia rodziców/prawnych opiekunów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o możliwości udziału uczniów w tych zajęciach w </w:t>
      </w:r>
      <w:r>
        <w:rPr>
          <w:rFonts w:ascii="Times New Roman" w:hAnsi="Times New Roman"/>
        </w:rPr>
        <w:t>pisemnej formie rozpoznania potrzeb.</w:t>
      </w:r>
    </w:p>
    <w:p w:rsidR="008C7AD3" w:rsidRDefault="001871E0">
      <w:pPr>
        <w:pStyle w:val="Standard"/>
        <w:tabs>
          <w:tab w:val="left" w:pos="284"/>
        </w:tabs>
        <w:ind w:right="15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155"/>
        </w:numPr>
        <w:tabs>
          <w:tab w:val="left" w:pos="426"/>
        </w:tabs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Szkoły, za zgodą organu prowadzącego, może zawiesić zajęcia na czas oznaczony, jeżeli:</w:t>
      </w:r>
    </w:p>
    <w:p w:rsidR="008C7AD3" w:rsidRDefault="001871E0">
      <w:pPr>
        <w:pStyle w:val="Standard"/>
        <w:numPr>
          <w:ilvl w:val="0"/>
          <w:numId w:val="156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temperatura zewnętrzna mierzona o godzinie 21:00 w dwóch kolejnych dniach poprzedzających zawieszenie zajęć wynosi -15°C </w:t>
      </w:r>
      <w:r>
        <w:rPr>
          <w:rFonts w:ascii="Times New Roman" w:hAnsi="Times New Roman"/>
        </w:rPr>
        <w:t>lub jest niższa,</w:t>
      </w:r>
    </w:p>
    <w:p w:rsidR="008C7AD3" w:rsidRDefault="001871E0">
      <w:pPr>
        <w:pStyle w:val="Standard"/>
        <w:numPr>
          <w:ilvl w:val="0"/>
          <w:numId w:val="156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wystąpiły na danym terenie zdarzenia, które mogą zagrozić zdrowiu uczniów. np. klęski żywiołowe, zagrożenia epidemiologiczne, zagrożenia atakami terrorystycznymi i inne.</w:t>
      </w:r>
    </w:p>
    <w:p w:rsidR="008C7AD3" w:rsidRDefault="008C7AD3">
      <w:pPr>
        <w:pStyle w:val="Standard"/>
        <w:ind w:left="720" w:right="158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11</w:t>
      </w:r>
      <w:r>
        <w:rPr>
          <w:rFonts w:ascii="Times New Roman" w:hAnsi="Times New Roman"/>
        </w:rPr>
        <w:t>. Zajęcia, o których mowa w ust. 10 podlegają odpracowaniu w wyzna</w:t>
      </w:r>
      <w:r>
        <w:rPr>
          <w:rFonts w:ascii="Times New Roman" w:hAnsi="Times New Roman"/>
        </w:rPr>
        <w:t>czonym przez Dyrektora terminie.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</w:pPr>
      <w:r>
        <w:rPr>
          <w:rFonts w:ascii="Times New Roman" w:hAnsi="Times New Roman"/>
        </w:rPr>
        <w:t xml:space="preserve">Szczegółową organizację nauczania, wychowania i opieki w danym roku szkolnym określa arkusz organizacyjny opracowany przez Dyrektora Szkoły na podstawie ramowych planów nauczania oraz planu 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finansowego Szkoły. Arkusz orga</w:t>
      </w:r>
      <w:r>
        <w:rPr>
          <w:rFonts w:ascii="Times New Roman" w:hAnsi="Times New Roman"/>
        </w:rPr>
        <w:t>nizacji podlega zatwierdzeniu przez organ prowadzący Szkołę.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Dyrektor Szkoły opracowuje arkusz organizacyjny pracy Szkoły.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Arkusz organizacji  określa w szczególności: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liczbę oddziałów poszczególnych klas,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liczbę uczniów w poszczególnych </w:t>
      </w:r>
      <w:r>
        <w:rPr>
          <w:rFonts w:ascii="Times New Roman" w:hAnsi="Times New Roman"/>
        </w:rPr>
        <w:t>oddziałach,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dla poszczególnych oddziałów:</w:t>
      </w:r>
    </w:p>
    <w:p w:rsidR="008C7AD3" w:rsidRDefault="001871E0">
      <w:pPr>
        <w:pStyle w:val="Standard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tygodniowy wymiar godzin obowiązkowych zajęć edukacyjnych, w tym godzin zajęć prowadzonych w grupach,</w:t>
      </w:r>
    </w:p>
    <w:p w:rsidR="008C7AD3" w:rsidRDefault="001871E0">
      <w:pPr>
        <w:pStyle w:val="Standard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tygodniowy wymiar godzin zajęć: religii, etyki, wychowania do życia w rodzinie, języka mniejszości naro</w:t>
      </w:r>
      <w:r>
        <w:rPr>
          <w:rFonts w:ascii="Times New Roman" w:hAnsi="Times New Roman"/>
        </w:rPr>
        <w:t xml:space="preserve">dowej, języka mniejszości etnicznej lub języka regionalnego i nauki własnej historii i kultury, nauki geografii państwa, z którego obszarem kulturowym utożsamia się mniejszość narodowa, sportowych w oddziałach i szkołach sportowych oraz w oddziałach       </w:t>
      </w:r>
      <w:r>
        <w:rPr>
          <w:rFonts w:ascii="Times New Roman" w:hAnsi="Times New Roman"/>
        </w:rPr>
        <w:t xml:space="preserve">          i szkołach mistrzostwa sportowego, o ile takie zajęcia są w Szkole prowadzone,</w:t>
      </w:r>
    </w:p>
    <w:p w:rsidR="008C7AD3" w:rsidRDefault="001871E0">
      <w:pPr>
        <w:pStyle w:val="Standard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tygodniowy wymiar godzin zajęć rewalidacyjnych dla uczniów niepełnosprawnych,</w:t>
      </w:r>
    </w:p>
    <w:p w:rsidR="008C7AD3" w:rsidRDefault="001871E0">
      <w:pPr>
        <w:pStyle w:val="Standard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wymiar godzin zajęć z zakresu doradztwa zawodowego,</w:t>
      </w:r>
    </w:p>
    <w:p w:rsidR="008C7AD3" w:rsidRDefault="001871E0">
      <w:pPr>
        <w:pStyle w:val="Standard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wymiar i przeznaczenie godzi</w:t>
      </w:r>
      <w:r>
        <w:rPr>
          <w:rFonts w:ascii="Times New Roman" w:hAnsi="Times New Roman"/>
        </w:rPr>
        <w:t>n, które organ prowadzący Szkołę może dodatkowo przyznać                w danym roku szkolnym na realizację zajęć edukacyjnych, w szczególności dodatkowych zajęć edukacyjnych, zajęć z języka migowego, lub na zwiększenie liczby godzin wybranych obowiązkowyc</w:t>
      </w:r>
      <w:r>
        <w:rPr>
          <w:rFonts w:ascii="Times New Roman" w:hAnsi="Times New Roman"/>
        </w:rPr>
        <w:t>h zajęć edukacyjnych,</w:t>
      </w:r>
    </w:p>
    <w:p w:rsidR="008C7AD3" w:rsidRDefault="001871E0">
      <w:pPr>
        <w:pStyle w:val="Standard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tygodniowy wymiar i przeznaczenie godzin do dyspozycji Dyrektora Szkoły,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liczbę pracowników ogółem, w tym pracowników zajmujących stanowiska kierownicze,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liczbę nauczycieli, w tym nauczycieli zajmujących stanowiska </w:t>
      </w:r>
      <w:r>
        <w:rPr>
          <w:rFonts w:ascii="Times New Roman" w:hAnsi="Times New Roman"/>
        </w:rPr>
        <w:t>kierownicze, wraz z informacją o ich stopniu awansu zawodowego i kwalifikacjach oraz liczbę godzin zajęć prowadzonych przez poszczególnych nauczycieli,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liczbę pracowników administracji i obsługi, w tym pracowników zajmujących stanowiska kierownicze oraz</w:t>
      </w:r>
      <w:r>
        <w:rPr>
          <w:rFonts w:ascii="Times New Roman" w:hAnsi="Times New Roman"/>
        </w:rPr>
        <w:t xml:space="preserve"> etatów przeliczeniowych,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ogólną liczbę godzin pracy finansowanych ze środków przydzielonych przez organ prowadzący Szkołę, w tym liczbę godzin zajęć edukacyjnych i opiekuńczych, zajęć rewalidacyjnych, zajęć                     z zakresu pomocy psycholo</w:t>
      </w:r>
      <w:r>
        <w:rPr>
          <w:rFonts w:ascii="Times New Roman" w:hAnsi="Times New Roman"/>
        </w:rPr>
        <w:t>giczno-pedagogicznej oraz innych zajęć wspomagających proces kształcenia, realizowanych w szczególności przez pedagoga, psychologa, logopedę i innych nauczycieli,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8) liczbę godzin zajęć świetlicowych,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9) liczbę godzin pracy biblioteki szkolnej.</w:t>
      </w:r>
    </w:p>
    <w:p w:rsidR="008C7AD3" w:rsidRDefault="008C7AD3">
      <w:pPr>
        <w:pStyle w:val="Standard"/>
        <w:ind w:left="709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Na podsta</w:t>
      </w:r>
      <w:r>
        <w:rPr>
          <w:rFonts w:ascii="Times New Roman" w:hAnsi="Times New Roman"/>
        </w:rPr>
        <w:t xml:space="preserve">wie zatwierdzonego arkusza organizacyjnego Szkoły Dyrektor,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uwzględnieniem zasad ochrony zdrowia i higieny pracy, ustala tygodniowy rozkład zajęć określający organizację zajęć edukacyjnych.</w:t>
      </w:r>
    </w:p>
    <w:p w:rsidR="008C7AD3" w:rsidRDefault="008C7AD3">
      <w:pPr>
        <w:pStyle w:val="Standard"/>
        <w:ind w:firstLine="360"/>
        <w:jc w:val="both"/>
        <w:rPr>
          <w:rFonts w:ascii="Times New Roman" w:hAnsi="Times New Roman"/>
          <w:b/>
          <w:bCs/>
          <w:color w:val="0070C0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hAnsi="Times New Roman"/>
          <w:b/>
          <w:bCs/>
          <w:color w:val="0070C0"/>
        </w:rPr>
        <w:t xml:space="preserve"> </w:t>
      </w:r>
      <w:r>
        <w:rPr>
          <w:rFonts w:ascii="Times New Roman" w:hAnsi="Times New Roman"/>
          <w:color w:val="0070C0"/>
        </w:rPr>
        <w:t xml:space="preserve"> 15a. W okresie czasowego ograniczenia funkcjonowania szkoły </w:t>
      </w:r>
      <w:r>
        <w:rPr>
          <w:rFonts w:ascii="Times New Roman" w:hAnsi="Times New Roman"/>
          <w:color w:val="0070C0"/>
        </w:rPr>
        <w:t>z powodu zagrożenia epidemicznego, dyrektor szkoły ustala tryb pracy szkoły i przekazuje informacje uczniom, rodzicom i nauczycielom.</w:t>
      </w:r>
    </w:p>
    <w:p w:rsidR="008C7AD3" w:rsidRDefault="008C7AD3">
      <w:pPr>
        <w:pStyle w:val="Standard"/>
        <w:ind w:firstLine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Podstawową jednostką organizacyjną jest oddział.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Uczniowie w danym roku szkolnym uczą się wszystkich przedmiotów obowią</w:t>
      </w:r>
      <w:r>
        <w:rPr>
          <w:rFonts w:ascii="Times New Roman" w:hAnsi="Times New Roman"/>
        </w:rPr>
        <w:t>zkowych, przewidzianych planem nauczania i programem wybranym z zestawu programów dla danej klasy                  i danego typu Szkoły, dopuszczonych do użytku szkolnego.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Przy podziale na oddziały decyduje liczba uczniów z obwodu Szkoły.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Podziału </w:t>
      </w:r>
      <w:r>
        <w:rPr>
          <w:rFonts w:ascii="Times New Roman" w:hAnsi="Times New Roman"/>
        </w:rPr>
        <w:t xml:space="preserve">oddziału na grupy dokonuje się na zajęciach wymagających specjalnych warunków nauki i bezpieczeństwa z uwzględnieniem zasad określonych w  rozporządzeniu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sprawie ramowych planów nauczania.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</w:pPr>
      <w:r>
        <w:rPr>
          <w:rFonts w:ascii="Times New Roman" w:hAnsi="Times New Roman"/>
        </w:rPr>
        <w:t xml:space="preserve"> Zajęcia edukacyjne w klasach I-III szkoły podstawowej są prowa</w:t>
      </w:r>
      <w:r>
        <w:rPr>
          <w:rFonts w:ascii="Times New Roman" w:hAnsi="Times New Roman"/>
        </w:rPr>
        <w:t xml:space="preserve">dzone w oddziałach liczących nie więcej niż 25 </w:t>
      </w:r>
      <w:hyperlink r:id="rId99" w:history="1">
        <w:r>
          <w:rPr>
            <w:rStyle w:val="Internetlink"/>
            <w:rFonts w:ascii="Times New Roman" w:hAnsi="Times New Roman"/>
            <w:b w:val="0"/>
            <w:color w:val="auto"/>
          </w:rPr>
          <w:t>uczniów</w:t>
        </w:r>
      </w:hyperlink>
      <w:r>
        <w:rPr>
          <w:rFonts w:ascii="Times New Roman" w:hAnsi="Times New Roman"/>
          <w:b/>
        </w:rPr>
        <w:t>.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214"/>
        </w:numPr>
        <w:ind w:left="0" w:firstLine="36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Liczba uczniów w klasach I-III może być zwiększona do 27, w przypadku konieczności przyjęcia w trakcie</w:t>
      </w:r>
      <w:r>
        <w:rPr>
          <w:rFonts w:ascii="Times New Roman" w:hAnsi="Times New Roman"/>
          <w:bCs/>
        </w:rPr>
        <w:t xml:space="preserve"> roku szkolnego uczniów zamieszkałych w obwodzie Szkoły.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>22.</w:t>
      </w:r>
      <w:r>
        <w:rPr>
          <w:rFonts w:ascii="Times New Roman" w:hAnsi="Times New Roman"/>
        </w:rPr>
        <w:t xml:space="preserve"> Dyrektor Szkoły odpowiada za przestrzeganie przepisów dotyczących liczby uczniów odbywających zajęcia w salach lekcyjnych. Arkusz organizacyjny jest tworzony z uwzględnieniem tych przepisów.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  <w:bCs/>
        </w:rPr>
        <w:t xml:space="preserve">§ </w:t>
      </w:r>
      <w:r>
        <w:rPr>
          <w:rFonts w:ascii="Times New Roman" w:hAnsi="Times New Roman"/>
          <w:b/>
          <w:bCs/>
        </w:rPr>
        <w:t>80</w:t>
      </w: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  <w:b/>
          <w:bCs/>
        </w:rPr>
        <w:t>Działalność innowacyjna i eksperymentalna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1.</w:t>
      </w:r>
      <w:r>
        <w:rPr>
          <w:rFonts w:ascii="Times New Roman" w:hAnsi="Times New Roman"/>
        </w:rPr>
        <w:t xml:space="preserve"> W Szkole mogą być wprowadzane innowacje pedagogiczne i prowadzone zajęcia eksperymentalne. Innowacją pedagogiczną są nowatorskie rozwiązania programowe, organizacyjne lub metodyczne mające na celu popraw</w:t>
      </w:r>
      <w:r>
        <w:rPr>
          <w:rFonts w:ascii="Times New Roman" w:hAnsi="Times New Roman"/>
        </w:rPr>
        <w:t>ę jakości pracy Szkoły i efektywność kształcenia.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</w:tabs>
        <w:jc w:val="both"/>
      </w:pPr>
      <w:r>
        <w:rPr>
          <w:rFonts w:ascii="Times New Roman" w:hAnsi="Times New Roman"/>
          <w:b/>
        </w:rPr>
        <w:tab/>
        <w:t xml:space="preserve">   2</w:t>
      </w:r>
      <w:r>
        <w:rPr>
          <w:rFonts w:ascii="Times New Roman" w:hAnsi="Times New Roman"/>
        </w:rPr>
        <w:t>. Innowacja może obejmować wszystkie lub wybrane zajęcia edukacyjne. Innowacja może być wprowadzona w całej Szkole, w oddziale lub grupie.</w:t>
      </w:r>
    </w:p>
    <w:p w:rsidR="008C7AD3" w:rsidRDefault="001871E0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</w:pPr>
      <w:r>
        <w:rPr>
          <w:rFonts w:ascii="Times New Roman" w:hAnsi="Times New Roman"/>
          <w:b/>
          <w:sz w:val="22"/>
          <w:szCs w:val="22"/>
        </w:rPr>
        <w:t xml:space="preserve">  3</w:t>
      </w:r>
      <w:r>
        <w:rPr>
          <w:rFonts w:ascii="Times New Roman" w:hAnsi="Times New Roman"/>
          <w:sz w:val="22"/>
          <w:szCs w:val="22"/>
        </w:rPr>
        <w:t xml:space="preserve">. Rozpoczęcie innowacji jest możliwe po zapewnieniu przez </w:t>
      </w:r>
      <w:r>
        <w:rPr>
          <w:rFonts w:ascii="Times New Roman" w:hAnsi="Times New Roman"/>
          <w:sz w:val="22"/>
          <w:szCs w:val="22"/>
        </w:rPr>
        <w:t>Szkołę  odpowiednich warunków kadrowych i organizacyjnych, niezbędnych do realizacji planowanych działań innowacyjnych                        i eksperymentalnych.</w:t>
      </w:r>
    </w:p>
    <w:p w:rsidR="008C7AD3" w:rsidRDefault="008C7AD3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</w:pPr>
      <w:r>
        <w:rPr>
          <w:rFonts w:ascii="Times New Roman" w:hAnsi="Times New Roman"/>
          <w:b/>
          <w:sz w:val="22"/>
          <w:szCs w:val="22"/>
        </w:rPr>
        <w:t xml:space="preserve">  4.</w:t>
      </w:r>
      <w:r>
        <w:rPr>
          <w:rFonts w:ascii="Times New Roman" w:hAnsi="Times New Roman"/>
          <w:sz w:val="22"/>
          <w:szCs w:val="22"/>
        </w:rPr>
        <w:t xml:space="preserve"> Innowacje wymagające przyznanie Szkole dodatkowych środków budżetowych, mogą być podjęt</w:t>
      </w:r>
      <w:r>
        <w:rPr>
          <w:rFonts w:ascii="Times New Roman" w:hAnsi="Times New Roman"/>
          <w:sz w:val="22"/>
          <w:szCs w:val="22"/>
        </w:rPr>
        <w:t>e po wyrażeniu przez organ prowadzący Szkołę pisemnej zgody na finansowanie planowanych działań.</w:t>
      </w:r>
    </w:p>
    <w:p w:rsidR="008C7AD3" w:rsidRDefault="008C7AD3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</w:pPr>
      <w:r>
        <w:rPr>
          <w:rFonts w:ascii="Times New Roman" w:hAnsi="Times New Roman"/>
          <w:b/>
          <w:sz w:val="22"/>
          <w:szCs w:val="22"/>
        </w:rPr>
        <w:t xml:space="preserve"> 5</w:t>
      </w:r>
      <w:r>
        <w:rPr>
          <w:rFonts w:ascii="Times New Roman" w:hAnsi="Times New Roman"/>
          <w:sz w:val="22"/>
          <w:szCs w:val="22"/>
        </w:rPr>
        <w:t>. Udział nauczycieli w innowacji lub eksperymencie jest dobrowolny.</w:t>
      </w:r>
    </w:p>
    <w:p w:rsidR="008C7AD3" w:rsidRDefault="008C7AD3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</w:pPr>
      <w:r>
        <w:rPr>
          <w:rFonts w:ascii="Times New Roman" w:hAnsi="Times New Roman"/>
          <w:b/>
          <w:sz w:val="22"/>
          <w:szCs w:val="22"/>
        </w:rPr>
        <w:t xml:space="preserve"> 6.</w:t>
      </w:r>
      <w:r>
        <w:rPr>
          <w:rFonts w:ascii="Times New Roman" w:hAnsi="Times New Roman"/>
          <w:sz w:val="22"/>
          <w:szCs w:val="22"/>
        </w:rPr>
        <w:t xml:space="preserve"> Uchwałę w sprawie wprowadzenia innowacji w Szkole podejmuje Rada Pedagogiczna.</w:t>
      </w:r>
    </w:p>
    <w:p w:rsidR="008C7AD3" w:rsidRDefault="008C7AD3">
      <w:pPr>
        <w:pStyle w:val="Nagwek"/>
        <w:tabs>
          <w:tab w:val="clear" w:pos="4536"/>
          <w:tab w:val="clear" w:pos="9072"/>
        </w:tabs>
        <w:spacing w:before="120" w:after="200"/>
        <w:ind w:firstLine="284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Nagwek"/>
        <w:tabs>
          <w:tab w:val="clear" w:pos="4536"/>
          <w:tab w:val="clear" w:pos="9072"/>
        </w:tabs>
        <w:ind w:firstLine="284"/>
        <w:jc w:val="both"/>
      </w:pPr>
      <w:r>
        <w:rPr>
          <w:rFonts w:ascii="Times New Roman" w:hAnsi="Times New Roman"/>
          <w:b/>
          <w:sz w:val="22"/>
          <w:szCs w:val="22"/>
        </w:rPr>
        <w:t xml:space="preserve">  </w:t>
      </w:r>
      <w:r>
        <w:rPr>
          <w:rFonts w:ascii="Times New Roman" w:hAnsi="Times New Roman"/>
          <w:b/>
          <w:sz w:val="22"/>
          <w:szCs w:val="22"/>
        </w:rPr>
        <w:t>7.</w:t>
      </w:r>
      <w:r>
        <w:rPr>
          <w:rFonts w:ascii="Times New Roman" w:hAnsi="Times New Roman"/>
          <w:sz w:val="22"/>
          <w:szCs w:val="22"/>
        </w:rPr>
        <w:t xml:space="preserve"> Uchwała w sprawie wprowadzenia innowacji może być podjęta po uzyskaniu:</w:t>
      </w:r>
    </w:p>
    <w:p w:rsidR="008C7AD3" w:rsidRDefault="001871E0">
      <w:pPr>
        <w:pStyle w:val="Nagwek"/>
        <w:numPr>
          <w:ilvl w:val="1"/>
          <w:numId w:val="86"/>
        </w:numPr>
        <w:tabs>
          <w:tab w:val="clear" w:pos="4536"/>
          <w:tab w:val="clear" w:pos="9072"/>
          <w:tab w:val="left" w:pos="284"/>
        </w:tabs>
        <w:spacing w:before="120" w:after="20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zgody nauczycieli, którzy będą uczestniczyć w innowacji,</w:t>
      </w:r>
    </w:p>
    <w:p w:rsidR="008C7AD3" w:rsidRDefault="001871E0">
      <w:pPr>
        <w:pStyle w:val="Nagwek"/>
        <w:numPr>
          <w:ilvl w:val="1"/>
          <w:numId w:val="86"/>
        </w:numPr>
        <w:tabs>
          <w:tab w:val="clear" w:pos="4536"/>
          <w:tab w:val="clear" w:pos="9072"/>
          <w:tab w:val="left" w:pos="284"/>
        </w:tabs>
        <w:spacing w:before="120" w:after="20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opinii Rady Rodziców,</w:t>
      </w:r>
    </w:p>
    <w:p w:rsidR="008C7AD3" w:rsidRDefault="001871E0">
      <w:pPr>
        <w:pStyle w:val="Nagwek"/>
        <w:numPr>
          <w:ilvl w:val="1"/>
          <w:numId w:val="86"/>
        </w:numPr>
        <w:tabs>
          <w:tab w:val="clear" w:pos="4536"/>
          <w:tab w:val="clear" w:pos="9072"/>
          <w:tab w:val="left" w:pos="284"/>
        </w:tabs>
        <w:spacing w:before="120" w:after="20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pisemnej zgody autora lub zespołu autorskiego innowacji na jej prowadzenie 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>w Szkole, w przypadku, gdy</w:t>
      </w:r>
      <w:r>
        <w:rPr>
          <w:rFonts w:ascii="Times New Roman" w:hAnsi="Times New Roman"/>
          <w:sz w:val="22"/>
          <w:szCs w:val="22"/>
        </w:rPr>
        <w:t xml:space="preserve"> założenia innowacji nie były wcześniej opublikowane.</w:t>
      </w:r>
    </w:p>
    <w:p w:rsidR="008C7AD3" w:rsidRDefault="008C7AD3">
      <w:pPr>
        <w:pStyle w:val="Nagwek"/>
        <w:tabs>
          <w:tab w:val="clear" w:pos="4536"/>
          <w:tab w:val="clear" w:pos="9072"/>
        </w:tabs>
        <w:spacing w:before="120" w:after="200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Nagwek"/>
        <w:numPr>
          <w:ilvl w:val="0"/>
          <w:numId w:val="66"/>
        </w:numPr>
        <w:tabs>
          <w:tab w:val="clear" w:pos="4536"/>
          <w:tab w:val="clear" w:pos="9072"/>
        </w:tabs>
        <w:spacing w:before="120" w:after="2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 wyrażeniu pisemnej zgody na finansowanie planowanych działań wprowadzenia innowacji przez organ prowadzący Szkołę, innowacja zostaje wprowadzona.</w:t>
      </w:r>
    </w:p>
    <w:p w:rsidR="008C7AD3" w:rsidRDefault="008C7AD3">
      <w:pPr>
        <w:pStyle w:val="Nagwek"/>
        <w:tabs>
          <w:tab w:val="clear" w:pos="4536"/>
          <w:tab w:val="clear" w:pos="9072"/>
        </w:tabs>
        <w:spacing w:before="120" w:after="200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bCs/>
        </w:rPr>
        <w:t xml:space="preserve">        § 81.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Praktyki studenckie.</w:t>
      </w: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</w:rPr>
        <w:t xml:space="preserve">    1.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Szkoła Po</w:t>
      </w:r>
      <w:r>
        <w:rPr>
          <w:rFonts w:ascii="Times New Roman" w:hAnsi="Times New Roman"/>
          <w:color w:val="000000"/>
        </w:rPr>
        <w:t>dstawowa im. św. Jana Pawła II w Rydzewie</w:t>
      </w:r>
      <w:r>
        <w:rPr>
          <w:rFonts w:ascii="Times New Roman" w:hAnsi="Times New Roman"/>
        </w:rPr>
        <w:t xml:space="preserve"> może przyjmować słuchaczy zakładów kształcenia nauczycieli oraz studentów szkół wyższych kształcących nauczycieli na praktyki pedagogiczne (nauczycielskie) na podstawie pisemnego  porozumienia zawartego pomiędzy Dy</w:t>
      </w:r>
      <w:r>
        <w:rPr>
          <w:rFonts w:ascii="Times New Roman" w:hAnsi="Times New Roman"/>
        </w:rPr>
        <w:t>rektorem Szkoły lub - za jego zgodą - poszczególnymi  nauczycielami, a zakładem kształcenia nauczycieli lub szkołą wyższą.</w:t>
      </w:r>
    </w:p>
    <w:p w:rsidR="008C7AD3" w:rsidRDefault="008C7AD3">
      <w:pPr>
        <w:pStyle w:val="Standard"/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</w:rPr>
        <w:t xml:space="preserve">    2</w:t>
      </w:r>
      <w:r>
        <w:rPr>
          <w:rFonts w:ascii="Times New Roman" w:hAnsi="Times New Roman"/>
        </w:rPr>
        <w:t>. Koszty związane z przebiegiem praktyk pokrywa zakład kierujący na praktykę.                                            Za dok</w:t>
      </w:r>
      <w:r>
        <w:rPr>
          <w:rFonts w:ascii="Times New Roman" w:hAnsi="Times New Roman"/>
        </w:rPr>
        <w:t>umentację praktyk studenckich odpowiada upoważniony wskazany opiekun praktyk.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hAnsi="Times New Roman"/>
          <w:b/>
          <w:bCs/>
        </w:rPr>
        <w:t xml:space="preserve">   § 82.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Biblioteka szkolna</w:t>
      </w:r>
    </w:p>
    <w:p w:rsidR="008C7AD3" w:rsidRDefault="001871E0">
      <w:pPr>
        <w:pStyle w:val="Standard"/>
        <w:numPr>
          <w:ilvl w:val="1"/>
          <w:numId w:val="69"/>
        </w:numPr>
        <w:tabs>
          <w:tab w:val="left" w:pos="993"/>
        </w:tabs>
        <w:ind w:left="0" w:firstLine="20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Biblioteka jest:</w:t>
      </w:r>
    </w:p>
    <w:p w:rsidR="008C7AD3" w:rsidRDefault="001871E0">
      <w:pPr>
        <w:pStyle w:val="Standard"/>
        <w:numPr>
          <w:ilvl w:val="0"/>
          <w:numId w:val="70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interdyscyplinarną pracownią ogólnoszkolną, w której uczniowie uczestniczą w zajęciach prowadzonych przez nauczycieli pracujących w</w:t>
      </w:r>
      <w:r>
        <w:rPr>
          <w:rFonts w:ascii="Times New Roman" w:hAnsi="Times New Roman"/>
        </w:rPr>
        <w:t xml:space="preserve"> Szkole z uczniami nad zdobywaniem i poszerzaniem wiedzy,</w:t>
      </w:r>
    </w:p>
    <w:p w:rsidR="008C7AD3" w:rsidRDefault="001871E0">
      <w:pPr>
        <w:pStyle w:val="Standard"/>
        <w:numPr>
          <w:ilvl w:val="0"/>
          <w:numId w:val="70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ośrodkiem informacji dla uczniów, nauczycieli i rodziców/prawnych opiekunów,</w:t>
      </w:r>
    </w:p>
    <w:p w:rsidR="008C7AD3" w:rsidRDefault="001871E0">
      <w:pPr>
        <w:pStyle w:val="Standard"/>
        <w:numPr>
          <w:ilvl w:val="0"/>
          <w:numId w:val="70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ośrodkiem edukacji czytelniczej i informacyjnej.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69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Zadaniem  biblioteki jest: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gromadzenie, opracowanie, przechowywanie i </w:t>
      </w:r>
      <w:r>
        <w:rPr>
          <w:rFonts w:ascii="Times New Roman" w:hAnsi="Times New Roman"/>
        </w:rPr>
        <w:t>udostępnianie materiałów bibliotecznych,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obsługa użytkowników poprzez udostępnianie zbiorów biblioteki szkolnej i medioteki,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działalności informacyjnej,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zaspokajanie zgłaszanych przez użytkowników potrzeb czytelniczych i informacyjnych,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podejmowanie różnorodnych form pracy z zakresu edukacji czytelniczej i medialnej,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wspieranie nauczycieli w realizacji ich programów nauczania,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przysposabianie uczniów do samokształcenia, działanie na rzecz przygotowania uczniów do korzystania z różnych med</w:t>
      </w:r>
      <w:r>
        <w:rPr>
          <w:rFonts w:ascii="Times New Roman" w:hAnsi="Times New Roman"/>
        </w:rPr>
        <w:t>iów, źródeł informacji i bibliotek,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rozbudzanie zainteresowań czytelniczych i informacyjnych uczniów,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kształtowanie ich kultury czytelniczej, zaspokajanie potrzeb kulturalnych,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organizacja wystaw okolicznościowych,</w:t>
      </w:r>
    </w:p>
    <w:p w:rsidR="008C7AD3" w:rsidRDefault="001871E0">
      <w:pPr>
        <w:pStyle w:val="Standard"/>
        <w:numPr>
          <w:ilvl w:val="2"/>
          <w:numId w:val="69"/>
        </w:numPr>
        <w:tabs>
          <w:tab w:val="left" w:pos="142"/>
          <w:tab w:val="left" w:pos="568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realizacja wydarzeń szkolnych, w tym bibl</w:t>
      </w:r>
      <w:r>
        <w:rPr>
          <w:rFonts w:ascii="Times New Roman" w:hAnsi="Times New Roman"/>
        </w:rPr>
        <w:t>iotecznych.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>. Do zadań nauczyciela pracującego w bibliotece należy:</w:t>
      </w:r>
    </w:p>
    <w:p w:rsidR="008C7AD3" w:rsidRDefault="001871E0">
      <w:pPr>
        <w:pStyle w:val="Standard"/>
        <w:numPr>
          <w:ilvl w:val="3"/>
          <w:numId w:val="69"/>
        </w:numPr>
        <w:tabs>
          <w:tab w:val="left" w:pos="1004"/>
        </w:tabs>
        <w:ind w:left="720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zakresie pracy pedagogicznej:</w:t>
      </w:r>
    </w:p>
    <w:p w:rsidR="008C7AD3" w:rsidRDefault="001871E0">
      <w:pPr>
        <w:pStyle w:val="Standard"/>
        <w:numPr>
          <w:ilvl w:val="4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udostępnianie zbiorów biblioteki w wypożyczalni, w czytelni oraz do pracowni przedmiotowych,</w:t>
      </w:r>
    </w:p>
    <w:p w:rsidR="008C7AD3" w:rsidRDefault="001871E0">
      <w:pPr>
        <w:pStyle w:val="Standard"/>
        <w:numPr>
          <w:ilvl w:val="4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prowadzenie działalności informacyjnej i propagującej </w:t>
      </w:r>
      <w:r>
        <w:rPr>
          <w:rFonts w:ascii="Times New Roman" w:hAnsi="Times New Roman"/>
        </w:rPr>
        <w:t>czytelnictwo, bibliotekę i jej zbiory,</w:t>
      </w:r>
    </w:p>
    <w:p w:rsidR="008C7AD3" w:rsidRDefault="001871E0">
      <w:pPr>
        <w:pStyle w:val="Standard"/>
        <w:numPr>
          <w:ilvl w:val="4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zapoznawanie czytelników biblioteki z komputerowym systemem wyszukiwania informacji,</w:t>
      </w:r>
    </w:p>
    <w:p w:rsidR="008C7AD3" w:rsidRDefault="001871E0">
      <w:pPr>
        <w:pStyle w:val="Standard"/>
        <w:numPr>
          <w:ilvl w:val="4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udzielanie uczniom porad w doborze lektury w zależności od indywidualnych zainteresowań i potrzeb,</w:t>
      </w:r>
    </w:p>
    <w:p w:rsidR="008C7AD3" w:rsidRDefault="001871E0">
      <w:pPr>
        <w:pStyle w:val="Standard"/>
        <w:numPr>
          <w:ilvl w:val="4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współpraca z wychowawcami, nauczy</w:t>
      </w:r>
      <w:r>
        <w:rPr>
          <w:rFonts w:ascii="Times New Roman" w:hAnsi="Times New Roman"/>
        </w:rPr>
        <w:t>cielami przedmiotów, opiekunami organizacji szkolnych oraz kół zainteresowań, z innymi bibliotekami w realizacji zadań dydaktyczno-wychowawczych Szkoły, także w rozwijaniu kultury czytelniczej uczniów i przygotowaniu ich do samokształcenia,</w:t>
      </w:r>
    </w:p>
    <w:p w:rsidR="008C7AD3" w:rsidRDefault="001871E0">
      <w:pPr>
        <w:pStyle w:val="Standard"/>
        <w:numPr>
          <w:ilvl w:val="4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udostępnianie z</w:t>
      </w:r>
      <w:r>
        <w:rPr>
          <w:rFonts w:ascii="Times New Roman" w:hAnsi="Times New Roman"/>
        </w:rPr>
        <w:t>biorów zgodnie z Regulaminem biblioteki i medioteki.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w zakresie prac organizacyjno-technicznych: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troszczenie  się o właściwą organizację, wyposażenie i estetykę biblioteki,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gromadzenie zbiorów zgodnie z profilem programowym szkoły i jej potrzebami, prze</w:t>
      </w:r>
      <w:r>
        <w:rPr>
          <w:rFonts w:ascii="Times New Roman" w:hAnsi="Times New Roman"/>
        </w:rPr>
        <w:t>prowadzanie ich selekcji,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wypożyczanie i udostępnianie zbiorów bibliotecznych,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ewidencji zbiorów,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klasyfikowanie, katalogowanie, opracowywanie technicznie i konserwacja zbiorów,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organizowanie warsztatu działalności informacyjnej,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do</w:t>
      </w:r>
      <w:r>
        <w:rPr>
          <w:rFonts w:ascii="Times New Roman" w:hAnsi="Times New Roman"/>
        </w:rPr>
        <w:t>kumentacji pracy biblioteki, statystyki dziennej i okresowej, indywidualnego pomiaru aktywności czytelniczej uczniów,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planowanie pracy: opracowanie rocznego, ramowego plan pracy biblioteki oraz terminarza zajęć bibliotecznych i imprez czytelniczych,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składa</w:t>
      </w:r>
      <w:r>
        <w:rPr>
          <w:rFonts w:ascii="Times New Roman" w:hAnsi="Times New Roman"/>
        </w:rPr>
        <w:t>nie do Dyrektora Szkoły półrocznego i rocznego sprawozdania z pracy biblioteki                i oceny stanu czytelnictwa w Szkole,</w:t>
      </w:r>
    </w:p>
    <w:p w:rsidR="008C7AD3" w:rsidRDefault="001871E0">
      <w:pPr>
        <w:pStyle w:val="Standard"/>
        <w:numPr>
          <w:ilvl w:val="5"/>
          <w:numId w:val="69"/>
        </w:numPr>
        <w:tabs>
          <w:tab w:val="left" w:pos="2520"/>
        </w:tabs>
        <w:ind w:left="12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doskonalenie swojego warsztatu pracy oraz korzystanie z dostępnych technologii informacyjnych.</w:t>
      </w:r>
    </w:p>
    <w:p w:rsidR="008C7AD3" w:rsidRDefault="001871E0">
      <w:pPr>
        <w:pStyle w:val="Standard"/>
        <w:ind w:left="9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8C7AD3" w:rsidRDefault="001871E0">
      <w:pPr>
        <w:pStyle w:val="Standard"/>
        <w:tabs>
          <w:tab w:val="left" w:pos="0"/>
        </w:tabs>
        <w:ind w:firstLine="567"/>
        <w:jc w:val="both"/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 Nauczyciel zatrudniony </w:t>
      </w:r>
      <w:r>
        <w:rPr>
          <w:rFonts w:ascii="Times New Roman" w:hAnsi="Times New Roman"/>
        </w:rPr>
        <w:t>w bibliotece zobowiązany jest  prowadzić  politykę  gromadzenia  zbiorów,  kierując  się zapotrzebowaniem  nauczycieli  i  uczniów,  analizą  obowiązujących w  Szkole  programów  i  ofertą  rynkową oraz możliwościami finansowymi Szkoły.</w:t>
      </w:r>
    </w:p>
    <w:p w:rsidR="008C7AD3" w:rsidRDefault="001871E0">
      <w:pPr>
        <w:pStyle w:val="Standard"/>
        <w:tabs>
          <w:tab w:val="left" w:pos="0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p w:rsidR="008C7AD3" w:rsidRDefault="001871E0">
      <w:pPr>
        <w:pStyle w:val="Standard"/>
        <w:tabs>
          <w:tab w:val="left" w:pos="284"/>
        </w:tabs>
        <w:ind w:firstLine="426"/>
        <w:jc w:val="both"/>
      </w:pPr>
      <w:r>
        <w:rPr>
          <w:rFonts w:ascii="Times New Roman" w:hAnsi="Times New Roman"/>
          <w:b/>
        </w:rPr>
        <w:t xml:space="preserve">  5.</w:t>
      </w:r>
      <w:r>
        <w:rPr>
          <w:rFonts w:ascii="Times New Roman" w:hAnsi="Times New Roman"/>
        </w:rPr>
        <w:t xml:space="preserve"> Godziny otw</w:t>
      </w:r>
      <w:r>
        <w:rPr>
          <w:rFonts w:ascii="Times New Roman" w:hAnsi="Times New Roman"/>
        </w:rPr>
        <w:t>arcia biblioteki, zasady korzystania z jej zbiorów określa</w:t>
      </w:r>
      <w:r>
        <w:rPr>
          <w:rFonts w:ascii="Times New Roman" w:hAnsi="Times New Roman"/>
          <w:i/>
        </w:rPr>
        <w:t xml:space="preserve"> „Regulamin biblioteki” </w:t>
      </w:r>
      <w:r>
        <w:rPr>
          <w:rFonts w:ascii="Times New Roman" w:hAnsi="Times New Roman"/>
          <w:color w:val="3465A4"/>
        </w:rPr>
        <w:t>uwzględniający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Arial"/>
          <w:color w:val="0070C0"/>
        </w:rPr>
        <w:t>obowiązujące procedury wdrożone na czas zagrożenia epidemicznego</w:t>
      </w:r>
      <w:r>
        <w:rPr>
          <w:rFonts w:ascii="Times New Roman" w:hAnsi="Times New Roman"/>
        </w:rPr>
        <w:t>.</w:t>
      </w:r>
    </w:p>
    <w:p w:rsidR="008C7AD3" w:rsidRDefault="008C7AD3">
      <w:pPr>
        <w:pStyle w:val="Standard"/>
        <w:jc w:val="both"/>
        <w:rPr>
          <w:rFonts w:ascii="Times New Roman" w:hAnsi="Times New Roman"/>
          <w:sz w:val="14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</w:rPr>
        <w:t xml:space="preserve">         6.</w:t>
      </w:r>
      <w:r>
        <w:rPr>
          <w:rFonts w:ascii="Times New Roman" w:hAnsi="Times New Roman"/>
        </w:rPr>
        <w:t xml:space="preserve"> Bezpośredni nadzór nad biblioteką sprawuje Dyrektor Szkoły, który:</w:t>
      </w:r>
    </w:p>
    <w:p w:rsidR="008C7AD3" w:rsidRDefault="001871E0">
      <w:pPr>
        <w:pStyle w:val="Standard"/>
        <w:numPr>
          <w:ilvl w:val="0"/>
          <w:numId w:val="7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zapewnia </w:t>
      </w:r>
      <w:r>
        <w:rPr>
          <w:rFonts w:ascii="Times New Roman" w:hAnsi="Times New Roman"/>
        </w:rPr>
        <w:t>pomieszczenia i ich wyposażenie warunkujące prawidłową pracę biblioteki, bezpieczeństwo i nienaruszalność mienia,</w:t>
      </w:r>
    </w:p>
    <w:p w:rsidR="008C7AD3" w:rsidRDefault="001871E0">
      <w:pPr>
        <w:pStyle w:val="Standard"/>
        <w:numPr>
          <w:ilvl w:val="0"/>
          <w:numId w:val="7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zatrudnia nauczycieli z odpowiednimi kwalifikacjami bibliotekarskimi  i pedagogicznymi według obowiązujących norm etatowych oraz zapewnia im w</w:t>
      </w:r>
      <w:r>
        <w:rPr>
          <w:rFonts w:ascii="Times New Roman" w:hAnsi="Times New Roman"/>
        </w:rPr>
        <w:t>arunki do doskonalenia zawodowego,</w:t>
      </w:r>
    </w:p>
    <w:p w:rsidR="008C7AD3" w:rsidRDefault="001871E0">
      <w:pPr>
        <w:pStyle w:val="Standard"/>
        <w:numPr>
          <w:ilvl w:val="0"/>
          <w:numId w:val="7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przydziela środki finansowe na działalność biblioteki,</w:t>
      </w:r>
    </w:p>
    <w:p w:rsidR="008C7AD3" w:rsidRDefault="001871E0">
      <w:pPr>
        <w:pStyle w:val="Standard"/>
        <w:numPr>
          <w:ilvl w:val="0"/>
          <w:numId w:val="7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zatwierdza przydział czynności bibliotekarza,</w:t>
      </w:r>
    </w:p>
    <w:p w:rsidR="008C7AD3" w:rsidRDefault="001871E0">
      <w:pPr>
        <w:pStyle w:val="Standard"/>
        <w:numPr>
          <w:ilvl w:val="0"/>
          <w:numId w:val="7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zarządza inwentaryzację zbiorów biblioteki, odpowiada za ich protokolarne przekazanie przy zmianie nauczycieli pracujący</w:t>
      </w:r>
      <w:r>
        <w:rPr>
          <w:rFonts w:ascii="Times New Roman" w:hAnsi="Times New Roman"/>
        </w:rPr>
        <w:t>ch w bibliotece,</w:t>
      </w:r>
    </w:p>
    <w:p w:rsidR="008C7AD3" w:rsidRDefault="001871E0">
      <w:pPr>
        <w:pStyle w:val="Standard"/>
        <w:numPr>
          <w:ilvl w:val="0"/>
          <w:numId w:val="7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nadzoruje i ocenia pracę biblioteki.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1080"/>
        </w:tabs>
        <w:ind w:firstLine="567"/>
        <w:jc w:val="both"/>
      </w:pPr>
      <w:r>
        <w:rPr>
          <w:rFonts w:ascii="Times New Roman" w:hAnsi="Times New Roman"/>
          <w:b/>
        </w:rPr>
        <w:t>7</w:t>
      </w:r>
      <w:r>
        <w:rPr>
          <w:rFonts w:ascii="Times New Roman" w:hAnsi="Times New Roman"/>
        </w:rPr>
        <w:t>. Szczegółowe zadania poszczególnych pracowników ujęte są w przydziale czynności i planie pracy biblioteki.</w:t>
      </w:r>
    </w:p>
    <w:p w:rsidR="008C7AD3" w:rsidRDefault="008C7AD3">
      <w:pPr>
        <w:pStyle w:val="Standard"/>
        <w:tabs>
          <w:tab w:val="left" w:pos="1080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1080"/>
        </w:tabs>
        <w:ind w:firstLine="567"/>
        <w:jc w:val="both"/>
      </w:pPr>
      <w:r>
        <w:rPr>
          <w:rFonts w:ascii="Times New Roman" w:hAnsi="Times New Roman"/>
          <w:b/>
        </w:rPr>
        <w:t>8</w:t>
      </w:r>
      <w:r>
        <w:rPr>
          <w:rFonts w:ascii="Times New Roman" w:hAnsi="Times New Roman"/>
        </w:rPr>
        <w:t xml:space="preserve">. Wydatki biblioteki pokrywane są z budżetu Szkoły lub dotowane przez Radę Rodziców  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i</w:t>
      </w:r>
      <w:r>
        <w:rPr>
          <w:rFonts w:ascii="Times New Roman" w:hAnsi="Times New Roman"/>
        </w:rPr>
        <w:t xml:space="preserve">nnych ofiarodawców.  </w:t>
      </w:r>
    </w:p>
    <w:p w:rsidR="008C7AD3" w:rsidRDefault="001871E0">
      <w:pPr>
        <w:pStyle w:val="Standard"/>
        <w:tabs>
          <w:tab w:val="left" w:pos="1364"/>
        </w:tabs>
        <w:ind w:left="284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</w:t>
      </w:r>
    </w:p>
    <w:p w:rsidR="008C7AD3" w:rsidRDefault="001871E0">
      <w:pPr>
        <w:pStyle w:val="Standard"/>
        <w:tabs>
          <w:tab w:val="left" w:pos="1477"/>
        </w:tabs>
        <w:ind w:left="397"/>
        <w:jc w:val="both"/>
      </w:pPr>
      <w:r>
        <w:rPr>
          <w:rFonts w:ascii="Times New Roman" w:hAnsi="Times New Roman"/>
          <w:b/>
          <w:bCs/>
        </w:rPr>
        <w:t>§ 83.</w:t>
      </w:r>
      <w:r>
        <w:rPr>
          <w:i/>
          <w:iCs/>
        </w:rPr>
        <w:t xml:space="preserve"> </w:t>
      </w:r>
      <w:r>
        <w:rPr>
          <w:rFonts w:ascii="Times New Roman" w:hAnsi="Times New Roman"/>
          <w:iCs/>
        </w:rPr>
        <w:t>Warunki i zakres współpracy biblioteki szkolnej z uczniami, nauczycielami                           i rodzicami/prawnymi opiekunami oraz innymi bibliotekami:</w:t>
      </w:r>
    </w:p>
    <w:p w:rsidR="008C7AD3" w:rsidRDefault="001871E0">
      <w:pPr>
        <w:pStyle w:val="Standard"/>
        <w:spacing w:before="120" w:line="276" w:lineRule="auto"/>
        <w:ind w:left="426"/>
        <w:jc w:val="left"/>
      </w:pPr>
      <w:r>
        <w:rPr>
          <w:rFonts w:ascii="Times New Roman" w:hAnsi="Times New Roman"/>
          <w:b/>
          <w:bCs/>
        </w:rPr>
        <w:t>1.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Biblioteka szkolna wspomaga nauczycieli w:</w:t>
      </w:r>
    </w:p>
    <w:p w:rsidR="008C7AD3" w:rsidRDefault="001871E0">
      <w:pPr>
        <w:pStyle w:val="Standard"/>
        <w:spacing w:line="276" w:lineRule="auto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1)</w:t>
      </w:r>
      <w:r>
        <w:rPr>
          <w:rFonts w:ascii="Times New Roman" w:hAnsi="Times New Roman"/>
          <w:bCs/>
        </w:rPr>
        <w:t xml:space="preserve"> kształceniu umiejętności posługiwania się językiem polskim, w tym dbałości o wzbogacanie zasobu słownictwa uczniów,</w:t>
      </w:r>
    </w:p>
    <w:p w:rsidR="008C7AD3" w:rsidRDefault="001871E0">
      <w:pPr>
        <w:pStyle w:val="Standard"/>
        <w:spacing w:line="276" w:lineRule="auto"/>
        <w:jc w:val="both"/>
      </w:pPr>
      <w:r>
        <w:rPr>
          <w:rFonts w:ascii="Times New Roman" w:hAnsi="Times New Roman"/>
          <w:bCs/>
        </w:rPr>
        <w:t>2) stwarzaniu uczniom warunków do nabywania umiejętności wyszukiwania, porządkowania                 i wykorzystywania informacji z różnych</w:t>
      </w:r>
      <w:r>
        <w:rPr>
          <w:rFonts w:ascii="Times New Roman" w:hAnsi="Times New Roman"/>
          <w:bCs/>
        </w:rPr>
        <w:t xml:space="preserve"> źródeł, na zajęciach z różnych przedmiotów.</w:t>
      </w:r>
    </w:p>
    <w:p w:rsidR="008C7AD3" w:rsidRDefault="001871E0">
      <w:pPr>
        <w:pStyle w:val="Standard"/>
        <w:spacing w:before="120" w:line="276" w:lineRule="auto"/>
        <w:ind w:left="426"/>
        <w:jc w:val="left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.Biblioteka w ramach swoich zadań współpracuje z:</w:t>
      </w:r>
    </w:p>
    <w:p w:rsidR="008C7AD3" w:rsidRDefault="001871E0">
      <w:pPr>
        <w:pStyle w:val="Standard"/>
        <w:spacing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1) uczniami, poprzez: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a) zakup lub sprowadzanie szczególnie poszukiwanych książek,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b) tworzenie aktywu bibliotecznego,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c) informowanie o aktywności czytelniczej</w:t>
      </w:r>
      <w:r>
        <w:rPr>
          <w:rFonts w:ascii="Times New Roman" w:hAnsi="Times New Roman"/>
        </w:rPr>
        <w:t>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d) udzielanie pomocy w korzystaniu z różnych źródeł informacji, a także w doborze literatury                 i kształtowaniu nawyków czytelniczych,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e) umożliwienie korzystania z Internetu, encyklopedii i programów multimedialnych,</w:t>
      </w:r>
    </w:p>
    <w:p w:rsidR="008C7AD3" w:rsidRDefault="001871E0">
      <w:pPr>
        <w:pStyle w:val="Standard"/>
        <w:spacing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2) nauczycielami i inny</w:t>
      </w:r>
      <w:r>
        <w:rPr>
          <w:rFonts w:ascii="Times New Roman" w:hAnsi="Times New Roman"/>
        </w:rPr>
        <w:t>mi pracownikami Szkoły, poprzez: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a) sprowadzanie literatury pedagogicznej, poradników metodycznych i czasopism pedagogicznych,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b) organizowanie wystawek tematycznych,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c) informowanie o nowych nabytkach biblioteki,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d) przeprowadzanie lekcji bibliotecznych,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e) udostępnianie czasopism pedagogicznych i zbiorów gromadzonych w bibliotece,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f) działania mające na celu poprawę czytelnictwa,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g) umożliwienie korzystania z Internetu, encyklopedii, programów multimedialnych,</w:t>
      </w:r>
    </w:p>
    <w:p w:rsidR="008C7AD3" w:rsidRDefault="001871E0">
      <w:pPr>
        <w:pStyle w:val="Standard"/>
        <w:spacing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3) rodzicami/prawnymi opiekunami, poprzez: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>) udostępnianie zbiorów gromadzonych w bibliotece,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b) umożliwienie korzystania z Internetu, encyklopedii i programów multimedialnych,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c) działania na rzecz podniesienia aktywności czytelniczej dzieci,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d) udostępnianie statutu placówki, programu </w:t>
      </w:r>
      <w:r>
        <w:rPr>
          <w:rFonts w:ascii="Times New Roman" w:hAnsi="Times New Roman"/>
        </w:rPr>
        <w:t>wychowawczo-profilaktycznego oraz innych dokumentów prawa szkolnego,</w:t>
      </w:r>
    </w:p>
    <w:p w:rsidR="008C7AD3" w:rsidRDefault="001871E0">
      <w:pPr>
        <w:pStyle w:val="Standard"/>
        <w:spacing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4) innymi bibliotekami, poprzez: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a) lekcje biblioteczne przeprowadzane przez bibliotekarzy z Gminnej Biblioteki Publicznej           w Miłkach i Powiatowej Biblioteki Pedagogicznej w Giży</w:t>
      </w:r>
      <w:r>
        <w:rPr>
          <w:rFonts w:ascii="Times New Roman" w:hAnsi="Times New Roman"/>
        </w:rPr>
        <w:t>cku.</w:t>
      </w:r>
    </w:p>
    <w:p w:rsidR="008C7AD3" w:rsidRDefault="001871E0">
      <w:pPr>
        <w:pStyle w:val="Standard"/>
        <w:spacing w:line="276" w:lineRule="auto"/>
        <w:ind w:left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b) udział w konkursach poetyckich, plastycznych, wystawach itp.</w:t>
      </w:r>
    </w:p>
    <w:p w:rsidR="008C7AD3" w:rsidRDefault="008C7AD3">
      <w:pPr>
        <w:pStyle w:val="Standard"/>
        <w:tabs>
          <w:tab w:val="left" w:pos="1080"/>
        </w:tabs>
        <w:jc w:val="both"/>
        <w:rPr>
          <w:rFonts w:ascii="Times New Roman" w:hAnsi="Times New Roman"/>
          <w:strike/>
        </w:rPr>
      </w:pPr>
    </w:p>
    <w:p w:rsidR="008C7AD3" w:rsidRDefault="001871E0">
      <w:pPr>
        <w:pStyle w:val="Standard"/>
        <w:ind w:firstLine="540"/>
        <w:jc w:val="both"/>
      </w:pPr>
      <w:r>
        <w:rPr>
          <w:rFonts w:ascii="Times New Roman" w:hAnsi="Times New Roman"/>
          <w:b/>
          <w:bCs/>
        </w:rPr>
        <w:t>§ 84. Zespoły nauczycielskie  i zasady ich pracy</w:t>
      </w:r>
      <w:r>
        <w:rPr>
          <w:rFonts w:ascii="Times New Roman" w:hAnsi="Times New Roman"/>
          <w:i/>
          <w:iCs/>
        </w:rPr>
        <w:t>.</w:t>
      </w: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</w:rPr>
        <w:t xml:space="preserve"> 1. </w:t>
      </w:r>
      <w:r>
        <w:rPr>
          <w:rFonts w:ascii="Times New Roman" w:hAnsi="Times New Roman"/>
        </w:rPr>
        <w:t>Zespoły nauczycielskie powołuje Dyrektor Szkoły.</w:t>
      </w:r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</w:rPr>
        <w:t xml:space="preserve"> 2. </w:t>
      </w:r>
      <w:r>
        <w:rPr>
          <w:rFonts w:ascii="Times New Roman" w:hAnsi="Times New Roman"/>
        </w:rPr>
        <w:t>Zespoły nauczycielskie powołuje się celem: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planowania i organizacji procesów z</w:t>
      </w:r>
      <w:r>
        <w:rPr>
          <w:rFonts w:ascii="Times New Roman" w:hAnsi="Times New Roman"/>
        </w:rPr>
        <w:t>achodzących w Szkole,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koordynowania działań w Szkole,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zwiększenia skuteczności działania,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ułatwienia wykonywania zadań stojących przed Szkołą i nauczycielami,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doskonalenia umiejętności indywidualnych,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zapewnienia nauczycielom bezpośredniego wpływu na podej</w:t>
      </w:r>
      <w:r>
        <w:rPr>
          <w:rFonts w:ascii="Times New Roman" w:hAnsi="Times New Roman"/>
        </w:rPr>
        <w:t>mowane decyzje,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doskonalenia współpracy zespołowej,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wymiany doświadczeń między nauczycielami,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wykorzystania potencjału członków grupy dla poprawy jakości nauczania, wychowania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organizacji,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ograniczania ryzyka indywidualnych błędów i pomoc tym, którzy ma</w:t>
      </w:r>
      <w:r>
        <w:rPr>
          <w:rFonts w:ascii="Times New Roman" w:hAnsi="Times New Roman"/>
        </w:rPr>
        <w:t xml:space="preserve">ją trudności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wykonywaniu zadań,</w:t>
      </w:r>
    </w:p>
    <w:p w:rsidR="008C7AD3" w:rsidRDefault="001871E0">
      <w:pPr>
        <w:pStyle w:val="Akapitzlist"/>
        <w:numPr>
          <w:ilvl w:val="0"/>
          <w:numId w:val="84"/>
        </w:numPr>
        <w:tabs>
          <w:tab w:val="left" w:pos="851"/>
          <w:tab w:val="left" w:pos="993"/>
        </w:tabs>
        <w:spacing w:line="240" w:lineRule="auto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zwiększenia poczucia bezpieczeństwa nauczycieli.</w:t>
      </w:r>
    </w:p>
    <w:p w:rsidR="008C7AD3" w:rsidRDefault="001871E0">
      <w:pPr>
        <w:pStyle w:val="Standard"/>
        <w:ind w:firstLine="284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W </w:t>
      </w:r>
      <w:r>
        <w:rPr>
          <w:rFonts w:ascii="Times New Roman" w:hAnsi="Times New Roman"/>
          <w:color w:val="000000"/>
        </w:rPr>
        <w:t>Szkole Podstawowej im. św. Jana Pawła II w Rydzewie</w:t>
      </w:r>
      <w:r>
        <w:rPr>
          <w:rFonts w:ascii="Times New Roman" w:hAnsi="Times New Roman"/>
        </w:rPr>
        <w:t xml:space="preserve"> powołuje się zespoły stałe i doraźne.</w:t>
      </w:r>
    </w:p>
    <w:p w:rsidR="008C7AD3" w:rsidRDefault="008C7AD3">
      <w:pPr>
        <w:pStyle w:val="Standard"/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284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stały funkcjonuje od chwili jego powołania do rozwiązania. Dyrektor </w:t>
      </w:r>
      <w:r>
        <w:rPr>
          <w:rFonts w:ascii="Times New Roman" w:hAnsi="Times New Roman"/>
        </w:rPr>
        <w:t>Szkoły może corocznie dokonywać zmiany w składzie zespołu stałego w przypadku zmian kadrowych na stanowiskach nauczycieli lub zmiany rodzaju przydzielonych zajęć.</w:t>
      </w:r>
    </w:p>
    <w:p w:rsidR="008C7AD3" w:rsidRDefault="008C7AD3">
      <w:pPr>
        <w:pStyle w:val="Standard"/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284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Zespoły doraźne (problemowe i zadaniowe) powołuje Dyrektor do wykonania okresowego zadania l</w:t>
      </w:r>
      <w:r>
        <w:rPr>
          <w:rFonts w:ascii="Times New Roman" w:hAnsi="Times New Roman"/>
        </w:rPr>
        <w:t>ub rozwiązania problemu. Po zakończeniu pracy zespół ulega rozwiązaniu.</w:t>
      </w:r>
    </w:p>
    <w:p w:rsidR="008C7AD3" w:rsidRDefault="008C7AD3">
      <w:pPr>
        <w:pStyle w:val="Standard"/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284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Pracą każdego zespołu kieruje przewodniczący.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284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Przewodniczącego stałego zespołu powołuje Dyrektor Szkoły na wniosek członków zespołu. Przewodniczącego zespołu doraźnego (problemowego,</w:t>
      </w:r>
      <w:r>
        <w:rPr>
          <w:rFonts w:ascii="Times New Roman" w:hAnsi="Times New Roman"/>
        </w:rPr>
        <w:t xml:space="preserve"> zadaniowego) powołuje Dyrektor na wniosek członków zespołu. Dyrektor ma prawo nie uwzględnić wniosku w przypadku, gdy istnieją uzasadnione przyczyny uniemożliwiające terminowe, bezstronne rozwiązanie problemu lub gdy nauczyciel występuje jako strona w spr</w:t>
      </w:r>
      <w:r>
        <w:rPr>
          <w:rFonts w:ascii="Times New Roman" w:hAnsi="Times New Roman"/>
        </w:rPr>
        <w:t>awie.</w:t>
      </w:r>
    </w:p>
    <w:p w:rsidR="008C7AD3" w:rsidRDefault="008C7AD3">
      <w:pPr>
        <w:pStyle w:val="Standard"/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284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Pierwsze posiedzenie zespołu zwołuje Dyrektor, a w przypadku kontynuacji pracy zespołu – przewodniczący w terminie do 30 sierpnia każdego roku szkolnego. Na zebraniu dokonuje się wyboru osób funkcyjnych i opracowuje się plan pracy.</w:t>
      </w:r>
    </w:p>
    <w:p w:rsidR="008C7AD3" w:rsidRDefault="008C7AD3">
      <w:pPr>
        <w:pStyle w:val="Standard"/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284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Przewodniczący z</w:t>
      </w:r>
      <w:r>
        <w:rPr>
          <w:rFonts w:ascii="Times New Roman" w:hAnsi="Times New Roman"/>
        </w:rPr>
        <w:t>espołu jest zobowiązany do przedstawienia planu pracy Dyrektorowi Szkoły  w terminie do 14 września każdego roku szkolnego. Plan pracy zatwierdza Dyrektor Szkoły.</w:t>
      </w:r>
    </w:p>
    <w:p w:rsidR="008C7AD3" w:rsidRDefault="008C7AD3">
      <w:pPr>
        <w:pStyle w:val="Standard"/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426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Zebrania są protokółowane. W sytuacji poruszania danych wrażliwych, szczególnie przy </w:t>
      </w:r>
      <w:r>
        <w:rPr>
          <w:rFonts w:ascii="Times New Roman" w:hAnsi="Times New Roman"/>
        </w:rPr>
        <w:t>analizowaniu opinii i orzeczeń Poradni Psychologiczno-Pedagogicznych lub zaświadczeń lekarskich dotyczących ucznia odstępuje się od zapisu tych danych w protokole.</w:t>
      </w:r>
    </w:p>
    <w:p w:rsidR="008C7AD3" w:rsidRDefault="008C7AD3">
      <w:pPr>
        <w:pStyle w:val="Standard"/>
        <w:tabs>
          <w:tab w:val="left" w:pos="284"/>
        </w:tabs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426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Przewodniczący przedkłada na Radzie Pedagogicznej na półrocze i zakończenie roku szkolnego </w:t>
      </w:r>
      <w:r>
        <w:rPr>
          <w:rFonts w:ascii="Times New Roman" w:hAnsi="Times New Roman"/>
        </w:rPr>
        <w:t>sprawozdanie z prac zespołu.</w:t>
      </w:r>
    </w:p>
    <w:p w:rsidR="008C7AD3" w:rsidRDefault="008C7AD3">
      <w:pPr>
        <w:pStyle w:val="Standard"/>
        <w:tabs>
          <w:tab w:val="left" w:pos="426"/>
        </w:tabs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426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zatrudniony w Szkole jest obowiązany należeć do przynajmniej jednego zespołu. Wpisanie nauczyciela w skład zespołu nie wymaga zgody nauczyciela.</w:t>
      </w:r>
    </w:p>
    <w:p w:rsidR="008C7AD3" w:rsidRDefault="008C7AD3">
      <w:pPr>
        <w:pStyle w:val="Standard"/>
        <w:tabs>
          <w:tab w:val="left" w:pos="426"/>
        </w:tabs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426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Każdy nauczyciel aktywnie uczestniczy w pracach zespołu.</w:t>
      </w:r>
    </w:p>
    <w:p w:rsidR="008C7AD3" w:rsidRDefault="008C7AD3">
      <w:pPr>
        <w:pStyle w:val="Standard"/>
        <w:tabs>
          <w:tab w:val="left" w:pos="426"/>
        </w:tabs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426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Obecność </w:t>
      </w:r>
      <w:r>
        <w:rPr>
          <w:rFonts w:ascii="Times New Roman" w:hAnsi="Times New Roman"/>
        </w:rPr>
        <w:t>nauczyciela na zebraniach jest obowiązkowa.</w:t>
      </w:r>
    </w:p>
    <w:p w:rsidR="008C7AD3" w:rsidRDefault="008C7AD3">
      <w:pPr>
        <w:pStyle w:val="Standard"/>
        <w:tabs>
          <w:tab w:val="left" w:pos="426"/>
        </w:tabs>
        <w:ind w:firstLine="28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76"/>
        </w:numPr>
        <w:tabs>
          <w:tab w:val="left" w:pos="426"/>
        </w:tabs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ma prawo wypracować wewnętrzne zasady współpracy, organizacji spotkań, komunikowania się, podziału ról i obowiązków, monitorowania działań i ewaluacji pracy własnej.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85. Rodzaje zespołów nauczycielskic</w:t>
      </w:r>
      <w:r>
        <w:rPr>
          <w:rFonts w:ascii="Times New Roman" w:hAnsi="Times New Roman"/>
          <w:b/>
        </w:rPr>
        <w:t xml:space="preserve">h  i ich zadania. 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W Szkole powołuje się następujące stałe zespoły:</w:t>
      </w:r>
    </w:p>
    <w:p w:rsidR="008C7AD3" w:rsidRDefault="001871E0">
      <w:pPr>
        <w:pStyle w:val="Standard"/>
        <w:numPr>
          <w:ilvl w:val="0"/>
          <w:numId w:val="186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 ds. Edukacji Wczesnoszkolnej klas,</w:t>
      </w:r>
    </w:p>
    <w:p w:rsidR="008C7AD3" w:rsidRDefault="001871E0">
      <w:pPr>
        <w:pStyle w:val="Standard"/>
        <w:numPr>
          <w:ilvl w:val="0"/>
          <w:numId w:val="186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Języków Obcych, (język angielski i język niemiecki),</w:t>
      </w:r>
    </w:p>
    <w:p w:rsidR="008C7AD3" w:rsidRDefault="001871E0">
      <w:pPr>
        <w:pStyle w:val="Standard"/>
        <w:numPr>
          <w:ilvl w:val="0"/>
          <w:numId w:val="186"/>
        </w:numPr>
        <w:tabs>
          <w:tab w:val="left" w:pos="852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Nauczycieli Bloku Humanistycznego, język polski, historia, WSO),</w:t>
      </w:r>
    </w:p>
    <w:p w:rsidR="008C7AD3" w:rsidRDefault="001871E0">
      <w:pPr>
        <w:pStyle w:val="Standard"/>
        <w:numPr>
          <w:ilvl w:val="0"/>
          <w:numId w:val="186"/>
        </w:numPr>
        <w:tabs>
          <w:tab w:val="left" w:pos="852"/>
        </w:tabs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Na</w:t>
      </w:r>
      <w:r>
        <w:rPr>
          <w:rFonts w:ascii="Times New Roman" w:hAnsi="Times New Roman"/>
        </w:rPr>
        <w:t>uczycieli Bloku Matematyczno-Przyrodniczego (matematyka, fizyka, chemia, geografia,biologia, przyroda),</w:t>
      </w:r>
    </w:p>
    <w:p w:rsidR="008C7AD3" w:rsidRDefault="001871E0">
      <w:pPr>
        <w:pStyle w:val="Standard"/>
        <w:numPr>
          <w:ilvl w:val="0"/>
          <w:numId w:val="186"/>
        </w:numPr>
        <w:tabs>
          <w:tab w:val="left" w:pos="852"/>
        </w:tabs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Zespół Wychowawczy,</w:t>
      </w:r>
    </w:p>
    <w:p w:rsidR="008C7AD3" w:rsidRDefault="001871E0">
      <w:pPr>
        <w:pStyle w:val="Standard"/>
        <w:numPr>
          <w:ilvl w:val="0"/>
          <w:numId w:val="186"/>
        </w:numPr>
        <w:tabs>
          <w:tab w:val="left" w:pos="852"/>
        </w:tabs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Zespół Analiz Jakości Kształcenia i Badań Edukacyjnych (Ewaluacji wewnętrznej),</w:t>
      </w:r>
    </w:p>
    <w:p w:rsidR="008C7AD3" w:rsidRDefault="001871E0">
      <w:pPr>
        <w:pStyle w:val="Standard"/>
        <w:numPr>
          <w:ilvl w:val="0"/>
          <w:numId w:val="186"/>
        </w:numPr>
        <w:tabs>
          <w:tab w:val="left" w:pos="852"/>
        </w:tabs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Zespół ds. Promocji Szkoły,</w:t>
      </w:r>
    </w:p>
    <w:p w:rsidR="008C7AD3" w:rsidRDefault="001871E0">
      <w:pPr>
        <w:pStyle w:val="Standard"/>
        <w:numPr>
          <w:ilvl w:val="0"/>
          <w:numId w:val="186"/>
        </w:numPr>
        <w:tabs>
          <w:tab w:val="left" w:pos="852"/>
        </w:tabs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Zespół ds. zmian w Statu</w:t>
      </w:r>
      <w:r>
        <w:rPr>
          <w:rFonts w:ascii="Times New Roman" w:hAnsi="Times New Roman"/>
        </w:rPr>
        <w:t>cie Szkoły,</w:t>
      </w:r>
    </w:p>
    <w:p w:rsidR="008C7AD3" w:rsidRDefault="001871E0">
      <w:pPr>
        <w:pStyle w:val="Standard"/>
        <w:numPr>
          <w:ilvl w:val="0"/>
          <w:numId w:val="186"/>
        </w:numPr>
        <w:tabs>
          <w:tab w:val="left" w:pos="852"/>
        </w:tabs>
        <w:ind w:left="426" w:hanging="426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Zespół nauczycieli uczących w danym oddziale.</w:t>
      </w:r>
    </w:p>
    <w:p w:rsidR="008C7AD3" w:rsidRDefault="008C7AD3">
      <w:pPr>
        <w:pStyle w:val="Standard"/>
        <w:tabs>
          <w:tab w:val="left" w:pos="426"/>
        </w:tabs>
        <w:jc w:val="left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 xml:space="preserve">2.   </w:t>
      </w:r>
      <w:r>
        <w:rPr>
          <w:rFonts w:ascii="Times New Roman" w:hAnsi="Times New Roman"/>
        </w:rPr>
        <w:t>W skład zespołów wchodzą odpowiednio: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 ds. Edukacji Wczesnoszkolnej klas – nauczyciele edu. wczesnoszkolnej,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Języków Obcych – wszyscy nauczyciele języków obcych prowadzonych </w:t>
      </w:r>
      <w:r>
        <w:rPr>
          <w:rFonts w:ascii="Times New Roman" w:hAnsi="Times New Roman"/>
        </w:rPr>
        <w:t>w Szkole,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  <w:tab w:val="left" w:pos="709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Nauczycieli Bloku Humanistycznego – nauczyciele przedmiotów: język polski, historia, religia, WOS,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  <w:tab w:val="left" w:pos="709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Nauczycieli Bloku Matematyczno-Przyrodniczego – nauczyciele przedmiotów: matematyka, zajęcia komputerowe, przyroda, chemia, biologia,</w:t>
      </w:r>
      <w:r>
        <w:rPr>
          <w:rFonts w:ascii="Times New Roman" w:hAnsi="Times New Roman"/>
        </w:rPr>
        <w:t xml:space="preserve"> geografia i fizyka,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  <w:tab w:val="left" w:pos="709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wychowawczy: logopeda, wychowawca danej klasy,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  <w:tab w:val="left" w:pos="709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Analiz Jakości Kształcenia i Badań Edukacyjnych (Ewaluacji wewnętrznej): nauczyciele wskazani przez Dyrektora Szkoły,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  <w:tab w:val="left" w:pos="709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ds. Promocji Szkoły – nauczyciele wskazani przez </w:t>
      </w:r>
      <w:r>
        <w:rPr>
          <w:rFonts w:ascii="Times New Roman" w:hAnsi="Times New Roman"/>
        </w:rPr>
        <w:t>Dyrektora Szkoły w tym biblioteki oraz informatyki,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  <w:tab w:val="left" w:pos="709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ds. zmian w Statucie Szkoły – nauczyciele wskazani przez Dyrektora Szkoły,</w:t>
      </w:r>
    </w:p>
    <w:p w:rsidR="008C7AD3" w:rsidRDefault="001871E0">
      <w:pPr>
        <w:pStyle w:val="Standard"/>
        <w:numPr>
          <w:ilvl w:val="0"/>
          <w:numId w:val="187"/>
        </w:numPr>
        <w:tabs>
          <w:tab w:val="left" w:pos="426"/>
          <w:tab w:val="left" w:pos="709"/>
        </w:tabs>
        <w:spacing w:before="24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nauczycieli uczących w danym oddziale.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 xml:space="preserve">3.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Zadania zespołów.</w:t>
      </w:r>
      <w:r>
        <w:rPr>
          <w:rFonts w:ascii="Times New Roman" w:hAnsi="Times New Roman"/>
        </w:rPr>
        <w:t xml:space="preserve">      </w:t>
      </w:r>
    </w:p>
    <w:p w:rsidR="008C7AD3" w:rsidRDefault="001871E0">
      <w:pPr>
        <w:pStyle w:val="Standard"/>
        <w:numPr>
          <w:ilvl w:val="0"/>
          <w:numId w:val="72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Zadania Zespołów przedmiotowych: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opiniowanie p</w:t>
      </w:r>
      <w:r>
        <w:rPr>
          <w:rFonts w:ascii="Times New Roman" w:hAnsi="Times New Roman"/>
        </w:rPr>
        <w:t>rzedstawianych programów nauczania poszczególnych przedmiotów,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korelacja międzyprzedmiotowa w zakresie treści kształcenia,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ewaluacja programów nauczania i wymagań edukacyjnych po każdym roku szkolnym,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wypracowanie zasad dostosowywania form i metod pracy na</w:t>
      </w:r>
      <w:r>
        <w:rPr>
          <w:rFonts w:ascii="Times New Roman" w:hAnsi="Times New Roman"/>
        </w:rPr>
        <w:t xml:space="preserve"> poszczególnych przedmiotach uczniom o zbliżonych dysfunkcjach i specjalnych potrzebach edukacyjnych,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opracowanie harmonogramu badań efektywności kształcenia i osiągnięć uczniów,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analiza osiąganych efektów kształcenia i opracowywanie wniosków do dalszej </w:t>
      </w:r>
      <w:r>
        <w:rPr>
          <w:rFonts w:ascii="Times New Roman" w:hAnsi="Times New Roman"/>
        </w:rPr>
        <w:t>pracy,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dobór podręczników obowiązujących w cyklu kształcenia,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opiniowanie planów nauczania w cyklu edukacyjnym,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opiniowanie innowacji i eksperymentów pedagogicznych i metodycznych,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wymiana doświadczeń pedagogicznych – lekcje otwarte, pokazowe, </w:t>
      </w:r>
      <w:r>
        <w:rPr>
          <w:rFonts w:ascii="Times New Roman" w:hAnsi="Times New Roman"/>
        </w:rPr>
        <w:t>omawianie  scenariuszy zajęć,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wewnętrzne doskonalenie,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dzielenie się wiedzą uzyskaną podczas różnych form doskonalenia zewnętrznego,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doradztwo metodyczne nauczycielom rozpoczynającym pracę w zawodzie,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ewaluacja zasad oceniania, klasyfikowania i promowania,</w:t>
      </w:r>
      <w:r>
        <w:rPr>
          <w:rFonts w:ascii="Times New Roman" w:hAnsi="Times New Roman"/>
        </w:rPr>
        <w:t xml:space="preserve"> wnioskowanie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o wprowadzenie zmian do statutu Szkoły w tym zakresie,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organizacja konkursów przedmiotowych i interdyscyplinarnych,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opiniowanie wniosków nauczycieli o zakup pomocy dydaktycznych, sprzętu do wyposażenia sal lekcyjnych i pracowni,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z</w:t>
      </w:r>
      <w:r>
        <w:rPr>
          <w:rFonts w:ascii="Times New Roman" w:hAnsi="Times New Roman"/>
        </w:rPr>
        <w:t>ainteresowań i uzdolnień uczniów poprzez organizację zajęć pozalekcyjnych, kół zainteresowań, zajęć fakultatywnych,</w:t>
      </w:r>
    </w:p>
    <w:p w:rsidR="008C7AD3" w:rsidRDefault="001871E0">
      <w:pPr>
        <w:pStyle w:val="Standard"/>
        <w:numPr>
          <w:ilvl w:val="0"/>
          <w:numId w:val="75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inne, wynikające z potrzeb Szkoły lub na wniosek nauczycieli.</w:t>
      </w:r>
    </w:p>
    <w:p w:rsidR="008C7AD3" w:rsidRDefault="001871E0">
      <w:pPr>
        <w:pStyle w:val="Standard"/>
        <w:numPr>
          <w:ilvl w:val="0"/>
          <w:numId w:val="72"/>
        </w:numPr>
        <w:tabs>
          <w:tab w:val="left" w:pos="-3316"/>
        </w:tabs>
        <w:ind w:hanging="720"/>
        <w:jc w:val="both"/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Zadania Zespołu Wychowawczego: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opracowywanie Programu Wychowawczo-Profilaktyc</w:t>
      </w:r>
      <w:r>
        <w:rPr>
          <w:rFonts w:ascii="Times New Roman" w:hAnsi="Times New Roman"/>
        </w:rPr>
        <w:t>znego na cykl edukacyjny na podstawie diagnozy potrzeb, ewaluacji wcześniej obowiązujących programów, wniosków rodziców/prawnych opiekunów i propozycji uczniów, a także analizy sytuacji wychowawczej w Szkole,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gromadzenie materiałów metodycznych, merytorycz</w:t>
      </w:r>
      <w:r>
        <w:rPr>
          <w:rFonts w:ascii="Times New Roman" w:hAnsi="Times New Roman"/>
        </w:rPr>
        <w:t xml:space="preserve">nych, „banku scenariuszy” zajęć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wychowawcą, celem udostępniania ich do przygotowania zajęć,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analizowanie szczególnie trudnych przypadków  wychowawczych,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doskonalenie wewnętrzne  zgodnie z potrzebami nauczycieli–wychowawców,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wymiana doświadczeń, przykład</w:t>
      </w:r>
      <w:r>
        <w:rPr>
          <w:rFonts w:ascii="Times New Roman" w:hAnsi="Times New Roman"/>
        </w:rPr>
        <w:t>ów  „dobrej praktyki”,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analiza sytuacji wychowawczych w oddziale na wniosek wychowawcy lub nauczyciela prowadzącego zajęcia w klasie. Opracowanie zaleceń do pracy, sposobów wspólnego oddziaływania  dla zespołu nauczycieli uczących w klasie,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planowanie i re</w:t>
      </w:r>
      <w:r>
        <w:rPr>
          <w:rFonts w:ascii="Times New Roman" w:hAnsi="Times New Roman"/>
        </w:rPr>
        <w:t>alizacja działań antydyskryminacyjnych, promujących prawa dziecka, zdrowe odżywianie, ochronę środowiska,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koordynacja działań profilaktycznych,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wspieranie działań samorządu uczniowskiego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opracowanie harmonogramu uroczystości, apeli, imprez kulturalnych, </w:t>
      </w:r>
      <w:r>
        <w:rPr>
          <w:rFonts w:ascii="Times New Roman" w:hAnsi="Times New Roman"/>
        </w:rPr>
        <w:t>planu wycieczek,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koordynacja pracy zespołów dydaktyczno-wyrównawczych, kółek zainteresowań celem umożliwienia wzięcia udziału wszystkim chętnym uczniom,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ocena sytuacji wychowawczej w Szkole po każdym okresie nauki; przygotowanie we współpracy ze szkolnym p</w:t>
      </w:r>
      <w:r>
        <w:rPr>
          <w:rFonts w:ascii="Times New Roman" w:hAnsi="Times New Roman"/>
        </w:rPr>
        <w:t>edagogiem raportu z dokonanej oceny na potrzeby Rady Pedagogicznej i Rady Rodziców,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udział w postępowaniach mediacyjnych w sytuacjach konfliktowych, zwłaszcza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relacjach wychowawca – rodzic,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korelowanie planowanych badań edukacyjnych w poszczególnych kla</w:t>
      </w:r>
      <w:r>
        <w:rPr>
          <w:rFonts w:ascii="Times New Roman" w:hAnsi="Times New Roman"/>
        </w:rPr>
        <w:t>sach,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opiniowanie wniosków nauczycieli o wszczynanie procedury „ Niebieskiej Karty”,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opiniowanie wniosków nauczycieli, specjalistów o skierowanie ucznia na badania do Poradni Psychologiczno-Pedagogicznej,</w:t>
      </w:r>
    </w:p>
    <w:p w:rsidR="008C7AD3" w:rsidRDefault="001871E0">
      <w:pPr>
        <w:pStyle w:val="Standard"/>
        <w:numPr>
          <w:ilvl w:val="0"/>
          <w:numId w:val="73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inne, zgodnie z potrzebami szkoły lub na wniosek cz</w:t>
      </w:r>
      <w:r>
        <w:rPr>
          <w:rFonts w:ascii="Times New Roman" w:hAnsi="Times New Roman"/>
        </w:rPr>
        <w:t>łonków zespołu.</w:t>
      </w:r>
    </w:p>
    <w:p w:rsidR="008C7AD3" w:rsidRDefault="001871E0">
      <w:pPr>
        <w:pStyle w:val="Standard"/>
        <w:numPr>
          <w:ilvl w:val="0"/>
          <w:numId w:val="72"/>
        </w:numPr>
        <w:tabs>
          <w:tab w:val="left" w:pos="-3316"/>
        </w:tabs>
        <w:ind w:hanging="720"/>
        <w:jc w:val="both"/>
      </w:pPr>
      <w:r>
        <w:rPr>
          <w:rFonts w:ascii="Times New Roman" w:hAnsi="Times New Roman"/>
          <w:b/>
        </w:rPr>
        <w:t> </w:t>
      </w:r>
      <w:r>
        <w:rPr>
          <w:rFonts w:ascii="Times New Roman" w:hAnsi="Times New Roman"/>
        </w:rPr>
        <w:t>Zadania Zespołu Analiz i Badań Edukacyjnych:</w:t>
      </w:r>
    </w:p>
    <w:p w:rsidR="008C7AD3" w:rsidRDefault="001871E0">
      <w:pPr>
        <w:pStyle w:val="Standard"/>
        <w:numPr>
          <w:ilvl w:val="0"/>
          <w:numId w:val="74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opracowanie planu badań edukacyjnych na każdy rok szkolny,</w:t>
      </w:r>
    </w:p>
    <w:p w:rsidR="008C7AD3" w:rsidRDefault="001871E0">
      <w:pPr>
        <w:pStyle w:val="Standard"/>
        <w:numPr>
          <w:ilvl w:val="0"/>
          <w:numId w:val="74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dokonywanie jakościowej analizy wyników badań (sprawdzianów, testów kompetencji, próbnych egzaminów) na podstawie ilościowych opracowań</w:t>
      </w:r>
      <w:r>
        <w:rPr>
          <w:rFonts w:ascii="Times New Roman" w:hAnsi="Times New Roman"/>
        </w:rPr>
        <w:t xml:space="preserve"> przez nauczycieli uczących,</w:t>
      </w:r>
    </w:p>
    <w:p w:rsidR="008C7AD3" w:rsidRDefault="001871E0">
      <w:pPr>
        <w:pStyle w:val="Standard"/>
        <w:numPr>
          <w:ilvl w:val="0"/>
          <w:numId w:val="74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przygotowanie narzędzi pomiaru dydaktycznego, arkuszy uczniowskich lub opiniowanie opracowanych przez nauczycieli lub oferowanych przez firmy zewnętrzne na potrzeby prowadzonych diagnoz,</w:t>
      </w:r>
    </w:p>
    <w:p w:rsidR="008C7AD3" w:rsidRDefault="001871E0">
      <w:pPr>
        <w:pStyle w:val="Standard"/>
        <w:numPr>
          <w:ilvl w:val="0"/>
          <w:numId w:val="74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analiza jakościowa i ilościowa wyników s</w:t>
      </w:r>
      <w:r>
        <w:rPr>
          <w:rFonts w:ascii="Times New Roman" w:hAnsi="Times New Roman"/>
        </w:rPr>
        <w:t>prawdzianów zewnętrznych i przygotowanie opracowania wraz z wnioskami do dalszej pracy,</w:t>
      </w:r>
    </w:p>
    <w:p w:rsidR="008C7AD3" w:rsidRDefault="001871E0">
      <w:pPr>
        <w:pStyle w:val="Standard"/>
        <w:numPr>
          <w:ilvl w:val="0"/>
          <w:numId w:val="74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szkoleń nauczycielom z zakresu ewaluacji wyników nauczania,</w:t>
      </w:r>
    </w:p>
    <w:p w:rsidR="008C7AD3" w:rsidRDefault="001871E0">
      <w:pPr>
        <w:pStyle w:val="Standard"/>
        <w:numPr>
          <w:ilvl w:val="0"/>
          <w:numId w:val="74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kierowanie wystąpień do poszczególnych nauczycieli zawierających wskazówki do wprowadzenia zmian</w:t>
      </w:r>
      <w:r>
        <w:rPr>
          <w:rFonts w:ascii="Times New Roman" w:hAnsi="Times New Roman"/>
        </w:rPr>
        <w:t xml:space="preserve"> w procesie kształcenia,</w:t>
      </w:r>
    </w:p>
    <w:p w:rsidR="008C7AD3" w:rsidRDefault="001871E0">
      <w:pPr>
        <w:pStyle w:val="Standard"/>
        <w:numPr>
          <w:ilvl w:val="0"/>
          <w:numId w:val="74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prezentowanie opracowań na posiedzeniach Rady Pedagogicznej i Radzie Rodziców.</w:t>
      </w:r>
    </w:p>
    <w:p w:rsidR="008C7AD3" w:rsidRDefault="001871E0">
      <w:pPr>
        <w:pStyle w:val="Standard"/>
        <w:numPr>
          <w:ilvl w:val="0"/>
          <w:numId w:val="72"/>
        </w:numPr>
        <w:tabs>
          <w:tab w:val="left" w:pos="-3316"/>
        </w:tabs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Zespół ds. Promocji Szkoły: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promowanie Szkoły w środowisku lokalnym,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upowszechnianie osiągnięć Szkoły, sukcesów uczniów i nauczycieli,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przekazywanie rze</w:t>
      </w:r>
      <w:r>
        <w:rPr>
          <w:rFonts w:ascii="Times New Roman" w:hAnsi="Times New Roman"/>
        </w:rPr>
        <w:t>telnych i obszernych informacji o Szkole,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kreowanie i podtrzymywanie pozytywnego wizerunku Szkoły,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promocja zewnętrzna Szkoły,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aktywności Szkoły na zewnątrz,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prowadzenie: witryny internetowej Szkoły, kroniki szkolnej,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eksponowanie osiągnięć </w:t>
      </w:r>
      <w:r>
        <w:rPr>
          <w:rFonts w:ascii="Times New Roman" w:hAnsi="Times New Roman"/>
        </w:rPr>
        <w:t>placówki,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bogacenie wyposażenia, bazy Szkoły,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dbałość o wygląd zewnętrzny i wewnętrzny Szkoły (tablice na szkolnych korytarzach),</w:t>
      </w:r>
    </w:p>
    <w:p w:rsidR="008C7AD3" w:rsidRDefault="001871E0">
      <w:pPr>
        <w:pStyle w:val="Standard"/>
        <w:numPr>
          <w:ilvl w:val="0"/>
          <w:numId w:val="188"/>
        </w:numPr>
        <w:tabs>
          <w:tab w:val="left" w:pos="998"/>
        </w:tabs>
        <w:spacing w:after="120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eksponowanie osiągnięć Szkoły i uczniów na korytarzach szkolnych.</w:t>
      </w:r>
    </w:p>
    <w:p w:rsidR="008C7AD3" w:rsidRDefault="008C7AD3">
      <w:pPr>
        <w:pStyle w:val="Standard"/>
        <w:tabs>
          <w:tab w:val="left" w:pos="998"/>
        </w:tabs>
        <w:spacing w:after="120"/>
        <w:ind w:left="714"/>
        <w:jc w:val="both"/>
        <w:rPr>
          <w:rFonts w:ascii="Times New Roman" w:hAnsi="Times New Roman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43" w:name="_Toc485907100"/>
      <w:bookmarkStart w:id="44" w:name="_Toc506281765"/>
      <w:r>
        <w:rPr>
          <w:rFonts w:ascii="Times New Roman" w:hAnsi="Times New Roman"/>
          <w:color w:val="auto"/>
          <w:sz w:val="22"/>
          <w:szCs w:val="22"/>
        </w:rPr>
        <w:t>Rozdział 5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Oddział przedszkolny</w:t>
      </w:r>
      <w:bookmarkEnd w:id="43"/>
      <w:bookmarkEnd w:id="44"/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lang w:eastAsia="pl-PL"/>
        </w:rPr>
        <w:t> </w:t>
      </w:r>
      <w:r>
        <w:rPr>
          <w:rFonts w:ascii="Times New Roman" w:eastAsia="Times New Roman" w:hAnsi="Times New Roman"/>
          <w:b/>
          <w:bCs/>
          <w:lang w:eastAsia="pl-PL"/>
        </w:rPr>
        <w:t> </w:t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86</w:t>
      </w:r>
      <w:r>
        <w:rPr>
          <w:rFonts w:ascii="Times New Roman" w:eastAsia="Times New Roman" w:hAnsi="Times New Roman"/>
          <w:b/>
          <w:lang w:eastAsia="pl-PL"/>
        </w:rPr>
        <w:t>.  1</w:t>
      </w:r>
      <w:r>
        <w:rPr>
          <w:rFonts w:ascii="Times New Roman" w:eastAsia="Times New Roman" w:hAnsi="Times New Roman"/>
          <w:lang w:eastAsia="pl-PL"/>
        </w:rPr>
        <w:t>. Szkoła</w:t>
      </w:r>
      <w:r>
        <w:rPr>
          <w:rFonts w:ascii="Times New Roman" w:eastAsia="Times New Roman" w:hAnsi="Times New Roman"/>
          <w:lang w:eastAsia="pl-PL"/>
        </w:rPr>
        <w:t xml:space="preserve"> prowadzi oddział przedszkolny.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61"/>
        </w:numPr>
        <w:spacing w:line="240" w:lineRule="auto"/>
        <w:ind w:left="0" w:firstLine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Nauczyciele pracujący w oddziale przedszkolnym tworzą zespół.</w:t>
      </w:r>
    </w:p>
    <w:p w:rsidR="008C7AD3" w:rsidRDefault="008C7AD3">
      <w:pPr>
        <w:pStyle w:val="Akapitzlist"/>
        <w:spacing w:line="240" w:lineRule="auto"/>
        <w:ind w:left="426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61"/>
        </w:numPr>
        <w:spacing w:line="240" w:lineRule="auto"/>
        <w:ind w:left="0" w:firstLine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Oddział przedszkolny w szczególności: </w:t>
      </w:r>
    </w:p>
    <w:p w:rsidR="008C7AD3" w:rsidRDefault="001871E0">
      <w:pPr>
        <w:pStyle w:val="Akapitzlist"/>
        <w:numPr>
          <w:ilvl w:val="2"/>
          <w:numId w:val="70"/>
        </w:numPr>
        <w:tabs>
          <w:tab w:val="left" w:pos="-8896"/>
        </w:tabs>
        <w:spacing w:line="240" w:lineRule="auto"/>
        <w:ind w:hanging="270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realizuje podstawę programową wychowania przedszkolnego,</w:t>
      </w:r>
    </w:p>
    <w:p w:rsidR="008C7AD3" w:rsidRDefault="001871E0">
      <w:pPr>
        <w:pStyle w:val="Akapitzlist"/>
        <w:numPr>
          <w:ilvl w:val="2"/>
          <w:numId w:val="70"/>
        </w:numPr>
        <w:tabs>
          <w:tab w:val="left" w:pos="-8896"/>
        </w:tabs>
        <w:spacing w:line="240" w:lineRule="auto"/>
        <w:ind w:hanging="270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przygotowuje dzieci do podjęcia nauki w Szkole.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87. </w:t>
      </w:r>
      <w:r>
        <w:rPr>
          <w:rFonts w:ascii="Times New Roman" w:eastAsia="Times New Roman" w:hAnsi="Times New Roman"/>
          <w:b/>
          <w:lang w:eastAsia="pl-PL"/>
        </w:rPr>
        <w:t>1.</w:t>
      </w:r>
      <w:r>
        <w:rPr>
          <w:rFonts w:ascii="Times New Roman" w:eastAsia="Times New Roman" w:hAnsi="Times New Roman"/>
          <w:lang w:eastAsia="pl-PL"/>
        </w:rPr>
        <w:t xml:space="preserve"> Oddział przedszkolny funkcjonuje cały rok szkolny, z wyjątkiem przerwy wakacyjnej                   i zimowej.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tabs>
          <w:tab w:val="left" w:pos="284"/>
        </w:tabs>
        <w:spacing w:line="240" w:lineRule="auto"/>
        <w:ind w:left="0"/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2.</w:t>
      </w:r>
      <w:r>
        <w:rPr>
          <w:rFonts w:ascii="Times New Roman" w:eastAsia="Times New Roman" w:hAnsi="Times New Roman"/>
          <w:lang w:eastAsia="pl-PL"/>
        </w:rPr>
        <w:t>Oddział przedszkolny pracuje w godzinach od 7.30 wg tygodniowego rozkładu zajęć.</w:t>
      </w:r>
    </w:p>
    <w:p w:rsidR="008C7AD3" w:rsidRDefault="001871E0">
      <w:pPr>
        <w:pStyle w:val="Standard"/>
        <w:tabs>
          <w:tab w:val="left" w:pos="0"/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3</w:t>
      </w:r>
      <w:r>
        <w:rPr>
          <w:rFonts w:ascii="Times New Roman" w:eastAsia="Times New Roman" w:hAnsi="Times New Roman"/>
          <w:lang w:eastAsia="pl-PL"/>
        </w:rPr>
        <w:t xml:space="preserve">.Oddział przedszkolny czynny jest pięć dni w tygodniu od </w:t>
      </w:r>
      <w:r>
        <w:rPr>
          <w:rFonts w:ascii="Times New Roman" w:eastAsia="Times New Roman" w:hAnsi="Times New Roman"/>
          <w:lang w:eastAsia="pl-PL"/>
        </w:rPr>
        <w:t>poniedziałku do piątku bezpłatnie przez 5 godzin dziennie.</w:t>
      </w:r>
    </w:p>
    <w:p w:rsidR="008C7AD3" w:rsidRDefault="008C7AD3">
      <w:pPr>
        <w:pStyle w:val="Standard"/>
        <w:tabs>
          <w:tab w:val="left" w:pos="0"/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0"/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4</w:t>
      </w:r>
      <w:r>
        <w:rPr>
          <w:rFonts w:ascii="Times New Roman" w:eastAsia="Times New Roman" w:hAnsi="Times New Roman"/>
          <w:lang w:eastAsia="pl-PL"/>
        </w:rPr>
        <w:t>.Dziecko ma możliwość dłuższego pobytu w placówce w świetlicy szkolnej, gdzie ma zapewnioną opiekę do momentu odjazdu autobusem szkolnym do domu lub odbioru dziecka przez opiekuna.</w:t>
      </w:r>
    </w:p>
    <w:p w:rsidR="008C7AD3" w:rsidRDefault="008C7AD3">
      <w:pPr>
        <w:pStyle w:val="Standard"/>
        <w:tabs>
          <w:tab w:val="left" w:pos="0"/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0"/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5</w:t>
      </w:r>
      <w:r>
        <w:rPr>
          <w:rFonts w:ascii="Times New Roman" w:eastAsia="Times New Roman" w:hAnsi="Times New Roman"/>
          <w:lang w:eastAsia="pl-PL"/>
        </w:rPr>
        <w:t>.Dzienny c</w:t>
      </w:r>
      <w:r>
        <w:rPr>
          <w:rFonts w:ascii="Times New Roman" w:eastAsia="Times New Roman" w:hAnsi="Times New Roman"/>
          <w:lang w:eastAsia="pl-PL"/>
        </w:rPr>
        <w:t>zas pracy oddziału przedszkolnego uwzględnia przepisy w sprawie realizacji podstawy programowej wychowania przedszkolnego.</w:t>
      </w:r>
    </w:p>
    <w:p w:rsidR="008C7AD3" w:rsidRDefault="008C7AD3">
      <w:pPr>
        <w:pStyle w:val="Standard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0"/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6,</w:t>
      </w:r>
      <w:r>
        <w:rPr>
          <w:rFonts w:ascii="Times New Roman" w:eastAsia="Times New Roman" w:hAnsi="Times New Roman"/>
          <w:lang w:eastAsia="pl-PL"/>
        </w:rPr>
        <w:t>Termin przerwy wakacyjnej i zimowej dla oddziału przedszkolnego ustala organ prowadzący na wniosek Dyrektora.</w:t>
      </w:r>
    </w:p>
    <w:p w:rsidR="008C7AD3" w:rsidRDefault="008C7AD3">
      <w:pPr>
        <w:pStyle w:val="Standard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0"/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7.</w:t>
      </w:r>
      <w:r>
        <w:rPr>
          <w:rFonts w:ascii="Times New Roman" w:eastAsia="Times New Roman" w:hAnsi="Times New Roman"/>
          <w:lang w:eastAsia="pl-PL"/>
        </w:rPr>
        <w:t>O terminie prze</w:t>
      </w:r>
      <w:r>
        <w:rPr>
          <w:rFonts w:ascii="Times New Roman" w:eastAsia="Times New Roman" w:hAnsi="Times New Roman"/>
          <w:lang w:eastAsia="pl-PL"/>
        </w:rPr>
        <w:t>rwy wakacyjnej rodzice zostają poinformowani z co najmniej  miesięcznym uprzedzeniem.</w:t>
      </w:r>
    </w:p>
    <w:p w:rsidR="008C7AD3" w:rsidRDefault="008C7AD3">
      <w:pPr>
        <w:pStyle w:val="Standard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0"/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8</w:t>
      </w:r>
      <w:r>
        <w:rPr>
          <w:rFonts w:ascii="Times New Roman" w:eastAsia="Times New Roman" w:hAnsi="Times New Roman"/>
          <w:lang w:eastAsia="pl-PL"/>
        </w:rPr>
        <w:t>.W okresie przerwy wakacyjnej dzieciom zapewnia się opiekę w dyżurującym oddziale przedszkolnym w innej szkole.</w:t>
      </w:r>
    </w:p>
    <w:p w:rsidR="008C7AD3" w:rsidRDefault="008C7AD3">
      <w:pPr>
        <w:pStyle w:val="Standard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0"/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9.</w:t>
      </w:r>
      <w:r>
        <w:rPr>
          <w:rFonts w:ascii="Times New Roman" w:eastAsia="Times New Roman" w:hAnsi="Times New Roman"/>
          <w:lang w:eastAsia="pl-PL"/>
        </w:rPr>
        <w:t xml:space="preserve">W miesiącu wakacyjnym, w którym placówka prowadzi </w:t>
      </w:r>
      <w:r>
        <w:rPr>
          <w:rFonts w:ascii="Times New Roman" w:eastAsia="Times New Roman" w:hAnsi="Times New Roman"/>
          <w:lang w:eastAsia="pl-PL"/>
        </w:rPr>
        <w:t>działalność dydaktyczno-wychowawczą                  i opiekuńczą do oddziału przedszkolnego mogą być przyjmowane dzieci z innych szkół.</w:t>
      </w:r>
    </w:p>
    <w:p w:rsidR="008C7AD3" w:rsidRDefault="008C7AD3">
      <w:pPr>
        <w:pStyle w:val="Standard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0"/>
          <w:tab w:val="left" w:pos="284"/>
          <w:tab w:val="left" w:pos="426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10.</w:t>
      </w:r>
      <w:r>
        <w:rPr>
          <w:rFonts w:ascii="Times New Roman" w:eastAsia="Times New Roman" w:hAnsi="Times New Roman"/>
          <w:lang w:eastAsia="pl-PL"/>
        </w:rPr>
        <w:t>W okresie dyżuru pełnionego przez oddział przedszkolny rodzice/prawni opiekunowie dokonują zgłoszenia dziecka na p</w:t>
      </w:r>
      <w:r>
        <w:rPr>
          <w:rFonts w:ascii="Times New Roman" w:eastAsia="Times New Roman" w:hAnsi="Times New Roman"/>
          <w:lang w:eastAsia="pl-PL"/>
        </w:rPr>
        <w:t>iśmie w terminie wyznaczonym przez Dyrektora w macierzystej placówce.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</w:t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§ 88.</w:t>
      </w:r>
      <w:r>
        <w:rPr>
          <w:rFonts w:ascii="Times New Roman" w:eastAsia="Times New Roman" w:hAnsi="Times New Roman"/>
          <w:b/>
          <w:lang w:eastAsia="pl-PL"/>
        </w:rPr>
        <w:t xml:space="preserve"> 1.</w:t>
      </w:r>
      <w:r>
        <w:rPr>
          <w:rFonts w:ascii="Times New Roman" w:eastAsia="Times New Roman" w:hAnsi="Times New Roman"/>
          <w:lang w:eastAsia="pl-PL"/>
        </w:rPr>
        <w:t xml:space="preserve"> Godzina zajęć w oddziale przedszkolnym trwa 60 minut.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284"/>
          <w:tab w:val="left" w:pos="426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 xml:space="preserve">2. </w:t>
      </w:r>
      <w:r>
        <w:rPr>
          <w:rFonts w:ascii="Times New Roman" w:eastAsia="Times New Roman" w:hAnsi="Times New Roman"/>
          <w:lang w:eastAsia="pl-PL"/>
        </w:rPr>
        <w:t xml:space="preserve">Praca wychowawczo-dydaktyczna i opiekuńcza prowadzona jest wg przyjętego przedszkolnego programu nauczania </w:t>
      </w:r>
      <w:r>
        <w:rPr>
          <w:rFonts w:ascii="Times New Roman" w:eastAsia="Times New Roman" w:hAnsi="Times New Roman"/>
          <w:lang w:eastAsia="pl-PL"/>
        </w:rPr>
        <w:t>umożliwiającego realizację podstawy programowej wychowania przedszkolnego.</w:t>
      </w:r>
    </w:p>
    <w:p w:rsidR="008C7AD3" w:rsidRDefault="008C7AD3">
      <w:pPr>
        <w:pStyle w:val="Akapitzlist"/>
        <w:tabs>
          <w:tab w:val="left" w:pos="426"/>
        </w:tabs>
        <w:spacing w:line="240" w:lineRule="auto"/>
        <w:ind w:left="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284"/>
        </w:tabs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3.</w:t>
      </w:r>
      <w:r>
        <w:rPr>
          <w:rFonts w:ascii="Times New Roman" w:eastAsia="Times New Roman" w:hAnsi="Times New Roman"/>
          <w:lang w:eastAsia="pl-PL"/>
        </w:rPr>
        <w:t xml:space="preserve">Czas trwania zajęć prowadzonych dodatkowo, w szczególności zajęć umuzykalniających, nauki języka obcego, nauki religii powinien być dostosowany do możliwości rozwojowych dzieci </w:t>
      </w:r>
      <w:r>
        <w:rPr>
          <w:rFonts w:ascii="Times New Roman" w:eastAsia="Times New Roman" w:hAnsi="Times New Roman"/>
          <w:lang w:eastAsia="pl-PL"/>
        </w:rPr>
        <w:t>i wynosić 30 minut.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4. </w:t>
      </w:r>
      <w:r>
        <w:rPr>
          <w:rFonts w:ascii="Times New Roman" w:eastAsia="Times New Roman" w:hAnsi="Times New Roman"/>
          <w:lang w:eastAsia="pl-PL"/>
        </w:rPr>
        <w:t>Sposób prowadzenia przez nauczyciela oddziału przedszkolnego dokumentacji regulują odrębne przepisy.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 § 89</w:t>
      </w:r>
      <w:r>
        <w:rPr>
          <w:rFonts w:ascii="Times New Roman" w:eastAsia="Times New Roman" w:hAnsi="Times New Roman"/>
          <w:b/>
          <w:lang w:eastAsia="pl-PL"/>
        </w:rPr>
        <w:t>. 1.</w:t>
      </w:r>
      <w:r>
        <w:rPr>
          <w:rFonts w:ascii="Times New Roman" w:eastAsia="Times New Roman" w:hAnsi="Times New Roman"/>
          <w:lang w:eastAsia="pl-PL"/>
        </w:rPr>
        <w:t xml:space="preserve"> Liczba dzieci w oddziale nie powinna przekraczać 25.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eastAsia="Times New Roman" w:hAnsi="Times New Roman"/>
          <w:b/>
          <w:lang w:eastAsia="pl-PL"/>
        </w:rPr>
        <w:t>2</w:t>
      </w:r>
      <w:r>
        <w:rPr>
          <w:rFonts w:ascii="Times New Roman" w:eastAsia="Times New Roman" w:hAnsi="Times New Roman"/>
          <w:lang w:eastAsia="pl-PL"/>
        </w:rPr>
        <w:t>. Dyrektor powierza każdy oddział opiece jednemu lub d</w:t>
      </w:r>
      <w:r>
        <w:rPr>
          <w:rFonts w:ascii="Times New Roman" w:eastAsia="Times New Roman" w:hAnsi="Times New Roman"/>
          <w:lang w:eastAsia="pl-PL"/>
        </w:rPr>
        <w:t>wóm nauczycielom, zależnie od zgody organu prowadzącego.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eastAsia="Times New Roman" w:hAnsi="Times New Roman"/>
          <w:b/>
          <w:lang w:eastAsia="pl-PL"/>
        </w:rPr>
        <w:t>3</w:t>
      </w:r>
      <w:r>
        <w:rPr>
          <w:rFonts w:ascii="Times New Roman" w:eastAsia="Times New Roman" w:hAnsi="Times New Roman"/>
          <w:lang w:eastAsia="pl-PL"/>
        </w:rPr>
        <w:t xml:space="preserve">. Oddział przedszkolny  organizuje w ciągu roku szkolnego </w:t>
      </w:r>
      <w:r>
        <w:rPr>
          <w:rFonts w:ascii="Times New Roman" w:eastAsia="Times New Roman" w:hAnsi="Times New Roman"/>
          <w:bCs/>
          <w:iCs/>
          <w:lang w:eastAsia="pl-PL"/>
        </w:rPr>
        <w:t>trzy</w:t>
      </w:r>
      <w:r>
        <w:rPr>
          <w:rFonts w:ascii="Times New Roman" w:eastAsia="Times New Roman" w:hAnsi="Times New Roman"/>
          <w:lang w:eastAsia="pl-PL"/>
        </w:rPr>
        <w:t xml:space="preserve"> stałe spotkania z rodzicami.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90. Bezpieczeństwo dzieci.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eastAsia="Times New Roman" w:hAnsi="Times New Roman"/>
          <w:b/>
          <w:lang w:eastAsia="pl-PL"/>
        </w:rPr>
        <w:t>1</w:t>
      </w:r>
      <w:r>
        <w:rPr>
          <w:rFonts w:ascii="Times New Roman" w:eastAsia="Times New Roman" w:hAnsi="Times New Roman"/>
          <w:lang w:eastAsia="pl-PL"/>
        </w:rPr>
        <w:t>.Oddział przedszkolny zapewnia dzieciom bezpieczeństwo, w szczegól</w:t>
      </w:r>
      <w:r>
        <w:rPr>
          <w:rFonts w:ascii="Times New Roman" w:eastAsia="Times New Roman" w:hAnsi="Times New Roman"/>
          <w:lang w:eastAsia="pl-PL"/>
        </w:rPr>
        <w:t>ności poprzez:</w:t>
      </w:r>
    </w:p>
    <w:p w:rsidR="008C7AD3" w:rsidRDefault="001871E0">
      <w:pPr>
        <w:pStyle w:val="Standard"/>
        <w:ind w:firstLine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a) sprawowanie przez nauczycieli, którym powierzono dzieci, opieki nad nimi,</w:t>
      </w:r>
    </w:p>
    <w:p w:rsidR="008C7AD3" w:rsidRDefault="001871E0">
      <w:pPr>
        <w:pStyle w:val="Standard"/>
        <w:tabs>
          <w:tab w:val="left" w:pos="1135"/>
        </w:tabs>
        <w:ind w:left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b) przyjęcia odpowiedzialności za bezpieczeństwo dziecka od momentu oddania dziecka  przez rodziców/prawnych opiekunów pod opiekę nauczycieli,</w:t>
      </w:r>
    </w:p>
    <w:p w:rsidR="008C7AD3" w:rsidRDefault="001871E0">
      <w:pPr>
        <w:pStyle w:val="Standard"/>
        <w:ind w:left="426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c) zapewnienie dzieci</w:t>
      </w:r>
      <w:r>
        <w:rPr>
          <w:rFonts w:ascii="Times New Roman" w:eastAsia="Times New Roman" w:hAnsi="Times New Roman"/>
          <w:lang w:eastAsia="pl-PL"/>
        </w:rPr>
        <w:t>om pełnego poczucia bezpieczeństwa – zarówno pod względem fizycznym, jak i psychicznym.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eastAsia="Times New Roman" w:hAnsi="Times New Roman"/>
          <w:b/>
          <w:lang w:eastAsia="pl-PL"/>
        </w:rPr>
        <w:t>2.</w:t>
      </w:r>
      <w:r>
        <w:rPr>
          <w:rFonts w:ascii="Times New Roman" w:eastAsia="Times New Roman" w:hAnsi="Times New Roman"/>
          <w:lang w:eastAsia="pl-PL"/>
        </w:rPr>
        <w:t xml:space="preserve"> Opiekę nad dziećmi podczas zajęć poza terenem Szkoły, w trakcie organizowanych  wycieczek, sprawują nauczyciele, których opiece powierzono oddział uczestniczący w z</w:t>
      </w:r>
      <w:r>
        <w:rPr>
          <w:rFonts w:ascii="Times New Roman" w:eastAsia="Times New Roman" w:hAnsi="Times New Roman"/>
          <w:lang w:eastAsia="pl-PL"/>
        </w:rPr>
        <w:t>ajęciach lub nauczyciele wyznaczeni przez Dyrektora oraz – w razie potrzeby – za zgodą Dyrektora inne osoby dorosłe, w szczególności rodzice.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eastAsia="Times New Roman" w:hAnsi="Times New Roman"/>
          <w:b/>
          <w:lang w:eastAsia="pl-PL"/>
        </w:rPr>
        <w:t>3.</w:t>
      </w:r>
      <w:r>
        <w:rPr>
          <w:rFonts w:ascii="Times New Roman" w:eastAsia="Times New Roman" w:hAnsi="Times New Roman"/>
          <w:lang w:eastAsia="pl-PL"/>
        </w:rPr>
        <w:t xml:space="preserve"> Obowiązki opiekunów podczas organizowanych wycieczek określają odrębne przepisy.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lang w:eastAsia="pl-PL"/>
        </w:rPr>
        <w:t xml:space="preserve">         </w:t>
      </w:r>
      <w:r>
        <w:rPr>
          <w:rFonts w:ascii="Times New Roman" w:eastAsia="Times New Roman" w:hAnsi="Times New Roman"/>
          <w:b/>
          <w:bCs/>
          <w:lang w:eastAsia="pl-PL"/>
        </w:rPr>
        <w:t xml:space="preserve">§ 91. </w:t>
      </w:r>
      <w:r>
        <w:rPr>
          <w:rFonts w:ascii="Times New Roman" w:eastAsia="Times New Roman" w:hAnsi="Times New Roman"/>
          <w:b/>
          <w:lang w:eastAsia="pl-PL"/>
        </w:rPr>
        <w:t>1.</w:t>
      </w:r>
      <w:r>
        <w:rPr>
          <w:rFonts w:ascii="Times New Roman" w:eastAsia="Times New Roman" w:hAnsi="Times New Roman"/>
          <w:lang w:eastAsia="pl-PL"/>
        </w:rPr>
        <w:t xml:space="preserve"> Dzieciom </w:t>
      </w:r>
      <w:r>
        <w:rPr>
          <w:rFonts w:ascii="Times New Roman" w:eastAsia="Times New Roman" w:hAnsi="Times New Roman"/>
          <w:lang w:eastAsia="pl-PL"/>
        </w:rPr>
        <w:t>uczęszczającym do oddziału przedszkolnego nie są podawane żadne leki.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eastAsia="Times New Roman" w:hAnsi="Times New Roman"/>
          <w:b/>
          <w:lang w:eastAsia="pl-PL"/>
        </w:rPr>
        <w:t>2.</w:t>
      </w:r>
      <w:r>
        <w:rPr>
          <w:rFonts w:ascii="Times New Roman" w:eastAsia="Times New Roman" w:hAnsi="Times New Roman"/>
          <w:lang w:eastAsia="pl-PL"/>
        </w:rPr>
        <w:t xml:space="preserve">  W przypadku choroby zakaźnej dziecka rodzice/prawni opiekunowie zobowiązani są do powiadomienia o tym nauczyciela lub Dyrektora placówki.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eastAsia="Times New Roman" w:hAnsi="Times New Roman"/>
          <w:b/>
          <w:lang w:eastAsia="pl-PL"/>
        </w:rPr>
        <w:t>3.</w:t>
      </w:r>
      <w:r>
        <w:rPr>
          <w:rFonts w:ascii="Times New Roman" w:eastAsia="Times New Roman" w:hAnsi="Times New Roman"/>
          <w:lang w:eastAsia="pl-PL"/>
        </w:rPr>
        <w:t xml:space="preserve">  Rodzice/prawni opiekunowie zobowiązani</w:t>
      </w:r>
      <w:r>
        <w:rPr>
          <w:rFonts w:ascii="Times New Roman" w:eastAsia="Times New Roman" w:hAnsi="Times New Roman"/>
          <w:lang w:eastAsia="pl-PL"/>
        </w:rPr>
        <w:t xml:space="preserve"> są do przyprowadzania tylko zdrowego dziecka,            a</w:t>
      </w:r>
      <w:r>
        <w:rPr>
          <w:rFonts w:ascii="Times New Roman" w:eastAsia="Times New Roman" w:hAnsi="Times New Roman"/>
          <w:b/>
          <w:bCs/>
          <w:lang w:eastAsia="pl-PL"/>
        </w:rPr>
        <w:t xml:space="preserve"> </w:t>
      </w:r>
      <w:r>
        <w:rPr>
          <w:rFonts w:ascii="Times New Roman" w:eastAsia="Times New Roman" w:hAnsi="Times New Roman"/>
          <w:lang w:eastAsia="pl-PL"/>
        </w:rPr>
        <w:t>w przypadku otrzymania informacji o chorobie dziecka w trakcie jego pobytu w oddziale przedszkolnym do jego niezwłocznego odebrania.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 </w:t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lang w:eastAsia="pl-PL"/>
        </w:rPr>
        <w:t xml:space="preserve">         </w:t>
      </w:r>
      <w:r>
        <w:rPr>
          <w:rFonts w:ascii="Times New Roman" w:eastAsia="Times New Roman" w:hAnsi="Times New Roman"/>
          <w:b/>
          <w:bCs/>
          <w:lang w:eastAsia="pl-PL"/>
        </w:rPr>
        <w:t xml:space="preserve">§ 92. </w:t>
      </w:r>
      <w:r>
        <w:rPr>
          <w:rFonts w:ascii="Times New Roman" w:eastAsia="Times New Roman" w:hAnsi="Times New Roman"/>
          <w:b/>
          <w:lang w:eastAsia="pl-PL"/>
        </w:rPr>
        <w:t>1</w:t>
      </w:r>
      <w:r>
        <w:rPr>
          <w:rFonts w:ascii="Times New Roman" w:eastAsia="Times New Roman" w:hAnsi="Times New Roman"/>
          <w:lang w:eastAsia="pl-PL"/>
        </w:rPr>
        <w:t xml:space="preserve">. Do oddziału przedszkolnego mogą uczęszczać </w:t>
      </w:r>
      <w:r>
        <w:rPr>
          <w:rFonts w:ascii="Times New Roman" w:eastAsia="Times New Roman" w:hAnsi="Times New Roman"/>
          <w:lang w:eastAsia="pl-PL"/>
        </w:rPr>
        <w:t>dzieci w wieku od 4 do 6 lat.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86"/>
        </w:numPr>
        <w:spacing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 oddziału przedszkolnego mogą również uczęszczać dzieci starsze, którym na podstawie odrębnych przepisów odroczono spełnianie obowiązku szkolnego.</w:t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93.</w:t>
      </w:r>
      <w:r>
        <w:rPr>
          <w:rFonts w:ascii="Times New Roman" w:eastAsia="Times New Roman" w:hAnsi="Times New Roman"/>
          <w:lang w:eastAsia="pl-PL"/>
        </w:rPr>
        <w:t xml:space="preserve"> Rekrutację dzieci do oddziału przedszkolnego przeprowadza się </w:t>
      </w:r>
      <w:r>
        <w:rPr>
          <w:rFonts w:ascii="Times New Roman" w:eastAsia="Times New Roman" w:hAnsi="Times New Roman"/>
          <w:lang w:eastAsia="pl-PL"/>
        </w:rPr>
        <w:t>w oparciu o zasadę  powszechnej dostępno</w:t>
      </w:r>
      <w:r>
        <w:rPr>
          <w:rFonts w:ascii="Times New Roman" w:eastAsia="Times New Roman" w:hAnsi="Times New Roman"/>
          <w:lang w:eastAsia="pl-PL"/>
        </w:rPr>
        <w:softHyphen/>
        <w:t>ści.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94.</w:t>
      </w:r>
      <w:r>
        <w:rPr>
          <w:rFonts w:ascii="Times New Roman" w:eastAsia="Times New Roman" w:hAnsi="Times New Roman"/>
          <w:bCs/>
          <w:lang w:eastAsia="pl-PL"/>
        </w:rPr>
        <w:t xml:space="preserve"> </w:t>
      </w:r>
      <w:r>
        <w:rPr>
          <w:rFonts w:ascii="Times New Roman" w:eastAsia="Times New Roman" w:hAnsi="Times New Roman"/>
          <w:lang w:eastAsia="pl-PL"/>
        </w:rPr>
        <w:t xml:space="preserve">Zasady, kryteria i terminy rekrutacji ustalane są co roku przez organ prowadzący i dostępne są na stronie internetowej </w:t>
      </w:r>
      <w:r>
        <w:rPr>
          <w:rFonts w:ascii="Times New Roman" w:hAnsi="Times New Roman"/>
        </w:rPr>
        <w:t xml:space="preserve">BIP organu prowadzącego </w:t>
      </w:r>
      <w:r>
        <w:rPr>
          <w:rFonts w:ascii="Times New Roman" w:eastAsia="Times New Roman" w:hAnsi="Times New Roman"/>
          <w:lang w:eastAsia="pl-PL"/>
        </w:rPr>
        <w:t>oraz na tablicy ogłoszeń w Szkole.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 § 95.</w:t>
      </w:r>
      <w:r>
        <w:rPr>
          <w:rFonts w:ascii="Times New Roman" w:eastAsia="Times New Roman" w:hAnsi="Times New Roman"/>
          <w:b/>
          <w:lang w:eastAsia="pl-PL"/>
        </w:rPr>
        <w:t xml:space="preserve"> 1</w:t>
      </w:r>
      <w:r>
        <w:rPr>
          <w:rFonts w:ascii="Times New Roman" w:eastAsia="Times New Roman" w:hAnsi="Times New Roman"/>
          <w:b/>
          <w:lang w:eastAsia="pl-PL"/>
        </w:rPr>
        <w:t>.</w:t>
      </w:r>
      <w:r>
        <w:rPr>
          <w:rFonts w:ascii="Times New Roman" w:eastAsia="Times New Roman" w:hAnsi="Times New Roman"/>
          <w:lang w:eastAsia="pl-PL"/>
        </w:rPr>
        <w:t xml:space="preserve"> Niepodpisanie przez rodziców w wyznaczonym terminie oświadczenia potwierdzającego wolę kontynuacji rocznego przygotowania przedszkolnego jest  równoznaczne z rezygnacją z miejsca w oddziale przedszkolnym.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 § 96. </w:t>
      </w:r>
      <w:r>
        <w:rPr>
          <w:rFonts w:ascii="Times New Roman" w:eastAsia="Times New Roman" w:hAnsi="Times New Roman"/>
          <w:b/>
          <w:lang w:eastAsia="pl-PL"/>
        </w:rPr>
        <w:t>1.</w:t>
      </w:r>
      <w:r>
        <w:rPr>
          <w:rFonts w:ascii="Times New Roman" w:eastAsia="Times New Roman" w:hAnsi="Times New Roman"/>
          <w:lang w:eastAsia="pl-PL"/>
        </w:rPr>
        <w:t xml:space="preserve">  Nieusprawiedliwiona, co najmn</w:t>
      </w:r>
      <w:r>
        <w:rPr>
          <w:rFonts w:ascii="Times New Roman" w:eastAsia="Times New Roman" w:hAnsi="Times New Roman"/>
          <w:lang w:eastAsia="pl-PL"/>
        </w:rPr>
        <w:t>iej 50 % nieobecność dziecka w miesiącu podczas obowiązkowych zajęć edukacyjnych w oddziale przedszkolnym jest równoznaczna z niespełnianiem obowiązkowego rocznego przygotowania przedszkolnego.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tabs>
          <w:tab w:val="left" w:pos="284"/>
        </w:tabs>
        <w:spacing w:after="200"/>
        <w:jc w:val="both"/>
      </w:pPr>
      <w:r>
        <w:rPr>
          <w:rFonts w:ascii="Times New Roman" w:eastAsia="Times New Roman" w:hAnsi="Times New Roman"/>
          <w:b/>
          <w:lang w:eastAsia="pl-PL"/>
        </w:rPr>
        <w:tab/>
        <w:t>2.</w:t>
      </w:r>
      <w:r>
        <w:rPr>
          <w:rFonts w:ascii="Times New Roman" w:eastAsia="Times New Roman" w:hAnsi="Times New Roman"/>
          <w:lang w:eastAsia="pl-PL"/>
        </w:rPr>
        <w:t xml:space="preserve"> Niespełnianie obowiązkowego rocznego przygotowania przeds</w:t>
      </w:r>
      <w:r>
        <w:rPr>
          <w:rFonts w:ascii="Times New Roman" w:eastAsia="Times New Roman" w:hAnsi="Times New Roman"/>
          <w:lang w:eastAsia="pl-PL"/>
        </w:rPr>
        <w:t>zkolnego podlega egzekucji                     w trybie przepisów o postępowaniu egzekucyjnym w administracji.</w:t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§ 97. </w:t>
      </w:r>
      <w:r>
        <w:rPr>
          <w:rFonts w:ascii="Times New Roman" w:eastAsia="Times New Roman" w:hAnsi="Times New Roman"/>
          <w:lang w:eastAsia="pl-PL"/>
        </w:rPr>
        <w:t>Przyprowadzanie i odbieranie dziecka z oddziału przedszkolnego.</w:t>
      </w: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1.</w:t>
      </w:r>
      <w:r>
        <w:rPr>
          <w:rFonts w:ascii="Times New Roman" w:eastAsia="Times New Roman" w:hAnsi="Times New Roman"/>
          <w:lang w:eastAsia="pl-PL"/>
        </w:rPr>
        <w:t>Przyprowadzanie i odbieranie dziecka z oddziału przedszkolnego dok</w:t>
      </w:r>
      <w:r>
        <w:rPr>
          <w:rFonts w:ascii="Times New Roman" w:eastAsia="Times New Roman" w:hAnsi="Times New Roman"/>
          <w:lang w:eastAsia="pl-PL"/>
        </w:rPr>
        <w:t>onywane jest przez rodziców/prawnych opiekunów lub upoważnioną przez nich osobę pełnoletnią.</w:t>
      </w:r>
    </w:p>
    <w:p w:rsidR="008C7AD3" w:rsidRDefault="008C7AD3">
      <w:pPr>
        <w:pStyle w:val="Standard"/>
        <w:ind w:firstLine="36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2</w:t>
      </w:r>
      <w:r>
        <w:rPr>
          <w:rFonts w:ascii="Times New Roman" w:eastAsia="Times New Roman" w:hAnsi="Times New Roman"/>
          <w:lang w:eastAsia="pl-PL"/>
        </w:rPr>
        <w:t>.  Upoważnienie dokonywane jest w formie pisemnej.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3</w:t>
      </w:r>
      <w:r>
        <w:rPr>
          <w:rFonts w:ascii="Times New Roman" w:eastAsia="Times New Roman" w:hAnsi="Times New Roman"/>
          <w:lang w:eastAsia="pl-PL"/>
        </w:rPr>
        <w:t xml:space="preserve">. Rodzice/prawni opiekunowie lub upoważniona przez nich osoba pełnoletnia obowiązani są przekazać dziecko </w:t>
      </w:r>
      <w:r>
        <w:rPr>
          <w:rFonts w:ascii="Times New Roman" w:eastAsia="Times New Roman" w:hAnsi="Times New Roman"/>
          <w:lang w:eastAsia="pl-PL"/>
        </w:rPr>
        <w:t>pod opiekę nauczycielce, wyklucza się pozostawienie samych dzieci przed budynkiem lub w szatni.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4.</w:t>
      </w:r>
      <w:r>
        <w:rPr>
          <w:rFonts w:ascii="Times New Roman" w:eastAsia="Times New Roman" w:hAnsi="Times New Roman"/>
          <w:lang w:eastAsia="pl-PL"/>
        </w:rPr>
        <w:t xml:space="preserve"> Dzieci przyprowadzane lub dojeżdżające autobusem szkolnym do oddziału przedszkolnego przed godziną 7.30 pozostają pod opieką nauczyciela dyżurującego, w god</w:t>
      </w:r>
      <w:r>
        <w:rPr>
          <w:rFonts w:ascii="Times New Roman" w:eastAsia="Times New Roman" w:hAnsi="Times New Roman"/>
          <w:lang w:eastAsia="pl-PL"/>
        </w:rPr>
        <w:t>zinach 7.00-7.30.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5.</w:t>
      </w:r>
      <w:r>
        <w:rPr>
          <w:rFonts w:ascii="Times New Roman" w:eastAsia="Times New Roman" w:hAnsi="Times New Roman"/>
          <w:lang w:eastAsia="pl-PL"/>
        </w:rPr>
        <w:t xml:space="preserve"> Dzieci odbierane ze świetlicy szkolnej do godziny 14.00 pozostają pod opieką nauczyciela prowadzącego świetlicę. Dzieci muszą być odebrane do godziny 14.00.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6.</w:t>
      </w:r>
      <w:r>
        <w:rPr>
          <w:rFonts w:ascii="Times New Roman" w:eastAsia="Times New Roman" w:hAnsi="Times New Roman"/>
          <w:lang w:eastAsia="pl-PL"/>
        </w:rPr>
        <w:t xml:space="preserve"> Fakt odbioru dziecka należy zgłosić nauczycielowi.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7.</w:t>
      </w:r>
      <w:r>
        <w:rPr>
          <w:rFonts w:ascii="Times New Roman" w:eastAsia="Times New Roman" w:hAnsi="Times New Roman"/>
          <w:lang w:eastAsia="pl-PL"/>
        </w:rPr>
        <w:t xml:space="preserve"> Niedopuszczalne je</w:t>
      </w:r>
      <w:r>
        <w:rPr>
          <w:rFonts w:ascii="Times New Roman" w:eastAsia="Times New Roman" w:hAnsi="Times New Roman"/>
          <w:lang w:eastAsia="pl-PL"/>
        </w:rPr>
        <w:t>st odbieranie dziecka przez osobę będącą w stanie wskazującym na spożycie alkoholu lub będącą pod wpływem środków odurzających.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</w:r>
    </w:p>
    <w:p w:rsidR="008C7AD3" w:rsidRDefault="001871E0">
      <w:pPr>
        <w:pStyle w:val="Standard"/>
        <w:ind w:firstLine="360"/>
        <w:jc w:val="both"/>
      </w:pPr>
      <w:r>
        <w:rPr>
          <w:rFonts w:ascii="Times New Roman" w:eastAsia="Times New Roman" w:hAnsi="Times New Roman"/>
          <w:b/>
          <w:lang w:eastAsia="pl-PL"/>
        </w:rPr>
        <w:t>8.</w:t>
      </w:r>
      <w:r>
        <w:rPr>
          <w:rFonts w:ascii="Times New Roman" w:eastAsia="Times New Roman" w:hAnsi="Times New Roman"/>
          <w:lang w:eastAsia="pl-PL"/>
        </w:rPr>
        <w:t xml:space="preserve"> W przypadku nieodebrania dziecka o czasie Szkoła informuje o tym fakcie Policję, a za jej pośrednictwem przekazuje dziecko </w:t>
      </w:r>
      <w:r>
        <w:rPr>
          <w:rFonts w:ascii="Times New Roman" w:eastAsia="Times New Roman" w:hAnsi="Times New Roman"/>
          <w:lang w:eastAsia="pl-PL"/>
        </w:rPr>
        <w:t>właściwej placówce opiekuńczej.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98.</w:t>
      </w:r>
      <w:r>
        <w:rPr>
          <w:rFonts w:ascii="Times New Roman" w:eastAsia="Times New Roman" w:hAnsi="Times New Roman"/>
          <w:b/>
          <w:lang w:eastAsia="pl-PL"/>
        </w:rPr>
        <w:t>1.</w:t>
      </w:r>
      <w:r>
        <w:rPr>
          <w:rFonts w:ascii="Times New Roman" w:eastAsia="Times New Roman" w:hAnsi="Times New Roman"/>
          <w:lang w:eastAsia="pl-PL"/>
        </w:rPr>
        <w:t xml:space="preserve"> Rodzic/prawny opiekun zobowiązuje się do: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1) powiadomienia o terminie nieobecności dziecka najpóźniej w drugim dniu nieobecności dziecka,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2) złożenia pisemnego usprawiedliwienia długotrwałej, ciągłej nieob</w:t>
      </w:r>
      <w:r>
        <w:rPr>
          <w:rFonts w:ascii="Times New Roman" w:eastAsia="Times New Roman" w:hAnsi="Times New Roman"/>
          <w:lang w:eastAsia="pl-PL"/>
        </w:rPr>
        <w:t>ecności dziecka obejmującej co najmniej 7 dni w miesiącu  kalendarzowym.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99. </w:t>
      </w:r>
      <w:r>
        <w:rPr>
          <w:rFonts w:ascii="Times New Roman" w:eastAsia="Times New Roman" w:hAnsi="Times New Roman"/>
          <w:lang w:eastAsia="pl-PL"/>
        </w:rPr>
        <w:t>Rodzice/prawni opiekunowie opłacają na początku każdego roku szkolnego, dobrowolną składkę ubezpieczeniową za dziecko.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 § 100. </w:t>
      </w:r>
      <w:r>
        <w:rPr>
          <w:rFonts w:ascii="Times New Roman" w:eastAsia="Times New Roman" w:hAnsi="Times New Roman"/>
          <w:lang w:eastAsia="pl-PL"/>
        </w:rPr>
        <w:t xml:space="preserve">Dziecko w oddziale przedszkolnym </w:t>
      </w:r>
      <w:r>
        <w:rPr>
          <w:rFonts w:ascii="Times New Roman" w:eastAsia="Times New Roman" w:hAnsi="Times New Roman"/>
          <w:lang w:eastAsia="pl-PL"/>
        </w:rPr>
        <w:t>ma obowiązek do: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 poszanowania nietykalności cielesnej innych dzieci i dorosłych,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2) poszanowania godności osobistej innych dzieci i dorosłych,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3) włączania się do prac porządkowych po zajęciach lub zabawie,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4) stosowania się do przyjętych zasad ustalany</w:t>
      </w:r>
      <w:r>
        <w:rPr>
          <w:rFonts w:ascii="Times New Roman" w:eastAsia="Times New Roman" w:hAnsi="Times New Roman"/>
          <w:lang w:eastAsia="pl-PL"/>
        </w:rPr>
        <w:t>ch przez nauczyciela a obowiązujących całą grupę.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bCs/>
          <w:lang w:eastAsia="pl-PL"/>
        </w:rPr>
        <w:t xml:space="preserve">       § 101. </w:t>
      </w:r>
      <w:r>
        <w:rPr>
          <w:rFonts w:ascii="Times New Roman" w:eastAsia="Times New Roman" w:hAnsi="Times New Roman"/>
          <w:lang w:eastAsia="pl-PL"/>
        </w:rPr>
        <w:t>Dziecko w oddziale przedszkolnym ma w szczególności prawo do: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 właściwie zorganizowanego procesu wychowawczego, edukacyjnego i opiekuńcze</w:t>
      </w:r>
      <w:r>
        <w:rPr>
          <w:rFonts w:ascii="Times New Roman" w:eastAsia="Times New Roman" w:hAnsi="Times New Roman"/>
          <w:lang w:eastAsia="pl-PL"/>
        </w:rPr>
        <w:softHyphen/>
        <w:t xml:space="preserve">go, zgodnie                  z zasadami higieny </w:t>
      </w:r>
      <w:r>
        <w:rPr>
          <w:rFonts w:ascii="Times New Roman" w:eastAsia="Times New Roman" w:hAnsi="Times New Roman"/>
          <w:lang w:eastAsia="pl-PL"/>
        </w:rPr>
        <w:t> pracy umysłowej,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2) pełnego bezpieczeństwa podczas pobytu w oddziale przedszkolnym i zajęć organizowanych poza nim,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3) korzystania z pomocy materialnej, zgodnie z odrębnymi przepisami,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4) życzliwego i podmiotowego traktowania,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5) rozwijania zainteresowań,</w:t>
      </w:r>
      <w:r>
        <w:rPr>
          <w:rFonts w:ascii="Times New Roman" w:eastAsia="Times New Roman" w:hAnsi="Times New Roman"/>
          <w:lang w:eastAsia="pl-PL"/>
        </w:rPr>
        <w:t xml:space="preserve"> zdolności i talentów,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6) uzyskania pomocy w przezwyciężeniu trudności i niepowodzeń, w tym pomocy specjalistycznej,</w:t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lang w:eastAsia="pl-PL"/>
        </w:rPr>
        <w:t>7) ochrony przed wszelkimi formami przemocy fizycznej bądź psychicznej oraz ochrony                                       i poszanowania je</w:t>
      </w:r>
      <w:r>
        <w:rPr>
          <w:rFonts w:ascii="Times New Roman" w:eastAsia="Times New Roman" w:hAnsi="Times New Roman"/>
          <w:lang w:eastAsia="pl-PL"/>
        </w:rPr>
        <w:t xml:space="preserve">go godności osobistej zgodnie </w:t>
      </w:r>
      <w:r>
        <w:rPr>
          <w:rFonts w:ascii="Times New Roman" w:eastAsia="Times New Roman" w:hAnsi="Times New Roman"/>
          <w:i/>
          <w:iCs/>
          <w:lang w:eastAsia="pl-PL"/>
        </w:rPr>
        <w:t>z Konwencją Praw Dziecka i Powszechną Deklaracją Praw Człowieka ONZ.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45" w:name="_Toc485907101"/>
      <w:bookmarkStart w:id="46" w:name="_Toc506281766"/>
      <w:r>
        <w:rPr>
          <w:rFonts w:ascii="Times New Roman" w:hAnsi="Times New Roman"/>
          <w:color w:val="auto"/>
          <w:sz w:val="22"/>
          <w:szCs w:val="22"/>
        </w:rPr>
        <w:t>DZIAŁ V</w:t>
      </w:r>
      <w:bookmarkEnd w:id="45"/>
      <w:bookmarkEnd w:id="46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Nagwek2"/>
        <w:spacing w:before="0"/>
      </w:pPr>
      <w:bookmarkStart w:id="47" w:name="_Toc485907102"/>
      <w:bookmarkStart w:id="48" w:name="_Toc506281767"/>
      <w:r>
        <w:rPr>
          <w:rFonts w:ascii="Times New Roman" w:hAnsi="Times New Roman"/>
          <w:color w:val="auto"/>
          <w:sz w:val="22"/>
          <w:szCs w:val="22"/>
        </w:rPr>
        <w:t>Rozdział 1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Nauczyciele i inni pracownicy Szkoły</w:t>
      </w:r>
      <w:bookmarkEnd w:id="47"/>
      <w:bookmarkEnd w:id="48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 102.  Zadania nauczycieli.</w:t>
      </w:r>
    </w:p>
    <w:p w:rsidR="008C7AD3" w:rsidRDefault="001871E0">
      <w:pPr>
        <w:pStyle w:val="Standard"/>
        <w:numPr>
          <w:ilvl w:val="0"/>
          <w:numId w:val="80"/>
        </w:numPr>
        <w:tabs>
          <w:tab w:val="left" w:pos="993"/>
        </w:tabs>
        <w:spacing w:before="240" w:after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Nauczyciel prowadzi pracę dydaktyczno-wychowawczą i opiekuńczą </w:t>
      </w:r>
      <w:r>
        <w:rPr>
          <w:rFonts w:ascii="Times New Roman" w:hAnsi="Times New Roman"/>
        </w:rPr>
        <w:t>odpowiada za jakość         i wyniki tej pracy oraz bezpieczeństwo powierzonych jego opiece uczniów.</w:t>
      </w:r>
    </w:p>
    <w:p w:rsidR="008C7AD3" w:rsidRDefault="008C7AD3">
      <w:pPr>
        <w:pStyle w:val="Standard"/>
        <w:tabs>
          <w:tab w:val="left" w:pos="1560"/>
        </w:tabs>
        <w:spacing w:before="240" w:after="240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80"/>
        </w:numPr>
        <w:tabs>
          <w:tab w:val="left" w:pos="993"/>
        </w:tabs>
        <w:spacing w:before="240"/>
        <w:ind w:left="0" w:firstLine="567"/>
        <w:jc w:val="both"/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Do obowiązków nauczycieli należy w szczególności: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dbałość o życie, zdrowie i bezpieczeństwo uczniów podczas zajęć organizowanych przez Szkołę,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praw</w:t>
      </w:r>
      <w:r>
        <w:rPr>
          <w:rFonts w:ascii="Times New Roman" w:hAnsi="Times New Roman"/>
        </w:rPr>
        <w:t>idłowe organizowanie procesu dydaktycznego, m. in. wykorzystanie najnowszej wiedzy merytorycznej i metodycznej do pełnej realizacji wybranego  programu nauczania danego przedmiotu, wybór optymalnych form organizacyjnych i metod nauczania w celu maksymalneg</w:t>
      </w:r>
      <w:r>
        <w:rPr>
          <w:rFonts w:ascii="Times New Roman" w:hAnsi="Times New Roman"/>
        </w:rPr>
        <w:t>o ułatwienia uczniom zrozumienia istoty realizowanych zagadnień, motywowanie uczniów do aktywnego udziału w lekcji, formułowania własnych opinii i sądów, wybór odpowiedniego podręcznika                             i poinformowanie o nim uczniów,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>
        <w:rPr>
          <w:rFonts w:ascii="Times New Roman" w:hAnsi="Times New Roman"/>
        </w:rPr>
        <w:t>kształcenie i wychowywanie młodzieży w umiłowaniu Ojczyzny, w poszanowaniu Konstytucji Rzeczypospolitej Polskiej, w atmosferze wolności sumienia i szacunku dla każdego człowieka,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dbanie o kształtowanie u uczniów postaw moralnych i obywatelskich zgodnie </w:t>
      </w:r>
      <w:r>
        <w:rPr>
          <w:rFonts w:ascii="Times New Roman" w:hAnsi="Times New Roman"/>
        </w:rPr>
        <w:t>z ideą demokracji, pokoju i przyjaźni między ludźmi różnych narodów, ras i światopoglądów,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tworzenie własnego warsztatu pracy dydaktycznej, wykonywanie pomocy dydaktycznych wspólnie z uczniami, udział w gromadzeniu innych niezbędnych środków dydaktyczny</w:t>
      </w:r>
      <w:r>
        <w:rPr>
          <w:rFonts w:ascii="Times New Roman" w:hAnsi="Times New Roman"/>
        </w:rPr>
        <w:t>ch (zgłaszanie  Dyrekcji zapotrzebowania, pomoc w zakupie), dbałość o pomoce i sprzęt szkolny,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rozpoznawanie możliwości psychofizycznych oraz indywidualnych potrzeb rozwojowych,     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a w szczególności rozpoznawanie przyczyn niepowodzeń szkolnych,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pr</w:t>
      </w:r>
      <w:r>
        <w:rPr>
          <w:rFonts w:ascii="Times New Roman" w:hAnsi="Times New Roman"/>
        </w:rPr>
        <w:t>owadzenie zindywidualizowanej pracy z uczniem o specjalnych potrzebach, na obowiązkowych     i dodatkowych zajęciach,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8) wnioskowanie do wychowawcy o objęcie pomocą psychologiczno-pedagogiczną ucznia,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przypadkach, gdy podejmowane przez nauczyciela dział</w:t>
      </w:r>
      <w:r>
        <w:rPr>
          <w:rFonts w:ascii="Times New Roman" w:hAnsi="Times New Roman"/>
        </w:rPr>
        <w:t>ania nie przyniosły oczekiwanych zmian lub, gdy nauczyciel zdiagnozował wybitne uzdolnienia,</w:t>
      </w:r>
    </w:p>
    <w:p w:rsidR="008C7AD3" w:rsidRDefault="001871E0">
      <w:pPr>
        <w:pStyle w:val="Standard"/>
        <w:tabs>
          <w:tab w:val="left" w:pos="284"/>
          <w:tab w:val="left" w:pos="709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9) dostosowanie wymagań edukacyjnych z nauczanego przedmiotu/zajęć do indywidualnych potrzeb psychofizycznych i edukacyjnych ucznia oraz możliwości psychofizycznyc</w:t>
      </w:r>
      <w:r>
        <w:rPr>
          <w:rFonts w:ascii="Times New Roman" w:hAnsi="Times New Roman"/>
        </w:rPr>
        <w:t>h ucznia:</w:t>
      </w:r>
    </w:p>
    <w:p w:rsidR="008C7AD3" w:rsidRDefault="001871E0">
      <w:pPr>
        <w:pStyle w:val="Standard"/>
        <w:numPr>
          <w:ilvl w:val="0"/>
          <w:numId w:val="128"/>
        </w:numPr>
        <w:tabs>
          <w:tab w:val="left" w:pos="1134"/>
          <w:tab w:val="left" w:pos="1985"/>
        </w:tabs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posiadającego orzeczenia o potrzebie kształcenia specjalnego – na podstawie tego orzeczenia oraz ustaleń zawartych w Indywidualnym Programie Edukacyjno-Terapeutycznym, opracowanym dla ucznia na podstawie przepisów w sprawie warunków organizowania</w:t>
      </w:r>
      <w:r>
        <w:rPr>
          <w:rFonts w:ascii="Times New Roman" w:hAnsi="Times New Roman"/>
        </w:rPr>
        <w:t xml:space="preserve"> kształcenia, wychowania i opieki dla dzieci i młodzieży niepełnosprawnych oraz niedostosowanych społecznie w przedszkolach, szkołach i oddziałach ogólnodostępnych lub integracyjnych albo przepisów  w sprawie warunków organizowania kształcenia, wychowania </w:t>
      </w:r>
      <w:r>
        <w:rPr>
          <w:rFonts w:ascii="Times New Roman" w:hAnsi="Times New Roman"/>
        </w:rPr>
        <w:t xml:space="preserve">   i opieki dla dzieci i młodzieży niepełnosprawnych oraz niedostosowanych społecznie                w specjalnych przedszkolach, szkołach i oddziałach oraz w ośrodkach,</w:t>
      </w:r>
    </w:p>
    <w:p w:rsidR="008C7AD3" w:rsidRDefault="001871E0">
      <w:pPr>
        <w:pStyle w:val="Standard"/>
        <w:numPr>
          <w:ilvl w:val="0"/>
          <w:numId w:val="128"/>
        </w:numPr>
        <w:tabs>
          <w:tab w:val="left" w:pos="1134"/>
          <w:tab w:val="left" w:pos="1985"/>
        </w:tabs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posiadającego orzeczenie o potrzebie indywidualnego nauczania - na podstawie tego orze</w:t>
      </w:r>
      <w:r>
        <w:rPr>
          <w:rFonts w:ascii="Times New Roman" w:hAnsi="Times New Roman"/>
        </w:rPr>
        <w:t>czenia,</w:t>
      </w:r>
    </w:p>
    <w:p w:rsidR="008C7AD3" w:rsidRDefault="001871E0">
      <w:pPr>
        <w:pStyle w:val="Standard"/>
        <w:numPr>
          <w:ilvl w:val="0"/>
          <w:numId w:val="128"/>
        </w:numPr>
        <w:tabs>
          <w:tab w:val="left" w:pos="1134"/>
          <w:tab w:val="left" w:pos="1985"/>
        </w:tabs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posiadającego opinię Poradni Psychologiczno-Pedagogicznej, w tym poradni specjalistycznej,             o specyficznych trudnościach w uczeniu się lub inną opinię Poradni Psychologiczno-Pedagogicznej, w tym poradni specjalistycznej - na podstawie te</w:t>
      </w:r>
      <w:r>
        <w:rPr>
          <w:rFonts w:ascii="Times New Roman" w:hAnsi="Times New Roman"/>
        </w:rPr>
        <w:t>j opinii,</w:t>
      </w:r>
    </w:p>
    <w:p w:rsidR="008C7AD3" w:rsidRDefault="001871E0">
      <w:pPr>
        <w:pStyle w:val="Standard"/>
        <w:numPr>
          <w:ilvl w:val="0"/>
          <w:numId w:val="128"/>
        </w:numPr>
        <w:tabs>
          <w:tab w:val="left" w:pos="1134"/>
          <w:tab w:val="left" w:pos="1985"/>
        </w:tabs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nieposiadającego orzeczenia lub opinii wymienionych w lit. a–c , który objęty jest pomocą psychologiczno-pedagogiczną w Szkole - na podstawie rozpoznania indywidualnych potrzeb rozwojowych i edukacyjnych oraz indywidualnych możliwości psychofizyc</w:t>
      </w:r>
      <w:r>
        <w:rPr>
          <w:rFonts w:ascii="Times New Roman" w:hAnsi="Times New Roman"/>
        </w:rPr>
        <w:t xml:space="preserve">znych ucznia dokonanego przez nauczycieli i specjalistów, o którym mowa w przepisach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w sprawie zasad udzielania i organizacji pomocy psychologiczno-pedagogicznej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publicznych przedszkolach, szkołach i placówkach,</w:t>
      </w:r>
    </w:p>
    <w:p w:rsidR="008C7AD3" w:rsidRDefault="001871E0">
      <w:pPr>
        <w:pStyle w:val="Standard"/>
        <w:numPr>
          <w:ilvl w:val="0"/>
          <w:numId w:val="128"/>
        </w:numPr>
        <w:tabs>
          <w:tab w:val="left" w:pos="1134"/>
          <w:tab w:val="left" w:pos="1985"/>
        </w:tabs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posiadających opinię lekarza o ograniczo</w:t>
      </w:r>
      <w:r>
        <w:rPr>
          <w:rFonts w:ascii="Times New Roman" w:hAnsi="Times New Roman"/>
        </w:rPr>
        <w:t>nych możliwościach wykonywania określonych ćwiczeń na wychowaniu fizycznym.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10) bezstronne, rzetelne, systematyczne i sprawiedliwe ocenianie bieżące wiedzy i umiejętności    uczniów z zachowaniem wspierającej i motywującej funkcji oceny,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11) uzasadnianie </w:t>
      </w:r>
      <w:r>
        <w:rPr>
          <w:rFonts w:ascii="Times New Roman" w:hAnsi="Times New Roman"/>
          <w:iCs/>
        </w:rPr>
        <w:t>wystawianych ocen w sposób określony w Wewnątrzszkolnych Zasadach Oceniania,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12) zachowanie jawności ocen dla ucznia i rodzica,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13) udostępnianie pisemnych prac uczniów zgodnie z Wewnątrzszkolnymi Zasadami Oceniania,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</w:pPr>
      <w:r>
        <w:rPr>
          <w:rFonts w:ascii="Times New Roman" w:hAnsi="Times New Roman"/>
        </w:rPr>
        <w:t>14) informowanie rodziców/prawnych opie</w:t>
      </w:r>
      <w:r>
        <w:rPr>
          <w:rFonts w:ascii="Times New Roman" w:hAnsi="Times New Roman"/>
        </w:rPr>
        <w:t xml:space="preserve">kunów o przewidywanych rocznych klasyfikacyjnych ocenach według formy ustalonej w  </w:t>
      </w:r>
      <w:r>
        <w:rPr>
          <w:rFonts w:ascii="Times New Roman" w:hAnsi="Times New Roman"/>
          <w:iCs/>
        </w:rPr>
        <w:t>Wewnątrzszkolnych   Zasadach  Oceniania</w:t>
      </w:r>
      <w:r>
        <w:rPr>
          <w:rFonts w:ascii="Times New Roman" w:hAnsi="Times New Roman"/>
          <w:i/>
          <w:iCs/>
        </w:rPr>
        <w:t>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15) wspieranie rozwoju psychofizycznego uczniów, ich zdolności i zainteresowań, m. in. poprzez pomoc w rozwijaniu szczególnych uzdol</w:t>
      </w:r>
      <w:r>
        <w:rPr>
          <w:rFonts w:ascii="Times New Roman" w:hAnsi="Times New Roman"/>
        </w:rPr>
        <w:t xml:space="preserve">nień i zainteresowań przygotowanie do udziału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konkursach, zawodach,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16) udzielanie pomocy w przezwyciężaniu niepowodzeń szkolnych uczniów, rozpoznanie możliwości   i potrzeb ucznia w porozumieniu z wychowawcą,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17) współpraca z wychowawcą i samorządem kl</w:t>
      </w:r>
      <w:r>
        <w:rPr>
          <w:rFonts w:ascii="Times New Roman" w:hAnsi="Times New Roman"/>
        </w:rPr>
        <w:t>asowym,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18) indywidualne kontakty z rodzicami uczniów,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19) doskonalenie umiejętności dydaktycznych i podnoszenie poziomu wiedzy merytorycznej, aktywny udział we wszystkich posiedzeniach Rady Pedagogicznej i udział w lekcjach koleżeńskich, uczestnictwo w  k</w:t>
      </w:r>
      <w:r>
        <w:rPr>
          <w:rFonts w:ascii="Times New Roman" w:hAnsi="Times New Roman"/>
        </w:rPr>
        <w:t>onferencjach  metodycznych oraz innych formach doskonalenia organizowanych przez OKE  lub  inne instytucje w  porozumieniu z Dyrekcją Szkoły zgodnie ze szkolnym planem WDN,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20) aktywny udział w życiu Szkoły: uczestnictwo w uroczystościach i imprezach organ</w:t>
      </w:r>
      <w:r>
        <w:rPr>
          <w:rFonts w:ascii="Times New Roman" w:hAnsi="Times New Roman"/>
        </w:rPr>
        <w:t>izowanych  przez Szkołę, opieka nad uczniami na zajęciach lekcyjnych i pozalekcyjnych lub innej  formie organizacyjnej,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21) przestrzeganie dyscypliny pracy: aktywne pełnienie dyżuru przez całą przerwę międzylekcyjną, natychmiastowe informowanie Dyrekcji o </w:t>
      </w:r>
      <w:r>
        <w:rPr>
          <w:rFonts w:ascii="Times New Roman" w:hAnsi="Times New Roman"/>
        </w:rPr>
        <w:t xml:space="preserve">nieobecności w pracy, punktualne rozpoczynanie                               i kończenie zajęć,  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22) prawidłowe prowadzenie dokumentacji pedagogicznej, terminowe dokonywanie prawidłowych wpisów do dziennika, arkuszy ocen i innych dokumentów, a także </w:t>
      </w:r>
      <w:r>
        <w:rPr>
          <w:rFonts w:ascii="Times New Roman" w:hAnsi="Times New Roman"/>
        </w:rPr>
        <w:t>potwierdzanie własnoręcznym podpisem odbyte zajęcia,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23) kierowanie się w swoich działaniach dobrem ucznia, a także poszanowanie godności osobistej  ucznia,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24) przestrzeganie tajemnicy służbowej i ochrona danych osobowych uczniów i rodziców/prawnych opiek</w:t>
      </w:r>
      <w:r>
        <w:rPr>
          <w:rFonts w:ascii="Times New Roman" w:hAnsi="Times New Roman"/>
        </w:rPr>
        <w:t>unów,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25) przestrzeganie zasad współżycia społecznego i dbanie o właściwe relacje pracownicze,</w:t>
      </w:r>
    </w:p>
    <w:p w:rsidR="008C7AD3" w:rsidRDefault="001871E0">
      <w:pPr>
        <w:pStyle w:val="Standard"/>
        <w:tabs>
          <w:tab w:val="left" w:pos="426"/>
        </w:tabs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26) dokonanie wyboru podręczników i programu nauczania lub opracowanie własnego programu nauczania i zapoznanie z nimi uczniów i rodziców/prawnych opiekunów, po </w:t>
      </w:r>
      <w:r>
        <w:rPr>
          <w:rFonts w:ascii="Times New Roman" w:hAnsi="Times New Roman"/>
        </w:rPr>
        <w:t>uprzednim przedstawieniu ich do zaopiniowania przez Radę Pedagogiczną;</w:t>
      </w:r>
    </w:p>
    <w:p w:rsidR="008C7AD3" w:rsidRDefault="001871E0">
      <w:pPr>
        <w:pStyle w:val="Standard"/>
        <w:tabs>
          <w:tab w:val="left" w:pos="426"/>
        </w:tabs>
        <w:spacing w:before="240" w:after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27) uczestniczenie w przeprowadzaniu egzaminu w ostatnim roku nauki w Szkole.</w:t>
      </w:r>
    </w:p>
    <w:p w:rsidR="008C7AD3" w:rsidRDefault="008C7AD3">
      <w:pPr>
        <w:pStyle w:val="Standard"/>
        <w:tabs>
          <w:tab w:val="left" w:pos="426"/>
        </w:tabs>
        <w:spacing w:before="240" w:after="24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spacing w:before="120"/>
        <w:ind w:firstLine="708"/>
        <w:jc w:val="left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Do obowiązków nauczycieli oddziału przedszkolnego  należy w szczególności:  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kierowanie się dobrem d</w:t>
      </w:r>
      <w:r>
        <w:rPr>
          <w:rFonts w:ascii="Times New Roman" w:hAnsi="Times New Roman"/>
        </w:rPr>
        <w:t>zieci, dbałością o ich bezpieczeństwo i troską o ich zdrowie, poszanowanie godności osobistej dziecka,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planowanie i prowadzenie pracy wychowawczo-dydaktycznej w powierzonym oddziale przedszkolnym i odpowiedzialność za jej jakość,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opracowanie samodzie</w:t>
      </w:r>
      <w:r>
        <w:rPr>
          <w:rFonts w:ascii="Times New Roman" w:hAnsi="Times New Roman"/>
        </w:rPr>
        <w:t>lnie bądź we współpracy z innymi nauczycielami programu wychowania           w przedszkolu oraz wnioskowanie do Dyrektora o dopuszczenie go do użytku lub zaproponowanie programu opracowanego przez innego autora,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przeprowadzenie diagnozy przedszkolnej sw</w:t>
      </w:r>
      <w:r>
        <w:rPr>
          <w:rFonts w:ascii="Times New Roman" w:hAnsi="Times New Roman"/>
        </w:rPr>
        <w:t>oich wychowanków,</w:t>
      </w:r>
    </w:p>
    <w:p w:rsidR="008C7AD3" w:rsidRDefault="001871E0">
      <w:pPr>
        <w:pStyle w:val="Akapitzlist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realizowanie zajęć opiekuńczo-wychowawczych, uwzględniających potrzeby i zainteresowania dzieci,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6) wspieranie rozwoju psychofizycznego dziecka, jego zdolności i zainteresowań,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 xml:space="preserve">7) prowadzenie obserwacji pedagogicznych mających na celu </w:t>
      </w:r>
      <w:r>
        <w:rPr>
          <w:rFonts w:ascii="Times New Roman" w:eastAsia="TimesNewRoman" w:hAnsi="Times New Roman"/>
        </w:rPr>
        <w:t>poznanie możliwości i potrzeb rozwojowych dzieci oraz dokumentowanie tych obserwacji,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8) prowadzenie analizy gotowości dziecka do podjęcia nauki w Szkole (diagnoza przedszkolna)                  z początkiem roku poprzedzającego rozpoczęcie przez dziecko n</w:t>
      </w:r>
      <w:r>
        <w:rPr>
          <w:rFonts w:ascii="Times New Roman" w:eastAsia="TimesNewRoman" w:hAnsi="Times New Roman"/>
        </w:rPr>
        <w:t>auki w klasie I Szkoły Podstawowej,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9) współpraca ze specjalistami świadczącymi kwalifikowaną pomoc psychologiczno-pedagogiczną, zdrowotną i inną,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10) planowanie własnego rozwoju zawodowego – systematyczne podnoszenie swoich kwalifikacji zawodowych przez a</w:t>
      </w:r>
      <w:r>
        <w:rPr>
          <w:rFonts w:ascii="Times New Roman" w:eastAsia="TimesNewRoman" w:hAnsi="Times New Roman"/>
        </w:rPr>
        <w:t>ktywne uczestnictwo w rożnych formach doskonalenia zawodowego,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11) dbałość o warsztat pracy przez gromadzenie pomocy naukowych oraz troska o estetykę pomieszczeń,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12) eliminowanie przyczyn niepowodzeń dzieci,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13) współdziałanie z rodzicami w sprawach wycho</w:t>
      </w:r>
      <w:r>
        <w:rPr>
          <w:rFonts w:ascii="Times New Roman" w:eastAsia="TimesNewRoman" w:hAnsi="Times New Roman"/>
        </w:rPr>
        <w:t>wania i nauczania dzieci z uwzględnieniem prawa rodziców do znajomości zadań wynikających w szczególności z programu wychowania przedszkolnego realizowanego w danym oddziale i uzyskiwania informacji dotyczących dziecka, jego zachowania i rozwoju m. in. prz</w:t>
      </w:r>
      <w:r>
        <w:rPr>
          <w:rFonts w:ascii="Times New Roman" w:eastAsia="TimesNewRoman" w:hAnsi="Times New Roman"/>
        </w:rPr>
        <w:t>ez organizację zebrań grupowych, zajęć otwartych, zajęć adaptacyjnych dla dzieci nowo przyjętych, kontaktów indywidualnych, wspólnego świętowania, kącika dla rodziców oraz innych uroczystości, w których mogą brać udział zainteresowani rodzice/prawni opieku</w:t>
      </w:r>
      <w:r>
        <w:rPr>
          <w:rFonts w:ascii="Times New Roman" w:eastAsia="TimesNewRoman" w:hAnsi="Times New Roman"/>
        </w:rPr>
        <w:t>nowie,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14) prowadzenie dokumentacji przebiegu nauczania, działalności wychowawczej i opiekuńczej zgodnie z obowiązującymi przepisami,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15) realizacja zaleceń Dyrektora i uprawnionych osób kontrolujących,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 xml:space="preserve">16) czynny udział w pracach Rady Pedagogicznej i </w:t>
      </w:r>
      <w:r>
        <w:rPr>
          <w:rFonts w:ascii="Times New Roman" w:eastAsia="TimesNewRoman" w:hAnsi="Times New Roman"/>
        </w:rPr>
        <w:t>przestrzeganie jej regulaminu 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17) inicjowanie i organizowanie imprez o charakterze dydaktycznym, wychowawczym, turystycznym, kulturalnym lub rekreacyjno-sportowym,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18) poddawanie się ocenie pracy przeprowadzonej zgodnie z obowiązującymi w tym zakresie pr</w:t>
      </w:r>
      <w:r>
        <w:rPr>
          <w:rFonts w:ascii="Times New Roman" w:eastAsia="TimesNewRoman" w:hAnsi="Times New Roman"/>
        </w:rPr>
        <w:t>zepisami prawa,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19) współdziałanie nauczycieli w oddziale w zakresie planowania pracy wychowawczo-dydaktycznej, jednolitego oddziaływania oraz wzajemne przekazywanie informacji dotyczących dzieci,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20) współpraca z nauczycielkami zajęć dodatkowych,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21) otac</w:t>
      </w:r>
      <w:r>
        <w:rPr>
          <w:rFonts w:ascii="Times New Roman" w:eastAsia="TimesNewRoman" w:hAnsi="Times New Roman"/>
        </w:rPr>
        <w:t>zanie indywidualną opieką każdego dziecka i utrzymywanie kontaktu z ich rodzicami/prawnymi opiekunami w celu:</w:t>
      </w:r>
    </w:p>
    <w:p w:rsidR="008C7AD3" w:rsidRDefault="001871E0">
      <w:pPr>
        <w:pStyle w:val="Standard"/>
        <w:ind w:left="567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a) poznania i ustalenia potrzeb rozwojowych ich dzieci,</w:t>
      </w:r>
    </w:p>
    <w:p w:rsidR="008C7AD3" w:rsidRDefault="001871E0">
      <w:pPr>
        <w:pStyle w:val="Standard"/>
        <w:ind w:left="567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b) ustalenia formy pomocy w działaniach wychowawczych wobec dziecka,</w:t>
      </w:r>
    </w:p>
    <w:p w:rsidR="008C7AD3" w:rsidRDefault="001871E0">
      <w:pPr>
        <w:pStyle w:val="Standard"/>
        <w:ind w:left="567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c) włączenia ich w dz</w:t>
      </w:r>
      <w:r>
        <w:rPr>
          <w:rFonts w:ascii="Times New Roman" w:eastAsia="TimesNewRoman" w:hAnsi="Times New Roman"/>
        </w:rPr>
        <w:t>iałalność oddziału przedszkolnego.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22) prowadzenie pracy wychowawczo-dydaktycznej i opiekuńczej zgodnie z obowiązującymi programami nauczania, odpowiedzialność za jakość i wyniki tej pracy,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23) szanowanie godności dziecka i respektowanie jego praw,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24) kor</w:t>
      </w:r>
      <w:r>
        <w:rPr>
          <w:rFonts w:ascii="Times New Roman" w:eastAsia="TimesNewRoman" w:hAnsi="Times New Roman"/>
        </w:rPr>
        <w:t>zystanie w swojej pracy merytorycznej i metodycznej z pomocy Dyrektora, Rady Pedagogicznej, wyspecjalizowanych placówek i instytucji naukowo-oświatowych,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25) udział w pracach zespołów ds. ewaluacji wewnętrznej,</w:t>
      </w:r>
    </w:p>
    <w:p w:rsidR="008C7AD3" w:rsidRDefault="001871E0">
      <w:pPr>
        <w:pStyle w:val="Standard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26) realizacja innych zadań zleconych przez D</w:t>
      </w:r>
      <w:r>
        <w:rPr>
          <w:rFonts w:ascii="Times New Roman" w:eastAsia="TimesNewRoman" w:hAnsi="Times New Roman"/>
        </w:rPr>
        <w:t>yrektora, a wynikających z bieżącej działalności placówki.</w:t>
      </w:r>
    </w:p>
    <w:p w:rsidR="008C7AD3" w:rsidRDefault="008C7AD3">
      <w:pPr>
        <w:pStyle w:val="Standard"/>
        <w:tabs>
          <w:tab w:val="left" w:pos="426"/>
        </w:tabs>
        <w:spacing w:before="240" w:after="24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4.W ramach czasu pracy oraz ustalonego wynagrodzenia nauczyciel obowiązany jest realizować:</w:t>
      </w:r>
    </w:p>
    <w:p w:rsidR="008C7AD3" w:rsidRDefault="001871E0">
      <w:pPr>
        <w:pStyle w:val="Akapitzlist"/>
        <w:numPr>
          <w:ilvl w:val="0"/>
          <w:numId w:val="8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zajęcia dydaktyczne, wychowawcze i opiekuńcze, prowadzone bezpośrednio z uczniami lub wychowankami albo </w:t>
      </w:r>
      <w:r>
        <w:rPr>
          <w:rFonts w:ascii="Times New Roman" w:hAnsi="Times New Roman"/>
        </w:rPr>
        <w:t>na ich rzecz,</w:t>
      </w:r>
    </w:p>
    <w:p w:rsidR="008C7AD3" w:rsidRDefault="001871E0">
      <w:pPr>
        <w:pStyle w:val="Akapitzlist"/>
        <w:numPr>
          <w:ilvl w:val="0"/>
          <w:numId w:val="85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zajęcia i czynności związane z przygotowaniem się do zajęć, samokształceniem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 doskonaleniem zawodowym.</w:t>
      </w:r>
    </w:p>
    <w:p w:rsidR="008C7AD3" w:rsidRDefault="001871E0">
      <w:pPr>
        <w:pStyle w:val="Standard"/>
        <w:spacing w:before="240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 103.  Zadania wychowawców klas.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Zadaniem wychowawcy klasy jest sprawowanie opieki wychowawczej nad uczniami,                       </w:t>
      </w:r>
      <w:r>
        <w:rPr>
          <w:rFonts w:ascii="Times New Roman" w:hAnsi="Times New Roman"/>
        </w:rPr>
        <w:t xml:space="preserve">        a   w szczególności:  </w:t>
      </w:r>
    </w:p>
    <w:p w:rsidR="008C7AD3" w:rsidRDefault="001871E0">
      <w:pPr>
        <w:pStyle w:val="Standard"/>
        <w:numPr>
          <w:ilvl w:val="0"/>
          <w:numId w:val="12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tworzenie warunków wspomagających rozwój ucznia, proces jego uczenia się oraz    przygotowanie do życia w rodzinie i społeczeństwie,</w:t>
      </w:r>
    </w:p>
    <w:p w:rsidR="008C7AD3" w:rsidRDefault="001871E0">
      <w:pPr>
        <w:pStyle w:val="Standard"/>
        <w:numPr>
          <w:ilvl w:val="0"/>
          <w:numId w:val="12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inspirowanie i wspomaganie działań zespołowych uczniów,</w:t>
      </w:r>
    </w:p>
    <w:p w:rsidR="008C7AD3" w:rsidRDefault="001871E0">
      <w:pPr>
        <w:pStyle w:val="Standard"/>
        <w:numPr>
          <w:ilvl w:val="0"/>
          <w:numId w:val="12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podejmowanie działań </w:t>
      </w:r>
      <w:r>
        <w:rPr>
          <w:rFonts w:ascii="Times New Roman" w:hAnsi="Times New Roman"/>
        </w:rPr>
        <w:t>umożliwiających rozwiązywanie konfliktów w zespole uczniów pomiędzy uczniami a innymi członkami społeczności szkolnej.</w:t>
      </w:r>
    </w:p>
    <w:p w:rsidR="008C7AD3" w:rsidRDefault="008C7AD3">
      <w:pPr>
        <w:pStyle w:val="Standard"/>
        <w:ind w:left="107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27"/>
        </w:numPr>
        <w:tabs>
          <w:tab w:val="left" w:pos="360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realizuje zadania poprzez: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bliższe poznanie uczniów, ich zdrowia, cech osobowościowych, warunków rodzinnych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bytowych, ich </w:t>
      </w:r>
      <w:r>
        <w:rPr>
          <w:rFonts w:ascii="Times New Roman" w:hAnsi="Times New Roman"/>
        </w:rPr>
        <w:t xml:space="preserve"> potrzeb i oczekiwań,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rozpoznawanie i diagnozowanie możliwości psychofizycznych oraz indywidualnych potrzeb rozwojowych wychowanków,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wnioskowanie o objęcie wychowanka pomocą psychologiczno-pedagogiczną,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tworzenie środowiska zapewniającego wychowankom prawi</w:t>
      </w:r>
      <w:r>
        <w:rPr>
          <w:rFonts w:ascii="Times New Roman" w:hAnsi="Times New Roman"/>
        </w:rPr>
        <w:t xml:space="preserve">dłowy rozwój fizyczny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psychiczny, opiekę wychowawczą oraz atmosferę bezpieczeństwa i zaufania;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ułatwianie adaptacji w środowisku rówieśniczym (kl.1) oraz pomoc w rozwiązywaniu konfliktów      z rówieśnikami,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 w rozwiązywaniu napięć powstałych na tl</w:t>
      </w:r>
      <w:r>
        <w:rPr>
          <w:rFonts w:ascii="Times New Roman" w:hAnsi="Times New Roman"/>
        </w:rPr>
        <w:t>e konfliktów rodzinnych, niepowodzeń szkolnych  spowodowanych trudnościami w nauce,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organizowanie życia codziennego wychowanków w Szkole, wdrażanie ich do współpracy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współdziałania z nauczycielami i wychowawcą,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realizację planu zajęć z wychowawcą,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567"/>
          <w:tab w:val="left" w:pos="851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czu</w:t>
      </w:r>
      <w:r>
        <w:rPr>
          <w:rFonts w:ascii="Times New Roman" w:hAnsi="Times New Roman"/>
        </w:rPr>
        <w:t xml:space="preserve">wanie nad organizacją i przebiegiem pracy uczniów w klasie oraz nad wymiarem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rozkładem prac zadawanych im do samodzielnego wykonania w domu,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utrzymywanie systematycznego kontaktu z nauczycielami uczącymi w powierzonej mu klasie                 w celu </w:t>
      </w:r>
      <w:r>
        <w:rPr>
          <w:rFonts w:ascii="Times New Roman" w:hAnsi="Times New Roman"/>
        </w:rPr>
        <w:t>ustalenia zróżnicowanych wymagań wobec uczniów i sposobu udzielania im pomocy w nauce,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rozwijanie pozytywnej motywacji uczenia się, wdrażanie efektywnych technik uczenia się,      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wdrażanie uczniów do wysiłku, rzetelnej pracy, cierpliwości, pokonywania t</w:t>
      </w:r>
      <w:r>
        <w:rPr>
          <w:rFonts w:ascii="Times New Roman" w:hAnsi="Times New Roman"/>
        </w:rPr>
        <w:t>rudności, odporności na niepowodzenia, porządku i punktualności, do prawidłowego i efektywnego organizowania sobie pracy,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systematyczne interesowanie się postępami (wynikami) uczniów w nauce: zwracanie szczególnej uwagi zarówno na uczniów szczególnie uzdo</w:t>
      </w:r>
      <w:r>
        <w:rPr>
          <w:rFonts w:ascii="Times New Roman" w:hAnsi="Times New Roman"/>
        </w:rPr>
        <w:t>lnionych, jak i na tych, którzy mają trudności                               i niepowodzenia w nauce, analizowanie wspólnie z wychowankami, samorządem klasowym, nauczycielami i rodzicami przyczyn niepowodzeń uczniów w nauce, pobudzanie dobrze i średnio ucz</w:t>
      </w:r>
      <w:r>
        <w:rPr>
          <w:rFonts w:ascii="Times New Roman" w:hAnsi="Times New Roman"/>
        </w:rPr>
        <w:t>ących się do dalszego podnoszenia wyników w nauce, czuwanie nad regularnym uczęszczaniem uczniów na zajęcia lekcyjne,  badanie przyczyn opuszczania przez wychowanków zajęć szkolnych, udzielanie wskazówek i pomocy tym, którzy (z przyczyn obiektywnych) opuśc</w:t>
      </w:r>
      <w:r>
        <w:rPr>
          <w:rFonts w:ascii="Times New Roman" w:hAnsi="Times New Roman"/>
        </w:rPr>
        <w:t>ili znaczną ilość zajęć szkolnych i mają trudności w uzupełnieniu materiału,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wdrażanie wychowanków do społecznego działania oraz kształtowania właściwych postaw moralnych, kształtowanie właściwych stosunków miedzy uczniami — życzliwości, współdziałania, w</w:t>
      </w:r>
      <w:r>
        <w:rPr>
          <w:rFonts w:ascii="Times New Roman" w:hAnsi="Times New Roman"/>
        </w:rPr>
        <w:t>zajemnej pomocy, wytwarzanie atmosfery sprzyjającej rozwijaniu wśród nich koleżeństwa                i przyjaźni, kształtowanie umiejętności wspólnego gospodarowania na terenie klasy, odpowiedzialności za ład, czystość estetykę klas, pomieszczeń i terenu S</w:t>
      </w:r>
      <w:r>
        <w:rPr>
          <w:rFonts w:ascii="Times New Roman" w:hAnsi="Times New Roman"/>
        </w:rPr>
        <w:t>zkoły,  rozwijanie samorządności i inicjatyw uczniowskich,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podejmowanie działań umożliwiających pożyteczne i wartościowe spędzanie czasu wolnego, pobudzanie do różnorodnej działalności i aktywności sprzyjającej wzbogacaniu osobowości </w:t>
      </w:r>
      <w:r>
        <w:rPr>
          <w:rFonts w:ascii="Times New Roman" w:hAnsi="Times New Roman"/>
        </w:rPr>
        <w:t xml:space="preserve">                         i kierowanie tą  aktywnością, rozwijanie zainteresowań i zamiłowań, interesowanie się udziałem uczniów w życiu Szkoły, konkursach, zawodach, ich działalnością w kołach i organizacjach,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tworzenie poprawnych relacji interpersonalnyc</w:t>
      </w:r>
      <w:r>
        <w:rPr>
          <w:rFonts w:ascii="Times New Roman" w:hAnsi="Times New Roman"/>
        </w:rPr>
        <w:t>h opartych na życzliwości i zaufaniu, m.in. poprzez organizację  zajęć pozalekcyjnych, wycieczek, biwaków, rajdów, obozów wakacyjnych, zimowisk, wyjazdów na „ zielone szkoły”,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284"/>
          <w:tab w:val="left" w:pos="426"/>
          <w:tab w:val="left" w:pos="567"/>
          <w:tab w:val="left" w:pos="90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unikanie złośliwości i przesady w ocenie błędów i wad uczniów,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426"/>
          <w:tab w:val="left" w:pos="567"/>
          <w:tab w:val="left" w:pos="126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tworzenie warunkó</w:t>
      </w:r>
      <w:r>
        <w:rPr>
          <w:rFonts w:ascii="Times New Roman" w:hAnsi="Times New Roman"/>
        </w:rPr>
        <w:t>w umożliwiających uczniom odkrywanie i rozwijanie pozytywnych stron ich osobowości: stwarzanie uczniom warunków do wykazania się nie tylko zdolnościami poznawczymi, ale  także - poprzez powierzenie zadań na rzecz spraw i osób drugich - zdolnościami organiz</w:t>
      </w:r>
      <w:r>
        <w:rPr>
          <w:rFonts w:ascii="Times New Roman" w:hAnsi="Times New Roman"/>
        </w:rPr>
        <w:t>acyjnymi, opiekuńczymi, artystycznymi, menedżerskimi, przymiotami ducha i charakteru,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426"/>
          <w:tab w:val="left" w:pos="567"/>
          <w:tab w:val="left" w:pos="126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wdrażanie uczniów do dbania o zdrowie, higienę osobistą i psychiczną, o stan higieniczny otoczenia oraz  do przestrzegania zasad bezpieczeństwa w Szkole  i poza Szkołą,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426"/>
          <w:tab w:val="left" w:pos="567"/>
          <w:tab w:val="left" w:pos="126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współpraca z rodzicami/opiekunami prawnymi uczniów w sprawach  ich zdrowia,  organizowanie opieki i pomocy materialnej  uczniom,</w:t>
      </w:r>
    </w:p>
    <w:p w:rsidR="008C7AD3" w:rsidRDefault="001871E0">
      <w:pPr>
        <w:pStyle w:val="Standard"/>
        <w:numPr>
          <w:ilvl w:val="2"/>
          <w:numId w:val="127"/>
        </w:numPr>
        <w:tabs>
          <w:tab w:val="left" w:pos="0"/>
          <w:tab w:val="left" w:pos="426"/>
          <w:tab w:val="left" w:pos="567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udzielanie pomocy, rad i wskazówek uczniom znajdującym się w trudnych sytuacjach życiowych, występowanie do organów Szkoły i </w:t>
      </w:r>
      <w:r>
        <w:rPr>
          <w:rFonts w:ascii="Times New Roman" w:hAnsi="Times New Roman"/>
        </w:rPr>
        <w:t>innych instytucji z wnioskami o udzielenie pomocy.</w:t>
      </w:r>
    </w:p>
    <w:p w:rsidR="008C7AD3" w:rsidRDefault="008C7AD3">
      <w:pPr>
        <w:pStyle w:val="Standard"/>
        <w:tabs>
          <w:tab w:val="left" w:pos="720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27"/>
        </w:numPr>
        <w:tabs>
          <w:tab w:val="left" w:pos="0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Wychowawca ustala ocenę zachowania swoich wychowanków po zasięgnięciu opinii ucznia, jego kolegów i nauczycieli, wnioskuje w sprawie przyznawania nagród i udzielania kar. Wychowawca  ma prawo ustanowić </w:t>
      </w:r>
      <w:r>
        <w:rPr>
          <w:rFonts w:ascii="Times New Roman" w:hAnsi="Times New Roman"/>
        </w:rPr>
        <w:t>przy współpracy z Klasową Radą Rodziców własne formy nagradzania                          i motywowania wychowanków.</w:t>
      </w:r>
    </w:p>
    <w:p w:rsidR="008C7AD3" w:rsidRDefault="008C7AD3">
      <w:pPr>
        <w:pStyle w:val="Standard"/>
        <w:tabs>
          <w:tab w:val="left" w:pos="1440"/>
        </w:tabs>
        <w:ind w:left="54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27"/>
        </w:numPr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zobowiązany jest do wykonywania czynności administracyjnych dotyczących klasy:</w:t>
      </w:r>
    </w:p>
    <w:p w:rsidR="008C7AD3" w:rsidRDefault="001871E0">
      <w:pPr>
        <w:pStyle w:val="Standard"/>
        <w:numPr>
          <w:ilvl w:val="0"/>
          <w:numId w:val="8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prowadzi dziennik lekcyjny, arkusze ocen,</w:t>
      </w:r>
    </w:p>
    <w:p w:rsidR="008C7AD3" w:rsidRDefault="001871E0">
      <w:pPr>
        <w:pStyle w:val="Standard"/>
        <w:numPr>
          <w:ilvl w:val="0"/>
          <w:numId w:val="8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sporzą</w:t>
      </w:r>
      <w:r>
        <w:rPr>
          <w:rFonts w:ascii="Times New Roman" w:hAnsi="Times New Roman"/>
        </w:rPr>
        <w:t>dza zestawienia statystyczne dotyczące  klasy,</w:t>
      </w:r>
    </w:p>
    <w:p w:rsidR="008C7AD3" w:rsidRDefault="001871E0">
      <w:pPr>
        <w:pStyle w:val="Standard"/>
        <w:numPr>
          <w:ilvl w:val="0"/>
          <w:numId w:val="8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nadzoruje prowadzenie ewidencji wpłat składek przez skarbnika klasowego,</w:t>
      </w:r>
    </w:p>
    <w:p w:rsidR="008C7AD3" w:rsidRDefault="001871E0">
      <w:pPr>
        <w:pStyle w:val="Standard"/>
        <w:numPr>
          <w:ilvl w:val="0"/>
          <w:numId w:val="8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wypisuje świadectwa szkolne,</w:t>
      </w:r>
    </w:p>
    <w:p w:rsidR="008C7AD3" w:rsidRDefault="001871E0">
      <w:pPr>
        <w:pStyle w:val="Standard"/>
        <w:numPr>
          <w:ilvl w:val="0"/>
          <w:numId w:val="83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wykonuje inne czynności administracyjne dotyczące klasy, zgodnie z zarządzeniami  władz  szkolnych,  polece</w:t>
      </w:r>
      <w:r>
        <w:rPr>
          <w:rFonts w:ascii="Times New Roman" w:hAnsi="Times New Roman"/>
        </w:rPr>
        <w:t xml:space="preserve">niami Dyrektora  Szkoły oraz uchwałami Rady Pedagogicznej.  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  <w:b/>
          <w:i/>
        </w:rPr>
      </w:pPr>
    </w:p>
    <w:p w:rsidR="008C7AD3" w:rsidRDefault="001871E0">
      <w:pPr>
        <w:pStyle w:val="Standard"/>
        <w:spacing w:before="240"/>
        <w:ind w:firstLine="709"/>
        <w:jc w:val="both"/>
      </w:pPr>
      <w:r>
        <w:rPr>
          <w:rFonts w:ascii="Times New Roman" w:hAnsi="Times New Roman"/>
          <w:b/>
        </w:rPr>
        <w:t>§ 104.  Zadania nauczycieli w zakresie zapewniania bezpieczeństwa uczniom: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 Nauczyciel jest odpowiedzialny za życie, zdrowie i bezpieczeństwo uczniów, nad którymi sprawuje opiekę podczas zaję</w:t>
      </w:r>
      <w:r>
        <w:rPr>
          <w:rFonts w:ascii="Times New Roman" w:hAnsi="Times New Roman"/>
        </w:rPr>
        <w:t>ć edukacyjnych organizowanych przez Szkołę.</w:t>
      </w:r>
    </w:p>
    <w:p w:rsidR="008C7AD3" w:rsidRDefault="001871E0">
      <w:pPr>
        <w:pStyle w:val="Standard"/>
        <w:tabs>
          <w:tab w:val="left" w:pos="720"/>
        </w:tabs>
        <w:spacing w:before="240"/>
        <w:ind w:firstLine="567"/>
        <w:jc w:val="both"/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Nauczyciel jest zobowiązany skrupulatnie przestrzegać i stosować przepisy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zarządzenia odnośnie bhp i p/poż., a także odbywać wymagane szkolenia z tego zakresu.</w:t>
      </w:r>
    </w:p>
    <w:p w:rsidR="008C7AD3" w:rsidRDefault="001871E0">
      <w:pPr>
        <w:pStyle w:val="Standard"/>
        <w:spacing w:before="240"/>
        <w:ind w:firstLine="567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Nauczyciel jest zobowiązany pełnić dyżur w </w:t>
      </w:r>
      <w:r>
        <w:rPr>
          <w:rFonts w:ascii="Times New Roman" w:hAnsi="Times New Roman"/>
        </w:rPr>
        <w:t>godzinach i miejscach wyznaczonych przez Dyrektora Szkoły. W czasie dyżuru nauczyciel jest zobowiązany do: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punktualnego rozpoczynania dyżuru i ciągłej obecności w miejscu podlegającym jego nadzorowi,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 xml:space="preserve">aktywnego pełnienia dyżuru – reagowania na wszelkie </w:t>
      </w:r>
      <w:r>
        <w:rPr>
          <w:rStyle w:val="Odwoaniedokomentarza"/>
          <w:rFonts w:ascii="Times New Roman" w:hAnsi="Times New Roman"/>
          <w:sz w:val="22"/>
          <w:szCs w:val="22"/>
        </w:rPr>
        <w:t>przejawy zachowań odbiegających od przyjętych norm. W szczególności powinien reagować na niebezpieczne, zagrażające bezpieczeństwu uczniów zachowania (agresywne postawy wobec kolegów, bieganie, siadanie na poręcze schodów, parapety okienne i inne). Nauczyc</w:t>
      </w:r>
      <w:r>
        <w:rPr>
          <w:rStyle w:val="Odwoaniedokomentarza"/>
          <w:rFonts w:ascii="Times New Roman" w:hAnsi="Times New Roman"/>
          <w:sz w:val="22"/>
          <w:szCs w:val="22"/>
        </w:rPr>
        <w:t>iel nie może zajmować się sprawami postronnymi, jak przeprowadzanie rozmów z rodzicami i innymi osobami i czynnościami, które przeszkadzają                      w czynnym spełnianiu dyżuru,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 xml:space="preserve">przestrzegania zakazu otwierania okien na korytarzach i obowiązku </w:t>
      </w:r>
      <w:r>
        <w:rPr>
          <w:rStyle w:val="Odwoaniedokomentarza"/>
          <w:rFonts w:ascii="Times New Roman" w:hAnsi="Times New Roman"/>
          <w:sz w:val="22"/>
          <w:szCs w:val="22"/>
        </w:rPr>
        <w:t>zamykania drzwi do sal lekcyjnych,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dbania, by uczniowie nie śmiecili, nie brudzili, nie dewastowali ścian, ławek  i innych urządzeń szkolnych oraz by nie niszczyli roślin i dekoracji,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zwracania uwagi na przestrzeganie przez uczniów ustalonych zasad wchodze</w:t>
      </w:r>
      <w:r>
        <w:rPr>
          <w:rStyle w:val="Odwoaniedokomentarza"/>
          <w:rFonts w:ascii="Times New Roman" w:hAnsi="Times New Roman"/>
          <w:sz w:val="22"/>
          <w:szCs w:val="22"/>
        </w:rPr>
        <w:t>nia do budynku szkolnego lub sal lekcyjnych,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egzekwowania, by uczniowie nie opuszczali terenu Szkoły podczas przerw,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niedopuszczanie do palenia papierosów na terenie Szkoły – szczególnie  w toaletach szkolnych,</w:t>
      </w:r>
    </w:p>
    <w:p w:rsidR="008C7AD3" w:rsidRDefault="001871E0">
      <w:pPr>
        <w:pStyle w:val="Standard"/>
        <w:numPr>
          <w:ilvl w:val="0"/>
          <w:numId w:val="81"/>
        </w:numPr>
        <w:tabs>
          <w:tab w:val="left" w:pos="0"/>
          <w:tab w:val="left" w:pos="426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natychmiastowego zgłoszenia Dyrekcji Szkoły f</w:t>
      </w:r>
      <w:r>
        <w:rPr>
          <w:rStyle w:val="Odwoaniedokomentarza"/>
          <w:rFonts w:ascii="Times New Roman" w:hAnsi="Times New Roman"/>
          <w:sz w:val="22"/>
          <w:szCs w:val="22"/>
        </w:rPr>
        <w:t>aktu zaistnienia wypadku i podjęcia działań zmierzających do udzielenia pierwszej pomocy i zapewnienia dalszej opieki oraz zabezpieczenia miejsca wypadku.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</w:tabs>
        <w:ind w:firstLine="426"/>
        <w:jc w:val="both"/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Nauczyciel nie może pod żadnym pozorem zejść z dyżuru bez ustalenia zastępstwa </w:t>
      </w:r>
      <w:r>
        <w:rPr>
          <w:rStyle w:val="Odwoaniedokomentarza"/>
          <w:rFonts w:ascii="Times New Roman" w:hAnsi="Times New Roman"/>
          <w:sz w:val="22"/>
          <w:szCs w:val="22"/>
        </w:rPr>
        <w:br/>
      </w:r>
      <w:r>
        <w:rPr>
          <w:rStyle w:val="Odwoaniedokomentarza"/>
          <w:rFonts w:ascii="Times New Roman" w:hAnsi="Times New Roman"/>
          <w:sz w:val="22"/>
          <w:szCs w:val="22"/>
        </w:rPr>
        <w:t xml:space="preserve">i poinformowania </w:t>
      </w:r>
      <w:r>
        <w:rPr>
          <w:rStyle w:val="Odwoaniedokomentarza"/>
          <w:rFonts w:ascii="Times New Roman" w:hAnsi="Times New Roman"/>
          <w:sz w:val="22"/>
          <w:szCs w:val="22"/>
        </w:rPr>
        <w:t>o tym fakcie Dyrektora Szkoły.</w:t>
      </w:r>
    </w:p>
    <w:p w:rsidR="008C7AD3" w:rsidRDefault="008C7AD3">
      <w:pPr>
        <w:pStyle w:val="Standard"/>
        <w:tabs>
          <w:tab w:val="left" w:pos="284"/>
        </w:tabs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5</w:t>
      </w:r>
      <w:r>
        <w:rPr>
          <w:rStyle w:val="Odwoaniedokomentarza"/>
          <w:rFonts w:ascii="Times New Roman" w:hAnsi="Times New Roman"/>
          <w:sz w:val="22"/>
          <w:szCs w:val="22"/>
        </w:rPr>
        <w:t>. Nauczyciel obowiązany jest zapewnić właściwy nadzór i bezpieczeństwo uczniom biorącym udział w pracach na rzecz Szkoły i środowiska. Prace mogą być wykonywane po zaopatrzeniu uczniów w odpowiedni do ich wykonywania sprzęt</w:t>
      </w:r>
      <w:r>
        <w:rPr>
          <w:rStyle w:val="Odwoaniedokomentarza"/>
          <w:rFonts w:ascii="Times New Roman" w:hAnsi="Times New Roman"/>
          <w:sz w:val="22"/>
          <w:szCs w:val="22"/>
        </w:rPr>
        <w:t>, urządzenia i środki ochrony indywidualnej.</w:t>
      </w:r>
    </w:p>
    <w:p w:rsidR="008C7AD3" w:rsidRDefault="001871E0">
      <w:pPr>
        <w:pStyle w:val="Standard"/>
        <w:spacing w:before="240"/>
        <w:ind w:firstLine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6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. Nauczyciel jest zobowiązany do niezwłocznego przerwania i wyprowadzenia </w:t>
      </w:r>
      <w:r>
        <w:rPr>
          <w:rStyle w:val="Odwoaniedokomentarza"/>
          <w:rFonts w:ascii="Times New Roman" w:hAnsi="Times New Roman"/>
          <w:sz w:val="22"/>
          <w:szCs w:val="22"/>
        </w:rPr>
        <w:br/>
      </w:r>
      <w:r>
        <w:rPr>
          <w:rStyle w:val="Odwoaniedokomentarza"/>
          <w:rFonts w:ascii="Times New Roman" w:hAnsi="Times New Roman"/>
          <w:sz w:val="22"/>
          <w:szCs w:val="22"/>
        </w:rPr>
        <w:t>z zagrożonych miejsc osoby powierzone opiece, jeżeli stan zagrożenia powstanie lub ujawni się                 w czasie zajęć.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7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. 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Zaznajamiania uczniów przed dopuszczeniem do zajęć przy maszynach i innych urządzeniach technicznych w laboratoriach i pracowniach z zasadami i metodami pracy zapewniającymi bezpieczeństwo i higienę pracy przy wykonywaniu czynności na stanowisku roboczym. </w:t>
      </w:r>
      <w:r>
        <w:rPr>
          <w:rStyle w:val="Odwoaniedokomentarza"/>
          <w:rFonts w:ascii="Times New Roman" w:hAnsi="Times New Roman"/>
          <w:sz w:val="22"/>
          <w:szCs w:val="22"/>
        </w:rPr>
        <w:t>Rozpoczęcie zajęć może nastąpić po sprawdzeniu  i upewnieniu się przez prowadzącego zajęcia, iż stan maszyn                 i urządzeń technicznych, instalacji elektrycznej  i narzędzi pracy, a także inne warunki środowiska pracy nie stwarzają zagrożeń dla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 bezpieczeństwa uczniów.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8</w:t>
      </w:r>
      <w:r>
        <w:rPr>
          <w:rStyle w:val="Odwoaniedokomentarza"/>
          <w:rFonts w:ascii="Times New Roman" w:hAnsi="Times New Roman"/>
          <w:sz w:val="22"/>
          <w:szCs w:val="22"/>
        </w:rPr>
        <w:t>. Nie rozpoczynanie zajęć, jeżeli w pomieszczeniach lub innych miejscach, w których mają być prowadzone zajęcia stan znajdującego się wyposażenia stwarza zagrożenia dla bezpieczeństwa.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9.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 Nauczyciele zobowiązani są do przestrzeg</w:t>
      </w:r>
      <w:r>
        <w:rPr>
          <w:rStyle w:val="Odwoaniedokomentarza"/>
          <w:rFonts w:ascii="Times New Roman" w:hAnsi="Times New Roman"/>
          <w:sz w:val="22"/>
          <w:szCs w:val="22"/>
        </w:rPr>
        <w:t>ania ustalonych godzin rozpoczynania</w:t>
      </w:r>
      <w:r>
        <w:rPr>
          <w:rStyle w:val="Odwoaniedokomentarza"/>
          <w:rFonts w:ascii="Times New Roman" w:hAnsi="Times New Roman"/>
          <w:sz w:val="22"/>
          <w:szCs w:val="22"/>
        </w:rPr>
        <w:br/>
      </w:r>
      <w:r>
        <w:rPr>
          <w:rStyle w:val="Odwoaniedokomentarza"/>
          <w:rFonts w:ascii="Times New Roman" w:hAnsi="Times New Roman"/>
          <w:sz w:val="22"/>
          <w:szCs w:val="22"/>
        </w:rPr>
        <w:t>i kończenia zajęć edukacyjnych oraz respektowania prawa uczniów do pełnych przerw międzylekcyjnych.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10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. Nauczyciel ma obowiązek zapoznać się i przestrzegać </w:t>
      </w:r>
      <w:r>
        <w:rPr>
          <w:rStyle w:val="Odwoaniedokomentarza"/>
          <w:rFonts w:ascii="Times New Roman" w:hAnsi="Times New Roman"/>
          <w:i/>
          <w:iCs/>
          <w:sz w:val="22"/>
          <w:szCs w:val="22"/>
        </w:rPr>
        <w:t xml:space="preserve">Instrukcji Bezpieczeństwa Pożarowego </w:t>
      </w:r>
      <w:r>
        <w:rPr>
          <w:rStyle w:val="Odwoaniedokomentarza"/>
          <w:rFonts w:ascii="Times New Roman" w:hAnsi="Times New Roman"/>
          <w:sz w:val="22"/>
          <w:szCs w:val="22"/>
        </w:rPr>
        <w:t>w Szkole.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11</w:t>
      </w:r>
      <w:r>
        <w:rPr>
          <w:rStyle w:val="Odwoaniedokomentarza"/>
          <w:rFonts w:ascii="Times New Roman" w:hAnsi="Times New Roman"/>
          <w:sz w:val="22"/>
          <w:szCs w:val="22"/>
        </w:rPr>
        <w:t>. Nauczyciel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 organizujący wyjście uczniów ze Szkoły lub wycieczkę ma obowiązek przestrzegać zasad ujętych w regulaminie </w:t>
      </w:r>
      <w:r>
        <w:rPr>
          <w:rStyle w:val="Odwoaniedokomentarza"/>
          <w:rFonts w:ascii="Times New Roman" w:hAnsi="Times New Roman"/>
          <w:i/>
          <w:iCs/>
          <w:sz w:val="22"/>
          <w:szCs w:val="22"/>
        </w:rPr>
        <w:t>Organizacji wycieczek szkolnych</w:t>
      </w:r>
      <w:r>
        <w:rPr>
          <w:rStyle w:val="Odwoaniedokomentarza"/>
          <w:rFonts w:ascii="Times New Roman" w:hAnsi="Times New Roman"/>
          <w:sz w:val="22"/>
          <w:szCs w:val="22"/>
        </w:rPr>
        <w:t>, obowiązującej w Szkole.</w:t>
      </w:r>
    </w:p>
    <w:p w:rsidR="008C7AD3" w:rsidRDefault="008C7AD3">
      <w:pPr>
        <w:pStyle w:val="Standard"/>
        <w:ind w:left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left="426"/>
        <w:jc w:val="both"/>
      </w:pPr>
      <w:r>
        <w:rPr>
          <w:rStyle w:val="Odwoaniedokomentarza"/>
          <w:rFonts w:ascii="Times New Roman" w:hAnsi="Times New Roman"/>
          <w:b/>
          <w:sz w:val="22"/>
          <w:szCs w:val="22"/>
        </w:rPr>
        <w:t>12</w:t>
      </w:r>
      <w:r>
        <w:rPr>
          <w:rStyle w:val="Odwoaniedokomentarza"/>
          <w:rFonts w:ascii="Times New Roman" w:hAnsi="Times New Roman"/>
          <w:sz w:val="22"/>
          <w:szCs w:val="22"/>
        </w:rPr>
        <w:t>. Nauczyciel w trakcie prowadzonych zajęć w klasie: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ma obowiązek wejść do sali pierwszy,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 by sprawdzić czy warunki do prowadzenia lekcji nie zagrażają bezpieczeństwu uczniów i nauczyciel. Jeżeli sala lekcyjna nie odpowiada warunkom bezpieczeństwa nauczyciel ma obowiązek zgłosić to do Dyrektora Szkoły celem usunięcia usterek. Do czasu naprawien</w:t>
      </w:r>
      <w:r>
        <w:rPr>
          <w:rStyle w:val="Odwoaniedokomentarza"/>
          <w:rFonts w:ascii="Times New Roman" w:hAnsi="Times New Roman"/>
          <w:sz w:val="22"/>
          <w:szCs w:val="22"/>
        </w:rPr>
        <w:t>ia usterek nauczyciel ma prawo odmówić prowadzenia zajęć w danym miejscu,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podczas zajęć nauczyciel nie może pozostawić uczniów bez żadnej opieki,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w razie stwierdzenia niedyspozycji ucznia, jeśli stan jego zdrowia pozwala, należy skierować go         w towa</w:t>
      </w:r>
      <w:r>
        <w:rPr>
          <w:rStyle w:val="Odwoaniedokomentarza"/>
          <w:rFonts w:ascii="Times New Roman" w:hAnsi="Times New Roman"/>
          <w:sz w:val="22"/>
          <w:szCs w:val="22"/>
        </w:rPr>
        <w:t>rzystwie drugiej osoby do pielęgniarki szkolnej lub Dyrektora. Jeśli zaistnieje taka potrzeba udzielić mu pierwszej pomocy. O zaistniałej sytuacji należy powiadomić rodziców ucznia. Jeśli jest to nagły wypadek powiadomić Dyrektora Szkoły,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nauczyciel powini</w:t>
      </w:r>
      <w:r>
        <w:rPr>
          <w:rStyle w:val="Odwoaniedokomentarza"/>
          <w:rFonts w:ascii="Times New Roman" w:hAnsi="Times New Roman"/>
          <w:sz w:val="22"/>
          <w:szCs w:val="22"/>
        </w:rPr>
        <w:t>en kontrolować właściwą postawę uczniów w czasie zajęć. Korygować zauważone błędy i dbać o czystość, ład i porządek podczas trwania lekcji i po jej zakończeniu,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po skończonej lekcji nauczyciel powinien sam otworzyć drzwi, by nie dopuścić do gwałtownego ich</w:t>
      </w:r>
      <w:r>
        <w:rPr>
          <w:rStyle w:val="Odwoaniedokomentarza"/>
          <w:rFonts w:ascii="Times New Roman" w:hAnsi="Times New Roman"/>
          <w:sz w:val="22"/>
          <w:szCs w:val="22"/>
        </w:rPr>
        <w:t xml:space="preserve"> otwarcia przez wybiegających uczniów,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uczniów chcących skorzystać z toalety nauczyciel zwalnia pojedynczo,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przed rozpoczęciem lekcji nauczyciel zobowiązany jest do wywietrzenia sali lekcyjnej, zapewnienia właściwego oświetlenia i temperatury,</w:t>
      </w:r>
    </w:p>
    <w:p w:rsidR="008C7AD3" w:rsidRDefault="001871E0">
      <w:pPr>
        <w:pStyle w:val="Standard"/>
        <w:numPr>
          <w:ilvl w:val="0"/>
          <w:numId w:val="82"/>
        </w:numPr>
        <w:tabs>
          <w:tab w:val="left" w:pos="284"/>
        </w:tabs>
        <w:ind w:left="0" w:firstLine="0"/>
        <w:jc w:val="both"/>
      </w:pPr>
      <w:r>
        <w:rPr>
          <w:rStyle w:val="Odwoaniedokomentarza"/>
          <w:rFonts w:ascii="Times New Roman" w:hAnsi="Times New Roman"/>
          <w:sz w:val="22"/>
          <w:szCs w:val="22"/>
        </w:rPr>
        <w:t>nauczyciel u</w:t>
      </w:r>
      <w:r>
        <w:rPr>
          <w:rStyle w:val="Odwoaniedokomentarza"/>
          <w:rFonts w:ascii="Times New Roman" w:hAnsi="Times New Roman"/>
          <w:sz w:val="22"/>
          <w:szCs w:val="22"/>
        </w:rPr>
        <w:t>stala zasady korzystania z sali lekcyjnej.</w:t>
      </w:r>
    </w:p>
    <w:p w:rsidR="008C7AD3" w:rsidRDefault="001871E0">
      <w:pPr>
        <w:pStyle w:val="Standard"/>
        <w:ind w:left="1134"/>
      </w:pPr>
      <w:r>
        <w:rPr>
          <w:rStyle w:val="Odwoaniedokomentarza"/>
          <w:rFonts w:ascii="Times New Roman" w:hAnsi="Times New Roman"/>
          <w:sz w:val="22"/>
          <w:szCs w:val="22"/>
        </w:rPr>
        <w:t xml:space="preserve"> </w:t>
      </w:r>
    </w:p>
    <w:p w:rsidR="008C7AD3" w:rsidRDefault="001871E0">
      <w:pPr>
        <w:pStyle w:val="Standard"/>
        <w:numPr>
          <w:ilvl w:val="1"/>
          <w:numId w:val="78"/>
        </w:numPr>
        <w:tabs>
          <w:tab w:val="left" w:pos="1419"/>
        </w:tabs>
        <w:ind w:left="426" w:firstLine="141"/>
        <w:jc w:val="left"/>
      </w:pPr>
      <w:r>
        <w:rPr>
          <w:rStyle w:val="Odwoaniedokomentarza"/>
          <w:rFonts w:ascii="Times New Roman" w:hAnsi="Times New Roman"/>
          <w:sz w:val="22"/>
          <w:szCs w:val="22"/>
        </w:rPr>
        <w:t>Wychowawcy klas są zobowiązani zapoznać uczniów z:</w:t>
      </w:r>
    </w:p>
    <w:p w:rsidR="008C7AD3" w:rsidRDefault="001871E0">
      <w:pPr>
        <w:pStyle w:val="Standard"/>
        <w:numPr>
          <w:ilvl w:val="0"/>
          <w:numId w:val="79"/>
        </w:numPr>
        <w:tabs>
          <w:tab w:val="left" w:pos="284"/>
          <w:tab w:val="left" w:pos="567"/>
          <w:tab w:val="left" w:pos="851"/>
        </w:tabs>
        <w:ind w:left="0" w:firstLine="0"/>
        <w:jc w:val="left"/>
      </w:pPr>
      <w:r>
        <w:rPr>
          <w:rStyle w:val="Odwoaniedokomentarza"/>
          <w:rFonts w:ascii="Times New Roman" w:hAnsi="Times New Roman"/>
          <w:sz w:val="22"/>
          <w:szCs w:val="22"/>
        </w:rPr>
        <w:t>zasadami postępowania w razie zauważenia ognia,</w:t>
      </w:r>
    </w:p>
    <w:p w:rsidR="008C7AD3" w:rsidRDefault="001871E0">
      <w:pPr>
        <w:pStyle w:val="Standard"/>
        <w:numPr>
          <w:ilvl w:val="0"/>
          <w:numId w:val="79"/>
        </w:numPr>
        <w:tabs>
          <w:tab w:val="left" w:pos="284"/>
          <w:tab w:val="left" w:pos="851"/>
        </w:tabs>
        <w:ind w:left="0" w:firstLine="0"/>
        <w:jc w:val="left"/>
      </w:pPr>
      <w:r>
        <w:rPr>
          <w:rStyle w:val="Odwoaniedokomentarza"/>
          <w:rFonts w:ascii="Times New Roman" w:hAnsi="Times New Roman"/>
          <w:sz w:val="22"/>
          <w:szCs w:val="22"/>
        </w:rPr>
        <w:t>sygnałami alarmowymi na wypadek zagrożenia,</w:t>
      </w:r>
    </w:p>
    <w:p w:rsidR="008C7AD3" w:rsidRDefault="001871E0">
      <w:pPr>
        <w:pStyle w:val="Standard"/>
        <w:numPr>
          <w:ilvl w:val="0"/>
          <w:numId w:val="79"/>
        </w:numPr>
        <w:tabs>
          <w:tab w:val="left" w:pos="284"/>
          <w:tab w:val="left" w:pos="851"/>
        </w:tabs>
        <w:ind w:left="0" w:firstLine="0"/>
        <w:jc w:val="left"/>
      </w:pPr>
      <w:r>
        <w:rPr>
          <w:rStyle w:val="Odwoaniedokomentarza"/>
          <w:rFonts w:ascii="Times New Roman" w:hAnsi="Times New Roman"/>
          <w:sz w:val="22"/>
          <w:szCs w:val="22"/>
        </w:rPr>
        <w:t>z planami ewakuacji, oznakowaniem dróg ewakuacyjnych,</w:t>
      </w:r>
    </w:p>
    <w:p w:rsidR="008C7AD3" w:rsidRDefault="001871E0">
      <w:pPr>
        <w:pStyle w:val="Standard"/>
        <w:numPr>
          <w:ilvl w:val="0"/>
          <w:numId w:val="79"/>
        </w:numPr>
        <w:tabs>
          <w:tab w:val="left" w:pos="284"/>
          <w:tab w:val="left" w:pos="851"/>
        </w:tabs>
        <w:ind w:left="0" w:firstLine="0"/>
        <w:jc w:val="left"/>
      </w:pPr>
      <w:r>
        <w:rPr>
          <w:rStyle w:val="Odwoaniedokomentarza"/>
          <w:rFonts w:ascii="Times New Roman" w:hAnsi="Times New Roman"/>
          <w:sz w:val="22"/>
          <w:szCs w:val="22"/>
        </w:rPr>
        <w:t xml:space="preserve">zasadami </w:t>
      </w:r>
      <w:r>
        <w:rPr>
          <w:rStyle w:val="Odwoaniedokomentarza"/>
          <w:rFonts w:ascii="Times New Roman" w:hAnsi="Times New Roman"/>
          <w:sz w:val="22"/>
          <w:szCs w:val="22"/>
        </w:rPr>
        <w:t>zachowania i wynikającymi z tego obowiązkami w czasie zagrożenia.</w:t>
      </w:r>
    </w:p>
    <w:p w:rsidR="008C7AD3" w:rsidRDefault="008C7AD3">
      <w:pPr>
        <w:pStyle w:val="Standard"/>
        <w:tabs>
          <w:tab w:val="left" w:pos="284"/>
        </w:tabs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</w:tabs>
        <w:ind w:firstLine="567"/>
        <w:jc w:val="both"/>
      </w:pPr>
      <w:r>
        <w:rPr>
          <w:rFonts w:ascii="Times New Roman" w:hAnsi="Times New Roman"/>
          <w:b/>
        </w:rPr>
        <w:t>§ 105. 1.</w:t>
      </w:r>
      <w:r>
        <w:rPr>
          <w:rFonts w:ascii="Times New Roman" w:hAnsi="Times New Roman"/>
        </w:rPr>
        <w:t xml:space="preserve"> Pracownicy zatrudnieni na umowę o pracę w Szkole są pracownikami samorządowymi i podlegają regulacjom ustawy o pracownikach samorządowych.</w:t>
      </w:r>
    </w:p>
    <w:p w:rsidR="008C7AD3" w:rsidRDefault="008C7AD3">
      <w:pPr>
        <w:pStyle w:val="Standard"/>
        <w:ind w:left="142" w:hanging="23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 Pracownik zatrudniony w Szkole zobo</w:t>
      </w:r>
      <w:r>
        <w:rPr>
          <w:rFonts w:ascii="Times New Roman" w:hAnsi="Times New Roman"/>
        </w:rPr>
        <w:t>wiązany jest przestrzegać szczegółowy zakres obowiązków na zajmowanym stanowisku. Przyjęcie szczegółowego zakresu obowiązków jest potwierdzane podpisem pracownika.</w:t>
      </w:r>
    </w:p>
    <w:p w:rsidR="008C7AD3" w:rsidRDefault="001871E0">
      <w:pPr>
        <w:pStyle w:val="Standard"/>
        <w:tabs>
          <w:tab w:val="left" w:pos="0"/>
        </w:tabs>
        <w:ind w:firstLine="567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Do podstawowych obowiązków pracownika samorządowego należy w szczególności: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przestrzegani</w:t>
      </w:r>
      <w:r>
        <w:rPr>
          <w:rFonts w:ascii="Times New Roman" w:hAnsi="Times New Roman"/>
        </w:rPr>
        <w:t>e Konstytucji Rzeczypospolitej Polskiej i innych przepisów prawa,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wykonywanie zadań sumiennie, sprawnie i bezstronnie,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udzielanie informacji organom, instytucjom i osobom fizycznym oraz udostępnianie dokumentów znajdujących się w posiadaniu jednostki, w kt</w:t>
      </w:r>
      <w:r>
        <w:rPr>
          <w:rFonts w:ascii="Times New Roman" w:hAnsi="Times New Roman"/>
        </w:rPr>
        <w:t>órej pracownik jest zatrudniony, jeżeli prawo tego nie zabrania,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dochowanie tajemnicy ustawowo chronionej,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zachowywanie uprzejmości i życzliwości w kontaktach z obywatelami, zwierzchnikami, podwładnymi oraz współpracownikami,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zachowywanie się z godnością w</w:t>
      </w:r>
      <w:r>
        <w:rPr>
          <w:rFonts w:ascii="Times New Roman" w:hAnsi="Times New Roman"/>
        </w:rPr>
        <w:t xml:space="preserve"> miejscu pracy i poza nim,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stałe podnoszenie umiejętności i kwalifikacji zawodowych,</w:t>
      </w:r>
    </w:p>
    <w:p w:rsidR="008C7AD3" w:rsidRDefault="001871E0">
      <w:pPr>
        <w:pStyle w:val="Standard"/>
        <w:numPr>
          <w:ilvl w:val="0"/>
          <w:numId w:val="7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sumienne i staranne wykonywanie poleceń przełożonego.</w:t>
      </w:r>
    </w:p>
    <w:p w:rsidR="008C7AD3" w:rsidRDefault="008C7AD3">
      <w:pPr>
        <w:pStyle w:val="Standard"/>
        <w:ind w:left="119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360"/>
        </w:tabs>
        <w:jc w:val="both"/>
      </w:pPr>
      <w:r>
        <w:rPr>
          <w:rFonts w:ascii="Times New Roman" w:hAnsi="Times New Roman"/>
          <w:b/>
        </w:rPr>
        <w:tab/>
        <w:t xml:space="preserve">     § 106. </w:t>
      </w:r>
      <w:r>
        <w:rPr>
          <w:rFonts w:ascii="Times New Roman" w:hAnsi="Times New Roman"/>
        </w:rPr>
        <w:t xml:space="preserve">Zakresy zadań na poszczególnych stanowiskach pracy określa </w:t>
      </w:r>
      <w:r>
        <w:rPr>
          <w:rFonts w:ascii="Times New Roman" w:hAnsi="Times New Roman"/>
          <w:i/>
        </w:rPr>
        <w:t>Charakterystyka Stanowisk Pracowników Szkoły</w:t>
      </w:r>
      <w:r>
        <w:rPr>
          <w:rFonts w:ascii="Times New Roman" w:hAnsi="Times New Roman"/>
          <w:i/>
        </w:rPr>
        <w:t>.</w:t>
      </w:r>
    </w:p>
    <w:p w:rsidR="008C7AD3" w:rsidRDefault="008C7AD3">
      <w:pPr>
        <w:pStyle w:val="Standard"/>
        <w:tabs>
          <w:tab w:val="left" w:pos="360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§ 107.</w:t>
      </w:r>
      <w:r>
        <w:rPr>
          <w:rFonts w:ascii="Times New Roman" w:hAnsi="Times New Roman"/>
          <w:bCs/>
        </w:rPr>
        <w:t xml:space="preserve">  Osoba zastępująca Dyrektora Szkoły podczas jego nieobecności jest wyznaczana przez organ prowadzący stosownym zarządzeniem.</w:t>
      </w:r>
    </w:p>
    <w:p w:rsidR="008C7AD3" w:rsidRDefault="001871E0">
      <w:pPr>
        <w:pStyle w:val="Standard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 xml:space="preserve">§ 108. 1. </w:t>
      </w:r>
      <w:r>
        <w:rPr>
          <w:rFonts w:ascii="Times New Roman" w:hAnsi="Times New Roman"/>
        </w:rPr>
        <w:t xml:space="preserve">W Szkole obowiązuje Regulamin Pracy, ustalony przez Dyrektora Szkoły                            w </w:t>
      </w:r>
      <w:r>
        <w:rPr>
          <w:rFonts w:ascii="Times New Roman" w:hAnsi="Times New Roman"/>
        </w:rPr>
        <w:t>uzgodnieniu ze związkami zawodowymi działającymi w placówce.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Każdy pracownik Szkoły jest obowiązany znać i przestrzegać postanowień zawartych                    w Regulaminie Pracy. Fakt zapoznania się z Regulaminem Pracy pracownik Szkoły potwierdza wł</w:t>
      </w:r>
      <w:r>
        <w:rPr>
          <w:rFonts w:ascii="Times New Roman" w:hAnsi="Times New Roman"/>
        </w:rPr>
        <w:t>asnoręcznym podpisem.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 xml:space="preserve">§ 109.  </w:t>
      </w:r>
      <w:r>
        <w:rPr>
          <w:rFonts w:ascii="Times New Roman" w:hAnsi="Times New Roman"/>
        </w:rPr>
        <w:t>W Szkole mogą działać, zgodnie ze swoimi statutami i obowiązującymi w tym względzie przepisami prawnymi związki zawodowe zrzeszające nauczycieli lub innych pracowników Szkoły.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§ 110</w:t>
      </w:r>
      <w:r>
        <w:rPr>
          <w:rFonts w:ascii="Times New Roman" w:hAnsi="Times New Roman"/>
          <w:bCs/>
        </w:rPr>
        <w:t xml:space="preserve">. </w:t>
      </w:r>
      <w:r>
        <w:rPr>
          <w:rFonts w:ascii="Times New Roman" w:hAnsi="Times New Roman"/>
        </w:rPr>
        <w:t>W Szkole mogą działać stowarzyszenia, org</w:t>
      </w:r>
      <w:r>
        <w:rPr>
          <w:rFonts w:ascii="Times New Roman" w:hAnsi="Times New Roman"/>
        </w:rPr>
        <w:t>anizacje i fundacje, których celem statutowym jest działalność  wychowawcza albo rozszerzanie i wzbogacanie form działalności dydaktycznej, wychowawczej i opiekuńczej Szkoły. Zgodę na podjęcie działalności przez stowarzyszenia i organizacje, wyraża Dyrekto</w:t>
      </w:r>
      <w:r>
        <w:rPr>
          <w:rFonts w:ascii="Times New Roman" w:hAnsi="Times New Roman"/>
        </w:rPr>
        <w:t>r Szkoły po uprzednim uzgodnieniu warunków tej działalności oraz po uzyskaniu pozytywnej  opinii Rady Rodziców i Rady Pedagogicznej.</w:t>
      </w:r>
    </w:p>
    <w:p w:rsidR="008C7AD3" w:rsidRDefault="008C7AD3">
      <w:pPr>
        <w:pStyle w:val="Standard"/>
        <w:rPr>
          <w:rFonts w:ascii="Times New Roman" w:hAnsi="Times New Roman"/>
          <w:b/>
          <w:bCs/>
        </w:rPr>
      </w:pPr>
    </w:p>
    <w:p w:rsidR="008C7AD3" w:rsidRDefault="008C7AD3">
      <w:pPr>
        <w:pStyle w:val="Standard"/>
        <w:rPr>
          <w:rFonts w:ascii="Times New Roman" w:hAnsi="Times New Roman"/>
          <w:b/>
          <w:bCs/>
        </w:rPr>
      </w:pPr>
    </w:p>
    <w:p w:rsidR="008C7AD3" w:rsidRDefault="008C7AD3">
      <w:pPr>
        <w:pStyle w:val="Nagwek2"/>
      </w:pPr>
      <w:bookmarkStart w:id="49" w:name="_Toc485907103"/>
      <w:bookmarkStart w:id="50" w:name="_Toc506281768"/>
    </w:p>
    <w:p w:rsidR="008C7AD3" w:rsidRDefault="001871E0">
      <w:pPr>
        <w:pStyle w:val="Nagwek2"/>
      </w:pPr>
      <w:r>
        <w:rPr>
          <w:rFonts w:ascii="Times New Roman" w:hAnsi="Times New Roman"/>
          <w:color w:val="auto"/>
          <w:sz w:val="22"/>
          <w:szCs w:val="22"/>
        </w:rPr>
        <w:t>DZIAŁ VI</w:t>
      </w:r>
      <w:bookmarkEnd w:id="49"/>
      <w:bookmarkEnd w:id="50"/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51" w:name="_Toc485907104"/>
      <w:bookmarkStart w:id="52" w:name="_Toc506281769"/>
      <w:r>
        <w:rPr>
          <w:rFonts w:ascii="Times New Roman" w:hAnsi="Times New Roman"/>
          <w:color w:val="auto"/>
          <w:sz w:val="22"/>
          <w:szCs w:val="22"/>
        </w:rPr>
        <w:t>Rozdział 1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Obowiązek szkolny</w:t>
      </w:r>
      <w:bookmarkEnd w:id="51"/>
      <w:bookmarkEnd w:id="52"/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hAnsi="Times New Roman"/>
          <w:b/>
        </w:rPr>
        <w:t>§ 111.  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Cs/>
        </w:rPr>
        <w:t>Obowiązek szkolny dziecka rozpoczyna się z początkiem roku szkolnego w</w:t>
      </w:r>
      <w:r>
        <w:rPr>
          <w:rFonts w:ascii="Times New Roman" w:hAnsi="Times New Roman"/>
          <w:bCs/>
        </w:rPr>
        <w:t xml:space="preserve"> roku kalendarzowym, w którym dziecko kończy 7 lat,  nie dłużej jednak niż do ukończenia 18 roku życia.</w:t>
      </w:r>
    </w:p>
    <w:p w:rsidR="008C7AD3" w:rsidRDefault="001871E0">
      <w:pPr>
        <w:pStyle w:val="ust"/>
        <w:spacing w:after="0"/>
        <w:ind w:firstLine="709"/>
        <w:jc w:val="both"/>
      </w:pPr>
      <w:r>
        <w:rPr>
          <w:b/>
          <w:sz w:val="22"/>
          <w:szCs w:val="22"/>
        </w:rPr>
        <w:t xml:space="preserve">§ 112. 1. </w:t>
      </w:r>
      <w:r>
        <w:rPr>
          <w:bCs/>
          <w:sz w:val="22"/>
          <w:szCs w:val="22"/>
        </w:rPr>
        <w:t xml:space="preserve">Na wniosek rodziców naukę w Szkole podstawowej może także rozpocząć dziecko, które w danym roku kalendarzowym kończy 6 lat, jeżeli wykazuje </w:t>
      </w:r>
      <w:r>
        <w:rPr>
          <w:bCs/>
          <w:sz w:val="22"/>
          <w:szCs w:val="22"/>
        </w:rPr>
        <w:t>psychofizyczną dojrzałość do podjęcia nauki szkolnej.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 xml:space="preserve">      2</w:t>
      </w:r>
      <w:r>
        <w:rPr>
          <w:rFonts w:ascii="Times New Roman" w:hAnsi="Times New Roman"/>
        </w:rPr>
        <w:t>. Decyzję o wcześniejszym przyjęciu dziecka do Szkoły podstawowej podejmuje Dyrektor Szkoły po zasięgnięciu opinii Poradni Psychologiczno-Pedagogicznej.</w:t>
      </w:r>
    </w:p>
    <w:p w:rsidR="008C7AD3" w:rsidRDefault="001871E0">
      <w:pPr>
        <w:pStyle w:val="ust"/>
        <w:spacing w:before="0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</w:p>
    <w:p w:rsidR="008C7AD3" w:rsidRDefault="001871E0">
      <w:pPr>
        <w:pStyle w:val="ust"/>
        <w:spacing w:before="0"/>
        <w:ind w:firstLine="426"/>
        <w:jc w:val="both"/>
      </w:pPr>
      <w:r>
        <w:rPr>
          <w:b/>
          <w:sz w:val="22"/>
          <w:szCs w:val="22"/>
        </w:rPr>
        <w:t xml:space="preserve">3. </w:t>
      </w:r>
      <w:r>
        <w:rPr>
          <w:sz w:val="22"/>
          <w:szCs w:val="22"/>
        </w:rPr>
        <w:t>Dziecko, które zostało wcześniej</w:t>
      </w:r>
      <w:r>
        <w:rPr>
          <w:sz w:val="22"/>
          <w:szCs w:val="22"/>
        </w:rPr>
        <w:t xml:space="preserve"> przyjęte do Szkoły podstawowej powinno  obowiązkowo odbyć roczne  przygotowanie przedszkolne.</w:t>
      </w:r>
    </w:p>
    <w:p w:rsidR="008C7AD3" w:rsidRDefault="001871E0">
      <w:pPr>
        <w:pStyle w:val="Standard"/>
        <w:ind w:left="709"/>
        <w:jc w:val="both"/>
      </w:pPr>
      <w:r>
        <w:rPr>
          <w:rFonts w:ascii="Times New Roman" w:hAnsi="Times New Roman"/>
          <w:b/>
        </w:rPr>
        <w:t>§ 113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</w:rPr>
        <w:t>Odroczenie obowiązku szkolnego.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Odroczenia obowiązku szkolnego dokonuje Dyrektor Szkoły Podstawowej do której zostało przyjęte dziecko.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Odroczeni</w:t>
      </w:r>
      <w:r>
        <w:rPr>
          <w:rFonts w:ascii="Times New Roman" w:hAnsi="Times New Roman"/>
        </w:rPr>
        <w:t>a dokonuje się  na wniosek rodziców/prawnych opiekunów. Rodzic/prawny opiekun jest obowiązany dostarczyć opinię Poradni Psychologiczno-Pedagogicznej o potrzebie odroczenia obowiązku szkolnego.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8C7AD3" w:rsidRDefault="001871E0">
      <w:pPr>
        <w:pStyle w:val="Standard"/>
        <w:ind w:firstLine="709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Wniosek składa się w roku kalendarzowym, w którym dziecko</w:t>
      </w:r>
      <w:r>
        <w:rPr>
          <w:rFonts w:ascii="Times New Roman" w:hAnsi="Times New Roman"/>
        </w:rPr>
        <w:t xml:space="preserve"> kończy 7 lat. Odroczenie dotyczy roku szkolnego, w którym dziecko ma rozpocząć naukę.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hAnsi="Times New Roman"/>
          <w:b/>
        </w:rPr>
        <w:t xml:space="preserve">4. </w:t>
      </w:r>
      <w:r>
        <w:rPr>
          <w:rFonts w:ascii="Times New Roman" w:hAnsi="Times New Roman"/>
        </w:rPr>
        <w:t xml:space="preserve">Dyrektor Szkoły Podstawowej w sytuacji, gdy odroczenie dotyczy dziecka z poza obwodu szkoły, zawiadamia Dyrektora Szkoły „obwodowej” dla  dziecka o odroczeniu przez </w:t>
      </w:r>
      <w:r>
        <w:rPr>
          <w:rFonts w:ascii="Times New Roman" w:hAnsi="Times New Roman"/>
        </w:rPr>
        <w:t>niego spełniania obowiązku szkolnego.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left="709" w:hanging="142"/>
        <w:jc w:val="both"/>
      </w:pPr>
      <w:r>
        <w:rPr>
          <w:rFonts w:ascii="Times New Roman" w:hAnsi="Times New Roman"/>
          <w:b/>
        </w:rPr>
        <w:t xml:space="preserve">  § 114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</w:rPr>
        <w:t>Inne formy spełniania obowiązku szkolnego.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Obowiązek szkolny może być także spełniany przez dziecko poza Szkołą na podstawie decyzji administracyjnej Dyrektora Szkoły, w obwodzie której dziecko mieszka i n</w:t>
      </w:r>
      <w:r>
        <w:rPr>
          <w:rFonts w:ascii="Times New Roman" w:hAnsi="Times New Roman"/>
        </w:rPr>
        <w:t>a wniosek rodzica/prawnego opiekuna. Sposób postępowania w tym zakresie regulują odrębne przepisy.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Dziecko spełniając odpowiednio obowiązek szkolny w formie, jak w ust. 1 może otrzymać świadectwo ukończenia poszczególnych klas Szkoły lub ukończenia te</w:t>
      </w:r>
      <w:r>
        <w:rPr>
          <w:rFonts w:ascii="Times New Roman" w:hAnsi="Times New Roman"/>
        </w:rPr>
        <w:t>j Szkoły na podstawie egzaminów klasyfikacyjnych przeprowadzonych przez Szkołę.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 xml:space="preserve">. Za spełnianie </w:t>
      </w:r>
      <w:r>
        <w:rPr>
          <w:rFonts w:ascii="Times New Roman" w:hAnsi="Times New Roman"/>
          <w:bCs/>
        </w:rPr>
        <w:t>obowiązku szkolnego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uznaje się również udział dzieci i młodzieży niepełnosprawnej intelektualnie w stopniu głębokim w zajęciach rewalidacyjno-wychowawczych, o</w:t>
      </w:r>
      <w:r>
        <w:rPr>
          <w:rFonts w:ascii="Times New Roman" w:hAnsi="Times New Roman"/>
        </w:rPr>
        <w:t>rganizowanych zgodnie z odrębnymi przepisami.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§ 115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Cs/>
        </w:rPr>
        <w:t xml:space="preserve">Niespełnianie </w:t>
      </w:r>
      <w:r>
        <w:rPr>
          <w:rFonts w:ascii="Times New Roman" w:hAnsi="Times New Roman"/>
        </w:rPr>
        <w:t>obowiązku szkolnego lub obowiązku nauki podlega egzekucji w trybie przepisów o postępowaniu egzekucyjnym w administracji.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NormalnyWeb"/>
        <w:spacing w:before="0" w:after="0"/>
        <w:ind w:firstLine="567"/>
        <w:jc w:val="both"/>
      </w:pPr>
      <w:r>
        <w:rPr>
          <w:b/>
          <w:sz w:val="22"/>
          <w:szCs w:val="22"/>
        </w:rPr>
        <w:t>§ 116</w:t>
      </w:r>
      <w:r>
        <w:rPr>
          <w:sz w:val="22"/>
          <w:szCs w:val="22"/>
        </w:rPr>
        <w:t xml:space="preserve">. </w:t>
      </w:r>
      <w:r>
        <w:rPr>
          <w:rStyle w:val="Pogrubienie"/>
          <w:b w:val="0"/>
          <w:sz w:val="22"/>
          <w:szCs w:val="22"/>
        </w:rPr>
        <w:t>Przez niespełnienie obowiązku szkolnego rozumie się nieusp</w:t>
      </w:r>
      <w:r>
        <w:rPr>
          <w:rStyle w:val="Pogrubienie"/>
          <w:b w:val="0"/>
          <w:sz w:val="22"/>
          <w:szCs w:val="22"/>
        </w:rPr>
        <w:t>rawiedliwioną nieobecność w okresie jednego miesiąca na co najmniej 50</w:t>
      </w:r>
      <w:r>
        <w:rPr>
          <w:rStyle w:val="Pogrubienie"/>
          <w:sz w:val="22"/>
          <w:szCs w:val="22"/>
        </w:rPr>
        <w:t xml:space="preserve">% </w:t>
      </w:r>
      <w:r>
        <w:rPr>
          <w:sz w:val="22"/>
          <w:szCs w:val="22"/>
        </w:rPr>
        <w:t xml:space="preserve">obowiązkowych zajęciach edukacyjnych w Szkole </w:t>
      </w:r>
      <w:r>
        <w:rPr>
          <w:color w:val="3465A4"/>
          <w:sz w:val="22"/>
          <w:szCs w:val="22"/>
        </w:rPr>
        <w:t>prowadzonych także w formie zdalnej.</w:t>
      </w:r>
    </w:p>
    <w:p w:rsidR="008C7AD3" w:rsidRDefault="008C7AD3">
      <w:pPr>
        <w:pStyle w:val="NormalnyWeb"/>
        <w:spacing w:before="0" w:after="0"/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§ 117</w:t>
      </w:r>
      <w:r>
        <w:rPr>
          <w:rFonts w:ascii="Times New Roman" w:hAnsi="Times New Roman"/>
        </w:rPr>
        <w:t xml:space="preserve">. 1. </w:t>
      </w:r>
      <w:r>
        <w:rPr>
          <w:rFonts w:ascii="Times New Roman" w:hAnsi="Times New Roman"/>
          <w:bCs/>
        </w:rPr>
        <w:t>Rodzice/prawni opiekunowie dziecka podlegającego obowiązkowi szkolnemu są obowiązani do:</w:t>
      </w:r>
    </w:p>
    <w:p w:rsidR="008C7AD3" w:rsidRDefault="001871E0">
      <w:pPr>
        <w:pStyle w:val="Standard"/>
        <w:numPr>
          <w:ilvl w:val="0"/>
          <w:numId w:val="131"/>
        </w:numPr>
        <w:tabs>
          <w:tab w:val="left" w:pos="284"/>
        </w:tabs>
        <w:spacing w:before="280"/>
        <w:ind w:left="0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dopełnienia czynności związanych z zgłoszeniem dziecka do Szkoły,</w:t>
      </w:r>
    </w:p>
    <w:p w:rsidR="008C7AD3" w:rsidRDefault="001871E0">
      <w:pPr>
        <w:pStyle w:val="Standard"/>
        <w:numPr>
          <w:ilvl w:val="0"/>
          <w:numId w:val="131"/>
        </w:numPr>
        <w:tabs>
          <w:tab w:val="left" w:pos="284"/>
        </w:tabs>
        <w:ind w:left="0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zapewnienia regularnego uczęszczania na zajęcia szkolne,</w:t>
      </w:r>
    </w:p>
    <w:p w:rsidR="008C7AD3" w:rsidRDefault="001871E0">
      <w:pPr>
        <w:pStyle w:val="Standard"/>
        <w:numPr>
          <w:ilvl w:val="0"/>
          <w:numId w:val="131"/>
        </w:numPr>
        <w:tabs>
          <w:tab w:val="left" w:pos="284"/>
        </w:tabs>
        <w:ind w:left="0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zapewnienia dziecku warunków umożliwiających przygotowanie się do zajęć,</w:t>
      </w:r>
    </w:p>
    <w:p w:rsidR="008C7AD3" w:rsidRDefault="001871E0">
      <w:pPr>
        <w:pStyle w:val="Standard"/>
        <w:numPr>
          <w:ilvl w:val="0"/>
          <w:numId w:val="131"/>
        </w:numPr>
        <w:tabs>
          <w:tab w:val="left" w:pos="284"/>
        </w:tabs>
        <w:spacing w:after="280"/>
        <w:ind w:left="0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informowania w terminie do 30 września każdego roku, Dyrekto</w:t>
      </w:r>
      <w:r>
        <w:rPr>
          <w:rFonts w:ascii="Times New Roman" w:hAnsi="Times New Roman"/>
          <w:bCs/>
        </w:rPr>
        <w:t>ra Szkoły w obwodzie których dziecko mieszka, o realizacji obowiązku szkolnego poza szkołą obwodową.</w:t>
      </w:r>
    </w:p>
    <w:p w:rsidR="008C7AD3" w:rsidRDefault="008C7AD3">
      <w:pPr>
        <w:pStyle w:val="Standard"/>
        <w:tabs>
          <w:tab w:val="left" w:pos="2290"/>
        </w:tabs>
        <w:ind w:left="900"/>
        <w:rPr>
          <w:rFonts w:ascii="Times New Roman" w:hAnsi="Times New Roman"/>
          <w:b/>
          <w:shd w:val="clear" w:color="auto" w:fill="00FFFF"/>
        </w:rPr>
      </w:pPr>
    </w:p>
    <w:p w:rsidR="008C7AD3" w:rsidRDefault="001871E0">
      <w:pPr>
        <w:pStyle w:val="Nagwek2"/>
      </w:pPr>
      <w:bookmarkStart w:id="53" w:name="_Toc485907105"/>
      <w:bookmarkStart w:id="54" w:name="_Toc506281770"/>
      <w:r>
        <w:rPr>
          <w:rFonts w:ascii="Times New Roman" w:hAnsi="Times New Roman"/>
          <w:color w:val="auto"/>
          <w:sz w:val="22"/>
          <w:szCs w:val="22"/>
        </w:rPr>
        <w:t>Rozdział 2</w:t>
      </w:r>
      <w:r>
        <w:rPr>
          <w:rFonts w:ascii="Times New Roman" w:hAnsi="Times New Roman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Prawa i obowiązki członków społeczności szkolnej</w:t>
      </w:r>
      <w:bookmarkEnd w:id="53"/>
      <w:bookmarkEnd w:id="54"/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118. Członek społeczności szkolnej.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</w:rPr>
        <w:t>. Członkiem społeczności Szkoły staje się każdy, kto z</w:t>
      </w:r>
      <w:r>
        <w:rPr>
          <w:rFonts w:ascii="Times New Roman" w:hAnsi="Times New Roman"/>
        </w:rPr>
        <w:t>ostał przyjęty do Szkoły w określony przez zasady  przyjmowania sposób.</w:t>
      </w:r>
    </w:p>
    <w:p w:rsidR="008C7AD3" w:rsidRDefault="008C7AD3">
      <w:pPr>
        <w:pStyle w:val="Standard"/>
        <w:ind w:firstLine="567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Wraz z zakończeniem nauki lub pracy w Szkole traci się członkostwo społeczności szkolnej.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3. </w:t>
      </w:r>
      <w:r>
        <w:rPr>
          <w:rFonts w:ascii="Times New Roman" w:hAnsi="Times New Roman"/>
        </w:rPr>
        <w:t>Żadne prawa obowiązujące w Szkole nie mogą być sprzeczne z międzynarodowymi prawami cz</w:t>
      </w:r>
      <w:r>
        <w:rPr>
          <w:rFonts w:ascii="Times New Roman" w:hAnsi="Times New Roman"/>
        </w:rPr>
        <w:t xml:space="preserve">łowieka i  dziecka.   </w:t>
      </w: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4. </w:t>
      </w:r>
      <w:r>
        <w:rPr>
          <w:rFonts w:ascii="Times New Roman" w:hAnsi="Times New Roman"/>
        </w:rPr>
        <w:t xml:space="preserve">Wszyscy członkowie społeczności szkolnej są równi wobec prawa bez względu na różnice rasy, płci, religii, poglądów politycznych czy innych przekonań, narodowości, pochodzenia  społecznego,  majątku,  urodzenia  lub  </w:t>
      </w:r>
      <w:r>
        <w:rPr>
          <w:rFonts w:ascii="Times New Roman" w:hAnsi="Times New Roman"/>
        </w:rPr>
        <w:t>jakiekolwiek inne.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5.</w:t>
      </w:r>
      <w:r>
        <w:rPr>
          <w:rFonts w:ascii="Times New Roman" w:hAnsi="Times New Roman"/>
        </w:rPr>
        <w:t xml:space="preserve"> Traktowanie członków społeczności szkolnej.  </w:t>
      </w:r>
    </w:p>
    <w:p w:rsidR="008C7AD3" w:rsidRDefault="001871E0">
      <w:pPr>
        <w:pStyle w:val="Standard"/>
        <w:numPr>
          <w:ilvl w:val="0"/>
          <w:numId w:val="17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nikt nie może być poddawany okrutnemu, nieludzkiemu, upokarzającemu traktowaniu lub karaniu,</w:t>
      </w:r>
    </w:p>
    <w:p w:rsidR="008C7AD3" w:rsidRDefault="001871E0">
      <w:pPr>
        <w:pStyle w:val="Standard"/>
        <w:numPr>
          <w:ilvl w:val="0"/>
          <w:numId w:val="17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żaden członek społeczności Szkoły nie może podlegać arbitralnej i bezprawnej ingerencji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sferę jego życia prywatnego,</w:t>
      </w:r>
    </w:p>
    <w:p w:rsidR="008C7AD3" w:rsidRDefault="001871E0">
      <w:pPr>
        <w:pStyle w:val="Standard"/>
        <w:numPr>
          <w:ilvl w:val="0"/>
          <w:numId w:val="17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szerzenie nienawiści lub pogardy, wywoływanie waśni lub poniżanie członka społeczności Szkoły ze względu  na różnice narodowości, rasy, wyznania jest zakazane i karane,</w:t>
      </w:r>
    </w:p>
    <w:p w:rsidR="008C7AD3" w:rsidRDefault="001871E0">
      <w:pPr>
        <w:pStyle w:val="Standard"/>
        <w:numPr>
          <w:ilvl w:val="0"/>
          <w:numId w:val="17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nikogo nie wolno zmuszać do uczestniczenia lub nieuczestn</w:t>
      </w:r>
      <w:r>
        <w:rPr>
          <w:rFonts w:ascii="Times New Roman" w:hAnsi="Times New Roman"/>
        </w:rPr>
        <w:t>iczenia w czynnościach, obrzędach religijnych lub  nauce religii,</w:t>
      </w:r>
    </w:p>
    <w:p w:rsidR="008C7AD3" w:rsidRDefault="001871E0">
      <w:pPr>
        <w:pStyle w:val="Standard"/>
        <w:numPr>
          <w:ilvl w:val="0"/>
          <w:numId w:val="17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każdy bez względu na swój wiek i funkcję w Szkole ma obowiązek:</w:t>
      </w:r>
    </w:p>
    <w:p w:rsidR="008C7AD3" w:rsidRDefault="001871E0">
      <w:pPr>
        <w:pStyle w:val="Akapitzlist"/>
        <w:numPr>
          <w:ilvl w:val="0"/>
          <w:numId w:val="279"/>
        </w:numPr>
        <w:tabs>
          <w:tab w:val="left" w:pos="1146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poszanowania godności osobistej, dobrego imienia i własności pozostałych osób,</w:t>
      </w:r>
    </w:p>
    <w:p w:rsidR="008C7AD3" w:rsidRDefault="001871E0">
      <w:pPr>
        <w:pStyle w:val="Akapitzlist"/>
        <w:numPr>
          <w:ilvl w:val="0"/>
          <w:numId w:val="279"/>
        </w:numPr>
        <w:tabs>
          <w:tab w:val="left" w:pos="1146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przestrzegania zasady poszanowania cudzej godno</w:t>
      </w:r>
      <w:r>
        <w:rPr>
          <w:rFonts w:ascii="Times New Roman" w:hAnsi="Times New Roman"/>
        </w:rPr>
        <w:t>ści w kontaktach z innymi ludźmi,</w:t>
      </w:r>
    </w:p>
    <w:p w:rsidR="008C7AD3" w:rsidRDefault="001871E0">
      <w:pPr>
        <w:pStyle w:val="Akapitzlist"/>
        <w:numPr>
          <w:ilvl w:val="0"/>
          <w:numId w:val="279"/>
        </w:numPr>
        <w:tabs>
          <w:tab w:val="left" w:pos="1146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zachowania tajemnicy dotyczącej ważnych spraw osobistych i rodzinnych,</w:t>
      </w:r>
    </w:p>
    <w:p w:rsidR="008C7AD3" w:rsidRDefault="001871E0">
      <w:pPr>
        <w:pStyle w:val="Akapitzlist"/>
        <w:numPr>
          <w:ilvl w:val="0"/>
          <w:numId w:val="279"/>
        </w:numPr>
        <w:tabs>
          <w:tab w:val="left" w:pos="1146"/>
        </w:tabs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zabronione są wszelkie działania agresywne skierowane do innej osoby oraz używanie wulgarnych słów, zwrotów i gestów,</w:t>
      </w:r>
    </w:p>
    <w:p w:rsidR="008C7AD3" w:rsidRDefault="001871E0">
      <w:pPr>
        <w:pStyle w:val="Tekstpodstawowywcity3"/>
        <w:tabs>
          <w:tab w:val="left" w:pos="1730"/>
        </w:tabs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6) nikt nie ma prawa do wykorzyst</w:t>
      </w:r>
      <w:r>
        <w:rPr>
          <w:rFonts w:ascii="Times New Roman" w:hAnsi="Times New Roman"/>
          <w:sz w:val="22"/>
          <w:szCs w:val="22"/>
        </w:rPr>
        <w:t>ania swej przewagi: wieku, funkcji, siły fizycznej lub psychicznej do naruszania godności i praw innego człowieka.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</w:rPr>
        <w:t>. Wszyscy członkowie społeczności szkolnej odpowiadają za dobra materialne zgromadzone       w Szkole.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b/>
        </w:rPr>
        <w:t>7.</w:t>
      </w:r>
      <w:r>
        <w:rPr>
          <w:rFonts w:ascii="Times New Roman" w:hAnsi="Times New Roman"/>
        </w:rPr>
        <w:t xml:space="preserve">  Uczeń i jego rodzice o</w:t>
      </w:r>
      <w:r>
        <w:rPr>
          <w:rFonts w:ascii="Times New Roman" w:hAnsi="Times New Roman"/>
        </w:rPr>
        <w:t>dpowiadają materialnie za świadomie wyrządzone przez ucznia szkody.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br/>
      </w:r>
      <w:r>
        <w:rPr>
          <w:rFonts w:ascii="Times New Roman" w:hAnsi="Times New Roman"/>
          <w:b/>
        </w:rPr>
        <w:t xml:space="preserve">          8.</w:t>
      </w:r>
      <w:r>
        <w:rPr>
          <w:rFonts w:ascii="Times New Roman" w:hAnsi="Times New Roman"/>
        </w:rPr>
        <w:t xml:space="preserve">  Wszyscy uczniowie naszej Szkoły mają obowiązek troszczyć się o honor Szkoły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kultywować jej tradycje.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55" w:name="_Toc485907106"/>
      <w:bookmarkStart w:id="56" w:name="_Toc506281771"/>
      <w:r>
        <w:rPr>
          <w:rFonts w:ascii="Times New Roman" w:hAnsi="Times New Roman"/>
          <w:color w:val="auto"/>
          <w:sz w:val="22"/>
          <w:szCs w:val="22"/>
        </w:rPr>
        <w:t>Rozdział 3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Prawa i obowiązki uczniów</w:t>
      </w:r>
      <w:bookmarkEnd w:id="55"/>
      <w:bookmarkEnd w:id="56"/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§ 119.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Prawa i obowiązki uczni</w:t>
      </w:r>
      <w:r>
        <w:rPr>
          <w:rFonts w:ascii="Times New Roman" w:hAnsi="Times New Roman"/>
          <w:b/>
        </w:rPr>
        <w:t>ów.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Każdy uczeń w szkole </w:t>
      </w:r>
      <w:r>
        <w:rPr>
          <w:rFonts w:ascii="Times New Roman" w:hAnsi="Times New Roman"/>
          <w:b/>
        </w:rPr>
        <w:t>ma prawo</w:t>
      </w:r>
      <w:r>
        <w:rPr>
          <w:rFonts w:ascii="Times New Roman" w:hAnsi="Times New Roman"/>
        </w:rPr>
        <w:t xml:space="preserve"> do: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opieki zarówno podczas lekcji, jak i podczas przerw międzylekcyjnych,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maksymalnie efektywnego wykorzystania czasu spędzanego w Szkole,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indywidualnych konsultacji ze wszystkimi nauczycielami,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pomocy w przygotowaniu </w:t>
      </w:r>
      <w:r>
        <w:rPr>
          <w:rFonts w:ascii="Times New Roman" w:eastAsia="Times New Roman" w:hAnsi="Times New Roman"/>
          <w:lang w:eastAsia="pl-PL"/>
        </w:rPr>
        <w:t>do konkursów i olimpiad przedmiotowych,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zapoznania się z programem nauczania, zakresem wymagań na poszczególne oceny,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jawnej i umotywowanej oceny postępów w nauce i zachowaniu, zgodnie z Wewnątrzszkolnymi Zasadami Oceniania,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życzliwego, podmiotowego trakt</w:t>
      </w:r>
      <w:r>
        <w:rPr>
          <w:rFonts w:ascii="Times New Roman" w:eastAsia="Times New Roman" w:hAnsi="Times New Roman"/>
          <w:lang w:eastAsia="pl-PL"/>
        </w:rPr>
        <w:t>owania ze strony wszystkich członków społeczności szkolnej,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reprezentowania Szkoły w konkursach, olimpiadach, przeglądach i zawodach zgodnie ze swoimi możliwościami i umiejętnościami,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realizacji autorskiego programu wychowawczego opracowanego przez wychowa</w:t>
      </w:r>
      <w:r>
        <w:rPr>
          <w:rFonts w:ascii="Times New Roman" w:eastAsia="Times New Roman" w:hAnsi="Times New Roman"/>
          <w:lang w:eastAsia="pl-PL"/>
        </w:rPr>
        <w:t>wcę klasy,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indywidualnego toku nauki, po spełnieniu wymagań określonych w odrębnych przepisach,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korzystania z poradnictwa psychologicznego, pedagogicznego i zawodowego,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korzystania z pomocy psychologiczno-pedagogicznej,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korzystania z bazy Szkoły podczas za</w:t>
      </w:r>
      <w:r>
        <w:rPr>
          <w:rFonts w:ascii="Times New Roman" w:eastAsia="Times New Roman" w:hAnsi="Times New Roman"/>
          <w:lang w:eastAsia="pl-PL"/>
        </w:rPr>
        <w:t>jęć lekcyjnych i pozalekcyjnych według zasad określonych przez Dyrektora Szkoły,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wpływania na życie Szkoły poprzez działalność samorządową,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zwracania się do Dyrekcji, wychowawcy klasy i nauczycieli w sprawach osobistych oraz oczekiwania pomocy, odpowiedzi </w:t>
      </w:r>
      <w:r>
        <w:rPr>
          <w:rFonts w:ascii="Times New Roman" w:eastAsia="Times New Roman" w:hAnsi="Times New Roman"/>
          <w:lang w:eastAsia="pl-PL"/>
        </w:rPr>
        <w:t>i wyjaśnień,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swobodnego wyrażania swoich myśli i przekonań, jeżeli nie naruszają one praw innych,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wypoczynku podczas weekendów, przerw świątecznych i ferii szkolnych bez konieczności odrabiania pracy domowej,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 zwolnienia z ćwiczeń na lekcjach wychowania</w:t>
      </w:r>
      <w:r>
        <w:rPr>
          <w:rFonts w:ascii="Times New Roman" w:eastAsia="Times New Roman" w:hAnsi="Times New Roman"/>
          <w:lang w:eastAsia="pl-PL"/>
        </w:rPr>
        <w:t xml:space="preserve"> fizycznego i z pracy przy komputerze na zajęciach informatyki i technologii informacyjnej po otrzymaniu decyzji Dyrektora Szkoły wydanej na podstawie zaświadczenia lekarskiego stanowiącego wniosek o takie zwolnienie,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być wybieranym i brać udział w wyborac</w:t>
      </w:r>
      <w:r>
        <w:rPr>
          <w:rFonts w:ascii="Times New Roman" w:eastAsia="Times New Roman" w:hAnsi="Times New Roman"/>
          <w:lang w:eastAsia="pl-PL"/>
        </w:rPr>
        <w:t>h do Samorządu,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składania egzaminu poprawkowego, jeżeli w rocznej klasyfikacji uzyskał ocenę niedostateczną                  z jednych bądź dwóch zajęć edukacyjnych,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składania egzaminu klasyfikacyjnego na pisemną prośbę rodziców/prawnych opiekunów,</w:t>
      </w:r>
    </w:p>
    <w:p w:rsidR="008C7AD3" w:rsidRDefault="001871E0">
      <w:pPr>
        <w:pStyle w:val="Akapitzlist"/>
        <w:numPr>
          <w:ilvl w:val="0"/>
          <w:numId w:val="264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uzyskan</w:t>
      </w:r>
      <w:r>
        <w:rPr>
          <w:rFonts w:ascii="Times New Roman" w:eastAsia="Times New Roman" w:hAnsi="Times New Roman"/>
          <w:color w:val="000000"/>
          <w:lang w:eastAsia="pl-PL"/>
        </w:rPr>
        <w:t>ia informacji o przewidywanych ocenach klasyfikacyjnych na dwa tygodnie,                                       a o ocenach niedostatecznych na miesiąc przed klasyfikacyjnym posiedzeniem Rady Pedagogicznej.</w:t>
      </w: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    </w:t>
      </w:r>
      <w:r>
        <w:rPr>
          <w:rFonts w:ascii="Times New Roman" w:eastAsia="Times New Roman" w:hAnsi="Times New Roman"/>
          <w:b/>
          <w:bCs/>
          <w:lang w:eastAsia="pl-PL"/>
        </w:rPr>
        <w:t xml:space="preserve">§ 120. 1. </w:t>
      </w:r>
      <w:r>
        <w:rPr>
          <w:rFonts w:ascii="Times New Roman" w:eastAsia="Times New Roman" w:hAnsi="Times New Roman"/>
          <w:b/>
          <w:lang w:eastAsia="pl-PL"/>
        </w:rPr>
        <w:t>Każdy uczeń</w:t>
      </w:r>
      <w:r>
        <w:rPr>
          <w:rFonts w:ascii="Times New Roman" w:eastAsia="Times New Roman" w:hAnsi="Times New Roman"/>
          <w:b/>
          <w:color w:val="000000"/>
          <w:lang w:eastAsia="pl-PL"/>
        </w:rPr>
        <w:t xml:space="preserve"> Szkoły Podstawowe</w:t>
      </w:r>
      <w:r>
        <w:rPr>
          <w:rFonts w:ascii="Times New Roman" w:eastAsia="Times New Roman" w:hAnsi="Times New Roman"/>
          <w:b/>
          <w:color w:val="000000"/>
          <w:lang w:eastAsia="pl-PL"/>
        </w:rPr>
        <w:t>j im. św. Jana Pawła II w Rydzewie</w:t>
      </w:r>
      <w:r>
        <w:rPr>
          <w:rFonts w:ascii="Times New Roman" w:eastAsia="Times New Roman" w:hAnsi="Times New Roman"/>
          <w:b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lang w:eastAsia="pl-PL"/>
        </w:rPr>
        <w:t>ma obowiązek</w:t>
      </w:r>
      <w:r>
        <w:rPr>
          <w:rFonts w:ascii="Times New Roman" w:eastAsia="Times New Roman" w:hAnsi="Times New Roman"/>
          <w:b/>
          <w:lang w:eastAsia="pl-PL"/>
        </w:rPr>
        <w:t>: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przestrzegania postanowień zawartych w statucie,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godnego, kulturalnego zachowania się w Szkole i poza nią,                                  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systematycznego przygotowywania się do zajęć szkolnych, </w:t>
      </w:r>
      <w:r>
        <w:rPr>
          <w:rFonts w:ascii="Times New Roman" w:eastAsia="Times New Roman" w:hAnsi="Times New Roman"/>
          <w:lang w:eastAsia="pl-PL"/>
        </w:rPr>
        <w:t>uczestniczenia w obowiązkowych                         i wybranych przez siebie zajęciach,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bezwzględnego podporządkowania się zaleceniom Dyrektora Szkoły, nauczycieli oraz ustaleniom Samorządu Szkoły lub klasy,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przestrzegania zasad kultury i współżycia sp</w:t>
      </w:r>
      <w:r>
        <w:rPr>
          <w:rFonts w:ascii="Times New Roman" w:eastAsia="Times New Roman" w:hAnsi="Times New Roman"/>
          <w:lang w:eastAsia="pl-PL"/>
        </w:rPr>
        <w:t>ołecznego, w tym:</w:t>
      </w:r>
    </w:p>
    <w:p w:rsidR="008C7AD3" w:rsidRDefault="001871E0">
      <w:pPr>
        <w:pStyle w:val="Standard"/>
        <w:ind w:left="993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a)  właściwego zachowania wobec nauczycieli i innych pracowników Szkoły oraz pozostałych uczniów,</w:t>
      </w:r>
    </w:p>
    <w:p w:rsidR="008C7AD3" w:rsidRDefault="001871E0">
      <w:pPr>
        <w:pStyle w:val="Standard"/>
        <w:ind w:left="993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b) szanowania godności osobistej, poglądów i przekonań innych ludzi,</w:t>
      </w:r>
    </w:p>
    <w:p w:rsidR="008C7AD3" w:rsidRDefault="001871E0">
      <w:pPr>
        <w:pStyle w:val="Standard"/>
        <w:ind w:left="993" w:hanging="142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c)  przeciwstawiania się przejawom brutalności i </w:t>
      </w:r>
      <w:r>
        <w:rPr>
          <w:rFonts w:ascii="Times New Roman" w:eastAsia="Times New Roman" w:hAnsi="Times New Roman"/>
          <w:lang w:eastAsia="pl-PL"/>
        </w:rPr>
        <w:t>wulgarności,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troszczenia się o mienie Szkoły i jej estetyczny wygląd,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przychodzenia do Szkoły przynajmniej na 5 minut przed rozpoczęciem swojej pierwszej lekcji                    w danym dniu,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punktualnego przychodzenia na lekcje i inne zajęcia,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284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usprawi</w:t>
      </w:r>
      <w:r>
        <w:rPr>
          <w:rFonts w:ascii="Times New Roman" w:eastAsia="Times New Roman" w:hAnsi="Times New Roman"/>
          <w:lang w:eastAsia="pl-PL"/>
        </w:rPr>
        <w:t>edliwianie nieobecności ucznia:</w:t>
      </w:r>
    </w:p>
    <w:p w:rsidR="008C7AD3" w:rsidRDefault="001871E0">
      <w:pPr>
        <w:pStyle w:val="Akapitzlist"/>
        <w:tabs>
          <w:tab w:val="left" w:pos="284"/>
        </w:tabs>
        <w:ind w:left="0"/>
        <w:jc w:val="both"/>
      </w:pPr>
      <w:r>
        <w:rPr>
          <w:rFonts w:ascii="Times New Roman" w:eastAsia="Times New Roman" w:hAnsi="Times New Roman"/>
          <w:lang w:eastAsia="pl-PL"/>
        </w:rPr>
        <w:t xml:space="preserve">a) </w:t>
      </w:r>
      <w:r>
        <w:rPr>
          <w:rFonts w:ascii="Times New Roman" w:hAnsi="Times New Roman"/>
        </w:rPr>
        <w:t>następuje wyłącznie w formie pisemnej, na pierwszej godzinie z wychowawcą po powrocie ucznia do Szkoły,</w:t>
      </w:r>
    </w:p>
    <w:p w:rsidR="008C7AD3" w:rsidRDefault="001871E0">
      <w:pPr>
        <w:pStyle w:val="Akapitzlist"/>
        <w:tabs>
          <w:tab w:val="left" w:pos="284"/>
        </w:tabs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dokonuje nauczyciel na prośbę rodziców/prawnych opiekunów, co oznacza, że może on w sytuacji szczególnej nie uspra</w:t>
      </w:r>
      <w:r>
        <w:rPr>
          <w:rFonts w:ascii="Times New Roman" w:hAnsi="Times New Roman"/>
        </w:rPr>
        <w:t xml:space="preserve">wiedliwić nieobecności ucznia, jeżeli istnieją dowody na to, że przebywał on na wagarach. Informację o powyższym zgłasza do Dyrektora w formie notatki, która przedstawiana jest rodzicom/prawnym opiekunom.  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uczestniczenia w imprezach i uroczystościach szk</w:t>
      </w:r>
      <w:r>
        <w:rPr>
          <w:rFonts w:ascii="Times New Roman" w:eastAsia="Times New Roman" w:hAnsi="Times New Roman"/>
          <w:lang w:eastAsia="pl-PL"/>
        </w:rPr>
        <w:t>olnych i klasowych, udział traktowany jest na równi z uczestnictwem na zajęciach szkolnych,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dbania o zabezpieczenie mienia osobistego w Szkole, w tym w szatni szkolnej,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tworzenia atmosfery wzajemnej życzliwości,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dbania o zdrowie o zdrowie, bezpieczeństw</w:t>
      </w:r>
      <w:r>
        <w:rPr>
          <w:rFonts w:ascii="Times New Roman" w:eastAsia="Times New Roman" w:hAnsi="Times New Roman"/>
          <w:lang w:eastAsia="pl-PL"/>
        </w:rPr>
        <w:t>o swoje i kolegów, wystrzegania się wszelkich szkodliwych nałogów: palenia tytoniu, picia alkoholu, używania środków odurzających,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pomagania kolegom w nauce, a szczególnie tym, którzy mają trudności powstałe z przyczyn od nich niezależnych,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przestrzega</w:t>
      </w:r>
      <w:r>
        <w:rPr>
          <w:rFonts w:ascii="Times New Roman" w:eastAsia="Times New Roman" w:hAnsi="Times New Roman"/>
          <w:lang w:eastAsia="pl-PL"/>
        </w:rPr>
        <w:t>nia zasad higieny osobistej, dbania o estetykę ubioru oraz indywidualnie dobranej fryzury,</w:t>
      </w:r>
    </w:p>
    <w:p w:rsidR="008C7AD3" w:rsidRDefault="001871E0">
      <w:pPr>
        <w:pStyle w:val="Akapitzlist"/>
        <w:numPr>
          <w:ilvl w:val="0"/>
          <w:numId w:val="26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posiadania aktualnych wyników okresowych badań lekarskich wykonywanych wg harmonogramu badań. 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 xml:space="preserve"> § 121. </w:t>
      </w: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Uczeń zwolniony z wychowania fizycznego na podstawie opinii</w:t>
      </w:r>
      <w:r>
        <w:rPr>
          <w:rFonts w:ascii="Times New Roman" w:hAnsi="Times New Roman"/>
        </w:rPr>
        <w:t xml:space="preserve"> o braku możliwości uczestniczenia na zajęciach wychowania fizycznego i z pracy przy komputerze na zajęciach informatyki, drugiego języka ma prawo do zwolnienia z zajęć z tego przedmiotu po spełnieniu warunków:</w:t>
      </w:r>
    </w:p>
    <w:p w:rsidR="008C7AD3" w:rsidRDefault="001871E0">
      <w:pPr>
        <w:pStyle w:val="Textbody"/>
        <w:numPr>
          <w:ilvl w:val="1"/>
          <w:numId w:val="16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lekcje wychowania fizycznego, informatyki, dr</w:t>
      </w:r>
      <w:r>
        <w:rPr>
          <w:sz w:val="22"/>
          <w:szCs w:val="22"/>
        </w:rPr>
        <w:t>ugi język z których uczeń ma być zwolniony umieszczone są w planie zajęć jako pierwsze lub ostatnie w danym dniu,</w:t>
      </w:r>
    </w:p>
    <w:p w:rsidR="008C7AD3" w:rsidRDefault="001871E0">
      <w:pPr>
        <w:pStyle w:val="Textbody"/>
        <w:numPr>
          <w:ilvl w:val="1"/>
          <w:numId w:val="169"/>
        </w:numPr>
        <w:tabs>
          <w:tab w:val="left" w:pos="0"/>
          <w:tab w:val="left" w:pos="426"/>
          <w:tab w:val="left" w:pos="144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rodzice/prawni opiekunowie ucznia wystąpią z podaniem do Dyrektora Szkoły, w którym wyraźnie zaznaczą, że przejmują odpowiedzialność za ucznia</w:t>
      </w:r>
      <w:r>
        <w:rPr>
          <w:sz w:val="22"/>
          <w:szCs w:val="22"/>
        </w:rPr>
        <w:t xml:space="preserve"> w czasie jego nieobecności na zajęciach.</w:t>
      </w:r>
    </w:p>
    <w:p w:rsidR="008C7AD3" w:rsidRDefault="008C7AD3">
      <w:pPr>
        <w:pStyle w:val="Textbody"/>
        <w:tabs>
          <w:tab w:val="left" w:pos="426"/>
          <w:tab w:val="left" w:pos="1440"/>
          <w:tab w:val="left" w:pos="3693"/>
        </w:tabs>
        <w:rPr>
          <w:sz w:val="22"/>
          <w:szCs w:val="22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Uczeń zwolniony z wychowania fizycznego na podstawie opinii o braku możliwości uczestniczenia na zajęciach wychowania fizycznego i z pracy przy komputerze na zajęciach informatyki lub technologii informacyjnej,</w:t>
      </w:r>
      <w:r>
        <w:rPr>
          <w:rFonts w:ascii="Times New Roman" w:hAnsi="Times New Roman"/>
        </w:rPr>
        <w:t xml:space="preserve"> drugiego języka ma obowiązek  uczęszczać na lekcje tego przedmiotu, jeżeli w tygodniowym planie zajęć są one umieszczone w danym dniu pomiędzy innymi zajęciami lekcyjnymi.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§ 122.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Uczniom nie wolno:</w:t>
      </w: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Przebywać w Szkole pod wpływem alkoholu, narkotyków i in</w:t>
      </w:r>
      <w:r>
        <w:rPr>
          <w:rFonts w:ascii="Times New Roman" w:hAnsi="Times New Roman"/>
        </w:rPr>
        <w:t>nych środków o podobnym działaniu.</w:t>
      </w:r>
    </w:p>
    <w:p w:rsidR="008C7AD3" w:rsidRDefault="008C7AD3">
      <w:pPr>
        <w:pStyle w:val="Standard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Wnosić na teren Szkoły alkoholu, narkotyków i innych środków o podobnym działaniu.</w:t>
      </w:r>
    </w:p>
    <w:p w:rsidR="008C7AD3" w:rsidRDefault="008C7AD3">
      <w:pPr>
        <w:pStyle w:val="Standard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Wnosić na teren Szkoły przedmiotów i substancji zagrażających zdrowiu i życiu.</w:t>
      </w:r>
    </w:p>
    <w:p w:rsidR="008C7AD3" w:rsidRDefault="001871E0">
      <w:pPr>
        <w:pStyle w:val="Standard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Wychodzić poza teren Szkoły w czasie trwania planowych </w:t>
      </w:r>
      <w:r>
        <w:rPr>
          <w:rFonts w:ascii="Times New Roman" w:hAnsi="Times New Roman"/>
        </w:rPr>
        <w:t>zajęć.</w:t>
      </w:r>
    </w:p>
    <w:p w:rsidR="008C7AD3" w:rsidRDefault="008C7AD3">
      <w:pPr>
        <w:pStyle w:val="Standard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Spożywać posiłków i napojów w czasie zajęć dydaktycznych.</w:t>
      </w:r>
    </w:p>
    <w:p w:rsidR="008C7AD3" w:rsidRDefault="008C7AD3">
      <w:pPr>
        <w:pStyle w:val="Standard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Rejestrować przy pomocy urządzeń technicznych obrazów i dźwięków bez wiedzy                                  i zgody zainteresowanych.</w:t>
      </w:r>
    </w:p>
    <w:p w:rsidR="008C7AD3" w:rsidRDefault="008C7AD3">
      <w:pPr>
        <w:pStyle w:val="Standard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Używać podczas zajęć edukacyjnych telefonów </w:t>
      </w:r>
      <w:r>
        <w:rPr>
          <w:rFonts w:ascii="Times New Roman" w:hAnsi="Times New Roman"/>
        </w:rPr>
        <w:t>komórkowych w sprawach prywatnych.                   W sytuacjach nagłych informacje przekazywane są za pośrednictwem sekretariatu Szkoły.</w:t>
      </w:r>
    </w:p>
    <w:p w:rsidR="008C7AD3" w:rsidRDefault="008C7AD3">
      <w:pPr>
        <w:pStyle w:val="Standard"/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87"/>
        </w:numPr>
        <w:tabs>
          <w:tab w:val="left" w:pos="851"/>
        </w:tabs>
        <w:spacing w:after="24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Zapraszać  obcych osób do Szkoły.</w:t>
      </w:r>
    </w:p>
    <w:p w:rsidR="008C7AD3" w:rsidRDefault="008C7AD3">
      <w:pPr>
        <w:pStyle w:val="Standard"/>
        <w:spacing w:after="240"/>
        <w:rPr>
          <w:rFonts w:ascii="Times New Roman" w:eastAsia="Times New Roman" w:hAnsi="Times New Roman"/>
          <w:b/>
          <w:lang w:eastAsia="pl-PL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57" w:name="_Toc485907107"/>
      <w:bookmarkStart w:id="58" w:name="_Toc506281772"/>
      <w:r>
        <w:rPr>
          <w:rFonts w:ascii="Times New Roman" w:hAnsi="Times New Roman"/>
          <w:color w:val="auto"/>
          <w:sz w:val="22"/>
          <w:szCs w:val="22"/>
        </w:rPr>
        <w:t>Rozdział 4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Strój szkolny</w:t>
      </w:r>
      <w:bookmarkEnd w:id="57"/>
      <w:bookmarkEnd w:id="58"/>
    </w:p>
    <w:p w:rsidR="008C7AD3" w:rsidRDefault="001871E0">
      <w:pPr>
        <w:pStyle w:val="Standard"/>
        <w:spacing w:before="240"/>
        <w:jc w:val="both"/>
      </w:pPr>
      <w:r>
        <w:rPr>
          <w:rFonts w:ascii="Times New Roman" w:eastAsia="Times New Roman" w:hAnsi="Times New Roman"/>
          <w:b/>
          <w:lang w:eastAsia="pl-PL"/>
        </w:rPr>
        <w:t xml:space="preserve">           § 123. </w:t>
      </w:r>
      <w:r>
        <w:rPr>
          <w:rFonts w:ascii="Times New Roman" w:eastAsia="Times New Roman" w:hAnsi="Times New Roman"/>
          <w:lang w:eastAsia="pl-PL"/>
        </w:rPr>
        <w:t>Szkoła zobowiązuje uczniów do noszenia</w:t>
      </w:r>
      <w:r>
        <w:rPr>
          <w:rFonts w:ascii="Times New Roman" w:eastAsia="Times New Roman" w:hAnsi="Times New Roman"/>
          <w:lang w:eastAsia="pl-PL"/>
        </w:rPr>
        <w:t xml:space="preserve"> estetycznego i schludnego stroju uczniowskiego w odpowiednim stonowanym kolorze. Strój nie powinien zwracać szczególnej uwagi    i wzbudzać kontrowersji.</w:t>
      </w:r>
    </w:p>
    <w:p w:rsidR="008C7AD3" w:rsidRDefault="001871E0">
      <w:pPr>
        <w:pStyle w:val="Akapitzlist"/>
        <w:numPr>
          <w:ilvl w:val="0"/>
          <w:numId w:val="259"/>
        </w:numPr>
        <w:spacing w:after="24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Zabrania się: noszenia zbyt krótkich spódnic, strojów odkrywających biodra, brzuch, ramiona oraz z du</w:t>
      </w:r>
      <w:r>
        <w:rPr>
          <w:rFonts w:ascii="Times New Roman" w:eastAsia="Times New Roman" w:hAnsi="Times New Roman"/>
          <w:lang w:eastAsia="pl-PL"/>
        </w:rPr>
        <w:t>żymi dekoltami.</w:t>
      </w:r>
    </w:p>
    <w:p w:rsidR="008C7AD3" w:rsidRDefault="008C7AD3">
      <w:pPr>
        <w:pStyle w:val="Akapitzlist"/>
        <w:spacing w:before="240" w:after="24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59"/>
        </w:numPr>
        <w:spacing w:before="240" w:after="24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Zabrania się: farbowania włosów, niestosownej fryzury, makijażu, malowania paznokci, noszenia dużej ilości biżuterii.</w:t>
      </w:r>
    </w:p>
    <w:p w:rsidR="008C7AD3" w:rsidRDefault="008C7AD3">
      <w:pPr>
        <w:pStyle w:val="Akapitzlist"/>
        <w:spacing w:before="240" w:after="24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59"/>
        </w:numPr>
        <w:spacing w:before="240" w:after="24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Ubranie nie może zawierać wulgarnych i obraźliwych nadruków – również w językach obcych oraz zawierać niebezpiecznych el</w:t>
      </w:r>
      <w:r>
        <w:rPr>
          <w:rFonts w:ascii="Times New Roman" w:eastAsia="Times New Roman" w:hAnsi="Times New Roman"/>
          <w:lang w:eastAsia="pl-PL"/>
        </w:rPr>
        <w:t>ementów.</w:t>
      </w:r>
    </w:p>
    <w:p w:rsidR="008C7AD3" w:rsidRDefault="008C7AD3">
      <w:pPr>
        <w:pStyle w:val="Akapitzlist"/>
        <w:spacing w:before="240" w:after="24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59"/>
        </w:numPr>
        <w:spacing w:before="240" w:after="24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Strój na wychowanie fizyczne to biała koszulka i ciemne spodenki oraz obuwie sportowe                z bezpieczną podeszwą.</w:t>
      </w:r>
    </w:p>
    <w:p w:rsidR="008C7AD3" w:rsidRDefault="008C7AD3">
      <w:pPr>
        <w:pStyle w:val="Akapitzlist"/>
        <w:spacing w:before="240" w:after="24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59"/>
        </w:numPr>
        <w:spacing w:before="240" w:after="24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Uczeń zobowiązany jest nosić na terenie Szkoły odpowiednie obuwie zmienne w okresie jesienno-zimowym.</w:t>
      </w:r>
    </w:p>
    <w:p w:rsidR="008C7AD3" w:rsidRDefault="008C7AD3">
      <w:pPr>
        <w:pStyle w:val="Akapitzlist"/>
        <w:spacing w:before="240" w:after="24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Akapitzlist"/>
        <w:numPr>
          <w:ilvl w:val="0"/>
          <w:numId w:val="259"/>
        </w:numPr>
        <w:spacing w:before="240" w:after="24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Podczas </w:t>
      </w:r>
      <w:r>
        <w:rPr>
          <w:rFonts w:ascii="Times New Roman" w:eastAsia="Times New Roman" w:hAnsi="Times New Roman"/>
          <w:lang w:eastAsia="pl-PL"/>
        </w:rPr>
        <w:t>uroczystości z okazji rozpoczęcia i zakończenia roku szkolnego oraz Dnia Edukacji, Narodowego Święta Niepodległości, Święta Konstytucji 3 Maja,  obowiązuje uczniów strój galowy tj. elegancka biała bluzka lub koszula, spodnie lub spódnica w kolorze granatow</w:t>
      </w:r>
      <w:r>
        <w:rPr>
          <w:rFonts w:ascii="Times New Roman" w:eastAsia="Times New Roman" w:hAnsi="Times New Roman"/>
          <w:lang w:eastAsia="pl-PL"/>
        </w:rPr>
        <w:t>ym lub czarnym. Strój galowy obowiązuje także w przypadku innych ważnych uroczystości, o których uczniowie i rodzice są informowani odpowiednio wcześniej.</w:t>
      </w:r>
    </w:p>
    <w:p w:rsidR="008C7AD3" w:rsidRDefault="008C7AD3">
      <w:pPr>
        <w:pStyle w:val="Standard"/>
        <w:spacing w:before="240" w:after="240"/>
        <w:ind w:left="36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59" w:name="_Toc485907108"/>
      <w:bookmarkStart w:id="60" w:name="_Toc506281773"/>
      <w:r>
        <w:rPr>
          <w:rFonts w:ascii="Times New Roman" w:hAnsi="Times New Roman"/>
          <w:color w:val="auto"/>
          <w:sz w:val="22"/>
          <w:szCs w:val="22"/>
        </w:rPr>
        <w:t>Rozdział 5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Zasady korzystania z telefonów komórkowych i innych urządzeń</w:t>
      </w:r>
      <w:bookmarkEnd w:id="59"/>
      <w:bookmarkEnd w:id="60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Teksttreci"/>
        <w:shd w:val="clear" w:color="auto" w:fill="auto"/>
        <w:spacing w:after="0" w:line="240" w:lineRule="auto"/>
        <w:ind w:left="20" w:right="240" w:firstLine="547"/>
        <w:jc w:val="both"/>
      </w:pPr>
      <w:r>
        <w:rPr>
          <w:rFonts w:ascii="Times New Roman" w:hAnsi="Times New Roman" w:cs="Times New Roman"/>
          <w:b/>
          <w:bCs/>
        </w:rPr>
        <w:t xml:space="preserve">§ 124. </w:t>
      </w:r>
      <w:r>
        <w:rPr>
          <w:rFonts w:ascii="Times New Roman" w:hAnsi="Times New Roman" w:cs="Times New Roman"/>
        </w:rPr>
        <w:t>Zasady korzystania z</w:t>
      </w:r>
      <w:r>
        <w:rPr>
          <w:rFonts w:ascii="Times New Roman" w:hAnsi="Times New Roman" w:cs="Times New Roman"/>
        </w:rPr>
        <w:t xml:space="preserve"> telefonów komórkowych i innych urządzeń elektronicznych na terenie Szkoły</w:t>
      </w: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 na odpowiedzialność swoją i rodziców lub prawnych opiekunów przynosi do Szkoły telefon komórkowy lub inne urządzenia elektroniczne np. odtwarzaczy MP3.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Szkoła nie ponosi odp</w:t>
      </w:r>
      <w:r>
        <w:rPr>
          <w:rFonts w:ascii="Times New Roman" w:hAnsi="Times New Roman" w:cs="Times New Roman"/>
        </w:rPr>
        <w:t>owiedzialności za zaginięcie tego rodzaju sprzętu.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czasie lekcji uczniowie mogą  korzystać z telefonów komórkowych i innych urządzeń elektronicznych, tylko za zgodą nauczyciela i do celów dydaktycznych.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Poprzez „używanie" należy rozumieć (w wypadku </w:t>
      </w:r>
      <w:r>
        <w:rPr>
          <w:rFonts w:ascii="Times New Roman" w:hAnsi="Times New Roman" w:cs="Times New Roman"/>
        </w:rPr>
        <w:t>telefonu komórkowego):</w:t>
      </w:r>
    </w:p>
    <w:p w:rsidR="008C7AD3" w:rsidRDefault="001871E0">
      <w:pPr>
        <w:pStyle w:val="Standard"/>
        <w:numPr>
          <w:ilvl w:val="0"/>
          <w:numId w:val="19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odtwarzanie materiału audiowizualnego lub dokumentacji elektronicznej potrzebnych do zajęć,</w:t>
      </w:r>
    </w:p>
    <w:p w:rsidR="008C7AD3" w:rsidRDefault="001871E0">
      <w:pPr>
        <w:pStyle w:val="Standard"/>
        <w:numPr>
          <w:ilvl w:val="0"/>
          <w:numId w:val="19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wykonywanie obliczeń,</w:t>
      </w:r>
    </w:p>
    <w:p w:rsidR="008C7AD3" w:rsidRDefault="001871E0">
      <w:pPr>
        <w:pStyle w:val="Standard"/>
        <w:numPr>
          <w:ilvl w:val="0"/>
          <w:numId w:val="196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wyszukiwanie informacji potrzebnych do zajęć.</w:t>
      </w:r>
    </w:p>
    <w:p w:rsidR="008C7AD3" w:rsidRDefault="001871E0">
      <w:pPr>
        <w:pStyle w:val="Teksttreci"/>
        <w:shd w:val="clear" w:color="auto" w:fill="auto"/>
        <w:tabs>
          <w:tab w:val="left" w:pos="993"/>
        </w:tabs>
        <w:spacing w:after="0" w:line="24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 rozpoczęciem zajęć edukacyjnych (lub</w:t>
      </w:r>
      <w:r>
        <w:rPr>
          <w:rFonts w:ascii="Times New Roman" w:hAnsi="Times New Roman" w:cs="Times New Roman"/>
        </w:rPr>
        <w:t xml:space="preserve"> w razie przebywania w szkolnej świetlicy, bibliotece) uczeń ma obowiązek wyłączyć i schować aparat telefoniczny.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Poza zajęciami edukacyjnymi (przerwy, czas przed i po zajęciach) telefon nie może być używany. W sytuacji wyjątkowej może być użyty za zgodą </w:t>
      </w:r>
      <w:r>
        <w:rPr>
          <w:rFonts w:ascii="Times New Roman" w:hAnsi="Times New Roman" w:cs="Times New Roman"/>
        </w:rPr>
        <w:t>nauczyciela.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Nagrywanie dźwięku i obrazu za pomocą telefonu jest możliwe jedynie za zgodą osoby nagrywanej i fotografowanej i nauczyciela prowadzącego zajęcia.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razie konieczności skontaktowania się z rodzicami czy omówienia ważnej sprawy uczeń ma obowi</w:t>
      </w:r>
      <w:r>
        <w:rPr>
          <w:rFonts w:ascii="Times New Roman" w:hAnsi="Times New Roman" w:cs="Times New Roman"/>
        </w:rPr>
        <w:t>ązek zwrócić się do nauczyciela z prośbą o pozwolenie na włączenie telefonu lub może skorzystać z telefonu szkolnego znajdującego się w sekretariacie Szkoły.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łamania przez ucznia regulaminu na lekcjach lub na terenie Szkoły:</w:t>
      </w:r>
    </w:p>
    <w:p w:rsidR="008C7AD3" w:rsidRDefault="001871E0">
      <w:pPr>
        <w:pStyle w:val="Standard"/>
        <w:numPr>
          <w:ilvl w:val="1"/>
          <w:numId w:val="195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odnotow</w:t>
      </w:r>
      <w:r>
        <w:rPr>
          <w:rFonts w:ascii="Times New Roman" w:hAnsi="Times New Roman"/>
        </w:rPr>
        <w:t>uje ten fakt w dzienniku zajęć,</w:t>
      </w:r>
    </w:p>
    <w:p w:rsidR="008C7AD3" w:rsidRDefault="001871E0">
      <w:pPr>
        <w:pStyle w:val="Standard"/>
        <w:numPr>
          <w:ilvl w:val="1"/>
          <w:numId w:val="195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nauczyciel zobowiązuje ucznia do natychmiastowego zadzwonienia z jego telefonu do rodziców/prawnych opiekunów w celu przekazania informacji o zaistniałej sytuacji i wspólnej (rodzica i nauczyciela) decyzji w sprawie dalszego</w:t>
      </w:r>
      <w:r>
        <w:rPr>
          <w:rFonts w:ascii="Times New Roman" w:hAnsi="Times New Roman"/>
        </w:rPr>
        <w:t xml:space="preserve"> postępowania,</w:t>
      </w:r>
    </w:p>
    <w:p w:rsidR="008C7AD3" w:rsidRDefault="001871E0">
      <w:pPr>
        <w:pStyle w:val="Standard"/>
        <w:numPr>
          <w:ilvl w:val="1"/>
          <w:numId w:val="195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razie niemożności skontaktowania się tą drogą z rodzicem/prawnym opiekunem, telefon ucznia zostaje przekazany do „depozytu” znajdującego się  w sekretariacie,</w:t>
      </w:r>
    </w:p>
    <w:p w:rsidR="008C7AD3" w:rsidRDefault="001871E0">
      <w:pPr>
        <w:pStyle w:val="Standard"/>
        <w:numPr>
          <w:ilvl w:val="1"/>
          <w:numId w:val="195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informacja o depozycie (od wychowawcy klasy lub nauczyciela) musi trafić do rodz</w:t>
      </w:r>
      <w:r>
        <w:rPr>
          <w:rFonts w:ascii="Times New Roman" w:hAnsi="Times New Roman"/>
        </w:rPr>
        <w:t>iców/prawnych opiekunów ucznia.</w:t>
      </w:r>
    </w:p>
    <w:p w:rsidR="008C7AD3" w:rsidRDefault="001871E0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 Szkoły odbierający uczniowi telefon i przekazujący go do „depozytu” ma obowiązek:</w:t>
      </w:r>
    </w:p>
    <w:p w:rsidR="008C7AD3" w:rsidRDefault="001871E0">
      <w:pPr>
        <w:pStyle w:val="Akapitzlist"/>
        <w:numPr>
          <w:ilvl w:val="0"/>
          <w:numId w:val="220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wyłączyć go przy właścicielu i oddać kartę SIM,</w:t>
      </w:r>
    </w:p>
    <w:p w:rsidR="008C7AD3" w:rsidRDefault="001871E0">
      <w:pPr>
        <w:pStyle w:val="Akapitzlist"/>
        <w:numPr>
          <w:ilvl w:val="0"/>
          <w:numId w:val="220"/>
        </w:numPr>
        <w:tabs>
          <w:tab w:val="left" w:pos="426"/>
        </w:tabs>
        <w:spacing w:line="240" w:lineRule="auto"/>
        <w:ind w:left="0" w:firstLine="0"/>
        <w:jc w:val="both"/>
      </w:pPr>
      <w:r>
        <w:rPr>
          <w:rFonts w:ascii="Times New Roman" w:hAnsi="Times New Roman"/>
        </w:rPr>
        <w:t xml:space="preserve">wypisać pokwitowanie </w:t>
      </w:r>
      <w:r>
        <w:rPr>
          <w:rFonts w:ascii="Times New Roman" w:hAnsi="Times New Roman"/>
          <w:i/>
        </w:rPr>
        <w:t>(2 egzemplarze, wzór w sekretariacie Szkoły</w:t>
      </w:r>
      <w:r>
        <w:rPr>
          <w:rFonts w:ascii="Times New Roman" w:hAnsi="Times New Roman"/>
        </w:rPr>
        <w:t>), w którym powinn</w:t>
      </w:r>
      <w:r>
        <w:rPr>
          <w:rFonts w:ascii="Times New Roman" w:hAnsi="Times New Roman"/>
        </w:rPr>
        <w:t>y być zawarte następujące dane: nazwisko i imię ucznia, data, godz. zabrania aparatu, typ aparatu, nazwisko   i imię nauczyciela, podpis nauczyciela,</w:t>
      </w:r>
    </w:p>
    <w:p w:rsidR="008C7AD3" w:rsidRDefault="001871E0">
      <w:pPr>
        <w:pStyle w:val="Akapitzlist"/>
        <w:numPr>
          <w:ilvl w:val="0"/>
          <w:numId w:val="220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przekazać jeden egzemplarz pokwitowania uczniowi.</w:t>
      </w:r>
    </w:p>
    <w:p w:rsidR="008C7AD3" w:rsidRDefault="008C7AD3">
      <w:pPr>
        <w:pStyle w:val="Akapitzlist"/>
        <w:tabs>
          <w:tab w:val="left" w:pos="426"/>
        </w:tabs>
        <w:spacing w:before="240" w:after="0" w:line="240" w:lineRule="auto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Zakaz korzystania z telefonów komórkowych w celach pryw</w:t>
      </w:r>
      <w:r>
        <w:rPr>
          <w:rFonts w:ascii="Times New Roman" w:hAnsi="Times New Roman" w:cs="Times New Roman"/>
        </w:rPr>
        <w:t>atnych, obowiązuje także nauczycieli i innych pracowników Szkoły podczas zajęć edukacyjnych, narad i posiedzeń Rady Pedagogicznej (nie dotyczy to sytuacji, gdy nauczyciel spodziewa się ważnej rozmowy telefonicznej dotyczącej sprawy służbowej).</w:t>
      </w: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Teksttreci"/>
        <w:numPr>
          <w:ilvl w:val="0"/>
          <w:numId w:val="132"/>
        </w:numPr>
        <w:shd w:val="clear" w:color="auto" w:fill="auto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</w:t>
      </w:r>
      <w:r>
        <w:rPr>
          <w:rFonts w:ascii="Times New Roman" w:hAnsi="Times New Roman" w:cs="Times New Roman"/>
        </w:rPr>
        <w:t xml:space="preserve"> naruszenia zasad korzystania z telefonów komórkowych przez nauczycieli i pracowników Szkoły Dyrektor udziela upomnienia.</w:t>
      </w:r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8C7AD3">
      <w:pPr>
        <w:pStyle w:val="Teksttreci"/>
        <w:shd w:val="clear" w:color="auto" w:fill="auto"/>
        <w:tabs>
          <w:tab w:val="left" w:pos="156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61" w:name="_Toc485907109"/>
      <w:bookmarkStart w:id="62" w:name="_Toc506281774"/>
      <w:r>
        <w:rPr>
          <w:rFonts w:ascii="Times New Roman" w:hAnsi="Times New Roman"/>
          <w:color w:val="auto"/>
          <w:sz w:val="22"/>
          <w:szCs w:val="22"/>
        </w:rPr>
        <w:t>Rozdział 6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Nagrody i kary</w:t>
      </w:r>
      <w:bookmarkEnd w:id="61"/>
      <w:bookmarkEnd w:id="62"/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 xml:space="preserve">§ 125. 1.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Nagrody</w:t>
      </w:r>
    </w:p>
    <w:p w:rsidR="008C7AD3" w:rsidRDefault="001871E0">
      <w:pPr>
        <w:pStyle w:val="Tekstpodstawowywcity3"/>
        <w:numPr>
          <w:ilvl w:val="1"/>
          <w:numId w:val="88"/>
        </w:numPr>
        <w:tabs>
          <w:tab w:val="left" w:pos="1135"/>
        </w:tabs>
        <w:spacing w:after="0"/>
        <w:ind w:left="709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uczeń Szkoły może otrzymać nagrody i wyróżnienia za:</w:t>
      </w:r>
    </w:p>
    <w:p w:rsidR="008C7AD3" w:rsidRDefault="001871E0">
      <w:pPr>
        <w:pStyle w:val="Tekstpodstawowywcity3"/>
        <w:numPr>
          <w:ilvl w:val="2"/>
          <w:numId w:val="89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 xml:space="preserve">rzetelną naukę i pracę na rzecz </w:t>
      </w: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Szkoły,</w:t>
      </w:r>
    </w:p>
    <w:p w:rsidR="008C7AD3" w:rsidRDefault="001871E0">
      <w:pPr>
        <w:pStyle w:val="Tekstpodstawowywcity3"/>
        <w:numPr>
          <w:ilvl w:val="2"/>
          <w:numId w:val="89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wzorową postawę,</w:t>
      </w:r>
    </w:p>
    <w:p w:rsidR="008C7AD3" w:rsidRDefault="001871E0">
      <w:pPr>
        <w:pStyle w:val="Tekstpodstawowywcity3"/>
        <w:numPr>
          <w:ilvl w:val="2"/>
          <w:numId w:val="89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wybitne osiągnięcia,</w:t>
      </w:r>
    </w:p>
    <w:p w:rsidR="008C7AD3" w:rsidRDefault="001871E0">
      <w:pPr>
        <w:pStyle w:val="Tekstpodstawowywcity3"/>
        <w:numPr>
          <w:ilvl w:val="1"/>
          <w:numId w:val="88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nagrody przyznaje Dyrektor Szkoły na wniosek wychowawcy klasy, nauczyciela, Samorządu Uczniowskiego oraz Rady Rodziców, po zasięgnięciu opinii Rady Pedagogicznej,</w:t>
      </w:r>
    </w:p>
    <w:p w:rsidR="008C7AD3" w:rsidRDefault="001871E0">
      <w:pPr>
        <w:pStyle w:val="Tekstpodstawowywcity3"/>
        <w:numPr>
          <w:ilvl w:val="1"/>
          <w:numId w:val="88"/>
        </w:numPr>
        <w:tabs>
          <w:tab w:val="left" w:pos="852"/>
        </w:tabs>
        <w:spacing w:after="0"/>
        <w:ind w:left="426" w:hanging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ustala się następujące rodzaje nagród dla </w:t>
      </w:r>
      <w:r>
        <w:rPr>
          <w:rFonts w:ascii="Times New Roman" w:hAnsi="Times New Roman"/>
          <w:sz w:val="22"/>
          <w:szCs w:val="22"/>
        </w:rPr>
        <w:t>uczniów:</w:t>
      </w:r>
    </w:p>
    <w:p w:rsidR="008C7AD3" w:rsidRDefault="001871E0">
      <w:pPr>
        <w:pStyle w:val="Tekstpodstawowywcity3"/>
        <w:numPr>
          <w:ilvl w:val="2"/>
          <w:numId w:val="90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pochwała wychowawcy i opiekuna organizacji uczniowskich,</w:t>
      </w:r>
    </w:p>
    <w:p w:rsidR="008C7AD3" w:rsidRDefault="001871E0">
      <w:pPr>
        <w:pStyle w:val="Tekstpodstawowywcity3"/>
        <w:numPr>
          <w:ilvl w:val="2"/>
          <w:numId w:val="90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pochwała Dyrektora wobec całej społeczności szkolnej,</w:t>
      </w:r>
    </w:p>
    <w:p w:rsidR="008C7AD3" w:rsidRDefault="001871E0">
      <w:pPr>
        <w:pStyle w:val="Tekstpodstawowywcity3"/>
        <w:numPr>
          <w:ilvl w:val="2"/>
          <w:numId w:val="90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dyplom,</w:t>
      </w:r>
    </w:p>
    <w:p w:rsidR="008C7AD3" w:rsidRDefault="001871E0">
      <w:pPr>
        <w:pStyle w:val="Tekstpodstawowywcity3"/>
        <w:numPr>
          <w:ilvl w:val="2"/>
          <w:numId w:val="90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bezpłatna wycieczka dla wyróżniających się uczniów,</w:t>
      </w:r>
    </w:p>
    <w:p w:rsidR="008C7AD3" w:rsidRDefault="001871E0">
      <w:pPr>
        <w:pStyle w:val="Tekstpodstawowywcity3"/>
        <w:numPr>
          <w:ilvl w:val="2"/>
          <w:numId w:val="90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nagrody rzeczowe,</w:t>
      </w:r>
    </w:p>
    <w:p w:rsidR="008C7AD3" w:rsidRDefault="001871E0">
      <w:pPr>
        <w:pStyle w:val="Tekstpodstawowywcity3"/>
        <w:numPr>
          <w:ilvl w:val="1"/>
          <w:numId w:val="88"/>
        </w:numPr>
        <w:tabs>
          <w:tab w:val="left" w:pos="426"/>
          <w:tab w:val="left" w:pos="709"/>
        </w:tabs>
        <w:spacing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nagrody finansowane są przez Radę Rodziców,</w:t>
      </w:r>
    </w:p>
    <w:p w:rsidR="008C7AD3" w:rsidRDefault="001871E0">
      <w:pPr>
        <w:pStyle w:val="Tekstpodstawowywcity3"/>
        <w:numPr>
          <w:ilvl w:val="1"/>
          <w:numId w:val="88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uczeń otrzymuj</w:t>
      </w:r>
      <w:r>
        <w:rPr>
          <w:rFonts w:ascii="Times New Roman" w:hAnsi="Times New Roman"/>
          <w:sz w:val="22"/>
          <w:szCs w:val="22"/>
        </w:rPr>
        <w:t xml:space="preserve">e wyróżnienie w postaci świadectwa z biało-czerwonym paskiem pionowym               i nadrukiem „z wyróżnieniem”, jeśli w wyniku rocznej klasyfikacji otrzymał średnią ocen wszystkich przedmiotów obowiązkowych co najmniej 4,75 oraz wzorowe lub bardzo dobre </w:t>
      </w:r>
      <w:r>
        <w:rPr>
          <w:rFonts w:ascii="Times New Roman" w:hAnsi="Times New Roman"/>
          <w:sz w:val="22"/>
          <w:szCs w:val="22"/>
        </w:rPr>
        <w:t>zachowanie,</w:t>
      </w:r>
    </w:p>
    <w:p w:rsidR="008C7AD3" w:rsidRDefault="001871E0">
      <w:pPr>
        <w:pStyle w:val="Tekstpodstawowywcity3"/>
        <w:numPr>
          <w:ilvl w:val="1"/>
          <w:numId w:val="88"/>
        </w:numPr>
        <w:tabs>
          <w:tab w:val="left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uczeń otrzymuje stypendium za wyniki w nauce lub za osiągnięcia sportowe, zgodnie 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>z właściwym regulaminem.</w:t>
      </w:r>
    </w:p>
    <w:p w:rsidR="008C7AD3" w:rsidRDefault="001871E0">
      <w:pPr>
        <w:pStyle w:val="Tekstpodstawowywcity3"/>
        <w:spacing w:after="0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7) uczeń ma prawo wniesienia zastrzeżeń do przyznanej nagrody,</w:t>
      </w:r>
    </w:p>
    <w:p w:rsidR="008C7AD3" w:rsidRDefault="001871E0">
      <w:pPr>
        <w:pStyle w:val="Tekstpodstawowywcity3"/>
        <w:spacing w:after="0"/>
        <w:ind w:left="0"/>
        <w:jc w:val="both"/>
      </w:pPr>
      <w:r>
        <w:rPr>
          <w:rFonts w:ascii="Times New Roman" w:hAnsi="Times New Roman"/>
          <w:sz w:val="22"/>
          <w:szCs w:val="22"/>
        </w:rPr>
        <w:t xml:space="preserve">a) </w:t>
      </w:r>
      <w:r>
        <w:rPr>
          <w:rFonts w:ascii="Times New Roman" w:hAnsi="Times New Roman"/>
          <w:sz w:val="22"/>
        </w:rPr>
        <w:t>od przyznanej przez wychowawcę nagrody uczniowi przysługuje w terminie</w:t>
      </w:r>
      <w:r>
        <w:rPr>
          <w:rFonts w:ascii="Times New Roman" w:hAnsi="Times New Roman"/>
          <w:sz w:val="22"/>
        </w:rPr>
        <w:t xml:space="preserve"> 3 dni prawo wniesienia uzasadnionego odwołania do Dyrektora Szkoły w formie pisemnej. Dyrektor w terminie 7 dni rozpatruje odwołanie i informuje pisemnie o rozstrzygnięciu,  </w:t>
      </w:r>
    </w:p>
    <w:p w:rsidR="008C7AD3" w:rsidRDefault="001871E0">
      <w:pPr>
        <w:pStyle w:val="Tekstpodstawowywcity3"/>
        <w:spacing w:after="0"/>
        <w:ind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b) od przyznanej przez Dyrektora nagrody przysługuje uczniowi w terminie 3 dni p</w:t>
      </w:r>
      <w:r>
        <w:rPr>
          <w:rFonts w:ascii="Times New Roman" w:hAnsi="Times New Roman"/>
          <w:sz w:val="22"/>
        </w:rPr>
        <w:t>rawo wniesienia uzasadnionego pisemnego wniosku o ponowne rozpatrzenie sprawy do Dyrektora Szkoły. Dyrektor                 w terminie 7 dni rozpatruje wniosek i informuje pisemnie o rozstrzygnięciu, może przy tym zasięgnąć opinii rady pedagogicznej oraz s</w:t>
      </w:r>
      <w:r>
        <w:rPr>
          <w:rFonts w:ascii="Times New Roman" w:hAnsi="Times New Roman"/>
          <w:sz w:val="22"/>
        </w:rPr>
        <w:t>amorządu uczniowskiego.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Tekstpodstawowywcity3"/>
        <w:spacing w:after="0"/>
        <w:ind w:left="0" w:firstLine="567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2. Kary</w:t>
      </w:r>
    </w:p>
    <w:p w:rsidR="008C7AD3" w:rsidRDefault="001871E0">
      <w:pPr>
        <w:pStyle w:val="Tekstpodstawowywcity3"/>
        <w:numPr>
          <w:ilvl w:val="1"/>
          <w:numId w:val="9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zakazuje się stosowania kar cielesnych wobec uczniów,</w:t>
      </w:r>
    </w:p>
    <w:p w:rsidR="008C7AD3" w:rsidRDefault="001871E0">
      <w:pPr>
        <w:pStyle w:val="Tekstpodstawowywcity3"/>
        <w:numPr>
          <w:ilvl w:val="1"/>
          <w:numId w:val="91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ustala się następujące rodzaje kar:</w:t>
      </w:r>
    </w:p>
    <w:p w:rsidR="008C7AD3" w:rsidRDefault="001871E0">
      <w:pPr>
        <w:pStyle w:val="Tekstpodstawowywcity3"/>
        <w:numPr>
          <w:ilvl w:val="2"/>
          <w:numId w:val="92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uwaga ustna nauczyciela,</w:t>
      </w:r>
    </w:p>
    <w:p w:rsidR="008C7AD3" w:rsidRDefault="001871E0">
      <w:pPr>
        <w:pStyle w:val="Tekstpodstawowywcity3"/>
        <w:numPr>
          <w:ilvl w:val="2"/>
          <w:numId w:val="92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uwaga pisemna nauczyciela zapisana w dzieniku zajęć,</w:t>
      </w:r>
    </w:p>
    <w:p w:rsidR="008C7AD3" w:rsidRDefault="001871E0">
      <w:pPr>
        <w:pStyle w:val="Tekstpodstawowywcity3"/>
        <w:numPr>
          <w:ilvl w:val="2"/>
          <w:numId w:val="92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upomnienie wychowawcy z wpisem do dziennika,</w:t>
      </w:r>
    </w:p>
    <w:p w:rsidR="008C7AD3" w:rsidRDefault="001871E0">
      <w:pPr>
        <w:pStyle w:val="Tekstpodstawowywcity3"/>
        <w:numPr>
          <w:ilvl w:val="2"/>
          <w:numId w:val="92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 xml:space="preserve">nagana </w:t>
      </w: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wychowawcy z pisemnym uzasadnieniem skierowanym do Dyrektora,</w:t>
      </w:r>
    </w:p>
    <w:p w:rsidR="008C7AD3" w:rsidRDefault="001871E0">
      <w:pPr>
        <w:pStyle w:val="Tekstpodstawowywcity3"/>
        <w:numPr>
          <w:ilvl w:val="2"/>
          <w:numId w:val="92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nagana Dyrektora z pisemnym powiadomieniem rodziców/prawnych opiekunów,</w:t>
      </w:r>
    </w:p>
    <w:p w:rsidR="008C7AD3" w:rsidRDefault="001871E0">
      <w:pPr>
        <w:pStyle w:val="Tekstpodstawowywcity3"/>
        <w:numPr>
          <w:ilvl w:val="2"/>
          <w:numId w:val="92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na podstawie uchwały Rady Pedagogicznej Dyrektor może wystąpić z wnioskiem do Kuratora Oświaty o przeniesienie ucznia do i</w:t>
      </w: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nnej szkoły, gdy ten:</w:t>
      </w:r>
    </w:p>
    <w:p w:rsidR="008C7AD3" w:rsidRDefault="001871E0">
      <w:pPr>
        <w:pStyle w:val="Standard"/>
        <w:ind w:left="164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fa) umyślnie spowodował uszczerbek na zdrowiu kolegi,</w:t>
      </w:r>
    </w:p>
    <w:p w:rsidR="008C7AD3" w:rsidRDefault="001871E0">
      <w:pPr>
        <w:pStyle w:val="Standard"/>
        <w:ind w:left="164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fb) dopuszcza się kradzieży,</w:t>
      </w:r>
    </w:p>
    <w:p w:rsidR="008C7AD3" w:rsidRDefault="001871E0">
      <w:pPr>
        <w:pStyle w:val="Standard"/>
        <w:ind w:left="164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fc) wchodzi w kolizje z prawem,</w:t>
      </w:r>
    </w:p>
    <w:p w:rsidR="008C7AD3" w:rsidRDefault="001871E0">
      <w:pPr>
        <w:pStyle w:val="Standard"/>
        <w:ind w:left="164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fd) demoralizuje innych uczniów,</w:t>
      </w:r>
    </w:p>
    <w:p w:rsidR="008C7AD3" w:rsidRDefault="001871E0">
      <w:pPr>
        <w:pStyle w:val="Standard"/>
        <w:ind w:left="164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fe) permanentnie narusza postanowienia statutu.</w:t>
      </w:r>
    </w:p>
    <w:p w:rsidR="008C7AD3" w:rsidRDefault="001871E0">
      <w:pPr>
        <w:pStyle w:val="Tekstpodstawowywcity3"/>
        <w:spacing w:after="0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3)kara wymierzana jest na wniosek:</w:t>
      </w:r>
    </w:p>
    <w:p w:rsidR="008C7AD3" w:rsidRDefault="001871E0">
      <w:pPr>
        <w:pStyle w:val="Tekstpodstawowywcity3"/>
        <w:numPr>
          <w:ilvl w:val="2"/>
          <w:numId w:val="93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wychowawcy, nauczyciela, Dyrektora, innego pracownika Szkoły,</w:t>
      </w:r>
    </w:p>
    <w:p w:rsidR="008C7AD3" w:rsidRDefault="001871E0">
      <w:pPr>
        <w:pStyle w:val="Tekstpodstawowywcity3"/>
        <w:numPr>
          <w:ilvl w:val="2"/>
          <w:numId w:val="93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Rady Pedagogicznej,</w:t>
      </w:r>
    </w:p>
    <w:p w:rsidR="008C7AD3" w:rsidRDefault="001871E0">
      <w:pPr>
        <w:pStyle w:val="Tekstpodstawowywcity3"/>
        <w:numPr>
          <w:ilvl w:val="2"/>
          <w:numId w:val="93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innych osób.</w:t>
      </w:r>
    </w:p>
    <w:p w:rsidR="008C7AD3" w:rsidRDefault="001871E0">
      <w:pPr>
        <w:pStyle w:val="Tekstpodstawowywcity3"/>
        <w:spacing w:after="0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4) od wymierzonej kary uczniowi przysługuje prawo do:</w:t>
      </w:r>
    </w:p>
    <w:p w:rsidR="008C7AD3" w:rsidRDefault="001871E0">
      <w:pPr>
        <w:pStyle w:val="Tekstpodstawowywcity3"/>
        <w:numPr>
          <w:ilvl w:val="2"/>
          <w:numId w:val="94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 xml:space="preserve">wystąpienia do Dyrektora w ciągu 3 dni od daty powiadomienia go o wymierzonej karze z wnioskiem o jej </w:t>
      </w: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uzasadnienie,</w:t>
      </w:r>
    </w:p>
    <w:p w:rsidR="008C7AD3" w:rsidRDefault="001871E0">
      <w:pPr>
        <w:pStyle w:val="Tekstpodstawowywcity3"/>
        <w:numPr>
          <w:ilvl w:val="2"/>
          <w:numId w:val="94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wystąpienia pisemnego w ciągu 7 dni od daty powiadomienia go o wymierzonej karze do Rady Pedagogicznej o ponowne rozpatrzenie jego sprawy,</w:t>
      </w:r>
    </w:p>
    <w:p w:rsidR="008C7AD3" w:rsidRDefault="001871E0">
      <w:pPr>
        <w:pStyle w:val="Tekstpodstawowywcity3"/>
        <w:numPr>
          <w:ilvl w:val="2"/>
          <w:numId w:val="94"/>
        </w:numPr>
        <w:tabs>
          <w:tab w:val="left" w:pos="2520"/>
        </w:tabs>
        <w:spacing w:after="0"/>
        <w:ind w:left="1260" w:hanging="360"/>
        <w:jc w:val="both"/>
      </w:pP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 xml:space="preserve">odwołania się od decyzji Rady Pedagogicznej do Kuratora Oświaty w ciągu 7 dni od daty powiadomienia go </w:t>
      </w:r>
      <w:r>
        <w:rPr>
          <w:rStyle w:val="Internetlink"/>
          <w:rFonts w:ascii="Times New Roman" w:eastAsia="Arial Unicode MS" w:hAnsi="Times New Roman"/>
          <w:b w:val="0"/>
          <w:color w:val="auto"/>
          <w:sz w:val="22"/>
          <w:szCs w:val="22"/>
        </w:rPr>
        <w:t>o wymierzonej karze.</w:t>
      </w:r>
    </w:p>
    <w:p w:rsidR="008C7AD3" w:rsidRDefault="008C7AD3">
      <w:pPr>
        <w:pStyle w:val="Tekstpodstawowywcity3"/>
        <w:spacing w:after="0"/>
        <w:ind w:left="1260"/>
        <w:jc w:val="both"/>
        <w:rPr>
          <w:rFonts w:ascii="Times New Roman" w:eastAsia="Arial Unicode MS" w:hAnsi="Times New Roman"/>
          <w:sz w:val="22"/>
          <w:szCs w:val="22"/>
        </w:rPr>
      </w:pPr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Nagwek2"/>
      </w:pPr>
      <w:bookmarkStart w:id="63" w:name="_Toc506281775"/>
      <w:r>
        <w:rPr>
          <w:rFonts w:ascii="Times New Roman" w:hAnsi="Times New Roman"/>
          <w:color w:val="auto"/>
          <w:sz w:val="22"/>
          <w:szCs w:val="22"/>
        </w:rPr>
        <w:t>Rozdział 7</w:t>
      </w:r>
      <w:r>
        <w:rPr>
          <w:rFonts w:ascii="Times New Roman" w:hAnsi="Times New Roman"/>
          <w:b w:val="0"/>
          <w:bCs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Przeniesienie ucznia do innej szkoły</w:t>
      </w:r>
      <w:bookmarkEnd w:id="63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§ 126.</w:t>
      </w:r>
      <w:r>
        <w:rPr>
          <w:rFonts w:ascii="Times New Roman" w:hAnsi="Times New Roman"/>
        </w:rPr>
        <w:t xml:space="preserve"> Zasady i p</w:t>
      </w:r>
      <w:r>
        <w:rPr>
          <w:rFonts w:ascii="Times New Roman" w:hAnsi="Times New Roman"/>
          <w:bCs/>
        </w:rPr>
        <w:t xml:space="preserve">rocedura postępowania w przypadku karnego przeniesienia ucznia do innej szkoły. 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</w:rPr>
        <w:t>. Rada Pedagogiczna Szkoły może podjąć uchwałę o rozpoczęcie procedury karnego  prze</w:t>
      </w:r>
      <w:r>
        <w:rPr>
          <w:rFonts w:ascii="Times New Roman" w:hAnsi="Times New Roman"/>
        </w:rPr>
        <w:t>niesienia do innej Szkoły. Decyzję w sprawie przeniesienia do innej szkoły podejmuje Warmińsko-Mazurski Kurator Oświaty.</w:t>
      </w:r>
    </w:p>
    <w:p w:rsidR="008C7AD3" w:rsidRDefault="008C7AD3">
      <w:pPr>
        <w:pStyle w:val="Standard"/>
        <w:ind w:left="284"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Wykroczenia stanowiące podstawę   do  będące złożenia wniosku  o  przeniesienie  do  innej  szkoły: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świadome  działanie stanowią</w:t>
      </w:r>
      <w:r>
        <w:rPr>
          <w:rFonts w:ascii="Times New Roman" w:hAnsi="Times New Roman"/>
        </w:rPr>
        <w:t>ce zagrożenie życia lub skutkujące uszczerbkiem zdrowia dla innych  uczniów lub pracowników Szkoły,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rozprowadzanie i używanie środków odurzających, w tym alkoholu i narkotyków,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świadome fizyczne i psychiczne znęcanie się nad  członkami społeczności </w:t>
      </w:r>
      <w:r>
        <w:rPr>
          <w:rFonts w:ascii="Times New Roman" w:hAnsi="Times New Roman"/>
        </w:rPr>
        <w:t>szkolnej lub naruszanie   godności, uczuć religijnych lub narodowych,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dewastacja i celowe niszczenie mienia szkolnego,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kradzież,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wyłudzanie (np. pieniędzy), szantaż, przekupstwo,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wulgarne odnoszenie się do nauczycieli i innych członków społeczn</w:t>
      </w:r>
      <w:r>
        <w:rPr>
          <w:rFonts w:ascii="Times New Roman" w:hAnsi="Times New Roman"/>
        </w:rPr>
        <w:t>ości szkolnej,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8) czyny nieobyczajne,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9) stwarzanie sytuacji zagrożenia publicznego, np. fałszywy alarm o podłożeniu bomby,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10)  notoryczne łamanie postanowień statutu Szkoły mimo zastosowania wcześniejszych środków dyscyplinujących,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11)  zniesławienie </w:t>
      </w:r>
      <w:r>
        <w:rPr>
          <w:rFonts w:ascii="Times New Roman" w:hAnsi="Times New Roman"/>
        </w:rPr>
        <w:t>Szkoły, np. na stronie internetowej,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12)  fałszowanie dokumentów szkolnych,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13)  popełnienie innych czynów karalnych w świetle Kodeksu Karnego.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>. Wyniki w nauce  nie  mogą być podstawą do wnioskowania o przeniesienie do innej szkoły.</w:t>
      </w:r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</w:rPr>
        <w:t>. Podstawa wszczę</w:t>
      </w:r>
      <w:r>
        <w:rPr>
          <w:rFonts w:ascii="Times New Roman" w:hAnsi="Times New Roman"/>
        </w:rPr>
        <w:t>cia postępowania jest sporządzenie notatki o zaistniałym zdarzeniu oraz protokół zeznań świadków zdarzenia. Jeśli zdarzenie jest  karane z mocy prawa (kpk), Dyrektor  niezwłocznie powiadamia organa ścigania.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5</w:t>
      </w:r>
      <w:r>
        <w:rPr>
          <w:rFonts w:ascii="Times New Roman" w:hAnsi="Times New Roman"/>
        </w:rPr>
        <w:t xml:space="preserve">. Dyrektor Szkoły, po otrzymaniu informacji i </w:t>
      </w:r>
      <w:r>
        <w:rPr>
          <w:rFonts w:ascii="Times New Roman" w:hAnsi="Times New Roman"/>
        </w:rPr>
        <w:t>kwalifikacji danego czynu, zwołuje posiedzenie  Rady Pedagogicznej Szkoły.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</w:rPr>
        <w:t>. Uczeń ma prawo wskazać swoich rzeczników obrony. Rzecznikiem ucznia może być wychowawca klasy. Uczeń może się również zwrócić o opinię do Samorządu Uczniowskiego.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opka"/>
        <w:tabs>
          <w:tab w:val="clear" w:pos="4536"/>
          <w:tab w:val="clear" w:pos="9072"/>
        </w:tabs>
        <w:ind w:firstLine="426"/>
        <w:jc w:val="both"/>
      </w:pPr>
      <w:r>
        <w:rPr>
          <w:rFonts w:ascii="Times New Roman" w:hAnsi="Times New Roman"/>
          <w:b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. Wychowawca</w:t>
      </w:r>
      <w:r>
        <w:rPr>
          <w:rFonts w:ascii="Times New Roman" w:hAnsi="Times New Roman"/>
          <w:sz w:val="22"/>
          <w:szCs w:val="22"/>
        </w:rPr>
        <w:t xml:space="preserve"> ma obowiązek przedstawić Radzie Pedagogicznej pełną analizę postępowania  ucznia jako członka społeczności szkolnej. Podczas przedstawiania analizy, wychowawca klasy  zobowiązany jest zachować obiektywność. Wychowawca klasy informuje Radę Pedagogiczną    </w:t>
      </w:r>
      <w:r>
        <w:rPr>
          <w:rFonts w:ascii="Times New Roman" w:hAnsi="Times New Roman"/>
          <w:sz w:val="22"/>
          <w:szCs w:val="22"/>
        </w:rPr>
        <w:t xml:space="preserve">                o  zastosowanych dotychczas środkach wychowawczych i dyscyplinujących, zastosowanych karach regulaminowych, rozmowach ostrzegawczych, ewentualnej pomocy psychologiczno-pedagogicznej itp.</w:t>
      </w:r>
    </w:p>
    <w:p w:rsidR="008C7AD3" w:rsidRDefault="008C7AD3">
      <w:pPr>
        <w:pStyle w:val="Stopka"/>
        <w:tabs>
          <w:tab w:val="clear" w:pos="4536"/>
          <w:tab w:val="clear" w:pos="9072"/>
        </w:tabs>
        <w:ind w:firstLine="426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8</w:t>
      </w:r>
      <w:r>
        <w:rPr>
          <w:rFonts w:ascii="Times New Roman" w:hAnsi="Times New Roman"/>
        </w:rPr>
        <w:t>. Rada Pedagogiczna w głosowaniu tajnym, po wnikliw</w:t>
      </w:r>
      <w:r>
        <w:rPr>
          <w:rFonts w:ascii="Times New Roman" w:hAnsi="Times New Roman"/>
        </w:rPr>
        <w:t xml:space="preserve">ym wysłuchaniu stron, podejmuje uchwałę dotyczącą danej sprawy.  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9</w:t>
      </w:r>
      <w:r>
        <w:rPr>
          <w:rFonts w:ascii="Times New Roman" w:hAnsi="Times New Roman"/>
        </w:rPr>
        <w:t>. Rada Pedagogiczna powierza wykonanie uchwały Dyrektorowi Szkoły.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10.</w:t>
      </w:r>
      <w:r>
        <w:rPr>
          <w:rFonts w:ascii="Times New Roman" w:hAnsi="Times New Roman"/>
        </w:rPr>
        <w:t xml:space="preserve"> Dyrektor Szkoły informuje Samorząd Uczniowski o decyzji Rady Pedagogicznej celem uzyskania opinii. Brak opinii Samor</w:t>
      </w:r>
      <w:r>
        <w:rPr>
          <w:rFonts w:ascii="Times New Roman" w:hAnsi="Times New Roman"/>
        </w:rPr>
        <w:t>ządu w terminie 7 dni od zawiadomienia nie wstrzymuje wykonania uchwały Rady Pedagogicznej.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11</w:t>
      </w:r>
      <w:r>
        <w:rPr>
          <w:rFonts w:ascii="Times New Roman" w:hAnsi="Times New Roman"/>
        </w:rPr>
        <w:t>. Dyrektor Szkoły kieruje sprawę do Warmińsko-Mazurskiego Kuratora Oświaty.</w:t>
      </w:r>
    </w:p>
    <w:p w:rsidR="008C7AD3" w:rsidRDefault="001871E0">
      <w:pPr>
        <w:pStyle w:val="Standard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12.</w:t>
      </w:r>
      <w:r>
        <w:rPr>
          <w:rFonts w:ascii="Times New Roman" w:hAnsi="Times New Roman"/>
        </w:rPr>
        <w:t xml:space="preserve"> Decyzję  o  przeniesieniu  ucznia  odbierają i  podpisują  rodzice/prawni opiek</w:t>
      </w:r>
      <w:r>
        <w:rPr>
          <w:rFonts w:ascii="Times New Roman" w:hAnsi="Times New Roman"/>
        </w:rPr>
        <w:t xml:space="preserve">unowie.  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13</w:t>
      </w:r>
      <w:r>
        <w:rPr>
          <w:rFonts w:ascii="Times New Roman" w:hAnsi="Times New Roman"/>
        </w:rPr>
        <w:t>. Uczniowi przysługuje prawo do odwołania się od decyzji do organu wskazanego                                       w  pouczeniu zawartym w decyzji w terminie 14 dni od jej doręczenia.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14.</w:t>
      </w:r>
      <w:r>
        <w:rPr>
          <w:rFonts w:ascii="Times New Roman" w:hAnsi="Times New Roman"/>
        </w:rPr>
        <w:t xml:space="preserve"> W trakcie całego postępowania odwoławczego uczeń ma </w:t>
      </w:r>
      <w:r>
        <w:rPr>
          <w:rFonts w:ascii="Times New Roman" w:hAnsi="Times New Roman"/>
        </w:rPr>
        <w:t>prawo uczęszczać na zajęcia do  czasu otrzymania ostatecznej decyzji.</w:t>
      </w:r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64" w:name="_Toc504590639"/>
      <w:bookmarkStart w:id="65" w:name="_Toc506281776"/>
      <w:r>
        <w:rPr>
          <w:rFonts w:ascii="Times New Roman" w:hAnsi="Times New Roman"/>
          <w:color w:val="auto"/>
          <w:sz w:val="22"/>
          <w:szCs w:val="22"/>
        </w:rPr>
        <w:t>Rozdział 8</w:t>
      </w:r>
      <w:bookmarkEnd w:id="64"/>
      <w:bookmarkEnd w:id="65"/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66" w:name="_Toc504590640"/>
      <w:bookmarkStart w:id="67" w:name="_Toc506281777"/>
      <w:r>
        <w:rPr>
          <w:rFonts w:ascii="Times New Roman" w:hAnsi="Times New Roman"/>
          <w:color w:val="auto"/>
          <w:sz w:val="22"/>
          <w:szCs w:val="22"/>
        </w:rPr>
        <w:t>Skreślenie ucznia/dziecka z listy uczniów/dzieci przedszkola</w:t>
      </w:r>
      <w:bookmarkEnd w:id="66"/>
      <w:bookmarkEnd w:id="67"/>
    </w:p>
    <w:p w:rsidR="008C7AD3" w:rsidRDefault="008C7AD3">
      <w:pPr>
        <w:pStyle w:val="Standard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</w:rPr>
        <w:t>§ 127.</w:t>
      </w:r>
      <w:r>
        <w:rPr>
          <w:rFonts w:ascii="Times New Roman" w:hAnsi="Times New Roman"/>
        </w:rPr>
        <w:t xml:space="preserve"> </w:t>
      </w:r>
      <w:bookmarkStart w:id="68" w:name="_Toc485907111"/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</w:rPr>
        <w:t xml:space="preserve">. Uczeń pełnoletni może zostać skreślony z listy uczniów w przypadku nieprzestrzegania obowiązków </w:t>
      </w:r>
      <w:r>
        <w:rPr>
          <w:rFonts w:ascii="Times New Roman" w:hAnsi="Times New Roman"/>
        </w:rPr>
        <w:t>określonych w statucie Szkoły.</w:t>
      </w:r>
    </w:p>
    <w:p w:rsidR="008C7AD3" w:rsidRDefault="001871E0">
      <w:pPr>
        <w:pStyle w:val="Standard"/>
        <w:spacing w:before="240" w:line="276" w:lineRule="auto"/>
        <w:ind w:right="5" w:firstLine="567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Tryb postępowania w wypadku skreślenia ucznia pełnoletniego z listy uczniów:</w:t>
      </w:r>
    </w:p>
    <w:p w:rsidR="008C7AD3" w:rsidRDefault="001871E0">
      <w:pPr>
        <w:pStyle w:val="Standard"/>
        <w:spacing w:line="276" w:lineRule="auto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sporządzenie notatki służbowej o zaistniałej sytuacji (ewentualne załączenie protokołu zeznań świadków),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2) wysłanie do ucznia i rodziców/praw</w:t>
      </w:r>
      <w:r>
        <w:rPr>
          <w:rFonts w:ascii="Times New Roman" w:eastAsia="TimesNewRoman" w:hAnsi="Times New Roman"/>
        </w:rPr>
        <w:t>nych opiekunów pisma informującego o naruszeniu zapisów statutu za potwierdzeniem odbioru,</w:t>
      </w:r>
    </w:p>
    <w:p w:rsidR="008C7AD3" w:rsidRDefault="001871E0">
      <w:pPr>
        <w:pStyle w:val="Standard"/>
        <w:spacing w:line="276" w:lineRule="auto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zebranie wszelkich dowodów w sprawie, w tym opinii i wyjaśnień stron (w tym rodziców/prawnych opiekunów ucznia),</w:t>
      </w:r>
    </w:p>
    <w:p w:rsidR="008C7AD3" w:rsidRDefault="001871E0">
      <w:pPr>
        <w:pStyle w:val="Standard"/>
        <w:spacing w:line="276" w:lineRule="auto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zwołanie posiedzenia Rady Pedagogicznej,</w:t>
      </w:r>
    </w:p>
    <w:p w:rsidR="008C7AD3" w:rsidRDefault="001871E0">
      <w:pPr>
        <w:pStyle w:val="Standard"/>
        <w:spacing w:line="276" w:lineRule="auto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po</w:t>
      </w:r>
      <w:r>
        <w:rPr>
          <w:rFonts w:ascii="Times New Roman" w:hAnsi="Times New Roman"/>
        </w:rPr>
        <w:t>informowanie ucznia o jego prawie do wskazania rzeczników obrony (np. wychowawca lub pedagog szkolny), którzy mają obowiązek przedstawić rzetelnie nie tylko uchybienia w postępowaniu ucznia, ale także jego cechy dodatnie i okoliczności łagodzące,</w:t>
      </w:r>
    </w:p>
    <w:p w:rsidR="008C7AD3" w:rsidRDefault="001871E0">
      <w:pPr>
        <w:pStyle w:val="Standard"/>
        <w:spacing w:line="276" w:lineRule="auto"/>
        <w:jc w:val="both"/>
      </w:pPr>
      <w:r>
        <w:rPr>
          <w:rFonts w:ascii="Times New Roman" w:eastAsia="TimesNewRoman" w:hAnsi="Times New Roman"/>
        </w:rPr>
        <w:t>6) przeds</w:t>
      </w:r>
      <w:r>
        <w:rPr>
          <w:rFonts w:ascii="Times New Roman" w:eastAsia="TimesNewRoman" w:hAnsi="Times New Roman"/>
        </w:rPr>
        <w:t>tawienie członkom Rady Pedagogicznej sytuacji nieprzestrzegania zapisów statutu                           i powtarzających się uchybień ze strony ucznia,</w:t>
      </w:r>
    </w:p>
    <w:p w:rsidR="008C7AD3" w:rsidRDefault="001871E0">
      <w:pPr>
        <w:pStyle w:val="Standard"/>
        <w:spacing w:line="276" w:lineRule="auto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podjęcie uchwały dotyczącej danej sprawy,</w:t>
      </w:r>
    </w:p>
    <w:p w:rsidR="008C7AD3" w:rsidRDefault="001871E0">
      <w:pPr>
        <w:pStyle w:val="Standard"/>
        <w:spacing w:line="276" w:lineRule="auto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8) przedstawienie treści uchwały Samorządowi Uczniowskiem</w:t>
      </w:r>
      <w:r>
        <w:rPr>
          <w:rFonts w:ascii="Times New Roman" w:hAnsi="Times New Roman"/>
        </w:rPr>
        <w:t>u celem sformułowania pisemnej opinii Samorządu Uczniowskiego w tej sprawie,</w:t>
      </w:r>
    </w:p>
    <w:p w:rsidR="008C7AD3" w:rsidRDefault="001871E0">
      <w:pPr>
        <w:pStyle w:val="Standard"/>
        <w:spacing w:line="276" w:lineRule="auto"/>
        <w:jc w:val="both"/>
      </w:pPr>
      <w:r>
        <w:rPr>
          <w:rFonts w:ascii="Times New Roman" w:hAnsi="Times New Roman"/>
        </w:rPr>
        <w:t xml:space="preserve">9) </w:t>
      </w:r>
      <w:r>
        <w:rPr>
          <w:rFonts w:ascii="Times New Roman" w:eastAsia="TimesNewRoman" w:hAnsi="Times New Roman"/>
        </w:rPr>
        <w:t>skreślenie ucznia z listy uczniów następuje w drodze decyzji administracyjnej Dyrektora,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10) uczeń/rodzice/prawni opiekunowie mają prawo odwołania się od decyzji o skreśleniu u</w:t>
      </w:r>
      <w:r>
        <w:rPr>
          <w:rFonts w:ascii="Times New Roman" w:eastAsia="TimesNewRoman" w:hAnsi="Times New Roman"/>
        </w:rPr>
        <w:t>cznia               w ciągu 14 dni od jej otrzymania do Wójta Gminy.</w:t>
      </w:r>
    </w:p>
    <w:p w:rsidR="008C7AD3" w:rsidRDefault="008C7AD3">
      <w:pPr>
        <w:pStyle w:val="Standard"/>
        <w:spacing w:line="276" w:lineRule="auto"/>
        <w:jc w:val="both"/>
        <w:rPr>
          <w:rFonts w:ascii="Times New Roman" w:eastAsia="TimesNewRoman" w:hAnsi="Times New Roman"/>
        </w:rPr>
      </w:pPr>
    </w:p>
    <w:p w:rsidR="008C7AD3" w:rsidRDefault="001871E0">
      <w:pPr>
        <w:pStyle w:val="Standard"/>
        <w:spacing w:line="276" w:lineRule="auto"/>
        <w:ind w:firstLine="708"/>
        <w:jc w:val="both"/>
      </w:pPr>
      <w:r>
        <w:rPr>
          <w:rFonts w:ascii="Times New Roman" w:eastAsia="TimesNewRoman" w:hAnsi="Times New Roman"/>
          <w:b/>
        </w:rPr>
        <w:t>3.</w:t>
      </w:r>
      <w:r>
        <w:rPr>
          <w:rFonts w:ascii="Times New Roman" w:eastAsia="TimesNewRoman" w:hAnsi="Times New Roman"/>
        </w:rPr>
        <w:t xml:space="preserve"> </w:t>
      </w:r>
      <w:r>
        <w:rPr>
          <w:rFonts w:ascii="Times New Roman" w:hAnsi="Times New Roman"/>
        </w:rPr>
        <w:t>Dziecko, które nie odbywa rocznego przygotowania przedszkolnego, może zostać skreślone z listy dzieci przyjętych do oddziału przedszkolnego. Rada Pedagogiczna podejmuje uchwałę dotycz</w:t>
      </w:r>
      <w:r>
        <w:rPr>
          <w:rFonts w:ascii="Times New Roman" w:hAnsi="Times New Roman"/>
        </w:rPr>
        <w:t>ącą danej sprawy. Dyrektor podejmuje decyzję o skreśleniu, w następujących przypadkach: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długotrwałej (ponad 1 miesiąc), nieusprawiedliwionej nieobecności dziecka w oddziale przedszkolnym (dotyczy dzieci, które nie realizują obowiązku rocznego </w:t>
      </w:r>
      <w:r>
        <w:rPr>
          <w:rFonts w:ascii="Times New Roman" w:hAnsi="Times New Roman"/>
        </w:rPr>
        <w:t>przygotowania przedszkolnego),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niepłacenia za żywienie dziecka powyżej dwóch miesięcy bez wyjaśnienie przyczyny,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w szczególnie uzasadnionych okolicznościach (gdy przebywanie dziecka w oddziale przedszkolnym zagraża życiu i bezpieczeństwu rówieśników)</w:t>
      </w:r>
      <w:r>
        <w:rPr>
          <w:rFonts w:ascii="Times New Roman" w:hAnsi="Times New Roman"/>
        </w:rPr>
        <w:t>,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gdy dziecko bez usprawiedliwienia nie zgłosiło się do oddziału przedszkolnego do 15 września.</w:t>
      </w:r>
    </w:p>
    <w:p w:rsidR="008C7AD3" w:rsidRDefault="008C7AD3">
      <w:pPr>
        <w:pStyle w:val="Standard"/>
        <w:spacing w:line="276" w:lineRule="auto"/>
        <w:jc w:val="both"/>
        <w:rPr>
          <w:rFonts w:ascii="Times New Roman" w:eastAsia="TimesNewRoman" w:hAnsi="Times New Roman"/>
          <w:b/>
        </w:rPr>
      </w:pPr>
    </w:p>
    <w:p w:rsidR="008C7AD3" w:rsidRDefault="001871E0">
      <w:pPr>
        <w:pStyle w:val="Standard"/>
        <w:spacing w:line="276" w:lineRule="auto"/>
        <w:ind w:firstLine="708"/>
        <w:jc w:val="both"/>
      </w:pPr>
      <w:r>
        <w:rPr>
          <w:rFonts w:ascii="Times New Roman" w:eastAsia="TimesNewRoman" w:hAnsi="Times New Roman"/>
          <w:b/>
        </w:rPr>
        <w:t>4.</w:t>
      </w:r>
      <w:r>
        <w:rPr>
          <w:rFonts w:ascii="Times New Roman" w:eastAsia="TimesNewRoman" w:hAnsi="Times New Roman"/>
        </w:rPr>
        <w:t xml:space="preserve"> Skreślenia dziecka z listy wychowanków oddziału przedszkolnego w wymienionych przypadkach dokonuje Dyrektor, stosując poniższą procedurę:</w:t>
      </w:r>
    </w:p>
    <w:p w:rsidR="008C7AD3" w:rsidRDefault="001871E0">
      <w:pPr>
        <w:pStyle w:val="Standard"/>
        <w:spacing w:line="276" w:lineRule="auto"/>
        <w:ind w:right="5"/>
        <w:jc w:val="both"/>
      </w:pPr>
      <w:r>
        <w:rPr>
          <w:rFonts w:ascii="Times New Roman" w:eastAsia="TimesNewRoman" w:hAnsi="Times New Roman"/>
        </w:rPr>
        <w:t xml:space="preserve">1) </w:t>
      </w:r>
      <w:r>
        <w:rPr>
          <w:rFonts w:ascii="Times New Roman" w:hAnsi="Times New Roman"/>
        </w:rPr>
        <w:t>sporządzenie</w:t>
      </w:r>
      <w:r>
        <w:rPr>
          <w:rFonts w:ascii="Times New Roman" w:hAnsi="Times New Roman"/>
        </w:rPr>
        <w:t xml:space="preserve"> notatki służbowej o sytuacji stanowiącej podstawę do skreślenia wychowanka z listy, </w:t>
      </w:r>
      <w:r>
        <w:rPr>
          <w:rFonts w:ascii="Times New Roman" w:eastAsia="TimesNewRoman" w:hAnsi="Times New Roman"/>
        </w:rPr>
        <w:t>2) wysłanie do rodziców/prawnych opiekunów lub doręczenie pisma informującego o naruszeniu zapisów statutu za potwierdzeniem odbioru,</w:t>
      </w:r>
    </w:p>
    <w:p w:rsidR="008C7AD3" w:rsidRDefault="001871E0">
      <w:pPr>
        <w:pStyle w:val="Standard"/>
        <w:spacing w:line="276" w:lineRule="auto"/>
        <w:ind w:right="5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3) ustalenie sytuacji dziecka i rodzi</w:t>
      </w:r>
      <w:r>
        <w:rPr>
          <w:rFonts w:ascii="Times New Roman" w:eastAsia="TimesNewRoman" w:hAnsi="Times New Roman"/>
        </w:rPr>
        <w:t>ny, rozmowa - negocjacje Dyrektora, psychologa                                          z rodzicami/prawnymi opiekunami,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4) zasięgnięcie w sytuacji problemowej opinii GOPS w Miłkach, PP-P w Giżycku,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5) przedstawienie członkom Rady Pedagogicznej sytuacji ni</w:t>
      </w:r>
      <w:r>
        <w:rPr>
          <w:rFonts w:ascii="Times New Roman" w:eastAsia="TimesNewRoman" w:hAnsi="Times New Roman"/>
        </w:rPr>
        <w:t>eprzestrzegania zapisów statutu                          i powtarzających się uchybień ze strony rodziców/prawnych opiekunów dziecka,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6) podjęcie uchwały przez Radę Pedagogiczną w sprawie skreślenia z listy wychowanków,</w:t>
      </w:r>
    </w:p>
    <w:p w:rsidR="008C7AD3" w:rsidRDefault="001871E0">
      <w:pPr>
        <w:pStyle w:val="Standard"/>
        <w:spacing w:line="276" w:lineRule="auto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7) skreślenie dziecka z listy wychow</w:t>
      </w:r>
      <w:r>
        <w:rPr>
          <w:rFonts w:ascii="Times New Roman" w:eastAsia="TimesNewRoman" w:hAnsi="Times New Roman"/>
        </w:rPr>
        <w:t>anków oddziału przedszkolnego następuje w drodze decyzji administracyjnej,</w:t>
      </w:r>
    </w:p>
    <w:p w:rsidR="008C7AD3" w:rsidRDefault="001871E0">
      <w:pPr>
        <w:pStyle w:val="Standard"/>
        <w:spacing w:after="17" w:line="276" w:lineRule="auto"/>
        <w:ind w:right="363"/>
        <w:jc w:val="both"/>
        <w:rPr>
          <w:rFonts w:ascii="Times New Roman" w:eastAsia="TimesNewRoman" w:hAnsi="Times New Roman"/>
        </w:rPr>
      </w:pPr>
      <w:r>
        <w:rPr>
          <w:rFonts w:ascii="Times New Roman" w:eastAsia="TimesNewRoman" w:hAnsi="Times New Roman"/>
        </w:rPr>
        <w:t>8) rodzice/prawni opiekunowie mają prawo odwołania się od decyzji o skreśleniu ich dziecka            w ciągu 14 dni od jej otrzymania do Wójta Gminy.</w:t>
      </w:r>
    </w:p>
    <w:p w:rsidR="008C7AD3" w:rsidRDefault="008C7AD3">
      <w:pPr>
        <w:pStyle w:val="Standard"/>
        <w:spacing w:after="17" w:line="276" w:lineRule="auto"/>
        <w:ind w:right="363"/>
        <w:jc w:val="both"/>
        <w:rPr>
          <w:rFonts w:ascii="Times New Roman" w:eastAsia="TimesNewRoman" w:hAnsi="Times New Roman"/>
        </w:rPr>
      </w:pPr>
    </w:p>
    <w:p w:rsidR="008C7AD3" w:rsidRDefault="008C7AD3">
      <w:pPr>
        <w:pStyle w:val="Standard"/>
        <w:spacing w:after="17" w:line="276" w:lineRule="auto"/>
        <w:ind w:right="363"/>
        <w:jc w:val="both"/>
        <w:rPr>
          <w:rFonts w:ascii="Times New Roman" w:hAnsi="Times New Roman"/>
          <w:b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69" w:name="_Toc506281778"/>
      <w:r>
        <w:rPr>
          <w:rFonts w:ascii="Times New Roman" w:hAnsi="Times New Roman"/>
          <w:color w:val="auto"/>
          <w:sz w:val="22"/>
          <w:szCs w:val="22"/>
        </w:rPr>
        <w:t>DZIAŁ VII</w:t>
      </w:r>
      <w:bookmarkEnd w:id="68"/>
      <w:bookmarkEnd w:id="69"/>
    </w:p>
    <w:p w:rsidR="008C7AD3" w:rsidRDefault="001871E0">
      <w:pPr>
        <w:pStyle w:val="Nagwek2"/>
      </w:pPr>
      <w:bookmarkStart w:id="70" w:name="_Toc485907112"/>
      <w:bookmarkStart w:id="71" w:name="_Toc506281779"/>
      <w:r>
        <w:rPr>
          <w:rFonts w:ascii="Times New Roman" w:hAnsi="Times New Roman"/>
          <w:color w:val="auto"/>
          <w:sz w:val="22"/>
          <w:szCs w:val="22"/>
        </w:rPr>
        <w:t>Rozdział  1</w:t>
      </w:r>
      <w:r>
        <w:rPr>
          <w:rFonts w:ascii="Times New Roman" w:hAnsi="Times New Roman"/>
          <w:b w:val="0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Wewnąt</w:t>
      </w:r>
      <w:r>
        <w:rPr>
          <w:rFonts w:ascii="Times New Roman" w:hAnsi="Times New Roman"/>
          <w:color w:val="auto"/>
          <w:sz w:val="22"/>
          <w:szCs w:val="22"/>
        </w:rPr>
        <w:t>rzszkolne  Zasady  Oceniania</w:t>
      </w:r>
      <w:bookmarkEnd w:id="70"/>
      <w:bookmarkEnd w:id="71"/>
    </w:p>
    <w:p w:rsidR="008C7AD3" w:rsidRDefault="008C7AD3">
      <w:pPr>
        <w:pStyle w:val="Standard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hAnsi="Times New Roman"/>
          <w:b/>
          <w:bCs/>
        </w:rPr>
        <w:t xml:space="preserve">§ 128. 1. </w:t>
      </w:r>
      <w:r>
        <w:rPr>
          <w:rFonts w:ascii="Times New Roman" w:hAnsi="Times New Roman"/>
        </w:rPr>
        <w:t>Ocenianiu podlegają:</w:t>
      </w:r>
    </w:p>
    <w:p w:rsidR="008C7AD3" w:rsidRDefault="001871E0">
      <w:pPr>
        <w:pStyle w:val="Standard"/>
        <w:numPr>
          <w:ilvl w:val="0"/>
          <w:numId w:val="11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osiągnięcia edukacyjne ucznia,</w:t>
      </w:r>
    </w:p>
    <w:p w:rsidR="008C7AD3" w:rsidRDefault="001871E0">
      <w:pPr>
        <w:pStyle w:val="Standard"/>
        <w:numPr>
          <w:ilvl w:val="0"/>
          <w:numId w:val="110"/>
        </w:numPr>
        <w:tabs>
          <w:tab w:val="left" w:pos="0"/>
          <w:tab w:val="left" w:pos="426"/>
          <w:tab w:val="left" w:pos="162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zachowanie ucznia.</w:t>
      </w:r>
    </w:p>
    <w:p w:rsidR="008C7AD3" w:rsidRDefault="008C7AD3">
      <w:pPr>
        <w:pStyle w:val="Standard"/>
        <w:tabs>
          <w:tab w:val="left" w:pos="2520"/>
        </w:tabs>
        <w:ind w:left="90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09"/>
        </w:numPr>
        <w:tabs>
          <w:tab w:val="left" w:pos="360"/>
          <w:tab w:val="left" w:pos="851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Ocenianie osiągnięć edukacyjnych i zachowania ucznia odbywa się w ramach oceniania wewnątrzszkolnego.</w:t>
      </w:r>
    </w:p>
    <w:p w:rsidR="008C7AD3" w:rsidRDefault="008C7AD3">
      <w:pPr>
        <w:pStyle w:val="Standard"/>
        <w:tabs>
          <w:tab w:val="left" w:pos="1418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09"/>
        </w:numPr>
        <w:tabs>
          <w:tab w:val="left" w:pos="360"/>
          <w:tab w:val="left" w:pos="851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Ocenianie osiągnięć edukacyjnych ucznia </w:t>
      </w:r>
      <w:r>
        <w:rPr>
          <w:rFonts w:ascii="Times New Roman" w:hAnsi="Times New Roman"/>
        </w:rPr>
        <w:t>polega na rozpoznaniu przez nauczycieli poziomu    i postępów w opanowaniu przez ucznia wiadomości  i umiejętności w stosunku do:</w:t>
      </w:r>
    </w:p>
    <w:p w:rsidR="008C7AD3" w:rsidRDefault="001871E0">
      <w:pPr>
        <w:pStyle w:val="Standard"/>
        <w:numPr>
          <w:ilvl w:val="0"/>
          <w:numId w:val="207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wymagań określonych w podstawie programowej kształcenia ogólnego oraz wymagań edukacyjnych wynikających z realizowanych w Szko</w:t>
      </w:r>
      <w:r>
        <w:rPr>
          <w:rFonts w:ascii="Times New Roman" w:hAnsi="Times New Roman"/>
        </w:rPr>
        <w:t>le programów nauczania,</w:t>
      </w:r>
    </w:p>
    <w:p w:rsidR="008C7AD3" w:rsidRDefault="001871E0">
      <w:pPr>
        <w:pStyle w:val="Standard"/>
        <w:numPr>
          <w:ilvl w:val="0"/>
          <w:numId w:val="207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wymagań edukacyjnych wynikających z realizowanych w Szkole programów nauczania   -                    w przypadku dodatkowych zajęć edukacyjnych.</w:t>
      </w:r>
    </w:p>
    <w:p w:rsidR="008C7AD3" w:rsidRDefault="008C7AD3">
      <w:pPr>
        <w:pStyle w:val="Standard"/>
        <w:tabs>
          <w:tab w:val="left" w:pos="993"/>
          <w:tab w:val="left" w:pos="1866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09"/>
        </w:numPr>
        <w:tabs>
          <w:tab w:val="left" w:pos="360"/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Ocenianie zachowania ucznia polega na rozpoznaniu przez wychowawcę oddziału, nauczyci</w:t>
      </w:r>
      <w:r>
        <w:rPr>
          <w:rFonts w:ascii="Times New Roman" w:hAnsi="Times New Roman"/>
        </w:rPr>
        <w:t>eli oraz uczniów danego oddziału stopnia respektowania przez ucznia zasad współżycia społecznego i norm etycznych oraz obowiązków ucznia określonych w statucie Szkoły.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numPr>
          <w:ilvl w:val="1"/>
          <w:numId w:val="109"/>
        </w:numPr>
        <w:tabs>
          <w:tab w:val="left" w:pos="927"/>
          <w:tab w:val="left" w:pos="1560"/>
        </w:tabs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Ocenianie wewnątrzszkolne ma na celu: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informowanie ucznia  o poziomie jego osiągnięć</w:t>
      </w:r>
      <w:r>
        <w:rPr>
          <w:rFonts w:ascii="Times New Roman" w:hAnsi="Times New Roman"/>
        </w:rPr>
        <w:t xml:space="preserve"> edukacyjnych i jego zachowaniu oraz                           o postępach w tym zakresie,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udzielanie uczniowi pomocy w nauce poprzez przekazanie uczniowi informacji o tym, co zrobił dobrze i jak powinien dalej się uczyć,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udzielanie uczniowi wskazówe</w:t>
      </w:r>
      <w:r>
        <w:rPr>
          <w:rFonts w:ascii="Times New Roman" w:hAnsi="Times New Roman"/>
        </w:rPr>
        <w:t>k do samodzielnego planowania własnego rozwoju,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motywowanie ucznia do dalszych postępów w nauce i zachowaniu,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 monitorowanie bieżącej pracy ucznia,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 dostarczanie rodzicom/prawnym opiekunom i nauczycielom informacji o postępach i trudnościach w nauce</w:t>
      </w:r>
      <w:r>
        <w:rPr>
          <w:rFonts w:ascii="Times New Roman" w:hAnsi="Times New Roman"/>
        </w:rPr>
        <w:t xml:space="preserve"> i zachowaniu ucznia oraz o szczególnych uzdolnieniach ucznia,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 umożliwienie nauczycielom doskonalenia organizacji i metod pracy dydaktyczno-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-wychowawczej.</w:t>
      </w:r>
    </w:p>
    <w:p w:rsidR="008C7AD3" w:rsidRDefault="008C7AD3">
      <w:pPr>
        <w:pStyle w:val="Standard"/>
        <w:ind w:left="900" w:hanging="758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09"/>
        </w:numPr>
        <w:tabs>
          <w:tab w:val="left" w:pos="360"/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Ocenianie wewnątrzszkolne obejmuje:</w:t>
      </w:r>
    </w:p>
    <w:p w:rsidR="008C7AD3" w:rsidRDefault="001871E0">
      <w:pPr>
        <w:pStyle w:val="Standard"/>
        <w:numPr>
          <w:ilvl w:val="0"/>
          <w:numId w:val="11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formułowanie przez nauczycieli wymagań edukacyjnych niezbędn</w:t>
      </w:r>
      <w:r>
        <w:rPr>
          <w:rFonts w:ascii="Times New Roman" w:hAnsi="Times New Roman"/>
        </w:rPr>
        <w:t>ych do uzyskania poszczególnych śródrocznych i rocznych ocen klasyfikacyjnych z obowiązkowych                                                        i dodatkowych zajęć edukacyjnych z uwzględnieniem zindywidualizowanych wymagań wobec uczniów objętych  pomo</w:t>
      </w:r>
      <w:r>
        <w:rPr>
          <w:rFonts w:ascii="Times New Roman" w:hAnsi="Times New Roman"/>
        </w:rPr>
        <w:t>cą psychologiczno-pedagogiczną w Szkole,</w:t>
      </w:r>
    </w:p>
    <w:p w:rsidR="008C7AD3" w:rsidRDefault="001871E0">
      <w:pPr>
        <w:pStyle w:val="Standard"/>
        <w:numPr>
          <w:ilvl w:val="0"/>
          <w:numId w:val="11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ustalanie kryteriów zachowania,</w:t>
      </w:r>
    </w:p>
    <w:p w:rsidR="008C7AD3" w:rsidRDefault="001871E0">
      <w:pPr>
        <w:pStyle w:val="Standard"/>
        <w:numPr>
          <w:ilvl w:val="0"/>
          <w:numId w:val="11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ustalanie ocen bieżących i ustalanie śródrocznych ocen klasyfikacyjnych z obowiązkowych oraz dodatkowych zajęć edukacyjnych oraz śródrocznej oceny klasyfikacyjnej zachowania, według s</w:t>
      </w:r>
      <w:r>
        <w:rPr>
          <w:rFonts w:ascii="Times New Roman" w:hAnsi="Times New Roman"/>
        </w:rPr>
        <w:t>kali               i w  formach  przyjętych w Szkole,</w:t>
      </w:r>
    </w:p>
    <w:p w:rsidR="008C7AD3" w:rsidRDefault="001871E0">
      <w:pPr>
        <w:pStyle w:val="Standard"/>
        <w:numPr>
          <w:ilvl w:val="0"/>
          <w:numId w:val="11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ustalanie rocznych ocen klasyfikacyjnych z obowiązkowych  i  dodatkowych zajęć edukacyjnych oraz rocznej oceny klasyfikacyjnej zachowania, według skali ustalonej w statucie,</w:t>
      </w:r>
    </w:p>
    <w:p w:rsidR="008C7AD3" w:rsidRDefault="001871E0">
      <w:pPr>
        <w:pStyle w:val="Standard"/>
        <w:numPr>
          <w:ilvl w:val="0"/>
          <w:numId w:val="11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przeprowadzanie egzaminów kl</w:t>
      </w:r>
      <w:r>
        <w:rPr>
          <w:rFonts w:ascii="Times New Roman" w:hAnsi="Times New Roman"/>
        </w:rPr>
        <w:t>asyfikacyjnych, poprawkowych i sprawdzających,</w:t>
      </w:r>
    </w:p>
    <w:p w:rsidR="008C7AD3" w:rsidRDefault="001871E0">
      <w:pPr>
        <w:pStyle w:val="Standard"/>
        <w:numPr>
          <w:ilvl w:val="0"/>
          <w:numId w:val="11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ustalenie warunków i trybu uzyskania wyższej niż przewidywane rocznych ocen  klasyfikacyjnych z obowiązkowych zajęć edukacyjnych oraz rocznej oceny klasyfikacyjnej zachowania,</w:t>
      </w:r>
    </w:p>
    <w:p w:rsidR="008C7AD3" w:rsidRDefault="001871E0">
      <w:pPr>
        <w:pStyle w:val="Standard"/>
        <w:numPr>
          <w:ilvl w:val="0"/>
          <w:numId w:val="112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ustalanie warunków i sposobu prze</w:t>
      </w:r>
      <w:r>
        <w:rPr>
          <w:rFonts w:ascii="Times New Roman" w:hAnsi="Times New Roman"/>
        </w:rPr>
        <w:t>kazywania rodzicom/prawnym opiekunom informacji                     o postępach i trudnościach ucznia w nauce oraz zasad wglądu do dokumentacji oceniania i pisemnych prac uczniów.</w:t>
      </w:r>
    </w:p>
    <w:p w:rsidR="008C7AD3" w:rsidRDefault="008C7AD3">
      <w:pPr>
        <w:pStyle w:val="Standard"/>
        <w:ind w:left="454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09"/>
        </w:numPr>
        <w:tabs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Ocena jest informacją, w jakim stopniu uczeń spełnił wymagania programowe </w:t>
      </w:r>
      <w:r>
        <w:rPr>
          <w:rFonts w:ascii="Times New Roman" w:hAnsi="Times New Roman"/>
        </w:rPr>
        <w:t>postawione przez nauczyciela, nie jest karą ani  nagrodą.</w:t>
      </w:r>
    </w:p>
    <w:p w:rsidR="008C7AD3" w:rsidRDefault="008C7AD3">
      <w:pPr>
        <w:pStyle w:val="Standard"/>
        <w:tabs>
          <w:tab w:val="left" w:pos="1560"/>
        </w:tabs>
        <w:ind w:left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1"/>
          <w:numId w:val="109"/>
        </w:numPr>
        <w:tabs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Ocenianie ucznia z religii i etyki odbywa się zgodnie z odrębnymi przepisami.</w:t>
      </w:r>
    </w:p>
    <w:p w:rsidR="008C7AD3" w:rsidRDefault="008C7AD3">
      <w:pPr>
        <w:pStyle w:val="Standard"/>
        <w:tabs>
          <w:tab w:val="left" w:pos="186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207"/>
        <w:jc w:val="both"/>
      </w:pPr>
      <w:r>
        <w:rPr>
          <w:rFonts w:ascii="Times New Roman" w:hAnsi="Times New Roman"/>
          <w:b/>
          <w:bCs/>
        </w:rPr>
        <w:t xml:space="preserve">      § 129. 1. </w:t>
      </w:r>
      <w:r>
        <w:rPr>
          <w:rFonts w:ascii="Times New Roman" w:hAnsi="Times New Roman"/>
          <w:b/>
        </w:rPr>
        <w:t>W  ocenianiu obowiązują zasady:</w:t>
      </w:r>
    </w:p>
    <w:p w:rsidR="008C7AD3" w:rsidRDefault="001871E0">
      <w:pPr>
        <w:pStyle w:val="Akapitzlist"/>
        <w:numPr>
          <w:ilvl w:val="0"/>
          <w:numId w:val="120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zasada jawności ocen zarówno dla ucznia jak jego rodziców/opiekunów pr</w:t>
      </w:r>
      <w:r>
        <w:rPr>
          <w:rFonts w:ascii="Times New Roman" w:hAnsi="Times New Roman"/>
        </w:rPr>
        <w:t>awnych,</w:t>
      </w:r>
    </w:p>
    <w:p w:rsidR="008C7AD3" w:rsidRDefault="001871E0">
      <w:pPr>
        <w:pStyle w:val="Akapitzlist"/>
        <w:numPr>
          <w:ilvl w:val="0"/>
          <w:numId w:val="120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zasada częstotliwości i rytmiczności – uczeń oceniany jest na bieżąco i rytmicznie. Ocena końcowa nie jest średnią ocen cząstkowych.</w:t>
      </w:r>
    </w:p>
    <w:p w:rsidR="008C7AD3" w:rsidRDefault="001871E0">
      <w:pPr>
        <w:pStyle w:val="Akapitzlist"/>
        <w:numPr>
          <w:ilvl w:val="0"/>
          <w:numId w:val="120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zasada jawności kryteriów – uczeń i jego rodzice/prawni opiekunowie znają kryteria oceniania, zakres materiału z ka</w:t>
      </w:r>
      <w:r>
        <w:rPr>
          <w:rFonts w:ascii="Times New Roman" w:hAnsi="Times New Roman"/>
        </w:rPr>
        <w:t>żdego przedmiotu oraz formy pracy podlegające ocenie,</w:t>
      </w:r>
    </w:p>
    <w:p w:rsidR="008C7AD3" w:rsidRDefault="001871E0">
      <w:pPr>
        <w:pStyle w:val="Akapitzlist"/>
        <w:numPr>
          <w:ilvl w:val="0"/>
          <w:numId w:val="120"/>
        </w:numPr>
        <w:tabs>
          <w:tab w:val="left" w:pos="426"/>
        </w:tabs>
        <w:spacing w:line="240" w:lineRule="auto"/>
        <w:ind w:left="0" w:firstLine="0"/>
        <w:jc w:val="both"/>
      </w:pPr>
      <w:r>
        <w:rPr>
          <w:rFonts w:ascii="Times New Roman" w:hAnsi="Times New Roman"/>
        </w:rPr>
        <w:t>zasada różnorodności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wynikająca ze specyfiki każdego przedmiotu,</w:t>
      </w:r>
    </w:p>
    <w:p w:rsidR="008C7AD3" w:rsidRDefault="001871E0">
      <w:pPr>
        <w:pStyle w:val="Akapitzlist"/>
        <w:numPr>
          <w:ilvl w:val="0"/>
          <w:numId w:val="120"/>
        </w:numPr>
        <w:tabs>
          <w:tab w:val="left" w:pos="426"/>
        </w:tabs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zasada różnicowania wymagań – zadania stawiane uczniom powinny mieć zróżnicowany  poziom trudności i dawać możliwość uzyskania wszystkich</w:t>
      </w:r>
      <w:r>
        <w:rPr>
          <w:rFonts w:ascii="Times New Roman" w:hAnsi="Times New Roman"/>
        </w:rPr>
        <w:t xml:space="preserve"> ocen,</w:t>
      </w:r>
    </w:p>
    <w:p w:rsidR="008C7AD3" w:rsidRDefault="001871E0">
      <w:pPr>
        <w:pStyle w:val="Standard"/>
        <w:ind w:firstLine="426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130.  Obowiązki nauczycieli w procesie oceniania uczniów: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</w:rPr>
        <w:t>. Każdy nauczyciel na początku roku szkolnego informuje uczniów oraz ich rodziców/prawnych opiekunów o:</w:t>
      </w:r>
    </w:p>
    <w:p w:rsidR="008C7AD3" w:rsidRDefault="001871E0">
      <w:pPr>
        <w:pStyle w:val="Standard"/>
        <w:numPr>
          <w:ilvl w:val="0"/>
          <w:numId w:val="113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wymaganiach edukacyjnych niezbędnych do uzyskania poszczególnych  śródrocznych i </w:t>
      </w:r>
      <w:r>
        <w:rPr>
          <w:rFonts w:ascii="Times New Roman" w:hAnsi="Times New Roman"/>
        </w:rPr>
        <w:t>rocznych  ocen  klasyfikacyjnych z obowiązkowych i dodatkowych zajęć edukacyjnych, wynikających                        z  realizowanego  programu nauczania,</w:t>
      </w:r>
    </w:p>
    <w:p w:rsidR="008C7AD3" w:rsidRDefault="001871E0">
      <w:pPr>
        <w:pStyle w:val="Standard"/>
        <w:numPr>
          <w:ilvl w:val="0"/>
          <w:numId w:val="113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sposobach sprawdzania osiągnięć edukacyjnych uczniów,</w:t>
      </w:r>
    </w:p>
    <w:p w:rsidR="008C7AD3" w:rsidRDefault="001871E0">
      <w:pPr>
        <w:pStyle w:val="Standard"/>
        <w:numPr>
          <w:ilvl w:val="0"/>
          <w:numId w:val="113"/>
        </w:numPr>
        <w:tabs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warunkach i trybie uzyskania wyższej niż pr</w:t>
      </w:r>
      <w:r>
        <w:rPr>
          <w:rFonts w:ascii="Times New Roman" w:hAnsi="Times New Roman"/>
        </w:rPr>
        <w:t>zewidywana rocznej oceny klasyfikacyjnej                          z obowiązkowych i dodatkowych zajęć edukacyjnych.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2"/>
        </w:tabs>
        <w:ind w:left="426"/>
        <w:jc w:val="both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  Wychowawca oddziału na początku każdego roku szkolnego informuje uczniów i ich rodziców/prawnych opiekunów o:</w:t>
      </w:r>
    </w:p>
    <w:p w:rsidR="008C7AD3" w:rsidRDefault="001871E0">
      <w:pPr>
        <w:pStyle w:val="Standard"/>
        <w:numPr>
          <w:ilvl w:val="0"/>
          <w:numId w:val="20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warunkach i sposobie </w:t>
      </w:r>
      <w:r>
        <w:rPr>
          <w:rFonts w:ascii="Times New Roman" w:hAnsi="Times New Roman"/>
        </w:rPr>
        <w:t>oraz kryteriach zachowania,</w:t>
      </w:r>
    </w:p>
    <w:p w:rsidR="008C7AD3" w:rsidRDefault="001871E0">
      <w:pPr>
        <w:pStyle w:val="Standard"/>
        <w:numPr>
          <w:ilvl w:val="0"/>
          <w:numId w:val="209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warunkach i trybie otrzymania wyższej niż przewidywana rocznej ocenie klasyfikacyjnej zachowania.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  Informacje, o których mowa w ust. 1 i 2. przekazywane i udostępniane są:</w:t>
      </w:r>
    </w:p>
    <w:p w:rsidR="008C7AD3" w:rsidRDefault="001871E0">
      <w:pPr>
        <w:pStyle w:val="Standard"/>
        <w:numPr>
          <w:ilvl w:val="0"/>
          <w:numId w:val="20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formie ustnej na pierwszym zebraniu </w:t>
      </w:r>
      <w:r>
        <w:rPr>
          <w:rFonts w:ascii="Times New Roman" w:hAnsi="Times New Roman"/>
        </w:rPr>
        <w:t>rodziców w miesiącu wrześniu,</w:t>
      </w:r>
    </w:p>
    <w:p w:rsidR="008C7AD3" w:rsidRDefault="001871E0">
      <w:pPr>
        <w:pStyle w:val="Standard"/>
        <w:numPr>
          <w:ilvl w:val="0"/>
          <w:numId w:val="20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formie wydruku papierowego umieszczonego w bibliotece – dostęp do informacji możliwy jest w godzinach pracy biblioteki szkolnej.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0"/>
        </w:tabs>
        <w:ind w:firstLine="426"/>
        <w:jc w:val="both"/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 Nauczyciel przed rozpoczętym nowym działem, informuje o umiejętnościach i zakresie wiedzy </w:t>
      </w:r>
      <w:r>
        <w:rPr>
          <w:rFonts w:ascii="Times New Roman" w:hAnsi="Times New Roman"/>
        </w:rPr>
        <w:t>podlegających ocenianiu w bieżącej pracy z danego działu.</w:t>
      </w:r>
    </w:p>
    <w:p w:rsidR="008C7AD3" w:rsidRDefault="008C7AD3">
      <w:pPr>
        <w:pStyle w:val="Nagwek11"/>
        <w:tabs>
          <w:tab w:val="left" w:pos="426"/>
          <w:tab w:val="left" w:pos="851"/>
        </w:tabs>
        <w:spacing w:before="0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Nagwek11"/>
        <w:numPr>
          <w:ilvl w:val="0"/>
          <w:numId w:val="215"/>
        </w:numPr>
        <w:tabs>
          <w:tab w:val="left" w:pos="426"/>
          <w:tab w:val="left" w:pos="851"/>
        </w:tabs>
        <w:spacing w:before="0" w:after="0"/>
        <w:ind w:left="0"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Nauczyciel jest obowiązany na podstawie pisemnej opinii publicznej lub niepublicznej  Poradni Psychologiczno-Pedagogicznej, w tym publicznej poradni specjalistycznej, dostosować wymagania edukacyjn</w:t>
      </w:r>
      <w:r>
        <w:rPr>
          <w:rFonts w:ascii="Times New Roman" w:hAnsi="Times New Roman"/>
          <w:sz w:val="22"/>
          <w:szCs w:val="22"/>
        </w:rPr>
        <w:t>e do indywidualnych potrzeb psychofizycznych i edukacyjnych ucznia,                      u którego stwierdzono zaburzenia i odchylenia rozwojowe lub specyficzne trudności w uczeniu się, uniemożliwiające sprostanie tym wymaganiom, z zastrzeżeniem ust. 6.</w:t>
      </w:r>
    </w:p>
    <w:p w:rsidR="008C7AD3" w:rsidRDefault="008C7AD3">
      <w:pPr>
        <w:pStyle w:val="DefaultText"/>
        <w:rPr>
          <w:lang w:val="pl-PL"/>
        </w:rPr>
      </w:pPr>
    </w:p>
    <w:p w:rsidR="008C7AD3" w:rsidRDefault="001871E0">
      <w:pPr>
        <w:pStyle w:val="DefaultText"/>
        <w:tabs>
          <w:tab w:val="left" w:pos="0"/>
        </w:tabs>
        <w:ind w:firstLine="426"/>
        <w:jc w:val="both"/>
      </w:pPr>
      <w:r>
        <w:rPr>
          <w:b/>
          <w:sz w:val="22"/>
          <w:szCs w:val="22"/>
          <w:lang w:val="pl-PL"/>
        </w:rPr>
        <w:t>6</w:t>
      </w:r>
      <w:r>
        <w:rPr>
          <w:sz w:val="22"/>
          <w:szCs w:val="22"/>
          <w:lang w:val="pl-PL"/>
        </w:rPr>
        <w:t>. W przypadku ucznia posiadającego orzeczenie o potrzebie indywidualnego nauczania dostosowanie wymagań edukacyjnych do indywidualnych potrzeb psychofizycznych i edukacyjnych ucznia może nastąpić na podstawie tego orzeczenia.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§ 131.   Rodzaje ocen </w:t>
      </w:r>
      <w:r>
        <w:rPr>
          <w:rFonts w:ascii="Times New Roman" w:hAnsi="Times New Roman"/>
          <w:b/>
        </w:rPr>
        <w:t>szkolnych.</w:t>
      </w: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b/>
        </w:rPr>
        <w:t xml:space="preserve"> 1</w:t>
      </w:r>
      <w:r>
        <w:rPr>
          <w:rFonts w:ascii="Times New Roman" w:hAnsi="Times New Roman"/>
        </w:rPr>
        <w:t>. W trakcie nauki w Szkole uczeń otrzymuje oceny:</w:t>
      </w:r>
    </w:p>
    <w:p w:rsidR="008C7AD3" w:rsidRDefault="001871E0">
      <w:pPr>
        <w:pStyle w:val="Standard"/>
        <w:numPr>
          <w:ilvl w:val="0"/>
          <w:numId w:val="21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bieżące,</w:t>
      </w:r>
    </w:p>
    <w:p w:rsidR="008C7AD3" w:rsidRDefault="001871E0">
      <w:pPr>
        <w:pStyle w:val="Standard"/>
        <w:numPr>
          <w:ilvl w:val="0"/>
          <w:numId w:val="210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klasyfikacyjne:</w:t>
      </w:r>
    </w:p>
    <w:p w:rsidR="008C7AD3" w:rsidRDefault="001871E0">
      <w:pPr>
        <w:pStyle w:val="Standard"/>
        <w:numPr>
          <w:ilvl w:val="0"/>
          <w:numId w:val="211"/>
        </w:numPr>
        <w:tabs>
          <w:tab w:val="left" w:pos="-64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śródroczne – na koniec pierwszego półrocza i roczne – na zakończenie roku szkolnego,</w:t>
      </w:r>
    </w:p>
    <w:p w:rsidR="008C7AD3" w:rsidRDefault="001871E0">
      <w:pPr>
        <w:pStyle w:val="Standard"/>
        <w:numPr>
          <w:ilvl w:val="0"/>
          <w:numId w:val="211"/>
        </w:numPr>
        <w:tabs>
          <w:tab w:val="left" w:pos="-641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końcowe – są to oceny po zakończeniu cyklu nauczania danej edukacji. Oceny koń</w:t>
      </w:r>
      <w:r>
        <w:rPr>
          <w:rFonts w:ascii="Times New Roman" w:hAnsi="Times New Roman"/>
        </w:rPr>
        <w:t>cowe są równoważne ocenie rocznej w ostatnim roku kształcenia lub ustalone są w wyniku egzaminu poprawkowego lub sprawdzającego w ostatnim roku nauczania danej edukacji. Ocenę końcową zachowania stanowi ocena klasyfikacyjna w klasie programowo najwyższej.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§ 132.   Jawność ocen.</w:t>
      </w:r>
    </w:p>
    <w:p w:rsidR="008C7AD3" w:rsidRDefault="001871E0">
      <w:pPr>
        <w:pStyle w:val="Standard"/>
        <w:tabs>
          <w:tab w:val="left" w:pos="0"/>
        </w:tabs>
        <w:ind w:firstLine="426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   Oceny są jawne dla ucznia i jego rodziców/prawnych opiekunów.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426"/>
        </w:tabs>
        <w:ind w:firstLine="142"/>
        <w:jc w:val="both"/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   Każda ocena z ustnych form sprawdzania umiejętności lub wiadomości ucznia podlega wpisaniu do dziennika zajęć bezpośrednio po jej ustaleniu i u</w:t>
      </w:r>
      <w:r>
        <w:rPr>
          <w:rFonts w:ascii="Times New Roman" w:hAnsi="Times New Roman"/>
        </w:rPr>
        <w:t>stnym poinformowaniu ucznia o jej skali.</w:t>
      </w: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 Sprawdzone i ocenione </w:t>
      </w:r>
      <w:r>
        <w:rPr>
          <w:rFonts w:ascii="Times New Roman" w:hAnsi="Times New Roman"/>
          <w:color w:val="000000"/>
        </w:rPr>
        <w:t>pisemne</w:t>
      </w:r>
      <w:r>
        <w:rPr>
          <w:rFonts w:ascii="Times New Roman" w:hAnsi="Times New Roman"/>
          <w:color w:val="00CC00"/>
        </w:rPr>
        <w:t xml:space="preserve"> </w:t>
      </w:r>
      <w:r>
        <w:rPr>
          <w:rFonts w:ascii="Times New Roman" w:hAnsi="Times New Roman"/>
        </w:rPr>
        <w:t>prace kontrolne uczniów przedstawiane są do wglądu uczniom na zajęciach dydaktycznych.  Ocena wpisywana jest do dziennika lekcyjnego oraz do zeszytu ucznia.</w:t>
      </w:r>
    </w:p>
    <w:p w:rsidR="008C7AD3" w:rsidRDefault="001871E0">
      <w:pPr>
        <w:pStyle w:val="Standard"/>
        <w:keepNext/>
        <w:keepLines/>
        <w:spacing w:before="240" w:after="120"/>
        <w:ind w:firstLine="426"/>
        <w:jc w:val="both"/>
        <w:rPr>
          <w:rFonts w:ascii="Times New Roman" w:eastAsia="Times New Roman" w:hAnsi="Times New Roman"/>
          <w:iCs/>
          <w:color w:val="0070C0"/>
          <w:szCs w:val="24"/>
          <w:lang w:eastAsia="pl-PL"/>
        </w:rPr>
      </w:pP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 xml:space="preserve">3a. W przypadku 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prowadzenia zdalnego nauczania ocenione pisemne formy sprawdzania wiadomości i umiejętności uczniów, a także wykonane zlecone zadania domowe są oceniane wg skali, jak w § 136 statutu szkoły. Informacja zwrotna do ocenionych prac pisemnych odsyłana jest ucz</w:t>
      </w:r>
      <w:r>
        <w:rPr>
          <w:rFonts w:ascii="Times New Roman" w:eastAsia="Times New Roman" w:hAnsi="Times New Roman"/>
          <w:iCs/>
          <w:color w:val="0070C0"/>
          <w:szCs w:val="24"/>
          <w:lang w:eastAsia="pl-PL"/>
        </w:rPr>
        <w:t>niowi  ustaloną drogą elektroniczną.</w:t>
      </w:r>
    </w:p>
    <w:p w:rsidR="008C7AD3" w:rsidRDefault="008C7AD3">
      <w:pPr>
        <w:pStyle w:val="Standard"/>
        <w:ind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426"/>
        <w:jc w:val="both"/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 Rodzice/prawni opiekunowie mają możliwość wglądu w pisemne prace swoich dzieci:</w:t>
      </w:r>
    </w:p>
    <w:p w:rsidR="008C7AD3" w:rsidRDefault="001871E0">
      <w:pPr>
        <w:pStyle w:val="Standard"/>
        <w:numPr>
          <w:ilvl w:val="0"/>
          <w:numId w:val="21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na zebraniach ogólnych</w:t>
      </w:r>
    </w:p>
    <w:p w:rsidR="008C7AD3" w:rsidRDefault="001871E0">
      <w:pPr>
        <w:pStyle w:val="Standard"/>
        <w:numPr>
          <w:ilvl w:val="0"/>
          <w:numId w:val="21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 czasie konsultacji w wyznaczonych godzinach i dniach tygodnia,</w:t>
      </w:r>
    </w:p>
    <w:p w:rsidR="008C7AD3" w:rsidRDefault="001871E0">
      <w:pPr>
        <w:pStyle w:val="Standard"/>
        <w:numPr>
          <w:ilvl w:val="0"/>
          <w:numId w:val="21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podczas indywidualnych spotkań z </w:t>
      </w:r>
      <w:r>
        <w:rPr>
          <w:rFonts w:ascii="Times New Roman" w:hAnsi="Times New Roman"/>
        </w:rPr>
        <w:t>nauczycielem,</w:t>
      </w:r>
    </w:p>
    <w:p w:rsidR="008C7AD3" w:rsidRDefault="001871E0">
      <w:pPr>
        <w:pStyle w:val="Standard"/>
        <w:numPr>
          <w:ilvl w:val="0"/>
          <w:numId w:val="21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prace gromadzone sa w teczkach uczniów i przechowywane w Szkole do końca roku szkolnego.</w:t>
      </w:r>
    </w:p>
    <w:p w:rsidR="008C7AD3" w:rsidRDefault="008C7AD3">
      <w:pPr>
        <w:pStyle w:val="Standard"/>
        <w:tabs>
          <w:tab w:val="left" w:pos="0"/>
          <w:tab w:val="left" w:pos="426"/>
        </w:tabs>
        <w:jc w:val="both"/>
        <w:rPr>
          <w:rFonts w:ascii="Times New Roman" w:hAnsi="Times New Roman"/>
          <w:i/>
        </w:rPr>
      </w:pPr>
    </w:p>
    <w:p w:rsidR="008C7AD3" w:rsidRDefault="001871E0">
      <w:pPr>
        <w:pStyle w:val="Standard"/>
        <w:tabs>
          <w:tab w:val="left" w:pos="426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§ 133.   Uzasadnianie ocen.</w:t>
      </w:r>
    </w:p>
    <w:p w:rsidR="008C7AD3" w:rsidRDefault="001871E0">
      <w:pPr>
        <w:pStyle w:val="Standard"/>
        <w:numPr>
          <w:ilvl w:val="0"/>
          <w:numId w:val="213"/>
        </w:numPr>
        <w:tabs>
          <w:tab w:val="left" w:pos="0"/>
        </w:tabs>
        <w:spacing w:line="276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Nauczyciel uzasadnia każdą bieżącą ocenę szkolną.</w:t>
      </w:r>
    </w:p>
    <w:p w:rsidR="008C7AD3" w:rsidRDefault="008C7AD3">
      <w:pPr>
        <w:pStyle w:val="Standard"/>
        <w:tabs>
          <w:tab w:val="left" w:pos="426"/>
        </w:tabs>
        <w:spacing w:line="276" w:lineRule="auto"/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3"/>
        </w:numPr>
        <w:tabs>
          <w:tab w:val="left" w:pos="0"/>
        </w:tabs>
        <w:spacing w:line="276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Oceny z ustnych form sprawdzania wiedzy i umiejętności nauczyci</w:t>
      </w:r>
      <w:r>
        <w:rPr>
          <w:rFonts w:ascii="Times New Roman" w:hAnsi="Times New Roman"/>
        </w:rPr>
        <w:t>el uzasadnia ustnie                    w obecności klasy, wskazując dobrze opanowaną wiedzę lub sprawdzaną umiejętność, braki w nich oraz przekazuje zalecenia do poprawy. Na zakończenie lekcji uczeń ma prawo do wniesienia prośby                   o wpisani</w:t>
      </w:r>
      <w:r>
        <w:rPr>
          <w:rFonts w:ascii="Times New Roman" w:hAnsi="Times New Roman"/>
        </w:rPr>
        <w:t>e uzasadnienia w zeszycie szkolnym. Nauczyciel realizuje prośbę ucznia najpóźniej                       w terminie dwóch dni od daty jej skierowania.</w:t>
      </w:r>
    </w:p>
    <w:p w:rsidR="008C7AD3" w:rsidRDefault="008C7AD3">
      <w:pPr>
        <w:pStyle w:val="Standard"/>
        <w:tabs>
          <w:tab w:val="left" w:pos="426"/>
        </w:tabs>
        <w:spacing w:line="276" w:lineRule="auto"/>
        <w:ind w:left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213"/>
        </w:numPr>
        <w:tabs>
          <w:tab w:val="left" w:pos="0"/>
        </w:tabs>
        <w:spacing w:line="276" w:lineRule="auto"/>
        <w:ind w:left="0" w:firstLine="426"/>
        <w:jc w:val="both"/>
      </w:pPr>
      <w:r>
        <w:rPr>
          <w:rFonts w:ascii="Times New Roman" w:hAnsi="Times New Roman"/>
        </w:rPr>
        <w:t xml:space="preserve"> Wszystkie oceny ze sprawdzianów wiadomości i umiejętności ucznia uzasadniane są pisemne. Nauczyciel prze</w:t>
      </w:r>
      <w:r>
        <w:rPr>
          <w:rFonts w:ascii="Times New Roman" w:hAnsi="Times New Roman"/>
        </w:rPr>
        <w:t>kazuje uczniowi informację zwrotną nt. stopnia opanowania umiejętności                               i wiado</w:t>
      </w:r>
      <w:r>
        <w:rPr>
          <w:rFonts w:ascii="Times New Roman" w:hAnsi="Times New Roman"/>
          <w:color w:val="000000"/>
        </w:rPr>
        <w:t>mości.</w:t>
      </w:r>
    </w:p>
    <w:p w:rsidR="008C7AD3" w:rsidRDefault="008C7AD3">
      <w:pPr>
        <w:pStyle w:val="Standard"/>
        <w:tabs>
          <w:tab w:val="left" w:pos="0"/>
        </w:tabs>
        <w:spacing w:line="276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C7AD3" w:rsidRDefault="001871E0">
      <w:pPr>
        <w:pStyle w:val="Standard"/>
        <w:numPr>
          <w:ilvl w:val="0"/>
          <w:numId w:val="213"/>
        </w:numPr>
        <w:tabs>
          <w:tab w:val="left" w:pos="0"/>
        </w:tabs>
        <w:spacing w:line="276" w:lineRule="auto"/>
        <w:ind w:left="0"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 przypadku wątpliwości, na pisemny wniosek skierowany do Dyrektora Szkoły, uczeń          i rodzic mają  prawo do uzyskania dodatkowego uza</w:t>
      </w:r>
      <w:r>
        <w:rPr>
          <w:rFonts w:ascii="Times New Roman" w:hAnsi="Times New Roman"/>
          <w:color w:val="000000"/>
        </w:rPr>
        <w:t>sadnienia oceny, o której mowa w pkt. 3. Wniosek powinien być złożony w sekretariacie Szkoły w terminie siedmiu dni od wystawienia oceny. Dodatkowe uzasadnienie w formie pisemnej nauczyciel przekazuje zainteresowanej osobie poprzez sekretariat Szkoły w ter</w:t>
      </w:r>
      <w:r>
        <w:rPr>
          <w:rFonts w:ascii="Times New Roman" w:hAnsi="Times New Roman"/>
          <w:color w:val="000000"/>
        </w:rPr>
        <w:t>minie dwóch dni od daty złożenia wniosku.</w:t>
      </w:r>
    </w:p>
    <w:p w:rsidR="008C7AD3" w:rsidRDefault="008C7AD3">
      <w:pPr>
        <w:pStyle w:val="Standard"/>
        <w:tabs>
          <w:tab w:val="left" w:pos="0"/>
        </w:tabs>
        <w:spacing w:line="276" w:lineRule="auto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§ 134.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w w:val="105"/>
        </w:rPr>
        <w:t>Przy</w:t>
      </w:r>
      <w:r>
        <w:rPr>
          <w:rFonts w:ascii="Times New Roman" w:hAnsi="Times New Roman"/>
          <w:spacing w:val="58"/>
          <w:w w:val="105"/>
        </w:rPr>
        <w:t xml:space="preserve"> </w:t>
      </w:r>
      <w:r>
        <w:rPr>
          <w:rFonts w:ascii="Times New Roman" w:hAnsi="Times New Roman"/>
          <w:w w:val="105"/>
        </w:rPr>
        <w:t>ustalaniu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oceny</w:t>
      </w:r>
      <w:r>
        <w:rPr>
          <w:rFonts w:ascii="Times New Roman" w:hAnsi="Times New Roman"/>
          <w:spacing w:val="54"/>
          <w:w w:val="105"/>
        </w:rPr>
        <w:t xml:space="preserve"> </w:t>
      </w:r>
      <w:r>
        <w:rPr>
          <w:rFonts w:ascii="Times New Roman" w:hAnsi="Times New Roman"/>
          <w:w w:val="105"/>
        </w:rPr>
        <w:t>z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wychowania</w:t>
      </w:r>
      <w:r>
        <w:rPr>
          <w:rFonts w:ascii="Times New Roman" w:hAnsi="Times New Roman"/>
          <w:spacing w:val="9"/>
          <w:w w:val="105"/>
        </w:rPr>
        <w:t xml:space="preserve"> </w:t>
      </w:r>
      <w:r>
        <w:rPr>
          <w:rFonts w:ascii="Times New Roman" w:hAnsi="Times New Roman"/>
          <w:w w:val="105"/>
        </w:rPr>
        <w:t>fizycznego,</w:t>
      </w:r>
      <w:r>
        <w:rPr>
          <w:rFonts w:ascii="Times New Roman" w:hAnsi="Times New Roman"/>
          <w:spacing w:val="6"/>
          <w:w w:val="105"/>
        </w:rPr>
        <w:t xml:space="preserve"> </w:t>
      </w:r>
      <w:r>
        <w:rPr>
          <w:rFonts w:ascii="Times New Roman" w:hAnsi="Times New Roman"/>
          <w:w w:val="105"/>
        </w:rPr>
        <w:t>technik</w:t>
      </w:r>
      <w:r>
        <w:rPr>
          <w:rFonts w:ascii="Times New Roman" w:hAnsi="Times New Roman"/>
          <w:spacing w:val="27"/>
          <w:w w:val="105"/>
        </w:rPr>
        <w:t>i</w:t>
      </w:r>
      <w:r>
        <w:rPr>
          <w:rFonts w:ascii="Times New Roman" w:hAnsi="Times New Roman"/>
          <w:w w:val="105"/>
        </w:rPr>
        <w:t>,</w:t>
      </w:r>
      <w:r>
        <w:rPr>
          <w:rFonts w:ascii="Times New Roman" w:hAnsi="Times New Roman"/>
          <w:spacing w:val="36"/>
          <w:w w:val="105"/>
        </w:rPr>
        <w:t xml:space="preserve"> </w:t>
      </w:r>
      <w:r>
        <w:rPr>
          <w:rFonts w:ascii="Times New Roman" w:hAnsi="Times New Roman"/>
          <w:w w:val="105"/>
        </w:rPr>
        <w:t>zajęć</w:t>
      </w:r>
      <w:r>
        <w:rPr>
          <w:rFonts w:ascii="Times New Roman" w:hAnsi="Times New Roman"/>
          <w:spacing w:val="54"/>
          <w:w w:val="105"/>
        </w:rPr>
        <w:t xml:space="preserve"> </w:t>
      </w:r>
      <w:r>
        <w:rPr>
          <w:rFonts w:ascii="Times New Roman" w:hAnsi="Times New Roman"/>
          <w:w w:val="105"/>
        </w:rPr>
        <w:t>technicznych,</w:t>
      </w:r>
      <w:r>
        <w:rPr>
          <w:rFonts w:ascii="Times New Roman" w:hAnsi="Times New Roman"/>
          <w:spacing w:val="52"/>
          <w:w w:val="105"/>
        </w:rPr>
        <w:t xml:space="preserve"> </w:t>
      </w:r>
      <w:r>
        <w:rPr>
          <w:rFonts w:ascii="Times New Roman" w:hAnsi="Times New Roman"/>
          <w:w w:val="105"/>
        </w:rPr>
        <w:t>plastyki,</w:t>
      </w:r>
      <w:r>
        <w:rPr>
          <w:rFonts w:ascii="Times New Roman" w:hAnsi="Times New Roman"/>
          <w:spacing w:val="56"/>
          <w:w w:val="105"/>
        </w:rPr>
        <w:t xml:space="preserve"> </w:t>
      </w:r>
      <w:r>
        <w:rPr>
          <w:rFonts w:ascii="Times New Roman" w:hAnsi="Times New Roman"/>
          <w:w w:val="105"/>
        </w:rPr>
        <w:t>muzyki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i</w:t>
      </w:r>
      <w:r>
        <w:rPr>
          <w:rFonts w:ascii="Times New Roman" w:hAnsi="Times New Roman"/>
          <w:spacing w:val="-17"/>
          <w:w w:val="105"/>
        </w:rPr>
        <w:t xml:space="preserve"> </w:t>
      </w:r>
      <w:r>
        <w:rPr>
          <w:rFonts w:ascii="Times New Roman" w:hAnsi="Times New Roman"/>
          <w:spacing w:val="-3"/>
          <w:w w:val="105"/>
        </w:rPr>
        <w:t>zajęć</w:t>
      </w:r>
      <w:r>
        <w:rPr>
          <w:rFonts w:ascii="Times New Roman" w:hAnsi="Times New Roman"/>
          <w:spacing w:val="42"/>
          <w:w w:val="105"/>
        </w:rPr>
        <w:t xml:space="preserve"> </w:t>
      </w:r>
      <w:r>
        <w:rPr>
          <w:rFonts w:ascii="Times New Roman" w:hAnsi="Times New Roman"/>
          <w:w w:val="105"/>
        </w:rPr>
        <w:t>artystycznych</w:t>
      </w:r>
      <w:r>
        <w:rPr>
          <w:rFonts w:ascii="Times New Roman" w:hAnsi="Times New Roman"/>
          <w:spacing w:val="7"/>
          <w:w w:val="105"/>
        </w:rPr>
        <w:t xml:space="preserve"> </w:t>
      </w:r>
      <w:r>
        <w:rPr>
          <w:rFonts w:ascii="Times New Roman" w:hAnsi="Times New Roman"/>
          <w:w w:val="105"/>
        </w:rPr>
        <w:t>należy</w:t>
      </w:r>
      <w:r>
        <w:rPr>
          <w:rFonts w:ascii="Times New Roman" w:hAnsi="Times New Roman"/>
          <w:spacing w:val="4"/>
          <w:w w:val="105"/>
        </w:rPr>
        <w:t xml:space="preserve"> </w:t>
      </w:r>
      <w:r>
        <w:rPr>
          <w:rFonts w:ascii="Times New Roman" w:hAnsi="Times New Roman"/>
          <w:w w:val="105"/>
        </w:rPr>
        <w:t>w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rFonts w:ascii="Times New Roman" w:hAnsi="Times New Roman"/>
          <w:w w:val="105"/>
        </w:rPr>
        <w:t>szczególności</w:t>
      </w:r>
      <w:r>
        <w:rPr>
          <w:rFonts w:ascii="Times New Roman" w:hAnsi="Times New Roman"/>
          <w:spacing w:val="57"/>
          <w:w w:val="105"/>
        </w:rPr>
        <w:t xml:space="preserve"> </w:t>
      </w:r>
      <w:r>
        <w:rPr>
          <w:rFonts w:ascii="Times New Roman" w:hAnsi="Times New Roman"/>
          <w:w w:val="105"/>
        </w:rPr>
        <w:t>brać</w:t>
      </w:r>
      <w:r>
        <w:rPr>
          <w:rFonts w:ascii="Times New Roman" w:hAnsi="Times New Roman"/>
          <w:spacing w:val="44"/>
          <w:w w:val="105"/>
        </w:rPr>
        <w:t xml:space="preserve"> </w:t>
      </w:r>
      <w:r>
        <w:rPr>
          <w:rFonts w:ascii="Times New Roman" w:hAnsi="Times New Roman"/>
          <w:w w:val="105"/>
        </w:rPr>
        <w:t>pod</w:t>
      </w:r>
      <w:r>
        <w:rPr>
          <w:rFonts w:ascii="Times New Roman" w:hAnsi="Times New Roman"/>
          <w:spacing w:val="57"/>
          <w:w w:val="105"/>
        </w:rPr>
        <w:t xml:space="preserve"> </w:t>
      </w:r>
      <w:r>
        <w:rPr>
          <w:rFonts w:ascii="Times New Roman" w:hAnsi="Times New Roman"/>
          <w:w w:val="105"/>
        </w:rPr>
        <w:t>uwagę</w:t>
      </w:r>
      <w:r>
        <w:rPr>
          <w:rFonts w:ascii="Times New Roman" w:hAnsi="Times New Roman"/>
          <w:spacing w:val="49"/>
          <w:w w:val="105"/>
        </w:rPr>
        <w:t xml:space="preserve"> </w:t>
      </w:r>
      <w:r>
        <w:rPr>
          <w:rFonts w:ascii="Times New Roman" w:hAnsi="Times New Roman"/>
          <w:w w:val="105"/>
        </w:rPr>
        <w:t>wysiłek</w:t>
      </w:r>
      <w:r>
        <w:rPr>
          <w:rFonts w:ascii="Times New Roman" w:hAnsi="Times New Roman"/>
          <w:spacing w:val="22"/>
          <w:w w:val="99"/>
        </w:rPr>
        <w:t xml:space="preserve"> </w:t>
      </w:r>
      <w:r>
        <w:rPr>
          <w:rFonts w:ascii="Times New Roman" w:hAnsi="Times New Roman"/>
          <w:w w:val="105"/>
        </w:rPr>
        <w:t>wkładany</w:t>
      </w:r>
      <w:r>
        <w:rPr>
          <w:rFonts w:ascii="Times New Roman" w:hAnsi="Times New Roman"/>
          <w:spacing w:val="16"/>
          <w:w w:val="105"/>
        </w:rPr>
        <w:t xml:space="preserve"> </w:t>
      </w:r>
      <w:r>
        <w:rPr>
          <w:rFonts w:ascii="Times New Roman" w:hAnsi="Times New Roman"/>
          <w:w w:val="105"/>
        </w:rPr>
        <w:t>przez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ucznia</w:t>
      </w:r>
      <w:r>
        <w:rPr>
          <w:rFonts w:ascii="Times New Roman" w:hAnsi="Times New Roman"/>
          <w:spacing w:val="14"/>
          <w:w w:val="105"/>
        </w:rPr>
        <w:t xml:space="preserve"> </w:t>
      </w:r>
      <w:r>
        <w:rPr>
          <w:rFonts w:ascii="Times New Roman" w:hAnsi="Times New Roman"/>
          <w:w w:val="105"/>
        </w:rPr>
        <w:t>w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wywiązywanie</w:t>
      </w:r>
      <w:r>
        <w:rPr>
          <w:rFonts w:ascii="Times New Roman" w:hAnsi="Times New Roman"/>
          <w:spacing w:val="25"/>
          <w:w w:val="105"/>
        </w:rPr>
        <w:t xml:space="preserve"> </w:t>
      </w:r>
      <w:r>
        <w:rPr>
          <w:rFonts w:ascii="Times New Roman" w:hAnsi="Times New Roman"/>
          <w:w w:val="105"/>
        </w:rPr>
        <w:t>się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z</w:t>
      </w:r>
      <w:r>
        <w:rPr>
          <w:rFonts w:ascii="Times New Roman" w:hAnsi="Times New Roman"/>
          <w:spacing w:val="-19"/>
          <w:w w:val="105"/>
        </w:rPr>
        <w:t xml:space="preserve"> </w:t>
      </w:r>
      <w:r>
        <w:rPr>
          <w:rFonts w:ascii="Times New Roman" w:hAnsi="Times New Roman"/>
          <w:w w:val="105"/>
        </w:rPr>
        <w:t>obowiązków</w:t>
      </w:r>
      <w:r>
        <w:rPr>
          <w:rFonts w:ascii="Times New Roman" w:hAnsi="Times New Roman"/>
          <w:spacing w:val="12"/>
          <w:w w:val="105"/>
        </w:rPr>
        <w:t xml:space="preserve"> </w:t>
      </w:r>
      <w:r>
        <w:rPr>
          <w:rFonts w:ascii="Times New Roman" w:hAnsi="Times New Roman"/>
          <w:w w:val="105"/>
        </w:rPr>
        <w:t>wynikających</w:t>
      </w:r>
      <w:r>
        <w:rPr>
          <w:rFonts w:ascii="Times New Roman" w:hAnsi="Times New Roman"/>
          <w:spacing w:val="21"/>
          <w:w w:val="105"/>
        </w:rPr>
        <w:t xml:space="preserve"> </w:t>
      </w:r>
      <w:r>
        <w:rPr>
          <w:rFonts w:ascii="Times New Roman" w:hAnsi="Times New Roman"/>
          <w:w w:val="105"/>
        </w:rPr>
        <w:t>ze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specyfiki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tych</w:t>
      </w:r>
      <w:r>
        <w:rPr>
          <w:rFonts w:ascii="Times New Roman" w:hAnsi="Times New Roman"/>
          <w:w w:val="101"/>
        </w:rPr>
        <w:t xml:space="preserve"> </w:t>
      </w:r>
      <w:r>
        <w:rPr>
          <w:rFonts w:ascii="Times New Roman" w:hAnsi="Times New Roman"/>
          <w:spacing w:val="-2"/>
          <w:w w:val="105"/>
        </w:rPr>
        <w:t xml:space="preserve">zajęć, </w:t>
      </w:r>
      <w:r>
        <w:rPr>
          <w:rFonts w:ascii="Times New Roman" w:hAnsi="Times New Roman"/>
          <w:w w:val="105"/>
        </w:rPr>
        <w:t>a</w:t>
      </w:r>
      <w:r>
        <w:rPr>
          <w:rFonts w:ascii="Times New Roman" w:hAnsi="Times New Roman"/>
          <w:spacing w:val="-24"/>
          <w:w w:val="105"/>
        </w:rPr>
        <w:t xml:space="preserve"> </w:t>
      </w:r>
      <w:r>
        <w:rPr>
          <w:rFonts w:ascii="Times New Roman" w:hAnsi="Times New Roman"/>
          <w:w w:val="105"/>
        </w:rPr>
        <w:t>w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przypadku</w:t>
      </w:r>
      <w:r>
        <w:rPr>
          <w:rFonts w:ascii="Times New Roman" w:hAnsi="Times New Roman"/>
          <w:spacing w:val="29"/>
          <w:w w:val="105"/>
        </w:rPr>
        <w:t xml:space="preserve"> </w:t>
      </w:r>
      <w:r>
        <w:rPr>
          <w:rFonts w:ascii="Times New Roman" w:hAnsi="Times New Roman"/>
          <w:w w:val="105"/>
        </w:rPr>
        <w:t>wychowania</w:t>
      </w:r>
      <w:r>
        <w:rPr>
          <w:rFonts w:ascii="Times New Roman" w:hAnsi="Times New Roman"/>
          <w:spacing w:val="32"/>
          <w:w w:val="105"/>
        </w:rPr>
        <w:t xml:space="preserve"> </w:t>
      </w:r>
      <w:r>
        <w:rPr>
          <w:rFonts w:ascii="Times New Roman" w:hAnsi="Times New Roman"/>
          <w:w w:val="105"/>
        </w:rPr>
        <w:t>fizycznego</w:t>
      </w:r>
      <w:r>
        <w:rPr>
          <w:rFonts w:ascii="Times New Roman" w:hAnsi="Times New Roman"/>
          <w:spacing w:val="15"/>
          <w:w w:val="105"/>
        </w:rPr>
        <w:t xml:space="preserve"> </w:t>
      </w:r>
      <w:r>
        <w:rPr>
          <w:rFonts w:ascii="Times New Roman" w:hAnsi="Times New Roman"/>
          <w:w w:val="180"/>
        </w:rPr>
        <w:t>-</w:t>
      </w:r>
      <w:r>
        <w:rPr>
          <w:rFonts w:ascii="Times New Roman" w:hAnsi="Times New Roman"/>
          <w:spacing w:val="-62"/>
          <w:w w:val="180"/>
        </w:rPr>
        <w:t xml:space="preserve"> </w:t>
      </w:r>
      <w:r>
        <w:rPr>
          <w:rFonts w:ascii="Times New Roman" w:hAnsi="Times New Roman"/>
          <w:w w:val="105"/>
        </w:rPr>
        <w:t>także</w:t>
      </w:r>
      <w:r>
        <w:rPr>
          <w:rFonts w:ascii="Times New Roman" w:hAnsi="Times New Roman"/>
          <w:spacing w:val="14"/>
          <w:w w:val="105"/>
        </w:rPr>
        <w:t xml:space="preserve"> </w:t>
      </w:r>
      <w:r>
        <w:rPr>
          <w:rFonts w:ascii="Times New Roman" w:hAnsi="Times New Roman"/>
          <w:w w:val="105"/>
        </w:rPr>
        <w:t>systematyczność</w:t>
      </w:r>
      <w:r>
        <w:rPr>
          <w:rFonts w:ascii="Times New Roman" w:hAnsi="Times New Roman"/>
          <w:spacing w:val="24"/>
          <w:w w:val="105"/>
        </w:rPr>
        <w:t xml:space="preserve"> </w:t>
      </w:r>
      <w:r>
        <w:rPr>
          <w:rFonts w:ascii="Times New Roman" w:hAnsi="Times New Roman"/>
          <w:w w:val="105"/>
        </w:rPr>
        <w:t>udziału</w:t>
      </w:r>
      <w:r>
        <w:rPr>
          <w:rFonts w:ascii="Times New Roman" w:hAnsi="Times New Roman"/>
          <w:spacing w:val="26"/>
          <w:w w:val="105"/>
        </w:rPr>
        <w:t xml:space="preserve"> </w:t>
      </w:r>
      <w:r>
        <w:rPr>
          <w:rFonts w:ascii="Times New Roman" w:hAnsi="Times New Roman"/>
          <w:w w:val="105"/>
        </w:rPr>
        <w:t>w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zajęciach</w:t>
      </w:r>
      <w:r>
        <w:rPr>
          <w:rFonts w:ascii="Times New Roman" w:hAnsi="Times New Roman"/>
          <w:spacing w:val="20"/>
          <w:w w:val="101"/>
        </w:rPr>
        <w:t xml:space="preserve"> </w:t>
      </w:r>
      <w:r>
        <w:rPr>
          <w:rFonts w:ascii="Times New Roman" w:hAnsi="Times New Roman"/>
          <w:w w:val="105"/>
        </w:rPr>
        <w:t>oraz</w:t>
      </w:r>
      <w:r>
        <w:rPr>
          <w:rFonts w:ascii="Times New Roman" w:hAnsi="Times New Roman"/>
          <w:spacing w:val="-21"/>
          <w:w w:val="105"/>
        </w:rPr>
        <w:t xml:space="preserve"> </w:t>
      </w:r>
      <w:r>
        <w:rPr>
          <w:rFonts w:ascii="Times New Roman" w:hAnsi="Times New Roman"/>
          <w:w w:val="105"/>
        </w:rPr>
        <w:t>aktywność</w:t>
      </w:r>
      <w:r>
        <w:rPr>
          <w:rFonts w:ascii="Times New Roman" w:hAnsi="Times New Roman"/>
          <w:spacing w:val="-21"/>
          <w:w w:val="105"/>
        </w:rPr>
        <w:t xml:space="preserve"> </w:t>
      </w:r>
      <w:r>
        <w:rPr>
          <w:rFonts w:ascii="Times New Roman" w:hAnsi="Times New Roman"/>
          <w:w w:val="105"/>
        </w:rPr>
        <w:t>ucznia</w:t>
      </w:r>
      <w:r>
        <w:rPr>
          <w:rFonts w:ascii="Times New Roman" w:hAnsi="Times New Roman"/>
          <w:spacing w:val="-17"/>
          <w:w w:val="105"/>
        </w:rPr>
        <w:t xml:space="preserve"> </w:t>
      </w:r>
      <w:r>
        <w:rPr>
          <w:rFonts w:ascii="Times New Roman" w:hAnsi="Times New Roman"/>
          <w:w w:val="105"/>
        </w:rPr>
        <w:t>w</w:t>
      </w:r>
      <w:r>
        <w:rPr>
          <w:rFonts w:ascii="Times New Roman" w:hAnsi="Times New Roman"/>
          <w:spacing w:val="-23"/>
          <w:w w:val="105"/>
        </w:rPr>
        <w:t xml:space="preserve"> </w:t>
      </w:r>
      <w:r>
        <w:rPr>
          <w:rFonts w:ascii="Times New Roman" w:hAnsi="Times New Roman"/>
          <w:w w:val="105"/>
        </w:rPr>
        <w:t>działaniach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rFonts w:ascii="Times New Roman" w:hAnsi="Times New Roman"/>
          <w:w w:val="105"/>
        </w:rPr>
        <w:t>podejmowanych przez Szkołę na rzecz kultury fizycznej.</w:t>
      </w:r>
    </w:p>
    <w:p w:rsidR="008C7AD3" w:rsidRDefault="008C7AD3">
      <w:pPr>
        <w:pStyle w:val="Standard"/>
        <w:ind w:left="142" w:firstLine="426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left="142" w:firstLine="284"/>
        <w:jc w:val="both"/>
      </w:pPr>
      <w:r>
        <w:rPr>
          <w:rFonts w:ascii="Times New Roman" w:hAnsi="Times New Roman"/>
          <w:b/>
        </w:rPr>
        <w:t>§ 135</w:t>
      </w:r>
      <w:r>
        <w:rPr>
          <w:rFonts w:ascii="Times New Roman" w:hAnsi="Times New Roman"/>
        </w:rPr>
        <w:t xml:space="preserve">.  Skala ocen z zajęć </w:t>
      </w:r>
      <w:r>
        <w:rPr>
          <w:rFonts w:ascii="Times New Roman" w:hAnsi="Times New Roman"/>
        </w:rPr>
        <w:t xml:space="preserve">edukacyjnych  </w:t>
      </w:r>
    </w:p>
    <w:p w:rsidR="008C7AD3" w:rsidRDefault="001871E0">
      <w:pPr>
        <w:pStyle w:val="Obszartekstu"/>
        <w:numPr>
          <w:ilvl w:val="0"/>
          <w:numId w:val="108"/>
        </w:numPr>
        <w:tabs>
          <w:tab w:val="left" w:pos="0"/>
          <w:tab w:val="left" w:pos="284"/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Oceny bieżące i oceny klasyfikacyjne śródroczne ustala się w stopniach według skali:</w:t>
      </w:r>
    </w:p>
    <w:p w:rsidR="008C7AD3" w:rsidRDefault="001871E0">
      <w:pPr>
        <w:pStyle w:val="Standarduser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stopień celujący – 6</w:t>
      </w:r>
    </w:p>
    <w:p w:rsidR="008C7AD3" w:rsidRDefault="001871E0">
      <w:pPr>
        <w:pStyle w:val="Standarduser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stopień bardzo dobry – 5</w:t>
      </w:r>
    </w:p>
    <w:p w:rsidR="008C7AD3" w:rsidRDefault="001871E0">
      <w:pPr>
        <w:pStyle w:val="Standarduser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stopień dobry – 4</w:t>
      </w:r>
    </w:p>
    <w:p w:rsidR="008C7AD3" w:rsidRDefault="001871E0">
      <w:pPr>
        <w:pStyle w:val="Standarduser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stopień dostateczny – 3</w:t>
      </w:r>
    </w:p>
    <w:p w:rsidR="008C7AD3" w:rsidRDefault="001871E0">
      <w:pPr>
        <w:pStyle w:val="Standarduser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stopień dopuszczający – 2</w:t>
      </w:r>
    </w:p>
    <w:p w:rsidR="008C7AD3" w:rsidRDefault="001871E0">
      <w:pPr>
        <w:pStyle w:val="Standarduser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stopień niedostateczny – 1</w:t>
      </w:r>
    </w:p>
    <w:p w:rsidR="008C7AD3" w:rsidRDefault="008C7AD3">
      <w:pPr>
        <w:pStyle w:val="Standarduser"/>
        <w:tabs>
          <w:tab w:val="left" w:pos="993"/>
        </w:tabs>
        <w:jc w:val="both"/>
        <w:rPr>
          <w:b/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108"/>
        </w:numPr>
        <w:tabs>
          <w:tab w:val="left" w:pos="284"/>
          <w:tab w:val="left" w:pos="993"/>
        </w:tabs>
        <w:ind w:left="0" w:firstLine="709"/>
        <w:jc w:val="both"/>
      </w:pPr>
      <w:r>
        <w:rPr>
          <w:color w:val="000000"/>
          <w:sz w:val="22"/>
          <w:szCs w:val="22"/>
        </w:rPr>
        <w:t>Oceny</w:t>
      </w:r>
      <w:r>
        <w:rPr>
          <w:sz w:val="22"/>
          <w:szCs w:val="22"/>
        </w:rPr>
        <w:t xml:space="preserve"> bieżące </w:t>
      </w:r>
      <w:r>
        <w:rPr>
          <w:sz w:val="22"/>
          <w:szCs w:val="22"/>
        </w:rPr>
        <w:t xml:space="preserve">zapisuje się w dokumentacji pedagogicznej w postaci cyfrowej, </w:t>
      </w:r>
      <w:r>
        <w:rPr>
          <w:color w:val="000000"/>
          <w:sz w:val="22"/>
          <w:szCs w:val="22"/>
        </w:rPr>
        <w:t>oceny</w:t>
      </w:r>
      <w:r>
        <w:rPr>
          <w:b/>
          <w:color w:val="13AB0B"/>
          <w:sz w:val="22"/>
          <w:szCs w:val="22"/>
        </w:rPr>
        <w:t xml:space="preserve"> </w:t>
      </w:r>
      <w:r>
        <w:rPr>
          <w:sz w:val="22"/>
          <w:szCs w:val="22"/>
        </w:rPr>
        <w:t>klasyfikacyjne w pełnym brzmieniu. W ocenianiu klasyfikacyjnym śródrocznym dopuszcza się stosowanie zapisu ocen w formie skrótu: cel, bdb, db, dst, dop, ndst.</w:t>
      </w:r>
    </w:p>
    <w:p w:rsidR="008C7AD3" w:rsidRDefault="001871E0">
      <w:pPr>
        <w:pStyle w:val="Default"/>
        <w:tabs>
          <w:tab w:val="left" w:pos="993"/>
        </w:tabs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ocenianiu bieżącym dopuszcz</w:t>
      </w:r>
      <w:r>
        <w:rPr>
          <w:color w:val="auto"/>
          <w:sz w:val="22"/>
          <w:szCs w:val="22"/>
        </w:rPr>
        <w:t>a się stosowanie „+” i „–”, gdzie „+” oznacza osiągnięcia ucznia bliższe wyższej kategorii wymagań, „-” niższej kategorii wymagań.</w:t>
      </w:r>
    </w:p>
    <w:p w:rsidR="008C7AD3" w:rsidRDefault="008C7AD3">
      <w:pPr>
        <w:pStyle w:val="Default"/>
        <w:tabs>
          <w:tab w:val="left" w:pos="993"/>
        </w:tabs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numPr>
          <w:ilvl w:val="0"/>
          <w:numId w:val="199"/>
        </w:numPr>
        <w:tabs>
          <w:tab w:val="left" w:pos="284"/>
          <w:tab w:val="left" w:pos="993"/>
        </w:tabs>
        <w:spacing w:line="276" w:lineRule="auto"/>
        <w:ind w:left="0"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Dopuszcza się stosowanie:</w:t>
      </w:r>
    </w:p>
    <w:p w:rsidR="008C7AD3" w:rsidRDefault="001871E0">
      <w:pPr>
        <w:pStyle w:val="Default"/>
        <w:tabs>
          <w:tab w:val="left" w:pos="284"/>
          <w:tab w:val="left" w:pos="993"/>
        </w:tabs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1) plus (+) za aktywność na zajęciach oraz cząstkowe odpowiedzi. Sposób przeliczania plusów na </w:t>
      </w:r>
      <w:r>
        <w:rPr>
          <w:color w:val="auto"/>
          <w:sz w:val="22"/>
          <w:szCs w:val="22"/>
        </w:rPr>
        <w:t>poszczególne oceny:</w:t>
      </w:r>
    </w:p>
    <w:p w:rsidR="008C7AD3" w:rsidRDefault="001871E0">
      <w:pPr>
        <w:pStyle w:val="Default"/>
        <w:tabs>
          <w:tab w:val="left" w:pos="993"/>
          <w:tab w:val="left" w:pos="1702"/>
        </w:tabs>
        <w:spacing w:line="276" w:lineRule="auto"/>
        <w:ind w:left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a) jeżeli zajęcia odbywają się do 2 godzin tygodniowo trzy (+) - ocena bardzo dobra,</w:t>
      </w:r>
    </w:p>
    <w:p w:rsidR="008C7AD3" w:rsidRDefault="001871E0">
      <w:pPr>
        <w:pStyle w:val="Default"/>
        <w:tabs>
          <w:tab w:val="left" w:pos="993"/>
          <w:tab w:val="left" w:pos="1702"/>
        </w:tabs>
        <w:spacing w:line="276" w:lineRule="auto"/>
        <w:ind w:left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b) jeżeli zajęcia odbywają się  powyżej 2 godzin tygodniowo – sześć (+) ocena - bardzo dobra.</w:t>
      </w:r>
    </w:p>
    <w:p w:rsidR="008C7AD3" w:rsidRDefault="001871E0">
      <w:pPr>
        <w:pStyle w:val="Default"/>
        <w:tabs>
          <w:tab w:val="left" w:pos="284"/>
          <w:tab w:val="left" w:pos="993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2) minus (-) za nieprzygotowanie do zajęć. Nieprzygotowan</w:t>
      </w:r>
      <w:r>
        <w:rPr>
          <w:sz w:val="22"/>
          <w:szCs w:val="22"/>
        </w:rPr>
        <w:t>ie zwalnia ucznia z odpowiedzi                  z materiału z poprzednich zajęć, zadanej pracy domowej, ale nie zwalnia z zapowiedzianych pisemnych form sprawdzania wiedzy, prac długoterminowych i aktywności na lekcji. Uczeń może zgłosić na początku lekcji</w:t>
      </w:r>
      <w:r>
        <w:rPr>
          <w:sz w:val="22"/>
          <w:szCs w:val="22"/>
        </w:rPr>
        <w:t>:</w:t>
      </w:r>
    </w:p>
    <w:p w:rsidR="008C7AD3" w:rsidRDefault="001871E0">
      <w:pPr>
        <w:pStyle w:val="Default"/>
        <w:tabs>
          <w:tab w:val="left" w:pos="993"/>
          <w:tab w:val="left" w:pos="1702"/>
        </w:tabs>
        <w:spacing w:line="276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a) jeżeli zajęcia odbywają się do 2 godzin tygodniowo dwa nieprzygotowania (-),</w:t>
      </w:r>
    </w:p>
    <w:p w:rsidR="008C7AD3" w:rsidRDefault="001871E0">
      <w:pPr>
        <w:pStyle w:val="Default"/>
        <w:tabs>
          <w:tab w:val="left" w:pos="993"/>
          <w:tab w:val="left" w:pos="1702"/>
        </w:tabs>
        <w:spacing w:line="276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b) jeżeli zajęcia odbywają się  powyżej 2 godzin tygodniowo trzy nieprzygotowania (-).</w:t>
      </w:r>
    </w:p>
    <w:p w:rsidR="008C7AD3" w:rsidRDefault="008C7AD3">
      <w:pPr>
        <w:pStyle w:val="Default"/>
        <w:tabs>
          <w:tab w:val="left" w:pos="993"/>
          <w:tab w:val="left" w:pos="1702"/>
        </w:tabs>
        <w:spacing w:line="276" w:lineRule="auto"/>
        <w:ind w:left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numPr>
          <w:ilvl w:val="0"/>
          <w:numId w:val="199"/>
        </w:numPr>
        <w:tabs>
          <w:tab w:val="left" w:pos="284"/>
          <w:tab w:val="left" w:pos="993"/>
        </w:tabs>
        <w:spacing w:line="276" w:lineRule="auto"/>
        <w:ind w:left="0" w:firstLine="709"/>
        <w:jc w:val="both"/>
      </w:pPr>
      <w:r>
        <w:rPr>
          <w:color w:val="auto"/>
          <w:sz w:val="22"/>
          <w:szCs w:val="22"/>
        </w:rPr>
        <w:t xml:space="preserve"> Ustala się następujące ogólne kryteria </w:t>
      </w:r>
      <w:r>
        <w:rPr>
          <w:sz w:val="22"/>
          <w:szCs w:val="22"/>
        </w:rPr>
        <w:t>ocen:</w:t>
      </w:r>
    </w:p>
    <w:p w:rsidR="008C7AD3" w:rsidRDefault="001871E0">
      <w:pPr>
        <w:pStyle w:val="Default"/>
        <w:numPr>
          <w:ilvl w:val="0"/>
          <w:numId w:val="200"/>
        </w:numPr>
        <w:tabs>
          <w:tab w:val="left" w:pos="426"/>
        </w:tabs>
        <w:spacing w:line="276" w:lineRule="auto"/>
        <w:ind w:left="0" w:firstLine="0"/>
        <w:jc w:val="both"/>
      </w:pPr>
      <w:r>
        <w:rPr>
          <w:sz w:val="22"/>
          <w:szCs w:val="22"/>
        </w:rPr>
        <w:t>ocenę</w:t>
      </w:r>
      <w:r>
        <w:rPr>
          <w:b/>
          <w:bCs/>
          <w:color w:val="13AB0B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celującą </w:t>
      </w:r>
      <w:r>
        <w:rPr>
          <w:color w:val="auto"/>
          <w:sz w:val="22"/>
          <w:szCs w:val="22"/>
        </w:rPr>
        <w:t xml:space="preserve">otrzymuje uczeń, który w </w:t>
      </w:r>
      <w:r>
        <w:rPr>
          <w:color w:val="auto"/>
          <w:sz w:val="22"/>
          <w:szCs w:val="22"/>
        </w:rPr>
        <w:t>pełni opanował treści i umiejętności określone programem nauczania, a ponadto:</w:t>
      </w:r>
    </w:p>
    <w:p w:rsidR="008C7AD3" w:rsidRDefault="001871E0">
      <w:pPr>
        <w:pStyle w:val="Default"/>
        <w:numPr>
          <w:ilvl w:val="0"/>
          <w:numId w:val="201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samodzielnie i twórczo rozwija własne uzdolnienia,</w:t>
      </w:r>
    </w:p>
    <w:p w:rsidR="008C7AD3" w:rsidRDefault="001871E0">
      <w:pPr>
        <w:pStyle w:val="Default"/>
        <w:numPr>
          <w:ilvl w:val="0"/>
          <w:numId w:val="201"/>
        </w:numPr>
        <w:tabs>
          <w:tab w:val="left" w:pos="-7983"/>
        </w:tabs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biegle posługuje się zdobytymi wiadomościami w rozwiązywaniu problemów  teoretycznych lub praktycznych w ramach programu danej</w:t>
      </w:r>
      <w:r>
        <w:rPr>
          <w:color w:val="auto"/>
          <w:sz w:val="22"/>
          <w:szCs w:val="22"/>
        </w:rPr>
        <w:t xml:space="preserve"> klasy, proponuje rozwiązania nietypowe,</w:t>
      </w:r>
    </w:p>
    <w:p w:rsidR="008C7AD3" w:rsidRDefault="001871E0">
      <w:pPr>
        <w:pStyle w:val="Default"/>
        <w:numPr>
          <w:ilvl w:val="0"/>
          <w:numId w:val="201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osiąga sukcesy w konkursach i olimpiadach przedmiotowych, zawodach  sportowych    i innych, kwalifikując się do finałów (w Szkole i poza nią).</w:t>
      </w:r>
    </w:p>
    <w:p w:rsidR="008C7AD3" w:rsidRDefault="001871E0">
      <w:pPr>
        <w:pStyle w:val="Default"/>
        <w:numPr>
          <w:ilvl w:val="0"/>
          <w:numId w:val="200"/>
        </w:numPr>
        <w:tabs>
          <w:tab w:val="left" w:pos="426"/>
        </w:tabs>
        <w:spacing w:line="276" w:lineRule="auto"/>
        <w:ind w:left="0" w:firstLine="0"/>
        <w:jc w:val="both"/>
      </w:pPr>
      <w:r>
        <w:rPr>
          <w:sz w:val="22"/>
          <w:szCs w:val="22"/>
        </w:rPr>
        <w:t>ocenę</w:t>
      </w:r>
      <w:r>
        <w:rPr>
          <w:bCs/>
          <w:color w:val="auto"/>
          <w:sz w:val="22"/>
          <w:szCs w:val="22"/>
        </w:rPr>
        <w:t xml:space="preserve"> bardzo dobrą </w:t>
      </w:r>
      <w:r>
        <w:rPr>
          <w:color w:val="auto"/>
          <w:sz w:val="22"/>
          <w:szCs w:val="22"/>
        </w:rPr>
        <w:t>otrzymuje uczeń, który:</w:t>
      </w:r>
    </w:p>
    <w:p w:rsidR="008C7AD3" w:rsidRDefault="001871E0">
      <w:pPr>
        <w:pStyle w:val="Default"/>
        <w:numPr>
          <w:ilvl w:val="0"/>
          <w:numId w:val="202"/>
        </w:numPr>
        <w:spacing w:line="276" w:lineRule="auto"/>
        <w:ind w:left="1418" w:hanging="425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opanował pełny zakres wiedzy</w:t>
      </w:r>
      <w:r>
        <w:rPr>
          <w:color w:val="auto"/>
          <w:sz w:val="22"/>
          <w:szCs w:val="22"/>
        </w:rPr>
        <w:t xml:space="preserve"> i umiejętności określony programem nauczania przedmiotu w danej klasie,</w:t>
      </w:r>
    </w:p>
    <w:p w:rsidR="008C7AD3" w:rsidRDefault="001871E0">
      <w:pPr>
        <w:pStyle w:val="Default"/>
        <w:numPr>
          <w:ilvl w:val="0"/>
          <w:numId w:val="202"/>
        </w:numPr>
        <w:spacing w:line="276" w:lineRule="auto"/>
        <w:ind w:left="1418" w:hanging="425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sprawnie posługuje się zdobytymi wiadomościami, rozwiązuje samodzielnie problemy  teoretyczne i praktyczne ujęte programem nauczania,</w:t>
      </w:r>
    </w:p>
    <w:p w:rsidR="008C7AD3" w:rsidRDefault="001871E0">
      <w:pPr>
        <w:pStyle w:val="Default"/>
        <w:numPr>
          <w:ilvl w:val="0"/>
          <w:numId w:val="202"/>
        </w:numPr>
        <w:spacing w:line="276" w:lineRule="auto"/>
        <w:ind w:left="1418" w:hanging="425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potrafi zastosować posiadaną wiedzę i </w:t>
      </w:r>
      <w:r>
        <w:rPr>
          <w:color w:val="auto"/>
          <w:sz w:val="22"/>
          <w:szCs w:val="22"/>
        </w:rPr>
        <w:t>umiejętności do rozwiązania zadań problemów w nowych sytuacjach.</w:t>
      </w:r>
    </w:p>
    <w:p w:rsidR="008C7AD3" w:rsidRDefault="001871E0">
      <w:pPr>
        <w:pStyle w:val="Default"/>
        <w:numPr>
          <w:ilvl w:val="0"/>
          <w:numId w:val="200"/>
        </w:numPr>
        <w:tabs>
          <w:tab w:val="left" w:pos="426"/>
        </w:tabs>
        <w:spacing w:line="276" w:lineRule="auto"/>
        <w:ind w:left="0" w:firstLine="0"/>
        <w:jc w:val="both"/>
      </w:pPr>
      <w:r>
        <w:rPr>
          <w:sz w:val="22"/>
          <w:szCs w:val="22"/>
        </w:rPr>
        <w:t>ocenę</w:t>
      </w:r>
      <w:r>
        <w:rPr>
          <w:b/>
          <w:bCs/>
          <w:color w:val="13AB0B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dobrą </w:t>
      </w:r>
      <w:r>
        <w:rPr>
          <w:color w:val="auto"/>
          <w:sz w:val="22"/>
          <w:szCs w:val="22"/>
        </w:rPr>
        <w:t>otrzymuje uczeń, który:</w:t>
      </w:r>
    </w:p>
    <w:p w:rsidR="008C7AD3" w:rsidRDefault="001871E0">
      <w:pPr>
        <w:pStyle w:val="Default"/>
        <w:numPr>
          <w:ilvl w:val="0"/>
          <w:numId w:val="203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poprawnie stosuje wiedzę i umiejętności określone programem nauczania,</w:t>
      </w:r>
    </w:p>
    <w:p w:rsidR="008C7AD3" w:rsidRDefault="001871E0">
      <w:pPr>
        <w:pStyle w:val="Default"/>
        <w:numPr>
          <w:ilvl w:val="0"/>
          <w:numId w:val="203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rozwiązuje samodzielnie typowe zadania teoretyczne i praktyczne.</w:t>
      </w:r>
    </w:p>
    <w:p w:rsidR="008C7AD3" w:rsidRDefault="001871E0">
      <w:pPr>
        <w:pStyle w:val="Default"/>
        <w:numPr>
          <w:ilvl w:val="0"/>
          <w:numId w:val="200"/>
        </w:numPr>
        <w:tabs>
          <w:tab w:val="left" w:pos="426"/>
        </w:tabs>
        <w:spacing w:line="276" w:lineRule="auto"/>
        <w:ind w:left="0" w:firstLine="0"/>
        <w:jc w:val="both"/>
      </w:pPr>
      <w:r>
        <w:rPr>
          <w:sz w:val="22"/>
          <w:szCs w:val="22"/>
        </w:rPr>
        <w:t>ocenę</w:t>
      </w:r>
      <w:r>
        <w:rPr>
          <w:bCs/>
          <w:color w:val="auto"/>
          <w:sz w:val="22"/>
          <w:szCs w:val="22"/>
        </w:rPr>
        <w:t xml:space="preserve"> dostateczną </w:t>
      </w:r>
      <w:r>
        <w:rPr>
          <w:color w:val="auto"/>
          <w:sz w:val="22"/>
          <w:szCs w:val="22"/>
        </w:rPr>
        <w:t>otrzymuje uczeń, który:</w:t>
      </w:r>
    </w:p>
    <w:p w:rsidR="008C7AD3" w:rsidRDefault="001871E0">
      <w:pPr>
        <w:pStyle w:val="Default"/>
        <w:numPr>
          <w:ilvl w:val="0"/>
          <w:numId w:val="204"/>
        </w:numPr>
        <w:spacing w:line="276" w:lineRule="auto"/>
        <w:ind w:left="1418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opanował wiadomości i umiejętności stosunkowo łatwe, użyteczne w życiu codziennym i absolutnie niezbędne do kontynuowania nauki na wyższym poziomie.</w:t>
      </w:r>
    </w:p>
    <w:p w:rsidR="008C7AD3" w:rsidRDefault="001871E0">
      <w:pPr>
        <w:pStyle w:val="Default"/>
        <w:numPr>
          <w:ilvl w:val="0"/>
          <w:numId w:val="200"/>
        </w:numPr>
        <w:tabs>
          <w:tab w:val="left" w:pos="426"/>
        </w:tabs>
        <w:spacing w:line="276" w:lineRule="auto"/>
        <w:ind w:left="0" w:firstLine="0"/>
        <w:jc w:val="both"/>
      </w:pPr>
      <w:r>
        <w:rPr>
          <w:sz w:val="22"/>
          <w:szCs w:val="22"/>
        </w:rPr>
        <w:t>ocenę</w:t>
      </w:r>
      <w:r>
        <w:rPr>
          <w:bCs/>
          <w:color w:val="auto"/>
          <w:sz w:val="22"/>
          <w:szCs w:val="22"/>
        </w:rPr>
        <w:t xml:space="preserve"> dopuszczającą </w:t>
      </w:r>
      <w:r>
        <w:rPr>
          <w:color w:val="auto"/>
          <w:sz w:val="22"/>
          <w:szCs w:val="22"/>
        </w:rPr>
        <w:t>otrzymuje uczeń, który:</w:t>
      </w:r>
    </w:p>
    <w:p w:rsidR="008C7AD3" w:rsidRDefault="001871E0">
      <w:pPr>
        <w:pStyle w:val="Default"/>
        <w:numPr>
          <w:ilvl w:val="0"/>
          <w:numId w:val="205"/>
        </w:numPr>
        <w:spacing w:line="276" w:lineRule="auto"/>
        <w:ind w:left="1560" w:hanging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opanował wiadomości i umiejętności umoż</w:t>
      </w:r>
      <w:r>
        <w:rPr>
          <w:color w:val="auto"/>
          <w:sz w:val="22"/>
          <w:szCs w:val="22"/>
        </w:rPr>
        <w:t>liwiające świadome korzystanie z   lekcji,</w:t>
      </w:r>
    </w:p>
    <w:p w:rsidR="008C7AD3" w:rsidRDefault="001871E0">
      <w:pPr>
        <w:pStyle w:val="Default"/>
        <w:numPr>
          <w:ilvl w:val="0"/>
          <w:numId w:val="205"/>
        </w:numPr>
        <w:spacing w:line="276" w:lineRule="auto"/>
        <w:ind w:left="1418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rozwiązuje z pomocą nauczyciela podstawowe zadania teoretyczne                                            i praktyczne.</w:t>
      </w:r>
    </w:p>
    <w:p w:rsidR="008C7AD3" w:rsidRDefault="001871E0">
      <w:pPr>
        <w:pStyle w:val="Default"/>
        <w:numPr>
          <w:ilvl w:val="0"/>
          <w:numId w:val="200"/>
        </w:numPr>
        <w:tabs>
          <w:tab w:val="left" w:pos="426"/>
        </w:tabs>
        <w:spacing w:line="276" w:lineRule="auto"/>
        <w:ind w:left="0" w:firstLine="0"/>
        <w:jc w:val="both"/>
      </w:pPr>
      <w:r>
        <w:rPr>
          <w:sz w:val="22"/>
          <w:szCs w:val="22"/>
        </w:rPr>
        <w:t>ocenę</w:t>
      </w:r>
      <w:r>
        <w:rPr>
          <w:bCs/>
          <w:color w:val="auto"/>
          <w:sz w:val="22"/>
          <w:szCs w:val="22"/>
        </w:rPr>
        <w:t xml:space="preserve"> niedostateczną </w:t>
      </w:r>
      <w:r>
        <w:rPr>
          <w:color w:val="auto"/>
          <w:sz w:val="22"/>
          <w:szCs w:val="22"/>
        </w:rPr>
        <w:t>otrzymuje uczeń, który nie spełnia wymagań na ocenę dopuszczającą.</w:t>
      </w:r>
      <w:r>
        <w:rPr>
          <w:color w:val="auto"/>
          <w:sz w:val="22"/>
          <w:szCs w:val="22"/>
        </w:rPr>
        <w:br/>
      </w:r>
    </w:p>
    <w:p w:rsidR="008C7AD3" w:rsidRDefault="001871E0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      § 136.   Sposoby sprawdzania osiągnięć edukacyjnych uczniów.</w:t>
      </w: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1.</w:t>
      </w:r>
      <w:r>
        <w:rPr>
          <w:color w:val="auto"/>
          <w:sz w:val="22"/>
          <w:szCs w:val="22"/>
        </w:rPr>
        <w:t xml:space="preserve">  Na zajęciach ocenie mogą podlegać następujące rodzaje aktywności uczniów: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1) prace pisemne:</w:t>
      </w:r>
    </w:p>
    <w:p w:rsidR="008C7AD3" w:rsidRDefault="001871E0">
      <w:pPr>
        <w:pStyle w:val="Default"/>
        <w:spacing w:line="276" w:lineRule="auto"/>
        <w:ind w:left="1418" w:hanging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a) sprawdzian, czyli zapowiedziana z co najmniej tygodniowym wyprzedzeniem </w:t>
      </w:r>
      <w:r>
        <w:rPr>
          <w:color w:val="auto"/>
          <w:sz w:val="22"/>
          <w:szCs w:val="22"/>
        </w:rPr>
        <w:t>pisemna wypowiedź ucznia obejmująca określony przez nauczyciela zakres materiału trwająca nie dłużej niż 2 godziny lekcyjne,</w:t>
      </w:r>
    </w:p>
    <w:p w:rsidR="008C7AD3" w:rsidRDefault="001871E0">
      <w:pPr>
        <w:pStyle w:val="Default"/>
        <w:spacing w:line="276" w:lineRule="auto"/>
        <w:ind w:left="1418" w:hanging="425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b) kartkówka - pisemna wypowiedź ucznia obejmująca zagadnienia co najwyżej                         z 3 ostatnich lekcji, może być </w:t>
      </w:r>
      <w:r>
        <w:rPr>
          <w:color w:val="auto"/>
          <w:sz w:val="22"/>
          <w:szCs w:val="22"/>
        </w:rPr>
        <w:t>niezapowiedziana,</w:t>
      </w:r>
    </w:p>
    <w:p w:rsidR="008C7AD3" w:rsidRDefault="001871E0">
      <w:pPr>
        <w:pStyle w:val="Default"/>
        <w:spacing w:line="276" w:lineRule="auto"/>
        <w:ind w:left="1418" w:hanging="425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c) referaty,</w:t>
      </w:r>
    </w:p>
    <w:p w:rsidR="008C7AD3" w:rsidRDefault="001871E0">
      <w:pPr>
        <w:pStyle w:val="Default"/>
        <w:spacing w:line="276" w:lineRule="auto"/>
        <w:ind w:left="1418" w:hanging="425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d) zadania domowe,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2) wypowiedzi ustne:</w:t>
      </w:r>
    </w:p>
    <w:p w:rsidR="008C7AD3" w:rsidRDefault="001871E0">
      <w:pPr>
        <w:pStyle w:val="Default"/>
        <w:numPr>
          <w:ilvl w:val="0"/>
          <w:numId w:val="197"/>
        </w:numPr>
        <w:spacing w:line="276" w:lineRule="auto"/>
        <w:ind w:left="0" w:firstLine="27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odpowiedzi i wypowiedzi na lekcji,</w:t>
      </w:r>
    </w:p>
    <w:p w:rsidR="008C7AD3" w:rsidRDefault="001871E0">
      <w:pPr>
        <w:pStyle w:val="Default"/>
        <w:numPr>
          <w:ilvl w:val="0"/>
          <w:numId w:val="197"/>
        </w:numPr>
        <w:spacing w:line="276" w:lineRule="auto"/>
        <w:ind w:left="0" w:firstLine="27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wystąpienia (prezentacje),</w:t>
      </w:r>
    </w:p>
    <w:p w:rsidR="008C7AD3" w:rsidRDefault="001871E0">
      <w:pPr>
        <w:pStyle w:val="Default"/>
        <w:numPr>
          <w:ilvl w:val="0"/>
          <w:numId w:val="197"/>
        </w:numPr>
        <w:spacing w:line="276" w:lineRule="auto"/>
        <w:ind w:left="0" w:firstLine="27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samodzielne prowadzenie elementów lekcji,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3) sprawdziany praktyczne,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4)  projekty grupowe,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5)  wyniki pracy w grupach,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6)</w:t>
      </w:r>
      <w:r>
        <w:rPr>
          <w:color w:val="auto"/>
          <w:sz w:val="22"/>
          <w:szCs w:val="22"/>
        </w:rPr>
        <w:t xml:space="preserve"> samodzielnie wykonywane przez ucznia inne prace np. modele, albumy, zielniki,  prezentacje  Power Point, plakaty, itp.,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7) aktywność poza lekcjami np. udział w konkursach, olimpiadach, zawodach,</w:t>
      </w:r>
    </w:p>
    <w:p w:rsidR="008C7AD3" w:rsidRDefault="008C7AD3">
      <w:pPr>
        <w:pStyle w:val="Default"/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2</w:t>
      </w:r>
      <w:r>
        <w:rPr>
          <w:color w:val="auto"/>
          <w:sz w:val="22"/>
          <w:szCs w:val="22"/>
        </w:rPr>
        <w:t>. Przyjmuje się następującą ilość ocen w półroczu dla prze</w:t>
      </w:r>
      <w:r>
        <w:rPr>
          <w:color w:val="auto"/>
          <w:sz w:val="22"/>
          <w:szCs w:val="22"/>
        </w:rPr>
        <w:t>dmiotów realizowanych                          w wymiarze tygodniowym:</w:t>
      </w:r>
    </w:p>
    <w:p w:rsidR="008C7AD3" w:rsidRDefault="001871E0">
      <w:pPr>
        <w:pStyle w:val="Default"/>
        <w:numPr>
          <w:ilvl w:val="0"/>
          <w:numId w:val="198"/>
        </w:numPr>
        <w:spacing w:line="276" w:lineRule="auto"/>
        <w:ind w:left="284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jedna godzina tygodniowo - minimum 3 oceny,</w:t>
      </w:r>
    </w:p>
    <w:p w:rsidR="008C7AD3" w:rsidRDefault="001871E0">
      <w:pPr>
        <w:pStyle w:val="Default"/>
        <w:numPr>
          <w:ilvl w:val="0"/>
          <w:numId w:val="198"/>
        </w:numPr>
        <w:spacing w:line="276" w:lineRule="auto"/>
        <w:ind w:left="284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dwie godziny tygodniowo - minimum 4  oceny,</w:t>
      </w:r>
    </w:p>
    <w:p w:rsidR="008C7AD3" w:rsidRDefault="001871E0">
      <w:pPr>
        <w:pStyle w:val="Default"/>
        <w:numPr>
          <w:ilvl w:val="0"/>
          <w:numId w:val="198"/>
        </w:numPr>
        <w:spacing w:line="276" w:lineRule="auto"/>
        <w:ind w:left="284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trzy godziny tygodniowo - minimum 5 ocen,</w:t>
      </w:r>
    </w:p>
    <w:p w:rsidR="008C7AD3" w:rsidRDefault="001871E0">
      <w:pPr>
        <w:pStyle w:val="Default"/>
        <w:numPr>
          <w:ilvl w:val="0"/>
          <w:numId w:val="198"/>
        </w:numPr>
        <w:spacing w:line="276" w:lineRule="auto"/>
        <w:ind w:left="284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cztery i więcej godziny tygodniowo - minimum 6 ocen.</w:t>
      </w:r>
    </w:p>
    <w:p w:rsidR="008C7AD3" w:rsidRDefault="008C7AD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>. Przy ocenianiu prac pisemnych nauczyciel stosuje następujące zasady przeliczania punktów na ocenę: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100% -98% ocena celująca,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97%-88% - ocena bardzo dobra,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87%-75% - ocena dobra,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74% - 55% - ocena dostateczna,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54% - 36% - ocena dopuszczająca,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35% - 0 – oc</w:t>
      </w:r>
      <w:r>
        <w:rPr>
          <w:rFonts w:ascii="Times New Roman" w:eastAsia="Times New Roman" w:hAnsi="Times New Roman"/>
          <w:lang w:eastAsia="pl-PL"/>
        </w:rPr>
        <w:t>ena niedostateczna.</w:t>
      </w:r>
    </w:p>
    <w:p w:rsidR="008C7AD3" w:rsidRDefault="008C7AD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4.</w:t>
      </w:r>
      <w:r>
        <w:rPr>
          <w:color w:val="auto"/>
          <w:sz w:val="22"/>
          <w:szCs w:val="22"/>
        </w:rPr>
        <w:t xml:space="preserve"> Przy ocenianiu prac pisemnych uczniów mających dostosowane kryteria oceniania nauczyciel stosuje następujące zasady przeliczania punktów na ocenę: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96%-100% - ocena celująca,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95%-81% - ocena bardzo dobra,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80%-60% - ocena dobra,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59% -</w:t>
      </w:r>
      <w:r>
        <w:rPr>
          <w:rFonts w:ascii="Times New Roman" w:eastAsia="Times New Roman" w:hAnsi="Times New Roman"/>
          <w:lang w:eastAsia="pl-PL"/>
        </w:rPr>
        <w:t xml:space="preserve"> 36% - ocena dostateczna,</w:t>
      </w:r>
    </w:p>
    <w:p w:rsidR="008C7AD3" w:rsidRDefault="001871E0">
      <w:pPr>
        <w:pStyle w:val="Standard"/>
        <w:shd w:val="clear" w:color="auto" w:fill="FFFFFF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35% - 21% - ocena dopuszczająca,</w:t>
      </w:r>
    </w:p>
    <w:p w:rsidR="008C7AD3" w:rsidRDefault="001871E0">
      <w:pPr>
        <w:pStyle w:val="Default"/>
        <w:spacing w:line="276" w:lineRule="auto"/>
        <w:jc w:val="both"/>
        <w:rPr>
          <w:rFonts w:eastAsia="Times New Roman"/>
          <w:color w:val="auto"/>
          <w:sz w:val="22"/>
          <w:szCs w:val="22"/>
          <w:lang w:eastAsia="pl-PL"/>
        </w:rPr>
      </w:pPr>
      <w:r>
        <w:rPr>
          <w:rFonts w:eastAsia="Times New Roman"/>
          <w:color w:val="auto"/>
          <w:sz w:val="22"/>
          <w:szCs w:val="22"/>
          <w:lang w:eastAsia="pl-PL"/>
        </w:rPr>
        <w:t>20% - 0 – ocena niedostateczna.</w:t>
      </w:r>
    </w:p>
    <w:p w:rsidR="008C7AD3" w:rsidRDefault="001871E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5.</w:t>
      </w:r>
      <w:r>
        <w:rPr>
          <w:color w:val="auto"/>
          <w:sz w:val="22"/>
          <w:szCs w:val="22"/>
        </w:rPr>
        <w:t xml:space="preserve"> W nauczaniu dzieci niepełnosprawnych możliwości ucznia są punktem wyjścia                          do formułowania wymagań, dlatego ocenia się przede wszystkim </w:t>
      </w:r>
      <w:r>
        <w:rPr>
          <w:color w:val="auto"/>
          <w:sz w:val="22"/>
          <w:szCs w:val="22"/>
        </w:rPr>
        <w:t>postępy i wkład pracy oraz wysiłek włożony w przyswojenie wiadomości przez danego ucznia.</w:t>
      </w:r>
    </w:p>
    <w:p w:rsidR="008C7AD3" w:rsidRDefault="008C7AD3">
      <w:pPr>
        <w:pStyle w:val="Default"/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6</w:t>
      </w:r>
      <w:r>
        <w:rPr>
          <w:color w:val="auto"/>
          <w:sz w:val="22"/>
          <w:szCs w:val="22"/>
        </w:rPr>
        <w:t>. Zapowiedziane sprawdziany nie powinny być bez szczególnie ważnych powodów przekładane.</w:t>
      </w:r>
    </w:p>
    <w:p w:rsidR="008C7AD3" w:rsidRDefault="008C7AD3">
      <w:pPr>
        <w:pStyle w:val="Default"/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sz w:val="22"/>
          <w:szCs w:val="22"/>
        </w:rPr>
        <w:t>7. Sprawdziany są obowiązkowe. Uczniowi nieobecnemu podczas pisania sprawd</w:t>
      </w:r>
      <w:r>
        <w:rPr>
          <w:sz w:val="22"/>
          <w:szCs w:val="22"/>
        </w:rPr>
        <w:t>zianu nauczyciel wyznacza termin do dwóch tygodni od dnia powrotu do Szkoły na napisanie sprawdzianu.</w:t>
      </w:r>
      <w:r>
        <w:t xml:space="preserve"> </w:t>
      </w:r>
      <w:r>
        <w:rPr>
          <w:sz w:val="22"/>
          <w:szCs w:val="22"/>
        </w:rPr>
        <w:t>W przypadku ponownej nieobecności ucznia w ustalonym terminie, uczeń pisze sprawdzian po powrocie do Szkoły. Zaliczenie polega na pisaniu sprawdzianu o ty</w:t>
      </w:r>
      <w:r>
        <w:rPr>
          <w:sz w:val="22"/>
          <w:szCs w:val="22"/>
        </w:rPr>
        <w:t>m samym</w:t>
      </w:r>
      <w:r>
        <w:rPr>
          <w:b/>
          <w:color w:val="13AB0B"/>
          <w:sz w:val="22"/>
          <w:szCs w:val="22"/>
        </w:rPr>
        <w:t xml:space="preserve"> </w:t>
      </w:r>
      <w:r>
        <w:rPr>
          <w:sz w:val="22"/>
          <w:szCs w:val="22"/>
        </w:rPr>
        <w:t>stopniu trudności.         W sytuacjach uzasadnionych nauczyciel może zwolnić ucznia z zaliczania zaległego sprawdzianu.</w:t>
      </w:r>
    </w:p>
    <w:p w:rsidR="008C7AD3" w:rsidRDefault="008C7AD3">
      <w:pPr>
        <w:pStyle w:val="Default"/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 xml:space="preserve">8. </w:t>
      </w:r>
      <w:r>
        <w:rPr>
          <w:color w:val="auto"/>
          <w:sz w:val="22"/>
          <w:szCs w:val="22"/>
        </w:rPr>
        <w:t xml:space="preserve">Brak zaliczenia </w:t>
      </w:r>
      <w:r>
        <w:rPr>
          <w:sz w:val="22"/>
          <w:szCs w:val="22"/>
        </w:rPr>
        <w:t>sprawdzianu</w:t>
      </w:r>
      <w:r>
        <w:rPr>
          <w:color w:val="auto"/>
          <w:sz w:val="22"/>
          <w:szCs w:val="22"/>
        </w:rPr>
        <w:t xml:space="preserve"> nauczyciel oznacza wpisując w rubrykę ocen „/”. Po upływie dwóch tygodni, od pojawienia się tak</w:t>
      </w:r>
      <w:r>
        <w:rPr>
          <w:color w:val="auto"/>
          <w:sz w:val="22"/>
          <w:szCs w:val="22"/>
        </w:rPr>
        <w:t>iego wpisu w dzienniku i powrotu ucznia po dłuższej nieobecności do Szkoły, nauczyciel ma prawo skontrolować, bez zapowiedzi, wiedzę i umiejętności ucznia z zakresu przewidzianego sprawdzianem.</w:t>
      </w:r>
    </w:p>
    <w:p w:rsidR="008C7AD3" w:rsidRDefault="008C7AD3">
      <w:pPr>
        <w:pStyle w:val="Default"/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Standard"/>
        <w:tabs>
          <w:tab w:val="left" w:pos="1701"/>
        </w:tabs>
        <w:ind w:firstLine="709"/>
        <w:jc w:val="both"/>
      </w:pPr>
      <w:r>
        <w:rPr>
          <w:rFonts w:ascii="Times New Roman" w:hAnsi="Times New Roman"/>
          <w:b/>
        </w:rPr>
        <w:t>9.</w:t>
      </w:r>
      <w:r>
        <w:rPr>
          <w:rFonts w:ascii="Times New Roman" w:hAnsi="Times New Roman"/>
        </w:rPr>
        <w:t xml:space="preserve"> Odmowa odpowiedzi ustnej przez ucznia jest równoznaczna z </w:t>
      </w:r>
      <w:r>
        <w:rPr>
          <w:rFonts w:ascii="Times New Roman" w:hAnsi="Times New Roman"/>
        </w:rPr>
        <w:t>wystawieniem mu oceny ndst.</w:t>
      </w:r>
    </w:p>
    <w:p w:rsidR="008C7AD3" w:rsidRDefault="008C7AD3">
      <w:pPr>
        <w:pStyle w:val="Standard"/>
        <w:tabs>
          <w:tab w:val="left" w:pos="1701"/>
        </w:tabs>
        <w:ind w:firstLine="709"/>
        <w:jc w:val="both"/>
        <w:rPr>
          <w:rFonts w:ascii="Times New Roman" w:hAnsi="Times New Roman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10.</w:t>
      </w:r>
      <w:r>
        <w:rPr>
          <w:color w:val="auto"/>
          <w:sz w:val="22"/>
          <w:szCs w:val="22"/>
        </w:rPr>
        <w:t xml:space="preserve"> Dopuszcza się stosowanie następujących skrótów w dzienniku lekcyjnym:</w:t>
      </w:r>
    </w:p>
    <w:p w:rsidR="008C7AD3" w:rsidRDefault="001871E0">
      <w:pPr>
        <w:pStyle w:val="Default"/>
        <w:tabs>
          <w:tab w:val="left" w:pos="0"/>
        </w:tabs>
        <w:spacing w:line="276" w:lineRule="auto"/>
        <w:ind w:firstLine="1276"/>
        <w:jc w:val="both"/>
      </w:pPr>
      <w:r>
        <w:rPr>
          <w:color w:val="auto"/>
          <w:sz w:val="22"/>
          <w:szCs w:val="22"/>
        </w:rPr>
        <w:tab/>
      </w:r>
      <w:r>
        <w:rPr>
          <w:b/>
          <w:color w:val="13AB0B"/>
          <w:sz w:val="22"/>
          <w:szCs w:val="22"/>
        </w:rPr>
        <w:t xml:space="preserve">- </w:t>
      </w:r>
      <w:r>
        <w:rPr>
          <w:color w:val="auto"/>
          <w:sz w:val="22"/>
          <w:szCs w:val="22"/>
        </w:rPr>
        <w:t>– uczeń nieprzygotowany,</w:t>
      </w:r>
    </w:p>
    <w:p w:rsidR="008C7AD3" w:rsidRDefault="001871E0">
      <w:pPr>
        <w:pStyle w:val="Default"/>
        <w:tabs>
          <w:tab w:val="left" w:pos="0"/>
        </w:tabs>
        <w:spacing w:line="276" w:lineRule="auto"/>
        <w:ind w:firstLine="127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/ – uczeń nie pisał pracy pisemnej.</w:t>
      </w:r>
    </w:p>
    <w:p w:rsidR="008C7AD3" w:rsidRDefault="008C7AD3">
      <w:pPr>
        <w:pStyle w:val="Default"/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 Uczeń może poprawić ocenę ze sprawdzianu w terminie do dwóch tygodni od jej otrzyma</w:t>
      </w:r>
      <w:r>
        <w:rPr>
          <w:sz w:val="22"/>
          <w:szCs w:val="22"/>
        </w:rPr>
        <w:t>nia lub w terminie ustalonym z nauczycielem.</w:t>
      </w:r>
    </w:p>
    <w:p w:rsidR="008C7AD3" w:rsidRDefault="008C7AD3">
      <w:pPr>
        <w:pStyle w:val="Default"/>
        <w:spacing w:line="276" w:lineRule="auto"/>
        <w:jc w:val="both"/>
        <w:rPr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12. Przy poprawianiu oceny obowiązuje zakres materiału, jaki obowiązywał w dniu pisania sprawdzianu.</w:t>
      </w:r>
    </w:p>
    <w:p w:rsidR="008C7AD3" w:rsidRDefault="008C7AD3">
      <w:pPr>
        <w:pStyle w:val="Default"/>
        <w:spacing w:line="276" w:lineRule="auto"/>
        <w:jc w:val="both"/>
        <w:rPr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</w:pPr>
      <w:r>
        <w:rPr>
          <w:b/>
          <w:color w:val="auto"/>
          <w:sz w:val="22"/>
          <w:szCs w:val="22"/>
        </w:rPr>
        <w:t>13</w:t>
      </w:r>
      <w:r>
        <w:rPr>
          <w:color w:val="auto"/>
          <w:sz w:val="22"/>
          <w:szCs w:val="22"/>
        </w:rPr>
        <w:t>. W tygodniu nie mogą odbywać się więcej niż trzy sprawdziany, a w jednym dniu nie więcej niż jeden sprawd</w:t>
      </w:r>
      <w:r>
        <w:rPr>
          <w:color w:val="auto"/>
          <w:sz w:val="22"/>
          <w:szCs w:val="22"/>
        </w:rPr>
        <w:t>zian.</w:t>
      </w:r>
    </w:p>
    <w:p w:rsidR="008C7AD3" w:rsidRDefault="008C7AD3">
      <w:pPr>
        <w:pStyle w:val="Default"/>
        <w:spacing w:line="276" w:lineRule="auto"/>
        <w:ind w:firstLine="709"/>
        <w:jc w:val="both"/>
        <w:rPr>
          <w:color w:val="auto"/>
          <w:sz w:val="22"/>
          <w:szCs w:val="22"/>
        </w:rPr>
      </w:pPr>
    </w:p>
    <w:p w:rsidR="008C7AD3" w:rsidRDefault="001871E0">
      <w:pPr>
        <w:pStyle w:val="Default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 Nauczyciel ma obowiązek podać ocenę z pracy pisemnej do wiadomości ucznia                        w terminie do 2 tygodni od dnia jej napisania. Dopuszcza się przesunięcie terminu zwrotu prac pisemnych w sytuacjach losowych - o czas nieobecności </w:t>
      </w:r>
      <w:r>
        <w:rPr>
          <w:sz w:val="22"/>
          <w:szCs w:val="22"/>
        </w:rPr>
        <w:t>nauczyciela oraz w okresach świąt, ferii.</w:t>
      </w: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  <w:b/>
        </w:rPr>
      </w:pPr>
    </w:p>
    <w:p w:rsidR="008C7AD3" w:rsidRDefault="001871E0">
      <w:pPr>
        <w:pStyle w:val="TableContents"/>
        <w:ind w:firstLine="567"/>
        <w:jc w:val="both"/>
        <w:rPr>
          <w:rFonts w:ascii="Times New Roman" w:hAnsi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  § 137.  System oceniania na I etapie edukacyjnym</w:t>
      </w: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spacing w:after="120"/>
        <w:ind w:left="0" w:firstLine="567"/>
      </w:pPr>
      <w:r>
        <w:rPr>
          <w:bCs/>
          <w:sz w:val="22"/>
          <w:szCs w:val="22"/>
        </w:rPr>
        <w:t xml:space="preserve">Ocena </w:t>
      </w:r>
      <w:r>
        <w:rPr>
          <w:sz w:val="22"/>
          <w:szCs w:val="22"/>
        </w:rPr>
        <w:t>bieżąca z poszczególnych edukacji wyrażana jest w skali i na zasadach określonych            w §137 statutu.</w:t>
      </w: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Oceny klasyfikacyjne: śródroczna i roczna, są </w:t>
      </w:r>
      <w:r>
        <w:rPr>
          <w:sz w:val="22"/>
          <w:szCs w:val="22"/>
        </w:rPr>
        <w:t>opisowe z wyjątkiem j. angielskiego i religii. Ocena opisowa to pisemna informacja nauczyciela na temat wykonywania zadań szkolnych przez ucznia. Ta informacja może dotyczyć zarówno procesu wykonywania zadania, jak i efektu działalności ucznia. Ocenianie m</w:t>
      </w:r>
      <w:r>
        <w:rPr>
          <w:sz w:val="22"/>
          <w:szCs w:val="22"/>
        </w:rPr>
        <w:t>a na celu:</w:t>
      </w:r>
    </w:p>
    <w:p w:rsidR="008C7AD3" w:rsidRDefault="001871E0">
      <w:pPr>
        <w:pStyle w:val="Textbody"/>
        <w:widowControl w:val="0"/>
        <w:numPr>
          <w:ilvl w:val="0"/>
          <w:numId w:val="134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poinformowanie ucznia o postępie i poziomie jego osiągnięć edukacyjnych,</w:t>
      </w:r>
    </w:p>
    <w:p w:rsidR="008C7AD3" w:rsidRDefault="001871E0">
      <w:pPr>
        <w:pStyle w:val="Textbody"/>
        <w:widowControl w:val="0"/>
        <w:numPr>
          <w:ilvl w:val="0"/>
          <w:numId w:val="134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pomoc uczniowi w samodzielnym planowaniu jego rozwoju,</w:t>
      </w:r>
    </w:p>
    <w:p w:rsidR="008C7AD3" w:rsidRDefault="001871E0">
      <w:pPr>
        <w:pStyle w:val="Textbody"/>
        <w:widowControl w:val="0"/>
        <w:numPr>
          <w:ilvl w:val="0"/>
          <w:numId w:val="134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motywowanie ucznia do dalszej pracy,</w:t>
      </w:r>
    </w:p>
    <w:p w:rsidR="008C7AD3" w:rsidRDefault="001871E0">
      <w:pPr>
        <w:pStyle w:val="Textbody"/>
        <w:widowControl w:val="0"/>
        <w:numPr>
          <w:ilvl w:val="0"/>
          <w:numId w:val="134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dostarczanie rodzicom/prawnym opiekunom i nauczycielom informacji o postępach, t</w:t>
      </w:r>
      <w:r>
        <w:rPr>
          <w:sz w:val="22"/>
          <w:szCs w:val="22"/>
        </w:rPr>
        <w:t>rudnościach i specjalnych uzdolnieniach ucznia,</w:t>
      </w:r>
    </w:p>
    <w:p w:rsidR="008C7AD3" w:rsidRDefault="001871E0">
      <w:pPr>
        <w:pStyle w:val="Textbody"/>
        <w:widowControl w:val="0"/>
        <w:numPr>
          <w:ilvl w:val="0"/>
          <w:numId w:val="134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umożliwienie nauczycielom doskonalenia organizacji i metod pracy dydaktyczno-wychowawczej.</w:t>
      </w:r>
    </w:p>
    <w:p w:rsidR="008C7AD3" w:rsidRDefault="008C7AD3">
      <w:pPr>
        <w:pStyle w:val="Textbody"/>
        <w:widowControl w:val="0"/>
        <w:tabs>
          <w:tab w:val="left" w:pos="284"/>
        </w:tabs>
        <w:rPr>
          <w:sz w:val="22"/>
          <w:szCs w:val="22"/>
        </w:rPr>
      </w:pP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 Ocena opisowa daje możliwość rzetelnej informacji na temat rezultatów aktywności szkolnej ucznia oraz wskazówki jak</w:t>
      </w:r>
      <w:r>
        <w:rPr>
          <w:sz w:val="22"/>
          <w:szCs w:val="22"/>
        </w:rPr>
        <w:t xml:space="preserve"> samodzielnie pokonać trudności. Nauczyciel na bieżąco informując ucznia o tym jak wykonał zadanie szkolne, podkreśla najpierw to, co zostało dobrze zrobione, a później wskazuje błędy i pomaga je poprawić. Ocena opisowa służy doskonaleniu procesu uczenia s</w:t>
      </w:r>
      <w:r>
        <w:rPr>
          <w:sz w:val="22"/>
          <w:szCs w:val="22"/>
        </w:rPr>
        <w:t>ię poprzez różnicowanie nauczania w zależności od indywidualnego rytmu zdobywania wiadomości i umiejętności wynikającego z rozwoju ucznia.</w:t>
      </w:r>
    </w:p>
    <w:p w:rsidR="008C7AD3" w:rsidRDefault="008C7AD3">
      <w:pPr>
        <w:pStyle w:val="Textbody"/>
        <w:widowControl w:val="0"/>
        <w:tabs>
          <w:tab w:val="left" w:pos="851"/>
          <w:tab w:val="left" w:pos="1418"/>
        </w:tabs>
        <w:spacing w:after="120"/>
        <w:ind w:left="567"/>
        <w:rPr>
          <w:sz w:val="22"/>
          <w:szCs w:val="22"/>
        </w:rPr>
      </w:pP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ind w:left="0" w:firstLine="567"/>
      </w:pPr>
      <w:r>
        <w:rPr>
          <w:color w:val="000000"/>
          <w:sz w:val="22"/>
          <w:szCs w:val="22"/>
        </w:rPr>
        <w:t>Śródroczną</w:t>
      </w:r>
      <w:r>
        <w:rPr>
          <w:sz w:val="22"/>
          <w:szCs w:val="22"/>
        </w:rPr>
        <w:t xml:space="preserve"> i roczną ocenę opisową, nauczyciel sporządza na podstawie obserwacji, analiz prac ucznia, wypowiedzi.</w:t>
      </w:r>
    </w:p>
    <w:p w:rsidR="008C7AD3" w:rsidRDefault="001871E0">
      <w:pPr>
        <w:pStyle w:val="Textbody"/>
        <w:widowControl w:val="0"/>
        <w:tabs>
          <w:tab w:val="left" w:pos="284"/>
          <w:tab w:val="left" w:pos="851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spacing w:after="120"/>
        <w:ind w:left="0" w:firstLine="567"/>
      </w:pPr>
      <w:r>
        <w:rPr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ródroczna</w:t>
      </w:r>
      <w:r>
        <w:rPr>
          <w:sz w:val="22"/>
          <w:szCs w:val="22"/>
        </w:rPr>
        <w:t xml:space="preserve"> ocena opisowa sporządzona w jednym egzemplarzu dla rodziców będzie opatrzona wskazówkami dotyczącymi dalszej pracy z uczniem. Wpis do dziennika dotyczy tylko wskazań do dalszej pracy. Roczną ocenę opisową wpisuje się na świadectwo szkolne oraz do</w:t>
      </w:r>
      <w:r>
        <w:rPr>
          <w:sz w:val="22"/>
          <w:szCs w:val="22"/>
        </w:rPr>
        <w:t xml:space="preserve"> arkusza ocen.</w:t>
      </w: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spacing w:after="120"/>
        <w:ind w:left="0" w:firstLine="567"/>
      </w:pPr>
      <w:r>
        <w:rPr>
          <w:sz w:val="22"/>
          <w:szCs w:val="22"/>
        </w:rPr>
        <w:t xml:space="preserve">W ocenianiu bieżącym dopuszcza się obok oceny cyfrowej stosowanie oceny opisowej               w zależności od decyzji nauczyciela. </w:t>
      </w:r>
      <w:r>
        <w:rPr>
          <w:color w:val="000000"/>
          <w:sz w:val="22"/>
          <w:szCs w:val="22"/>
        </w:rPr>
        <w:t>Oceny</w:t>
      </w:r>
      <w:r>
        <w:rPr>
          <w:sz w:val="22"/>
          <w:szCs w:val="22"/>
        </w:rPr>
        <w:t xml:space="preserve"> zapisywane będą z zeszytach uczniów oraz na pracach pisemnych (karty pracy, sprawdziany, testy) z uzasa</w:t>
      </w:r>
      <w:r>
        <w:rPr>
          <w:sz w:val="22"/>
          <w:szCs w:val="22"/>
        </w:rPr>
        <w:t>dnieniem.</w:t>
      </w: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spacing w:before="240" w:after="120"/>
        <w:ind w:left="0" w:firstLine="567"/>
        <w:rPr>
          <w:sz w:val="22"/>
          <w:szCs w:val="22"/>
        </w:rPr>
      </w:pPr>
      <w:r>
        <w:rPr>
          <w:sz w:val="22"/>
          <w:szCs w:val="22"/>
        </w:rPr>
        <w:t>Rodzice otrzymują informacje o postępach dziecka poprzez ustne rozmowy z wychowawcą, uwagi pisemne w zeszytach, pisemną śródroczną ocenę opisową oraz w toku konsultacji.</w:t>
      </w: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284"/>
          <w:tab w:val="left" w:pos="851"/>
        </w:tabs>
        <w:spacing w:before="240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Przy ocenianiu osiągnięć ucznia z dodatkowych zajęć edukacyjnych i religii </w:t>
      </w:r>
      <w:r>
        <w:rPr>
          <w:sz w:val="22"/>
          <w:szCs w:val="22"/>
        </w:rPr>
        <w:t>stosuje się ocenę wyrażoną stopniem zgodnie z zasadami oceniania obowiązującymi w klasach IV-VIII.                                  W ocenie bieżącej pracy ucznia można stosować ocenę:</w:t>
      </w:r>
    </w:p>
    <w:p w:rsidR="008C7AD3" w:rsidRDefault="001871E0">
      <w:pPr>
        <w:pStyle w:val="Textbody"/>
        <w:numPr>
          <w:ilvl w:val="0"/>
          <w:numId w:val="135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słowną wyrażoną ustnie,</w:t>
      </w:r>
    </w:p>
    <w:p w:rsidR="008C7AD3" w:rsidRDefault="001871E0">
      <w:pPr>
        <w:pStyle w:val="Textbody"/>
        <w:numPr>
          <w:ilvl w:val="0"/>
          <w:numId w:val="135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pisemną,</w:t>
      </w:r>
    </w:p>
    <w:p w:rsidR="008C7AD3" w:rsidRDefault="001871E0">
      <w:pPr>
        <w:pStyle w:val="Textbody"/>
        <w:numPr>
          <w:ilvl w:val="0"/>
          <w:numId w:val="135"/>
        </w:numPr>
        <w:tabs>
          <w:tab w:val="left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wyrażoną symbolem graficznym,</w:t>
      </w:r>
    </w:p>
    <w:p w:rsidR="008C7AD3" w:rsidRDefault="001871E0">
      <w:pPr>
        <w:pStyle w:val="Textbody"/>
        <w:numPr>
          <w:ilvl w:val="0"/>
          <w:numId w:val="135"/>
        </w:numPr>
        <w:tabs>
          <w:tab w:val="left" w:pos="284"/>
        </w:tabs>
        <w:ind w:left="0" w:firstLine="0"/>
      </w:pPr>
      <w:r>
        <w:rPr>
          <w:color w:val="000000"/>
          <w:sz w:val="22"/>
          <w:szCs w:val="22"/>
        </w:rPr>
        <w:t>cyfrą</w:t>
      </w:r>
      <w:r>
        <w:rPr>
          <w:b/>
          <w:color w:val="13AB0B"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rPr>
          <w:sz w:val="22"/>
          <w:szCs w:val="22"/>
        </w:rPr>
        <w:t>zgodnie z zasadami oceniania obowiązującymi w klasach IV-VIII.</w:t>
      </w:r>
    </w:p>
    <w:p w:rsidR="008C7AD3" w:rsidRDefault="008C7AD3">
      <w:pPr>
        <w:pStyle w:val="Textbody"/>
        <w:ind w:left="720"/>
        <w:rPr>
          <w:sz w:val="22"/>
          <w:szCs w:val="22"/>
        </w:rPr>
      </w:pPr>
    </w:p>
    <w:p w:rsidR="008C7AD3" w:rsidRDefault="001871E0">
      <w:pPr>
        <w:pStyle w:val="Textbody"/>
        <w:widowControl w:val="0"/>
        <w:numPr>
          <w:ilvl w:val="0"/>
          <w:numId w:val="133"/>
        </w:numPr>
        <w:tabs>
          <w:tab w:val="left" w:pos="0"/>
          <w:tab w:val="left" w:pos="284"/>
          <w:tab w:val="left" w:pos="851"/>
        </w:tabs>
        <w:spacing w:after="120"/>
        <w:ind w:left="0" w:firstLine="567"/>
        <w:rPr>
          <w:sz w:val="22"/>
          <w:szCs w:val="22"/>
        </w:rPr>
      </w:pPr>
      <w:r>
        <w:rPr>
          <w:sz w:val="22"/>
          <w:szCs w:val="22"/>
        </w:rPr>
        <w:t>W wyjątkowych przypadkach Rada Pedagogiczna może postanowić o powtarzaniu klasy przez ucznia klasy I-III Szkoły Podstawowej. Wniosek o niepromowanie składa wychowawca klasy po zasięgnięciu opi</w:t>
      </w:r>
      <w:r>
        <w:rPr>
          <w:sz w:val="22"/>
          <w:szCs w:val="22"/>
        </w:rPr>
        <w:t>nii rodziców/prawnych opiekunów i uwzględnieniu opinii wydanej przez Poradnię Psychologiczno- Pedagogiczną, w tym publiczną poradnię specjalistyczną.</w:t>
      </w:r>
    </w:p>
    <w:p w:rsidR="008C7AD3" w:rsidRDefault="008C7AD3">
      <w:pPr>
        <w:pStyle w:val="DefaultText"/>
        <w:jc w:val="both"/>
        <w:rPr>
          <w:b/>
          <w:sz w:val="22"/>
          <w:szCs w:val="22"/>
          <w:lang w:val="pl-PL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§ 138.   Ocenianie z zajęć edukacyjnych w klasach IV-VIII</w:t>
      </w:r>
    </w:p>
    <w:p w:rsidR="008C7AD3" w:rsidRDefault="001871E0">
      <w:pPr>
        <w:pStyle w:val="Obszartekstu"/>
        <w:numPr>
          <w:ilvl w:val="0"/>
          <w:numId w:val="216"/>
        </w:numPr>
        <w:tabs>
          <w:tab w:val="left" w:pos="0"/>
          <w:tab w:val="left" w:pos="851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Oceny bieżące i oceny klasyfikacyjn</w:t>
      </w:r>
      <w:r>
        <w:rPr>
          <w:sz w:val="22"/>
          <w:szCs w:val="22"/>
        </w:rPr>
        <w:t>e śródroczne oraz roczne w kl. IV-VIII ustala się                  w stopniach według skali:</w:t>
      </w:r>
    </w:p>
    <w:p w:rsidR="008C7AD3" w:rsidRDefault="008C7AD3">
      <w:pPr>
        <w:pStyle w:val="Obszartekstu"/>
        <w:tabs>
          <w:tab w:val="left" w:pos="0"/>
        </w:tabs>
        <w:jc w:val="both"/>
        <w:rPr>
          <w:sz w:val="22"/>
          <w:szCs w:val="22"/>
        </w:rPr>
      </w:pPr>
    </w:p>
    <w:p w:rsidR="008C7AD3" w:rsidRDefault="001871E0">
      <w:pPr>
        <w:pStyle w:val="Standarduser"/>
        <w:ind w:left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stopień celujący – 6</w:t>
      </w:r>
    </w:p>
    <w:p w:rsidR="008C7AD3" w:rsidRDefault="001871E0">
      <w:pPr>
        <w:pStyle w:val="Standarduser"/>
        <w:ind w:left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stopień bardzo dobry – 5</w:t>
      </w:r>
    </w:p>
    <w:p w:rsidR="008C7AD3" w:rsidRDefault="001871E0">
      <w:pPr>
        <w:pStyle w:val="Standarduser"/>
        <w:ind w:left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stopień dobry – 4</w:t>
      </w:r>
    </w:p>
    <w:p w:rsidR="008C7AD3" w:rsidRDefault="001871E0">
      <w:pPr>
        <w:pStyle w:val="Standarduser"/>
        <w:ind w:left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stopień dostateczny – 3</w:t>
      </w:r>
    </w:p>
    <w:p w:rsidR="008C7AD3" w:rsidRDefault="001871E0">
      <w:pPr>
        <w:pStyle w:val="Standarduser"/>
        <w:ind w:left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stopień dopuszczający – 2</w:t>
      </w:r>
    </w:p>
    <w:p w:rsidR="008C7AD3" w:rsidRDefault="001871E0">
      <w:pPr>
        <w:pStyle w:val="Standarduser"/>
        <w:ind w:left="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stopień niedostateczny – 1</w:t>
      </w:r>
    </w:p>
    <w:p w:rsidR="008C7AD3" w:rsidRDefault="008C7AD3">
      <w:pPr>
        <w:pStyle w:val="Standarduser"/>
        <w:ind w:left="851"/>
        <w:jc w:val="both"/>
        <w:rPr>
          <w:b/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216"/>
        </w:numPr>
        <w:tabs>
          <w:tab w:val="left" w:pos="284"/>
          <w:tab w:val="left" w:pos="851"/>
        </w:tabs>
        <w:ind w:left="0" w:firstLine="567"/>
        <w:jc w:val="both"/>
      </w:pPr>
      <w:r>
        <w:rPr>
          <w:color w:val="000000"/>
          <w:sz w:val="22"/>
          <w:szCs w:val="22"/>
        </w:rPr>
        <w:t>Oceny</w:t>
      </w:r>
      <w:r>
        <w:rPr>
          <w:sz w:val="22"/>
          <w:szCs w:val="22"/>
        </w:rPr>
        <w:t xml:space="preserve"> bieżące </w:t>
      </w:r>
      <w:r>
        <w:rPr>
          <w:sz w:val="22"/>
          <w:szCs w:val="22"/>
        </w:rPr>
        <w:t xml:space="preserve">zapisuje się w dokumentacji pedagogicznej w postaci cyfrowej, </w:t>
      </w:r>
      <w:r>
        <w:rPr>
          <w:color w:val="000000"/>
          <w:sz w:val="22"/>
          <w:szCs w:val="22"/>
        </w:rPr>
        <w:t>oceny</w:t>
      </w:r>
      <w:r>
        <w:rPr>
          <w:sz w:val="22"/>
          <w:szCs w:val="22"/>
        </w:rPr>
        <w:t xml:space="preserve"> klasyfikacyjne w pełnym brzmieniu. W ocenianiu klasyfikacyjnym śródrocznym dopuszcza się stosowanie zapisu ocen w formie skrótu: </w:t>
      </w:r>
      <w:r>
        <w:rPr>
          <w:b/>
          <w:sz w:val="22"/>
          <w:szCs w:val="22"/>
        </w:rPr>
        <w:t>cel, bdb, db, dst, dop, ndst.</w:t>
      </w:r>
    </w:p>
    <w:p w:rsidR="008C7AD3" w:rsidRDefault="008C7AD3">
      <w:pPr>
        <w:pStyle w:val="Obszartekstu"/>
        <w:tabs>
          <w:tab w:val="left" w:pos="851"/>
          <w:tab w:val="left" w:pos="1418"/>
        </w:tabs>
        <w:ind w:left="567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216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Oceny klasyfikacyjne z zajęć</w:t>
      </w:r>
      <w:r>
        <w:rPr>
          <w:sz w:val="22"/>
          <w:szCs w:val="22"/>
        </w:rPr>
        <w:t xml:space="preserve"> edukacyjnych nie mają wpływu na ocenę klasyfikacyjną zachowania.</w:t>
      </w:r>
    </w:p>
    <w:p w:rsidR="008C7AD3" w:rsidRDefault="008C7AD3">
      <w:pPr>
        <w:pStyle w:val="Obszartekstu"/>
        <w:tabs>
          <w:tab w:val="left" w:pos="0"/>
          <w:tab w:val="left" w:pos="851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216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Szczegółowe wymagania edukacyjne niezbędne do uzyskania poszczególnych ocen sformułowane są przez zespoły przedmiotowe nauczycieli z uwzględnieniem możliwości edukacyjnych uczniów.</w:t>
      </w:r>
    </w:p>
    <w:p w:rsidR="008C7AD3" w:rsidRDefault="008C7AD3">
      <w:pPr>
        <w:pStyle w:val="Obszartekstu"/>
        <w:tabs>
          <w:tab w:val="left" w:pos="0"/>
          <w:tab w:val="left" w:pos="851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216"/>
        </w:numPr>
        <w:tabs>
          <w:tab w:val="left" w:pos="284"/>
          <w:tab w:val="left" w:pos="851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Nauczyc</w:t>
      </w:r>
      <w:r>
        <w:rPr>
          <w:sz w:val="22"/>
          <w:szCs w:val="22"/>
        </w:rPr>
        <w:t>iel indywidualizuje pracę z uczniem na obowiązkowych i dodatkowych zajęciach edukacyjnych poprzez dostosowanie wymagań edukacyjnych do indywidualnych potrzeb edukacyjnych uczniów.</w:t>
      </w:r>
    </w:p>
    <w:p w:rsidR="008C7AD3" w:rsidRDefault="008C7AD3">
      <w:pPr>
        <w:pStyle w:val="Obszartekstu"/>
        <w:tabs>
          <w:tab w:val="left" w:pos="284"/>
          <w:tab w:val="left" w:pos="851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136"/>
        </w:numPr>
        <w:tabs>
          <w:tab w:val="left" w:pos="0"/>
          <w:tab w:val="left" w:pos="851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Ustala się następujące ogólne kryteria ocen:</w:t>
      </w:r>
    </w:p>
    <w:p w:rsidR="008C7AD3" w:rsidRDefault="001871E0">
      <w:pPr>
        <w:pStyle w:val="Textbody"/>
        <w:numPr>
          <w:ilvl w:val="0"/>
          <w:numId w:val="137"/>
        </w:numPr>
        <w:ind w:left="426" w:hanging="426"/>
      </w:pPr>
      <w:r>
        <w:rPr>
          <w:b/>
          <w:bCs/>
          <w:sz w:val="22"/>
          <w:szCs w:val="22"/>
        </w:rPr>
        <w:t xml:space="preserve">stopień celujący </w:t>
      </w:r>
      <w:r>
        <w:rPr>
          <w:sz w:val="22"/>
          <w:szCs w:val="22"/>
        </w:rPr>
        <w:t>otrzymuje ucz</w:t>
      </w:r>
      <w:r>
        <w:rPr>
          <w:sz w:val="22"/>
          <w:szCs w:val="22"/>
        </w:rPr>
        <w:t>eń, który:</w:t>
      </w:r>
    </w:p>
    <w:p w:rsidR="008C7AD3" w:rsidRDefault="001871E0">
      <w:pPr>
        <w:pStyle w:val="Textbody"/>
        <w:numPr>
          <w:ilvl w:val="0"/>
          <w:numId w:val="138"/>
        </w:numPr>
        <w:rPr>
          <w:sz w:val="22"/>
          <w:szCs w:val="22"/>
        </w:rPr>
      </w:pPr>
      <w:r>
        <w:rPr>
          <w:sz w:val="22"/>
          <w:szCs w:val="22"/>
        </w:rPr>
        <w:t>biegle posługuje się zdobytymi wiadomościami w rozwiązywaniu problemów teoretycznych lub praktycznych z programu nauczania danej klasy, proponuje rozwiązania nietypowe, rozwiązuje także zadania wykraczające poza program nauczania,</w:t>
      </w:r>
    </w:p>
    <w:p w:rsidR="008C7AD3" w:rsidRDefault="001871E0">
      <w:pPr>
        <w:pStyle w:val="Textbody"/>
        <w:numPr>
          <w:ilvl w:val="0"/>
          <w:numId w:val="138"/>
        </w:numPr>
        <w:rPr>
          <w:sz w:val="22"/>
          <w:szCs w:val="22"/>
        </w:rPr>
      </w:pPr>
      <w:r>
        <w:rPr>
          <w:sz w:val="22"/>
          <w:szCs w:val="22"/>
        </w:rPr>
        <w:t xml:space="preserve">uczestniczy i </w:t>
      </w:r>
      <w:r>
        <w:rPr>
          <w:sz w:val="22"/>
          <w:szCs w:val="22"/>
        </w:rPr>
        <w:t>odnosi sukcesy  w pozaszkolnych formach aktywności związanych z danymi zajęciami edukacyjnymi (konkursy przedmiotowe, zawody sportowe),</w:t>
      </w:r>
    </w:p>
    <w:p w:rsidR="008C7AD3" w:rsidRDefault="001871E0">
      <w:pPr>
        <w:pStyle w:val="Textbody"/>
        <w:numPr>
          <w:ilvl w:val="0"/>
          <w:numId w:val="138"/>
        </w:numPr>
        <w:rPr>
          <w:sz w:val="22"/>
          <w:szCs w:val="22"/>
        </w:rPr>
      </w:pPr>
      <w:r>
        <w:rPr>
          <w:sz w:val="22"/>
          <w:szCs w:val="22"/>
        </w:rPr>
        <w:t>posiada wysoki ponadprzeciętny stopień aktywności fizycznej, duże umiejętności techniczne     w wybranej dyscyplinie spo</w:t>
      </w:r>
      <w:r>
        <w:rPr>
          <w:sz w:val="22"/>
          <w:szCs w:val="22"/>
        </w:rPr>
        <w:t>rtu, znaczące osiągnięcia indywidualne lub zespołowe                            w międzyszkolnych zawodach sportowych,</w:t>
      </w:r>
    </w:p>
    <w:p w:rsidR="008C7AD3" w:rsidRDefault="001871E0">
      <w:pPr>
        <w:pStyle w:val="Textbody"/>
        <w:numPr>
          <w:ilvl w:val="0"/>
          <w:numId w:val="138"/>
        </w:numPr>
        <w:rPr>
          <w:sz w:val="22"/>
          <w:szCs w:val="22"/>
        </w:rPr>
      </w:pPr>
      <w:r>
        <w:rPr>
          <w:sz w:val="22"/>
          <w:szCs w:val="22"/>
        </w:rPr>
        <w:t xml:space="preserve">z przedmiotów: muzyka i plastyka - poza wykraczającymi poza program nauczania wiadomościami i umiejętnościami uczeń musi wykazać się </w:t>
      </w:r>
      <w:r>
        <w:rPr>
          <w:sz w:val="22"/>
          <w:szCs w:val="22"/>
        </w:rPr>
        <w:t>udokumentowanymi osiągnięciami własnej twórczości muzycznej (np. szkoła muzyczna) lub plastycznej (dziecięce                                 i młodzieżowe konkursy plastyczne).</w:t>
      </w:r>
    </w:p>
    <w:p w:rsidR="008C7AD3" w:rsidRDefault="001871E0">
      <w:pPr>
        <w:pStyle w:val="Textbody"/>
        <w:numPr>
          <w:ilvl w:val="0"/>
          <w:numId w:val="137"/>
        </w:numPr>
        <w:ind w:left="426" w:hanging="284"/>
      </w:pPr>
      <w:r>
        <w:rPr>
          <w:b/>
          <w:bCs/>
          <w:sz w:val="22"/>
          <w:szCs w:val="22"/>
        </w:rPr>
        <w:t xml:space="preserve">stopień bardzo dobry </w:t>
      </w:r>
      <w:r>
        <w:rPr>
          <w:sz w:val="22"/>
          <w:szCs w:val="22"/>
        </w:rPr>
        <w:t>otrzymuje uczeń, który:</w:t>
      </w:r>
    </w:p>
    <w:p w:rsidR="008C7AD3" w:rsidRDefault="001871E0">
      <w:pPr>
        <w:pStyle w:val="Textbody"/>
        <w:widowControl w:val="0"/>
        <w:numPr>
          <w:ilvl w:val="0"/>
          <w:numId w:val="139"/>
        </w:numPr>
        <w:tabs>
          <w:tab w:val="left" w:pos="-3753"/>
          <w:tab w:val="left" w:pos="-3611"/>
        </w:tabs>
        <w:rPr>
          <w:sz w:val="22"/>
          <w:szCs w:val="22"/>
        </w:rPr>
      </w:pPr>
      <w:r>
        <w:rPr>
          <w:sz w:val="22"/>
          <w:szCs w:val="22"/>
        </w:rPr>
        <w:t xml:space="preserve">  opanował pełny zakres wiedzy i u</w:t>
      </w:r>
      <w:r>
        <w:rPr>
          <w:sz w:val="22"/>
          <w:szCs w:val="22"/>
        </w:rPr>
        <w:t>miejętności określony programem nauczania w danej klasie,</w:t>
      </w:r>
    </w:p>
    <w:p w:rsidR="008C7AD3" w:rsidRDefault="001871E0">
      <w:pPr>
        <w:pStyle w:val="Textbody"/>
        <w:widowControl w:val="0"/>
        <w:numPr>
          <w:ilvl w:val="0"/>
          <w:numId w:val="139"/>
        </w:numPr>
        <w:tabs>
          <w:tab w:val="left" w:pos="-3753"/>
          <w:tab w:val="left" w:pos="-3611"/>
        </w:tabs>
        <w:rPr>
          <w:sz w:val="22"/>
          <w:szCs w:val="22"/>
        </w:rPr>
      </w:pPr>
      <w:r>
        <w:rPr>
          <w:sz w:val="22"/>
          <w:szCs w:val="22"/>
        </w:rPr>
        <w:t xml:space="preserve">  sprawnie posługuje się zdobytymi wiadomościami , rozwiązuje samodzielnie problemy teoretyczne i praktyczne ujęte programem nauczania, potrafi zastosować posiadaną wiedzę  do rozwiązywania zadań i </w:t>
      </w:r>
      <w:r>
        <w:rPr>
          <w:sz w:val="22"/>
          <w:szCs w:val="22"/>
        </w:rPr>
        <w:t>problemów  w nowych sytuacjach,</w:t>
      </w:r>
    </w:p>
    <w:p w:rsidR="008C7AD3" w:rsidRDefault="001871E0">
      <w:pPr>
        <w:pStyle w:val="Textbody"/>
        <w:widowControl w:val="0"/>
        <w:numPr>
          <w:ilvl w:val="0"/>
          <w:numId w:val="139"/>
        </w:numPr>
        <w:tabs>
          <w:tab w:val="left" w:pos="-3753"/>
          <w:tab w:val="left" w:pos="-3611"/>
        </w:tabs>
        <w:rPr>
          <w:sz w:val="22"/>
          <w:szCs w:val="22"/>
        </w:rPr>
      </w:pPr>
      <w:r>
        <w:rPr>
          <w:sz w:val="22"/>
          <w:szCs w:val="22"/>
        </w:rPr>
        <w:t xml:space="preserve">   stosuje poprawny język i styl wypowiedzi, sprawnie posługuje się  obowiązującą w danym przedmiocie terminologią, precyzyjnością i dojrzałością (odpowiednią do wieku)  wypowiedzi ustnych i pisemnych.</w:t>
      </w:r>
    </w:p>
    <w:p w:rsidR="008C7AD3" w:rsidRDefault="001871E0">
      <w:pPr>
        <w:pStyle w:val="Textbody"/>
        <w:numPr>
          <w:ilvl w:val="0"/>
          <w:numId w:val="137"/>
        </w:numPr>
        <w:ind w:left="426" w:hanging="284"/>
      </w:pPr>
      <w:r>
        <w:rPr>
          <w:b/>
          <w:bCs/>
          <w:sz w:val="22"/>
          <w:szCs w:val="22"/>
        </w:rPr>
        <w:t xml:space="preserve">stopień dobry </w:t>
      </w:r>
      <w:r>
        <w:rPr>
          <w:sz w:val="22"/>
          <w:szCs w:val="22"/>
        </w:rPr>
        <w:t>otrzymuj</w:t>
      </w:r>
      <w:r>
        <w:rPr>
          <w:sz w:val="22"/>
          <w:szCs w:val="22"/>
        </w:rPr>
        <w:t>e uczeń, który:</w:t>
      </w:r>
    </w:p>
    <w:p w:rsidR="008C7AD3" w:rsidRDefault="001871E0">
      <w:pPr>
        <w:pStyle w:val="Textbody"/>
        <w:widowControl w:val="0"/>
        <w:numPr>
          <w:ilvl w:val="0"/>
          <w:numId w:val="140"/>
        </w:numPr>
        <w:tabs>
          <w:tab w:val="left" w:pos="1069"/>
        </w:tabs>
        <w:ind w:left="709" w:hanging="283"/>
        <w:rPr>
          <w:sz w:val="22"/>
          <w:szCs w:val="22"/>
        </w:rPr>
      </w:pPr>
      <w:r>
        <w:rPr>
          <w:sz w:val="22"/>
          <w:szCs w:val="22"/>
        </w:rPr>
        <w:t>nie opanował wiadomości i umiejętności określonych programem nauczania w danej klasie, ale opanował je na poziomie przekraczającym wymagania zawarte w podstawach programowych (około 75%),</w:t>
      </w:r>
    </w:p>
    <w:p w:rsidR="008C7AD3" w:rsidRDefault="001871E0">
      <w:pPr>
        <w:pStyle w:val="Textbody"/>
        <w:widowControl w:val="0"/>
        <w:numPr>
          <w:ilvl w:val="0"/>
          <w:numId w:val="140"/>
        </w:numPr>
        <w:tabs>
          <w:tab w:val="left" w:pos="1069"/>
        </w:tabs>
        <w:ind w:left="709" w:hanging="283"/>
        <w:rPr>
          <w:sz w:val="22"/>
          <w:szCs w:val="22"/>
        </w:rPr>
      </w:pPr>
      <w:r>
        <w:rPr>
          <w:sz w:val="22"/>
          <w:szCs w:val="22"/>
        </w:rPr>
        <w:t>poprawnie stosuje wiadomości, rozwiązuje/wykonuje sa</w:t>
      </w:r>
      <w:r>
        <w:rPr>
          <w:sz w:val="22"/>
          <w:szCs w:val="22"/>
        </w:rPr>
        <w:t>modzielnie typowe zadania teoretyczne lub praktyczne, w sytuacjach nietypowych z pomocą nauczyciela,</w:t>
      </w:r>
    </w:p>
    <w:p w:rsidR="008C7AD3" w:rsidRDefault="001871E0">
      <w:pPr>
        <w:pStyle w:val="Textbody"/>
        <w:widowControl w:val="0"/>
        <w:numPr>
          <w:ilvl w:val="0"/>
          <w:numId w:val="140"/>
        </w:numPr>
        <w:tabs>
          <w:tab w:val="left" w:pos="1069"/>
        </w:tabs>
        <w:ind w:left="709" w:hanging="283"/>
        <w:rPr>
          <w:sz w:val="22"/>
          <w:szCs w:val="22"/>
        </w:rPr>
      </w:pPr>
      <w:r>
        <w:rPr>
          <w:sz w:val="22"/>
          <w:szCs w:val="22"/>
        </w:rPr>
        <w:t>stosuje podstawowe pojęcia i prawa ujmowane za pomocą terminologii właściwej dla danej dziedziny wiedzy, wypowiada się klarownie w stopniu zadowalającym, p</w:t>
      </w:r>
      <w:r>
        <w:rPr>
          <w:sz w:val="22"/>
          <w:szCs w:val="22"/>
        </w:rPr>
        <w:t>opełnia nieliczne usterki stylistyczne.</w:t>
      </w:r>
    </w:p>
    <w:p w:rsidR="008C7AD3" w:rsidRDefault="001871E0">
      <w:pPr>
        <w:pStyle w:val="Textbody"/>
        <w:numPr>
          <w:ilvl w:val="0"/>
          <w:numId w:val="137"/>
        </w:numPr>
        <w:tabs>
          <w:tab w:val="left" w:pos="-3774"/>
        </w:tabs>
        <w:ind w:hanging="698"/>
      </w:pPr>
      <w:r>
        <w:rPr>
          <w:b/>
          <w:bCs/>
          <w:sz w:val="22"/>
          <w:szCs w:val="22"/>
        </w:rPr>
        <w:t xml:space="preserve">stopień dostateczny </w:t>
      </w:r>
      <w:r>
        <w:rPr>
          <w:sz w:val="22"/>
          <w:szCs w:val="22"/>
        </w:rPr>
        <w:t>otrzymuje uczeń, który:</w:t>
      </w:r>
    </w:p>
    <w:p w:rsidR="008C7AD3" w:rsidRDefault="001871E0">
      <w:pPr>
        <w:pStyle w:val="Textbody"/>
        <w:widowControl w:val="0"/>
        <w:numPr>
          <w:ilvl w:val="0"/>
          <w:numId w:val="141"/>
        </w:numPr>
        <w:tabs>
          <w:tab w:val="left" w:pos="-3960"/>
        </w:tabs>
        <w:rPr>
          <w:sz w:val="22"/>
          <w:szCs w:val="22"/>
        </w:rPr>
      </w:pPr>
      <w:r>
        <w:rPr>
          <w:sz w:val="22"/>
          <w:szCs w:val="22"/>
        </w:rPr>
        <w:t>opanował zakres materiału programowego ograniczony do treści podstawowych                                   (w zakresie odtwarzania 55%), rozumie tylko najważniejsze związk</w:t>
      </w:r>
      <w:r>
        <w:rPr>
          <w:sz w:val="22"/>
          <w:szCs w:val="22"/>
        </w:rPr>
        <w:t>i i powiązania logiczne miedzy treściami,</w:t>
      </w:r>
    </w:p>
    <w:p w:rsidR="008C7AD3" w:rsidRDefault="001871E0">
      <w:pPr>
        <w:pStyle w:val="Textbody"/>
        <w:widowControl w:val="0"/>
        <w:numPr>
          <w:ilvl w:val="0"/>
          <w:numId w:val="141"/>
        </w:numPr>
        <w:tabs>
          <w:tab w:val="left" w:pos="-3960"/>
        </w:tabs>
        <w:rPr>
          <w:sz w:val="22"/>
          <w:szCs w:val="22"/>
        </w:rPr>
      </w:pPr>
      <w:r>
        <w:rPr>
          <w:sz w:val="22"/>
          <w:szCs w:val="22"/>
        </w:rPr>
        <w:t>rozwiązuje/wykonuje typowe zadania teoretyczne lub praktyczne o średnim stopniu trudności,</w:t>
      </w:r>
    </w:p>
    <w:p w:rsidR="008C7AD3" w:rsidRDefault="001871E0">
      <w:pPr>
        <w:pStyle w:val="Textbody"/>
        <w:widowControl w:val="0"/>
        <w:numPr>
          <w:ilvl w:val="0"/>
          <w:numId w:val="141"/>
        </w:numPr>
        <w:tabs>
          <w:tab w:val="left" w:pos="-3960"/>
        </w:tabs>
        <w:rPr>
          <w:sz w:val="22"/>
          <w:szCs w:val="22"/>
        </w:rPr>
      </w:pPr>
      <w:r>
        <w:rPr>
          <w:sz w:val="22"/>
          <w:szCs w:val="22"/>
        </w:rPr>
        <w:t xml:space="preserve">posiada przeciętny  zasób słownictwa, język zbliżony do potocznego, mała kondensacja </w:t>
      </w:r>
      <w:r>
        <w:rPr>
          <w:sz w:val="22"/>
          <w:szCs w:val="22"/>
        </w:rPr>
        <w:br/>
      </w:r>
      <w:r>
        <w:rPr>
          <w:sz w:val="22"/>
          <w:szCs w:val="22"/>
        </w:rPr>
        <w:t>i klarowność wypowiedzi.</w:t>
      </w:r>
    </w:p>
    <w:p w:rsidR="008C7AD3" w:rsidRDefault="001871E0">
      <w:pPr>
        <w:pStyle w:val="Textbody"/>
        <w:numPr>
          <w:ilvl w:val="0"/>
          <w:numId w:val="137"/>
        </w:numPr>
        <w:tabs>
          <w:tab w:val="left" w:pos="-3774"/>
        </w:tabs>
        <w:ind w:hanging="698"/>
      </w:pPr>
      <w:r>
        <w:rPr>
          <w:b/>
          <w:bCs/>
          <w:sz w:val="22"/>
          <w:szCs w:val="22"/>
        </w:rPr>
        <w:t>stopień dopu</w:t>
      </w:r>
      <w:r>
        <w:rPr>
          <w:b/>
          <w:bCs/>
          <w:sz w:val="22"/>
          <w:szCs w:val="22"/>
        </w:rPr>
        <w:t>szczający</w:t>
      </w:r>
      <w:r>
        <w:rPr>
          <w:sz w:val="22"/>
          <w:szCs w:val="22"/>
        </w:rPr>
        <w:t xml:space="preserve"> otrzymuje uczeń, który:</w:t>
      </w:r>
    </w:p>
    <w:p w:rsidR="008C7AD3" w:rsidRDefault="001871E0">
      <w:pPr>
        <w:pStyle w:val="Textbody"/>
        <w:widowControl w:val="0"/>
        <w:numPr>
          <w:ilvl w:val="0"/>
          <w:numId w:val="142"/>
        </w:numPr>
        <w:tabs>
          <w:tab w:val="left" w:pos="1069"/>
        </w:tabs>
        <w:ind w:left="709" w:hanging="283"/>
        <w:rPr>
          <w:sz w:val="22"/>
          <w:szCs w:val="22"/>
        </w:rPr>
      </w:pPr>
      <w:r>
        <w:rPr>
          <w:sz w:val="22"/>
          <w:szCs w:val="22"/>
        </w:rPr>
        <w:t>posiada konieczne,  niezbędne do kontynuowania nauki na dalszych etapach kształcenia wiadomości i umiejętności, luźno zestawione bez rozumienia związków i uogólnień,</w:t>
      </w:r>
    </w:p>
    <w:p w:rsidR="008C7AD3" w:rsidRDefault="001871E0">
      <w:pPr>
        <w:pStyle w:val="Textbody"/>
        <w:widowControl w:val="0"/>
        <w:numPr>
          <w:ilvl w:val="0"/>
          <w:numId w:val="142"/>
        </w:numPr>
        <w:tabs>
          <w:tab w:val="left" w:pos="1069"/>
        </w:tabs>
        <w:ind w:left="709" w:hanging="283"/>
        <w:rPr>
          <w:sz w:val="22"/>
          <w:szCs w:val="22"/>
        </w:rPr>
      </w:pPr>
      <w:r>
        <w:rPr>
          <w:sz w:val="22"/>
          <w:szCs w:val="22"/>
        </w:rPr>
        <w:t>słabo rozumie treści programowe, podstawowe wiadomości i</w:t>
      </w:r>
      <w:r>
        <w:rPr>
          <w:sz w:val="22"/>
          <w:szCs w:val="22"/>
        </w:rPr>
        <w:t xml:space="preserve"> procedury odtwarza mechanicznie, brak umiejętności wyjaśniania zjawisk,</w:t>
      </w:r>
    </w:p>
    <w:p w:rsidR="008C7AD3" w:rsidRDefault="001871E0">
      <w:pPr>
        <w:pStyle w:val="Textbody"/>
        <w:widowControl w:val="0"/>
        <w:numPr>
          <w:ilvl w:val="0"/>
          <w:numId w:val="142"/>
        </w:numPr>
        <w:tabs>
          <w:tab w:val="left" w:pos="1069"/>
        </w:tabs>
        <w:ind w:left="709" w:hanging="283"/>
        <w:rPr>
          <w:sz w:val="22"/>
          <w:szCs w:val="22"/>
        </w:rPr>
      </w:pPr>
      <w:r>
        <w:rPr>
          <w:sz w:val="22"/>
          <w:szCs w:val="22"/>
        </w:rPr>
        <w:t>posiada nieporadny styl wypowiedzi, ubogie słownictwo, liczne błędy, trudności w formułowaniu myśli.</w:t>
      </w:r>
    </w:p>
    <w:p w:rsidR="008C7AD3" w:rsidRDefault="001871E0">
      <w:pPr>
        <w:pStyle w:val="Textbody"/>
        <w:numPr>
          <w:ilvl w:val="0"/>
          <w:numId w:val="137"/>
        </w:numPr>
        <w:tabs>
          <w:tab w:val="left" w:pos="-3774"/>
        </w:tabs>
        <w:ind w:hanging="698"/>
      </w:pPr>
      <w:r>
        <w:rPr>
          <w:b/>
          <w:bCs/>
          <w:sz w:val="22"/>
          <w:szCs w:val="22"/>
        </w:rPr>
        <w:t xml:space="preserve">stopień niedostateczny </w:t>
      </w:r>
      <w:r>
        <w:rPr>
          <w:sz w:val="22"/>
          <w:szCs w:val="22"/>
        </w:rPr>
        <w:t>otrzymuje uczeń, który:</w:t>
      </w:r>
    </w:p>
    <w:p w:rsidR="008C7AD3" w:rsidRDefault="001871E0">
      <w:pPr>
        <w:pStyle w:val="Textbody"/>
        <w:widowControl w:val="0"/>
        <w:numPr>
          <w:ilvl w:val="0"/>
          <w:numId w:val="143"/>
        </w:numPr>
        <w:tabs>
          <w:tab w:val="left" w:pos="-3960"/>
        </w:tabs>
      </w:pPr>
      <w:r>
        <w:rPr>
          <w:color w:val="000000"/>
          <w:sz w:val="22"/>
          <w:szCs w:val="22"/>
        </w:rPr>
        <w:t xml:space="preserve">nie opanował wiadomości i </w:t>
      </w:r>
      <w:r>
        <w:rPr>
          <w:color w:val="000000"/>
          <w:sz w:val="22"/>
          <w:szCs w:val="22"/>
        </w:rPr>
        <w:t>umiejętności określonych podstawami programowymi  w stopniu pozwalającym kontynuowanie nauki,</w:t>
      </w:r>
      <w:r>
        <w:rPr>
          <w:b/>
          <w:color w:val="13AB0B"/>
          <w:sz w:val="22"/>
          <w:szCs w:val="22"/>
        </w:rPr>
        <w:t xml:space="preserve"> </w:t>
      </w:r>
      <w:r>
        <w:rPr>
          <w:sz w:val="22"/>
          <w:szCs w:val="22"/>
        </w:rPr>
        <w:t>a braki w wiadomościach uniemożliwiają dalsze zdobywanie wiedzy,</w:t>
      </w:r>
    </w:p>
    <w:p w:rsidR="008C7AD3" w:rsidRDefault="001871E0">
      <w:pPr>
        <w:pStyle w:val="Textbody"/>
        <w:widowControl w:val="0"/>
        <w:numPr>
          <w:ilvl w:val="0"/>
          <w:numId w:val="143"/>
        </w:numPr>
        <w:tabs>
          <w:tab w:val="left" w:pos="-3960"/>
        </w:tabs>
        <w:rPr>
          <w:sz w:val="22"/>
          <w:szCs w:val="22"/>
        </w:rPr>
      </w:pPr>
      <w:r>
        <w:rPr>
          <w:sz w:val="22"/>
          <w:szCs w:val="22"/>
        </w:rPr>
        <w:t>nie jest w stanie rozwiązać/wykonać zadań o niewielkim elementarnym stopniu trudności,</w:t>
      </w:r>
    </w:p>
    <w:p w:rsidR="008C7AD3" w:rsidRDefault="001871E0">
      <w:pPr>
        <w:pStyle w:val="Textbody"/>
        <w:widowControl w:val="0"/>
        <w:numPr>
          <w:ilvl w:val="0"/>
          <w:numId w:val="143"/>
        </w:numPr>
        <w:tabs>
          <w:tab w:val="left" w:pos="-3960"/>
        </w:tabs>
        <w:rPr>
          <w:sz w:val="22"/>
          <w:szCs w:val="22"/>
        </w:rPr>
      </w:pPr>
      <w:r>
        <w:rPr>
          <w:sz w:val="22"/>
          <w:szCs w:val="22"/>
        </w:rPr>
        <w:t xml:space="preserve">nie </w:t>
      </w:r>
      <w:r>
        <w:rPr>
          <w:sz w:val="22"/>
          <w:szCs w:val="22"/>
        </w:rPr>
        <w:t>skorzystał z pomocy szkoły, nie wykorzystał szans uzupełnienia wiedzy i umiejętności.</w:t>
      </w:r>
    </w:p>
    <w:p w:rsidR="008C7AD3" w:rsidRDefault="008C7AD3">
      <w:pPr>
        <w:pStyle w:val="Textbody"/>
        <w:widowControl w:val="0"/>
        <w:tabs>
          <w:tab w:val="left" w:pos="1080"/>
        </w:tabs>
        <w:ind w:left="720"/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144"/>
        </w:numPr>
        <w:tabs>
          <w:tab w:val="left" w:pos="426"/>
          <w:tab w:val="left" w:pos="851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Ocenie podlegają wszystkie formy pracy ucznia: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sprawdziany/testy,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kartkówki z trzech ostatnich tematów,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prace domowe,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zadania i ćwiczenia wykonywane przez uczniów podcza</w:t>
      </w:r>
      <w:r>
        <w:rPr>
          <w:sz w:val="22"/>
          <w:szCs w:val="22"/>
        </w:rPr>
        <w:t>s lekcji,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różnego typu sprawdziany pisemne,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wypowiedzi ustne,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praca w zespole,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testy sprawnościowe,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prace plastyczne i techniczne,</w:t>
      </w:r>
    </w:p>
    <w:p w:rsidR="008C7AD3" w:rsidRDefault="001871E0">
      <w:pPr>
        <w:pStyle w:val="Textbody"/>
        <w:numPr>
          <w:ilvl w:val="0"/>
          <w:numId w:val="145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wiadomości i umiejętności muzyczne.</w:t>
      </w:r>
    </w:p>
    <w:p w:rsidR="008C7AD3" w:rsidRDefault="008C7AD3">
      <w:pPr>
        <w:pStyle w:val="Textbody"/>
        <w:tabs>
          <w:tab w:val="left" w:pos="426"/>
        </w:tabs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144"/>
        </w:numPr>
        <w:tabs>
          <w:tab w:val="left" w:pos="426"/>
          <w:tab w:val="left" w:pos="851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Zasady obowiązujące w ocenianiu pisemnych wypowiedzi uczniów:</w:t>
      </w:r>
    </w:p>
    <w:p w:rsidR="008C7AD3" w:rsidRDefault="001871E0">
      <w:pPr>
        <w:pStyle w:val="Textbody"/>
        <w:tabs>
          <w:tab w:val="left" w:pos="426"/>
        </w:tabs>
      </w:pPr>
      <w:r>
        <w:rPr>
          <w:b/>
          <w:bCs/>
          <w:sz w:val="22"/>
          <w:szCs w:val="22"/>
        </w:rPr>
        <w:t>1)sprawdzian –</w:t>
      </w:r>
      <w:r>
        <w:rPr>
          <w:sz w:val="22"/>
          <w:szCs w:val="22"/>
        </w:rPr>
        <w:t xml:space="preserve"> obejmuje du</w:t>
      </w:r>
      <w:r>
        <w:rPr>
          <w:sz w:val="22"/>
          <w:szCs w:val="22"/>
        </w:rPr>
        <w:t xml:space="preserve">że partie materiału, ocena wystawiona na jej podstawie ma znaczący wpływ na ocenę </w:t>
      </w:r>
      <w:r>
        <w:rPr>
          <w:b/>
          <w:bCs/>
          <w:color w:val="000000"/>
          <w:sz w:val="22"/>
          <w:szCs w:val="22"/>
        </w:rPr>
        <w:t>klasyfikacyjną,</w:t>
      </w:r>
      <w:r>
        <w:rPr>
          <w:sz w:val="22"/>
          <w:szCs w:val="22"/>
        </w:rPr>
        <w:t xml:space="preserve"> obejmuje materiał z kilku lekcji,</w:t>
      </w:r>
    </w:p>
    <w:p w:rsidR="008C7AD3" w:rsidRDefault="001871E0">
      <w:pPr>
        <w:pStyle w:val="Textbody"/>
        <w:tabs>
          <w:tab w:val="left" w:pos="1080"/>
        </w:tabs>
      </w:pPr>
      <w:r>
        <w:rPr>
          <w:sz w:val="22"/>
          <w:szCs w:val="22"/>
          <w:u w:val="single"/>
        </w:rPr>
        <w:t>zasady przeprowadzania</w:t>
      </w:r>
      <w:r>
        <w:rPr>
          <w:sz w:val="22"/>
          <w:szCs w:val="22"/>
        </w:rPr>
        <w:t>:</w:t>
      </w:r>
    </w:p>
    <w:p w:rsidR="008C7AD3" w:rsidRDefault="001871E0">
      <w:pPr>
        <w:pStyle w:val="Textbody"/>
        <w:tabs>
          <w:tab w:val="left" w:pos="2160"/>
        </w:tabs>
        <w:ind w:left="1080"/>
      </w:pPr>
      <w:r>
        <w:rPr>
          <w:sz w:val="22"/>
          <w:szCs w:val="22"/>
        </w:rPr>
        <w:t xml:space="preserve">a) uczeń ma prawo znać z tygodniowym </w:t>
      </w:r>
      <w:r>
        <w:rPr>
          <w:color w:val="000000"/>
          <w:sz w:val="22"/>
          <w:szCs w:val="22"/>
        </w:rPr>
        <w:t>wyprzedzeniem terminy sprawdzianów, które są</w:t>
      </w:r>
      <w:r>
        <w:rPr>
          <w:sz w:val="22"/>
          <w:szCs w:val="22"/>
        </w:rPr>
        <w:t xml:space="preserve"> odnotowywane w dzi</w:t>
      </w:r>
      <w:r>
        <w:rPr>
          <w:sz w:val="22"/>
          <w:szCs w:val="22"/>
        </w:rPr>
        <w:t>enniku lekcyjnym,</w:t>
      </w:r>
    </w:p>
    <w:p w:rsidR="008C7AD3" w:rsidRDefault="001871E0">
      <w:pPr>
        <w:pStyle w:val="Textbody"/>
        <w:tabs>
          <w:tab w:val="left" w:pos="2160"/>
        </w:tabs>
        <w:ind w:left="1080"/>
      </w:pPr>
      <w:r>
        <w:rPr>
          <w:sz w:val="22"/>
          <w:szCs w:val="22"/>
        </w:rPr>
        <w:t>b) w ciągu jednego dnia można przeprowadzić tylko jeden sprawdzian, w ciągu tygodnia nie więcej niż</w:t>
      </w:r>
      <w:r>
        <w:rPr>
          <w:color w:val="000000"/>
          <w:sz w:val="22"/>
          <w:szCs w:val="22"/>
        </w:rPr>
        <w:t xml:space="preserve"> trzy.</w:t>
      </w:r>
    </w:p>
    <w:p w:rsidR="008C7AD3" w:rsidRDefault="001871E0">
      <w:pPr>
        <w:pStyle w:val="Textbody"/>
        <w:tabs>
          <w:tab w:val="left" w:pos="426"/>
        </w:tabs>
      </w:pPr>
      <w:r>
        <w:rPr>
          <w:b/>
          <w:bCs/>
          <w:sz w:val="22"/>
          <w:szCs w:val="22"/>
        </w:rPr>
        <w:t xml:space="preserve">2)kartkówki – </w:t>
      </w:r>
      <w:r>
        <w:rPr>
          <w:sz w:val="22"/>
          <w:szCs w:val="22"/>
        </w:rPr>
        <w:t xml:space="preserve">kontrolują opanowanie wiadomości i umiejętności z trzech ostatnich lekcji lub pracy domowej, wystawiane oceny mają </w:t>
      </w:r>
      <w:r>
        <w:rPr>
          <w:sz w:val="22"/>
          <w:szCs w:val="22"/>
        </w:rPr>
        <w:t>rangę oceny z odpowiedzi przy ich przeprowadzaniu nie występują ograniczenia wymienione w punkcie 1 i 2.</w:t>
      </w:r>
    </w:p>
    <w:p w:rsidR="008C7AD3" w:rsidRDefault="008C7AD3">
      <w:pPr>
        <w:pStyle w:val="Textbody"/>
        <w:tabs>
          <w:tab w:val="left" w:pos="1429"/>
        </w:tabs>
        <w:ind w:left="720"/>
        <w:rPr>
          <w:sz w:val="22"/>
          <w:szCs w:val="22"/>
        </w:rPr>
      </w:pPr>
    </w:p>
    <w:p w:rsidR="008C7AD3" w:rsidRDefault="001871E0">
      <w:pPr>
        <w:pStyle w:val="Textbody"/>
        <w:tabs>
          <w:tab w:val="left" w:pos="1440"/>
        </w:tabs>
        <w:ind w:firstLine="567"/>
      </w:pPr>
      <w:r>
        <w:rPr>
          <w:b/>
          <w:sz w:val="22"/>
          <w:szCs w:val="22"/>
        </w:rPr>
        <w:t>9.</w:t>
      </w:r>
      <w:r>
        <w:rPr>
          <w:sz w:val="22"/>
          <w:szCs w:val="22"/>
        </w:rPr>
        <w:t xml:space="preserve">  W pracy pisemnej ocenie podlega: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1) zrozumienie tematu,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2) znajomość opisywanych zagadnień,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3) sposób prezentacji,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4) konstrukcja pracy i jej form</w:t>
      </w:r>
      <w:r>
        <w:rPr>
          <w:sz w:val="22"/>
          <w:szCs w:val="22"/>
        </w:rPr>
        <w:t>a graficzna,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5) język,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6) estetyka zapisu.</w:t>
      </w:r>
    </w:p>
    <w:p w:rsidR="008C7AD3" w:rsidRDefault="008C7AD3">
      <w:pPr>
        <w:pStyle w:val="Textbody"/>
        <w:tabs>
          <w:tab w:val="left" w:pos="1800"/>
        </w:tabs>
        <w:ind w:left="720"/>
        <w:rPr>
          <w:sz w:val="22"/>
          <w:szCs w:val="22"/>
        </w:rPr>
      </w:pPr>
    </w:p>
    <w:p w:rsidR="008C7AD3" w:rsidRDefault="001871E0">
      <w:pPr>
        <w:pStyle w:val="Textbody"/>
        <w:tabs>
          <w:tab w:val="left" w:pos="1440"/>
        </w:tabs>
        <w:ind w:firstLine="567"/>
      </w:pPr>
      <w:r>
        <w:rPr>
          <w:b/>
          <w:sz w:val="22"/>
          <w:szCs w:val="22"/>
        </w:rPr>
        <w:t>10</w:t>
      </w:r>
      <w:r>
        <w:rPr>
          <w:sz w:val="22"/>
          <w:szCs w:val="22"/>
        </w:rPr>
        <w:t>. W odpowiedzi ustnej ocenie podlega: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1) znajomość zagadnienia,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2) samodzielność wypowiedzi,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3) kultura języka,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4) precyzja, jasność, oryginalność ujęcia tematu.</w:t>
      </w:r>
    </w:p>
    <w:p w:rsidR="008C7AD3" w:rsidRDefault="008C7AD3">
      <w:pPr>
        <w:pStyle w:val="Textbody"/>
        <w:tabs>
          <w:tab w:val="left" w:pos="2520"/>
        </w:tabs>
        <w:ind w:left="1440"/>
        <w:rPr>
          <w:sz w:val="22"/>
          <w:szCs w:val="22"/>
        </w:rPr>
      </w:pPr>
    </w:p>
    <w:p w:rsidR="008C7AD3" w:rsidRDefault="001871E0">
      <w:pPr>
        <w:pStyle w:val="Textbody"/>
        <w:tabs>
          <w:tab w:val="left" w:pos="1440"/>
        </w:tabs>
        <w:ind w:firstLine="567"/>
      </w:pPr>
      <w:r>
        <w:rPr>
          <w:b/>
          <w:sz w:val="22"/>
          <w:szCs w:val="22"/>
        </w:rPr>
        <w:t>11</w:t>
      </w:r>
      <w:r>
        <w:rPr>
          <w:sz w:val="22"/>
          <w:szCs w:val="22"/>
        </w:rPr>
        <w:t>.  Ocenę za pracę w grupie może otrzymać cały</w:t>
      </w:r>
      <w:r>
        <w:rPr>
          <w:sz w:val="22"/>
          <w:szCs w:val="22"/>
        </w:rPr>
        <w:t xml:space="preserve"> zespół, lub indywidualny uczeń. Ocenie podlegają następujące umiejętności: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1) planowanie i organizacja pracy grupowej,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2) efektywne współdziałanie,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3) wywiązywanie się z powierzonych ról,</w:t>
      </w:r>
    </w:p>
    <w:p w:rsidR="008C7AD3" w:rsidRDefault="001871E0">
      <w:pPr>
        <w:pStyle w:val="Textbody"/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4) rozwiązywanie problemów w sposób twórczy.</w:t>
      </w:r>
    </w:p>
    <w:p w:rsidR="008C7AD3" w:rsidRDefault="008C7AD3">
      <w:pPr>
        <w:pStyle w:val="Textbody"/>
        <w:tabs>
          <w:tab w:val="left" w:pos="426"/>
          <w:tab w:val="left" w:pos="993"/>
        </w:tabs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217"/>
        </w:numPr>
        <w:tabs>
          <w:tab w:val="left" w:pos="426"/>
          <w:tab w:val="left" w:pos="993"/>
        </w:tabs>
        <w:ind w:left="0" w:firstLine="567"/>
      </w:pPr>
      <w:r>
        <w:rPr>
          <w:sz w:val="22"/>
          <w:szCs w:val="22"/>
        </w:rPr>
        <w:t xml:space="preserve">Oceny podawane są </w:t>
      </w:r>
      <w:r>
        <w:rPr>
          <w:sz w:val="22"/>
          <w:szCs w:val="22"/>
        </w:rPr>
        <w:t>uczniom do wiadomości i na bieżąco wpisywane do dziennika lekcyjnego. Oceny z odpowiedzi ustnej, jak również inne spostrzeżenia dotyczące postępów edukacyjnych ucznia mogą być wpisywane do zeszytu przedmiotowego, jako informacja dla rodziców/prawnych opiek</w:t>
      </w:r>
      <w:r>
        <w:rPr>
          <w:sz w:val="22"/>
          <w:szCs w:val="22"/>
        </w:rPr>
        <w:t xml:space="preserve">unów i winne być podpisane przez rodziców/prawnych opiekunów.             </w:t>
      </w:r>
      <w:r>
        <w:rPr>
          <w:color w:val="0070C0"/>
          <w:sz w:val="22"/>
          <w:szCs w:val="22"/>
        </w:rPr>
        <w:t>W okresie czasowego ograniczenia funkcjonowania szkoły informacje o bieżących ocenach                   i postępach ucznia przekazywane są drogą elektroniczną lub telefonicznie.</w:t>
      </w:r>
    </w:p>
    <w:p w:rsidR="008C7AD3" w:rsidRDefault="008C7AD3">
      <w:pPr>
        <w:pStyle w:val="Textbody"/>
        <w:tabs>
          <w:tab w:val="left" w:pos="426"/>
          <w:tab w:val="left" w:pos="1134"/>
        </w:tabs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217"/>
        </w:numPr>
        <w:tabs>
          <w:tab w:val="left" w:pos="426"/>
          <w:tab w:val="left" w:pos="99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Zna</w:t>
      </w:r>
      <w:r>
        <w:rPr>
          <w:sz w:val="22"/>
          <w:szCs w:val="22"/>
        </w:rPr>
        <w:t>k graficzny „parafka” oznacza fakt potwierdzenia pracy przez nauczyciela, a nie sprawdzania zawartości merytorycznej.</w:t>
      </w:r>
    </w:p>
    <w:p w:rsidR="008C7AD3" w:rsidRDefault="008C7AD3">
      <w:pPr>
        <w:pStyle w:val="Textbody"/>
        <w:tabs>
          <w:tab w:val="left" w:pos="426"/>
        </w:tabs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217"/>
        </w:numPr>
        <w:tabs>
          <w:tab w:val="left" w:pos="426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Ocenione sprawdziany wiadomości przechowywane są przez nauczycieli  do końca danego roku szkolnego.</w:t>
      </w:r>
    </w:p>
    <w:p w:rsidR="008C7AD3" w:rsidRDefault="008C7AD3">
      <w:pPr>
        <w:pStyle w:val="Textbody"/>
        <w:tabs>
          <w:tab w:val="left" w:pos="993"/>
          <w:tab w:val="left" w:pos="1560"/>
        </w:tabs>
        <w:ind w:left="567"/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217"/>
        </w:numPr>
        <w:tabs>
          <w:tab w:val="left" w:pos="426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W tygodniu, kiedy jest klasyfikacja,</w:t>
      </w:r>
      <w:r>
        <w:rPr>
          <w:sz w:val="22"/>
          <w:szCs w:val="22"/>
        </w:rPr>
        <w:t xml:space="preserve"> nie oddaje się uczniom sprawdzianów, które mogą decydować o ocenie klasyfikacyjnej ucznia, a nie ma możliwości ich poprawy.</w:t>
      </w:r>
    </w:p>
    <w:p w:rsidR="008C7AD3" w:rsidRDefault="008C7AD3">
      <w:pPr>
        <w:pStyle w:val="Obszartekstu"/>
        <w:jc w:val="both"/>
        <w:rPr>
          <w:b/>
          <w:sz w:val="22"/>
          <w:szCs w:val="22"/>
        </w:rPr>
      </w:pPr>
    </w:p>
    <w:p w:rsidR="008C7AD3" w:rsidRDefault="008C7AD3">
      <w:pPr>
        <w:pStyle w:val="Obszartekstu"/>
        <w:ind w:firstLine="567"/>
        <w:jc w:val="both"/>
        <w:rPr>
          <w:b/>
          <w:sz w:val="22"/>
          <w:szCs w:val="22"/>
        </w:rPr>
      </w:pPr>
    </w:p>
    <w:p w:rsidR="008C7AD3" w:rsidRDefault="001871E0">
      <w:pPr>
        <w:pStyle w:val="Obszartekstu"/>
        <w:ind w:firstLine="567"/>
        <w:jc w:val="both"/>
      </w:pPr>
      <w:r>
        <w:rPr>
          <w:b/>
          <w:sz w:val="22"/>
          <w:szCs w:val="22"/>
        </w:rPr>
        <w:t>§ 139.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Ocenianie zachowania</w:t>
      </w: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Ocenianie zachowania ucznia polega na rozpoznawaniu przez wychowawcę, nauczycieli                  </w:t>
      </w:r>
      <w:r>
        <w:rPr>
          <w:sz w:val="22"/>
          <w:szCs w:val="22"/>
        </w:rPr>
        <w:t>i uczniów danej klasy stopnia respektowania przez ucznia zasad współżycia społecznego i norm etycznych.</w:t>
      </w:r>
    </w:p>
    <w:p w:rsidR="008C7AD3" w:rsidRDefault="008C7AD3">
      <w:pPr>
        <w:pStyle w:val="Standarduser"/>
        <w:tabs>
          <w:tab w:val="left" w:pos="993"/>
        </w:tabs>
        <w:ind w:firstLine="426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851"/>
          <w:tab w:val="left" w:pos="1560"/>
        </w:tabs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Ocenianie wewnątrzszkolne obejmuje:</w:t>
      </w:r>
    </w:p>
    <w:p w:rsidR="008C7AD3" w:rsidRDefault="001871E0">
      <w:pPr>
        <w:pStyle w:val="Standard"/>
        <w:numPr>
          <w:ilvl w:val="1"/>
          <w:numId w:val="96"/>
        </w:numPr>
        <w:tabs>
          <w:tab w:val="left" w:pos="0"/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ustalanie przez Radę Pedagogiczną warunków i sposobu oceniania zachowania, ocenianie bieżące i ustalanie </w:t>
      </w:r>
      <w:r>
        <w:rPr>
          <w:rFonts w:ascii="Times New Roman" w:hAnsi="Times New Roman"/>
        </w:rPr>
        <w:t>śródrocznej oraz rocznej oceny klasyfikacyjnej zachowania,</w:t>
      </w:r>
    </w:p>
    <w:p w:rsidR="008C7AD3" w:rsidRDefault="001871E0">
      <w:pPr>
        <w:pStyle w:val="Standard"/>
        <w:numPr>
          <w:ilvl w:val="1"/>
          <w:numId w:val="96"/>
        </w:numPr>
        <w:tabs>
          <w:tab w:val="left" w:pos="0"/>
          <w:tab w:val="left" w:pos="426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ustalenie warunków i trybu uzyskania wyższej niż przewidywana rocznej oceny klasyfikacyjnej zachowania.</w:t>
      </w:r>
    </w:p>
    <w:p w:rsidR="008C7AD3" w:rsidRDefault="008C7AD3">
      <w:pPr>
        <w:pStyle w:val="Standard"/>
        <w:tabs>
          <w:tab w:val="left" w:pos="1986"/>
        </w:tabs>
        <w:ind w:left="993"/>
        <w:jc w:val="both"/>
        <w:rPr>
          <w:rFonts w:ascii="Times New Roman" w:hAnsi="Times New Roman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851"/>
          <w:tab w:val="left" w:pos="1560"/>
        </w:tabs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Ocenianie wewnątrzszkolne ma na celu:</w:t>
      </w:r>
    </w:p>
    <w:p w:rsidR="008C7AD3" w:rsidRDefault="001871E0">
      <w:pPr>
        <w:pStyle w:val="Standard"/>
        <w:numPr>
          <w:ilvl w:val="1"/>
          <w:numId w:val="100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informowanie ucznia o jego zachowaniu oraz o postępach</w:t>
      </w:r>
      <w:r>
        <w:rPr>
          <w:rFonts w:ascii="Times New Roman" w:hAnsi="Times New Roman"/>
        </w:rPr>
        <w:t xml:space="preserve"> w tym zakresie,</w:t>
      </w:r>
    </w:p>
    <w:p w:rsidR="008C7AD3" w:rsidRDefault="001871E0">
      <w:pPr>
        <w:pStyle w:val="Standard"/>
        <w:numPr>
          <w:ilvl w:val="1"/>
          <w:numId w:val="100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motywowanie ucznia do dalszych postępów w zachowaniu,</w:t>
      </w:r>
    </w:p>
    <w:p w:rsidR="008C7AD3" w:rsidRDefault="001871E0">
      <w:pPr>
        <w:pStyle w:val="Standard"/>
        <w:numPr>
          <w:ilvl w:val="1"/>
          <w:numId w:val="100"/>
        </w:numPr>
        <w:tabs>
          <w:tab w:val="left" w:pos="0"/>
          <w:tab w:val="left" w:pos="284"/>
          <w:tab w:val="left" w:pos="993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dostarczenie rodzicom/prawnym opiekunom i nauczycielom informacji o postępach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zachowaniu się ucznia.</w:t>
      </w:r>
    </w:p>
    <w:p w:rsidR="008C7AD3" w:rsidRDefault="008C7AD3">
      <w:pPr>
        <w:pStyle w:val="Standard"/>
        <w:tabs>
          <w:tab w:val="left" w:pos="1986"/>
        </w:tabs>
        <w:ind w:left="993"/>
        <w:jc w:val="both"/>
        <w:rPr>
          <w:rFonts w:ascii="Times New Roman" w:hAnsi="Times New Roman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Wychowawca klasy na początku każdego roku szkolnego informuje uczniów oraz ich r</w:t>
      </w:r>
      <w:r>
        <w:rPr>
          <w:sz w:val="22"/>
          <w:szCs w:val="22"/>
        </w:rPr>
        <w:t>odziców/prawnych opiekunów o warunkach i sposobie oraz kryteriach oceniania zachowania, warunkach i trybie uzyskania wyższej niż przewidywana rocznej oceny klasyfikacyjnej zachowania.</w:t>
      </w:r>
    </w:p>
    <w:p w:rsidR="008C7AD3" w:rsidRDefault="008C7AD3">
      <w:pPr>
        <w:pStyle w:val="Standarduser"/>
        <w:tabs>
          <w:tab w:val="left" w:pos="1560"/>
        </w:tabs>
        <w:ind w:left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Przy ustalaniu oceny klasyfikacyjnej zachowania ucznia, u którego stwie</w:t>
      </w:r>
      <w:r>
        <w:rPr>
          <w:sz w:val="22"/>
          <w:szCs w:val="22"/>
        </w:rPr>
        <w:t>rdzono zaburzenia lub odchylenia rozwojowe, należy uwzględnić wpływ stwierdzonych zaburzeń lub odchyleń na jego zachowanie na podstawie orzeczenia o potrzebie kształcenia specjalnego albo indywidualnego nauczania lub opinii Poradni Psychologiczno-Pedagogic</w:t>
      </w:r>
      <w:r>
        <w:rPr>
          <w:sz w:val="22"/>
          <w:szCs w:val="22"/>
        </w:rPr>
        <w:t>znej, w tym publicznej poradni specjalistycznej.</w:t>
      </w:r>
    </w:p>
    <w:p w:rsidR="008C7AD3" w:rsidRDefault="008C7AD3">
      <w:pPr>
        <w:pStyle w:val="Standarduser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Ocenę klasyfikacyjną zachowania (śródroczną i roczną) począwszy od klasy IV ustala się według następującej skali:</w:t>
      </w:r>
    </w:p>
    <w:p w:rsidR="008C7AD3" w:rsidRDefault="001871E0">
      <w:pPr>
        <w:pStyle w:val="Standard"/>
        <w:numPr>
          <w:ilvl w:val="1"/>
          <w:numId w:val="98"/>
        </w:numPr>
        <w:tabs>
          <w:tab w:val="left" w:pos="1904"/>
        </w:tabs>
        <w:ind w:left="1620" w:hanging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wzorowe – wz,</w:t>
      </w:r>
    </w:p>
    <w:p w:rsidR="008C7AD3" w:rsidRDefault="001871E0">
      <w:pPr>
        <w:pStyle w:val="Standard"/>
        <w:numPr>
          <w:ilvl w:val="1"/>
          <w:numId w:val="98"/>
        </w:numPr>
        <w:tabs>
          <w:tab w:val="left" w:pos="1904"/>
        </w:tabs>
        <w:ind w:left="1620" w:hanging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bardzo dobre – bdb,</w:t>
      </w:r>
    </w:p>
    <w:p w:rsidR="008C7AD3" w:rsidRDefault="001871E0">
      <w:pPr>
        <w:pStyle w:val="Standard"/>
        <w:numPr>
          <w:ilvl w:val="1"/>
          <w:numId w:val="98"/>
        </w:numPr>
        <w:tabs>
          <w:tab w:val="left" w:pos="1904"/>
        </w:tabs>
        <w:ind w:left="1620" w:hanging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dobre – db,</w:t>
      </w:r>
    </w:p>
    <w:p w:rsidR="008C7AD3" w:rsidRDefault="001871E0">
      <w:pPr>
        <w:pStyle w:val="Standard"/>
        <w:numPr>
          <w:ilvl w:val="1"/>
          <w:numId w:val="98"/>
        </w:numPr>
        <w:tabs>
          <w:tab w:val="left" w:pos="1904"/>
        </w:tabs>
        <w:ind w:left="1620" w:hanging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poprawne – pop,</w:t>
      </w:r>
    </w:p>
    <w:p w:rsidR="008C7AD3" w:rsidRDefault="001871E0">
      <w:pPr>
        <w:pStyle w:val="Standard"/>
        <w:numPr>
          <w:ilvl w:val="1"/>
          <w:numId w:val="98"/>
        </w:numPr>
        <w:tabs>
          <w:tab w:val="left" w:pos="1904"/>
        </w:tabs>
        <w:ind w:left="1620" w:hanging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nieodpowiednie – ndp,</w:t>
      </w:r>
    </w:p>
    <w:p w:rsidR="008C7AD3" w:rsidRDefault="001871E0">
      <w:pPr>
        <w:pStyle w:val="Standard"/>
        <w:numPr>
          <w:ilvl w:val="1"/>
          <w:numId w:val="98"/>
        </w:numPr>
        <w:tabs>
          <w:tab w:val="left" w:pos="1904"/>
        </w:tabs>
        <w:ind w:left="1620" w:hanging="16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naganne</w:t>
      </w:r>
      <w:r>
        <w:rPr>
          <w:rFonts w:ascii="Times New Roman" w:hAnsi="Times New Roman"/>
        </w:rPr>
        <w:t xml:space="preserve"> – ng</w:t>
      </w:r>
    </w:p>
    <w:p w:rsidR="008C7AD3" w:rsidRDefault="008C7AD3">
      <w:pPr>
        <w:pStyle w:val="Standarduser"/>
        <w:tabs>
          <w:tab w:val="left" w:pos="993"/>
        </w:tabs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W klasach I-III ocena klasyfikacyjna zachowania śródroczna i roczna jest oceną opisową.</w:t>
      </w:r>
    </w:p>
    <w:p w:rsidR="008C7AD3" w:rsidRDefault="008C7AD3">
      <w:pPr>
        <w:pStyle w:val="Standarduser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</w:pPr>
      <w:r>
        <w:rPr>
          <w:sz w:val="22"/>
          <w:szCs w:val="22"/>
        </w:rPr>
        <w:t xml:space="preserve">Punktem wyjścia w sześciostopniowej skali jest ocena </w:t>
      </w:r>
      <w:r>
        <w:rPr>
          <w:b/>
          <w:sz w:val="22"/>
          <w:szCs w:val="22"/>
        </w:rPr>
        <w:t>dobra</w:t>
      </w:r>
      <w:r>
        <w:rPr>
          <w:sz w:val="22"/>
          <w:szCs w:val="22"/>
        </w:rPr>
        <w:t xml:space="preserve">. Ocena ta wyraża </w:t>
      </w:r>
      <w:r>
        <w:rPr>
          <w:sz w:val="22"/>
          <w:szCs w:val="22"/>
          <w:u w:val="single"/>
        </w:rPr>
        <w:t>przeciętne</w:t>
      </w:r>
      <w:r>
        <w:rPr>
          <w:sz w:val="22"/>
          <w:szCs w:val="22"/>
        </w:rPr>
        <w:t xml:space="preserve"> zachowanie ucznia. Ocena, </w:t>
      </w:r>
      <w:r>
        <w:rPr>
          <w:b/>
          <w:sz w:val="22"/>
          <w:szCs w:val="22"/>
        </w:rPr>
        <w:t>bardzo dobra</w:t>
      </w:r>
      <w:r>
        <w:rPr>
          <w:sz w:val="22"/>
          <w:szCs w:val="22"/>
        </w:rPr>
        <w:t xml:space="preserve"> i </w:t>
      </w:r>
      <w:r>
        <w:rPr>
          <w:b/>
          <w:sz w:val="22"/>
          <w:szCs w:val="22"/>
        </w:rPr>
        <w:t>wzorowa</w:t>
      </w:r>
      <w:r>
        <w:rPr>
          <w:sz w:val="22"/>
          <w:szCs w:val="22"/>
        </w:rPr>
        <w:t xml:space="preserve"> to zachowanie lepsze niż</w:t>
      </w:r>
      <w:r>
        <w:rPr>
          <w:sz w:val="22"/>
          <w:szCs w:val="22"/>
        </w:rPr>
        <w:t xml:space="preserve"> przeciętne. Ocena </w:t>
      </w:r>
      <w:r>
        <w:rPr>
          <w:b/>
          <w:sz w:val="22"/>
          <w:szCs w:val="22"/>
        </w:rPr>
        <w:t xml:space="preserve">poprawna, nieodpowiednia i naganna </w:t>
      </w:r>
      <w:r>
        <w:rPr>
          <w:sz w:val="22"/>
          <w:szCs w:val="22"/>
        </w:rPr>
        <w:t>oznaczają zachowanie gorsze niż przeciętne.</w:t>
      </w:r>
    </w:p>
    <w:p w:rsidR="008C7AD3" w:rsidRDefault="008C7AD3">
      <w:pPr>
        <w:pStyle w:val="Standarduser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Ocena wychowawcy jest oceną podsumowującą, jawną, umotywowaną uwzględniającą opinię własną ucznia, opinię wyrażoną przez jego kolegów z klasy, opinię nauczyc</w:t>
      </w:r>
      <w:r>
        <w:rPr>
          <w:sz w:val="22"/>
          <w:szCs w:val="22"/>
        </w:rPr>
        <w:t>ieli uczących                               w Szkole oraz innych pracowników Szkoły.</w:t>
      </w:r>
    </w:p>
    <w:p w:rsidR="008C7AD3" w:rsidRDefault="008C7AD3">
      <w:pPr>
        <w:pStyle w:val="Standarduser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426"/>
          <w:tab w:val="left" w:pos="993"/>
        </w:tabs>
        <w:ind w:firstLine="567"/>
        <w:jc w:val="both"/>
      </w:pPr>
      <w:r>
        <w:rPr>
          <w:sz w:val="22"/>
          <w:szCs w:val="22"/>
        </w:rPr>
        <w:t>W ciągu półrocza nauczyciele uczący ucznia i nie uczący w danej klasie dokonują wpisów             o pozytywnych i negatywnych przejawach zachowań ucznia w dzienniku zaję</w:t>
      </w:r>
      <w:r>
        <w:rPr>
          <w:sz w:val="22"/>
          <w:szCs w:val="22"/>
        </w:rPr>
        <w:t>ć.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Także inni pracownicy Szkoły informują wychowawcę klasy o zachowaniu ucznia.</w:t>
      </w:r>
    </w:p>
    <w:p w:rsidR="008C7AD3" w:rsidRDefault="008C7AD3">
      <w:pPr>
        <w:pStyle w:val="Standarduser"/>
        <w:tabs>
          <w:tab w:val="left" w:pos="993"/>
        </w:tabs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Przed ustaleniem klasyfikacyjnej oceny zachowania śródrocznej i rocznej wychowawca klasy zasięga opinii nauczycieli, zwłaszcza uczących ucznia, pracowników Szkoły, opinii uczn</w:t>
      </w:r>
      <w:r>
        <w:rPr>
          <w:sz w:val="22"/>
          <w:szCs w:val="22"/>
        </w:rPr>
        <w:t>iów danej klasy oraz opinii ocenianego ucznia.</w:t>
      </w:r>
    </w:p>
    <w:p w:rsidR="008C7AD3" w:rsidRDefault="008C7AD3">
      <w:pPr>
        <w:pStyle w:val="Standarduser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Ustalona przez wychowawcę klasy śródroczna i roczna ocena klasyfikacyjna zachowania jest ostateczna  z zastrzeżeniem ust. 18.</w:t>
      </w:r>
    </w:p>
    <w:p w:rsidR="008C7AD3" w:rsidRDefault="008C7AD3">
      <w:pPr>
        <w:pStyle w:val="Standarduser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284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Oceny są jawne zarówno dla ucznia, jak i jego rodziców/prawnych opiekunów.</w:t>
      </w:r>
    </w:p>
    <w:p w:rsidR="008C7AD3" w:rsidRDefault="008C7AD3">
      <w:pPr>
        <w:pStyle w:val="Standarduser"/>
        <w:tabs>
          <w:tab w:val="left" w:pos="993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97"/>
        </w:numPr>
        <w:tabs>
          <w:tab w:val="left" w:pos="426"/>
          <w:tab w:val="left" w:pos="99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>
        <w:rPr>
          <w:sz w:val="22"/>
          <w:szCs w:val="22"/>
        </w:rPr>
        <w:t>wniosek ucznia lub jego rodziców/prawnych opiekunów wychowawca uzasadnia ustaloną ocenę.</w:t>
      </w:r>
    </w:p>
    <w:p w:rsidR="008C7AD3" w:rsidRDefault="008C7AD3">
      <w:pPr>
        <w:pStyle w:val="Standarduser"/>
        <w:ind w:firstLine="567"/>
        <w:jc w:val="both"/>
        <w:rPr>
          <w:sz w:val="22"/>
          <w:szCs w:val="22"/>
        </w:rPr>
      </w:pPr>
    </w:p>
    <w:p w:rsidR="008C7AD3" w:rsidRDefault="001871E0">
      <w:pPr>
        <w:pStyle w:val="Standarduser"/>
        <w:ind w:firstLine="567"/>
        <w:jc w:val="both"/>
      </w:pPr>
      <w:r>
        <w:rPr>
          <w:b/>
          <w:sz w:val="22"/>
          <w:szCs w:val="22"/>
        </w:rPr>
        <w:t>16</w:t>
      </w:r>
      <w:r>
        <w:rPr>
          <w:sz w:val="22"/>
          <w:szCs w:val="22"/>
        </w:rPr>
        <w:t>. Ocena klasyfikacyjna zachowania uwzględnia w szczególności:</w:t>
      </w:r>
    </w:p>
    <w:p w:rsidR="008C7AD3" w:rsidRDefault="001871E0">
      <w:pPr>
        <w:pStyle w:val="Standard"/>
        <w:numPr>
          <w:ilvl w:val="1"/>
          <w:numId w:val="10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wywiązywanie się z obowiązków ucznia,</w:t>
      </w:r>
    </w:p>
    <w:p w:rsidR="008C7AD3" w:rsidRDefault="001871E0">
      <w:pPr>
        <w:pStyle w:val="Standard"/>
        <w:numPr>
          <w:ilvl w:val="1"/>
          <w:numId w:val="10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postępowanie zgodne z dobrem społeczności szkolnej,</w:t>
      </w:r>
    </w:p>
    <w:p w:rsidR="008C7AD3" w:rsidRDefault="001871E0">
      <w:pPr>
        <w:pStyle w:val="Standard"/>
        <w:numPr>
          <w:ilvl w:val="1"/>
          <w:numId w:val="10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dbałość o ho</w:t>
      </w:r>
      <w:r>
        <w:rPr>
          <w:rFonts w:ascii="Times New Roman" w:hAnsi="Times New Roman"/>
        </w:rPr>
        <w:t>nor i tradycje Szkoły,</w:t>
      </w:r>
    </w:p>
    <w:p w:rsidR="008C7AD3" w:rsidRDefault="001871E0">
      <w:pPr>
        <w:pStyle w:val="Standard"/>
        <w:numPr>
          <w:ilvl w:val="1"/>
          <w:numId w:val="10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dbałość o piękno mowy ojczystej,</w:t>
      </w:r>
    </w:p>
    <w:p w:rsidR="008C7AD3" w:rsidRDefault="001871E0">
      <w:pPr>
        <w:pStyle w:val="Standard"/>
        <w:numPr>
          <w:ilvl w:val="1"/>
          <w:numId w:val="10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dbałość o bezpieczeństwo i zdrowie własne oraz innych osób,</w:t>
      </w:r>
    </w:p>
    <w:p w:rsidR="008C7AD3" w:rsidRDefault="001871E0">
      <w:pPr>
        <w:pStyle w:val="Standard"/>
        <w:numPr>
          <w:ilvl w:val="1"/>
          <w:numId w:val="10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godne, kulturalne zachowanie się w Szkole i poza nią,</w:t>
      </w:r>
    </w:p>
    <w:p w:rsidR="008C7AD3" w:rsidRDefault="001871E0">
      <w:pPr>
        <w:pStyle w:val="Standard"/>
        <w:numPr>
          <w:ilvl w:val="1"/>
          <w:numId w:val="101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okazywanie szacunku innym osobom.</w:t>
      </w:r>
    </w:p>
    <w:p w:rsidR="008C7AD3" w:rsidRDefault="008C7AD3">
      <w:pPr>
        <w:pStyle w:val="Standard"/>
        <w:tabs>
          <w:tab w:val="left" w:pos="0"/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spacing w:before="12"/>
        <w:ind w:firstLine="426"/>
        <w:jc w:val="both"/>
        <w:rPr>
          <w:rFonts w:ascii="Times New Roman" w:eastAsia="Times New Roman" w:hAnsi="Times New Roman"/>
          <w:color w:val="0070C0"/>
          <w:szCs w:val="26"/>
          <w:lang w:eastAsia="pl-PL"/>
        </w:rPr>
      </w:pPr>
      <w:r>
        <w:rPr>
          <w:rFonts w:ascii="Times New Roman" w:eastAsia="Times New Roman" w:hAnsi="Times New Roman"/>
          <w:color w:val="0070C0"/>
          <w:szCs w:val="26"/>
          <w:lang w:eastAsia="pl-PL"/>
        </w:rPr>
        <w:t>16a. Ocena klasyfikacyjna zachowania w okresie kszt</w:t>
      </w:r>
      <w:r>
        <w:rPr>
          <w:rFonts w:ascii="Times New Roman" w:eastAsia="Times New Roman" w:hAnsi="Times New Roman"/>
          <w:color w:val="0070C0"/>
          <w:szCs w:val="26"/>
          <w:lang w:eastAsia="pl-PL"/>
        </w:rPr>
        <w:t>ałcenia na odległość uwzględnia w szczególności:</w:t>
      </w:r>
    </w:p>
    <w:p w:rsidR="008C7AD3" w:rsidRDefault="001871E0">
      <w:pPr>
        <w:pStyle w:val="Standard"/>
        <w:spacing w:before="12"/>
        <w:jc w:val="both"/>
        <w:rPr>
          <w:rFonts w:ascii="Times New Roman" w:eastAsia="Times New Roman" w:hAnsi="Times New Roman"/>
          <w:color w:val="0070C0"/>
          <w:szCs w:val="26"/>
          <w:lang w:eastAsia="pl-PL"/>
        </w:rPr>
      </w:pPr>
      <w:r>
        <w:rPr>
          <w:rFonts w:ascii="Times New Roman" w:eastAsia="Times New Roman" w:hAnsi="Times New Roman"/>
          <w:color w:val="0070C0"/>
          <w:szCs w:val="26"/>
          <w:lang w:eastAsia="pl-PL"/>
        </w:rPr>
        <w:t>1) wywiązywanie się z obowiązków ucznia rozumianym jako udział i aktywność na zajęciach prowadzonych zdalnie, systematyczne wykonywanie zadanych prac, wywiązywanie się z zadań zleconych przez nauczycieli,</w:t>
      </w:r>
    </w:p>
    <w:p w:rsidR="008C7AD3" w:rsidRDefault="001871E0">
      <w:pPr>
        <w:pStyle w:val="Standard"/>
        <w:spacing w:before="12"/>
        <w:jc w:val="both"/>
        <w:rPr>
          <w:rFonts w:ascii="Times New Roman" w:eastAsia="Times New Roman" w:hAnsi="Times New Roman"/>
          <w:color w:val="0070C0"/>
          <w:szCs w:val="26"/>
          <w:lang w:eastAsia="pl-PL"/>
        </w:rPr>
      </w:pPr>
      <w:r>
        <w:rPr>
          <w:rFonts w:ascii="Times New Roman" w:eastAsia="Times New Roman" w:hAnsi="Times New Roman"/>
          <w:color w:val="0070C0"/>
          <w:szCs w:val="26"/>
          <w:lang w:eastAsia="pl-PL"/>
        </w:rPr>
        <w:t>2)</w:t>
      </w:r>
      <w:r>
        <w:rPr>
          <w:rFonts w:ascii="Times New Roman" w:eastAsia="Times New Roman" w:hAnsi="Times New Roman"/>
          <w:color w:val="0070C0"/>
          <w:szCs w:val="26"/>
          <w:lang w:eastAsia="pl-PL"/>
        </w:rPr>
        <w:t xml:space="preserve"> przestrzeganie zasad ustalonych przez szkołę w ramach kształcenia na odległość,  w szczególności niezakłócanie zajęć prowadzonych online,</w:t>
      </w:r>
    </w:p>
    <w:p w:rsidR="008C7AD3" w:rsidRDefault="001871E0">
      <w:pPr>
        <w:pStyle w:val="Standard"/>
        <w:spacing w:before="12"/>
        <w:jc w:val="both"/>
        <w:rPr>
          <w:rFonts w:ascii="Times New Roman" w:eastAsia="Times New Roman" w:hAnsi="Times New Roman"/>
          <w:color w:val="0070C0"/>
          <w:szCs w:val="26"/>
          <w:lang w:eastAsia="pl-PL"/>
        </w:rPr>
      </w:pPr>
      <w:r>
        <w:rPr>
          <w:rFonts w:ascii="Times New Roman" w:eastAsia="Times New Roman" w:hAnsi="Times New Roman"/>
          <w:color w:val="0070C0"/>
          <w:szCs w:val="26"/>
          <w:lang w:eastAsia="pl-PL"/>
        </w:rPr>
        <w:t>3) dbałość o piękno mowy ojczystej na zajęciach zdalnych i w komunikacji elektronicznej                   z nauczycie</w:t>
      </w:r>
      <w:r>
        <w:rPr>
          <w:rFonts w:ascii="Times New Roman" w:eastAsia="Times New Roman" w:hAnsi="Times New Roman"/>
          <w:color w:val="0070C0"/>
          <w:szCs w:val="26"/>
          <w:lang w:eastAsia="pl-PL"/>
        </w:rPr>
        <w:t>lami,  kolegami i koleżankami,</w:t>
      </w:r>
    </w:p>
    <w:p w:rsidR="008C7AD3" w:rsidRDefault="001871E0">
      <w:pPr>
        <w:pStyle w:val="Standard"/>
        <w:spacing w:before="12"/>
        <w:jc w:val="both"/>
      </w:pPr>
      <w:r>
        <w:rPr>
          <w:rFonts w:ascii="Times New Roman" w:eastAsia="Times New Roman" w:hAnsi="Times New Roman"/>
          <w:color w:val="0070C0"/>
          <w:szCs w:val="26"/>
          <w:lang w:eastAsia="pl-PL"/>
        </w:rPr>
        <w:t xml:space="preserve">4) dbałość </w:t>
      </w:r>
      <w:r>
        <w:rPr>
          <w:rFonts w:ascii="Times New Roman" w:eastAsia="Times New Roman" w:hAnsi="Times New Roman"/>
          <w:color w:val="0070C0"/>
          <w:lang w:eastAsia="pl-PL"/>
        </w:rPr>
        <w:t>o honor i tradycje szkoły poprzez uczestnictwo w kontynuowanych przez szkołę zwyczajach i tradycyjnych działaniach szkoły organizowanych na odległość,</w:t>
      </w:r>
    </w:p>
    <w:p w:rsidR="008C7AD3" w:rsidRDefault="001871E0">
      <w:pPr>
        <w:pStyle w:val="Standard"/>
        <w:spacing w:before="12"/>
        <w:jc w:val="both"/>
      </w:pPr>
      <w:r>
        <w:rPr>
          <w:rFonts w:ascii="Times New Roman" w:eastAsia="Times New Roman" w:hAnsi="Times New Roman"/>
          <w:color w:val="0070C0"/>
          <w:lang w:eastAsia="pl-PL"/>
        </w:rPr>
        <w:t>5) dbałość o bezpieczeństwo i zdrowie własne oraz innych osób –</w:t>
      </w:r>
      <w:r>
        <w:rPr>
          <w:rFonts w:ascii="Times New Roman" w:eastAsia="Times New Roman" w:hAnsi="Times New Roman"/>
          <w:color w:val="0070C0"/>
          <w:lang w:eastAsia="pl-PL"/>
        </w:rPr>
        <w:t xml:space="preserve"> przestrzeganie zasad zachowania podczas trwającej pandemii w zakresie możliwym do weryfikacji przez nauczycieli np. podczas lekcji wychowawczych,</w:t>
      </w:r>
    </w:p>
    <w:p w:rsidR="008C7AD3" w:rsidRDefault="001871E0">
      <w:pPr>
        <w:pStyle w:val="Standard"/>
        <w:spacing w:before="12"/>
        <w:jc w:val="both"/>
        <w:rPr>
          <w:rFonts w:ascii="Times New Roman" w:eastAsia="Times New Roman" w:hAnsi="Times New Roman"/>
          <w:color w:val="0070C0"/>
          <w:lang w:eastAsia="pl-PL"/>
        </w:rPr>
      </w:pPr>
      <w:r>
        <w:rPr>
          <w:rFonts w:ascii="Times New Roman" w:eastAsia="Times New Roman" w:hAnsi="Times New Roman"/>
          <w:color w:val="0070C0"/>
          <w:lang w:eastAsia="pl-PL"/>
        </w:rPr>
        <w:t>6) godne, kulturalne zachowanie się w szkole i poza nią – np. przestrzeganie zasad zajęć lekcyjnych ustalonyc</w:t>
      </w:r>
      <w:r>
        <w:rPr>
          <w:rFonts w:ascii="Times New Roman" w:eastAsia="Times New Roman" w:hAnsi="Times New Roman"/>
          <w:color w:val="0070C0"/>
          <w:lang w:eastAsia="pl-PL"/>
        </w:rPr>
        <w:t>h przez szkołę, nie udostępnianie kodów i haseł do lekcji prowadzonych online,</w:t>
      </w:r>
    </w:p>
    <w:p w:rsidR="008C7AD3" w:rsidRDefault="001871E0">
      <w:pPr>
        <w:pStyle w:val="Standard"/>
        <w:tabs>
          <w:tab w:val="left" w:pos="0"/>
          <w:tab w:val="left" w:pos="284"/>
        </w:tabs>
        <w:spacing w:before="12"/>
        <w:jc w:val="both"/>
        <w:rPr>
          <w:rFonts w:ascii="Times New Roman" w:eastAsia="Times New Roman" w:hAnsi="Times New Roman"/>
          <w:color w:val="0070C0"/>
          <w:lang w:eastAsia="pl-PL"/>
        </w:rPr>
      </w:pPr>
      <w:r>
        <w:rPr>
          <w:rFonts w:ascii="Times New Roman" w:eastAsia="Times New Roman" w:hAnsi="Times New Roman"/>
          <w:color w:val="0070C0"/>
          <w:lang w:eastAsia="pl-PL"/>
        </w:rPr>
        <w:t>7) pomoc kolegom w pokonywaniu trudności w posługiwaniu się technologią informatyczną.</w:t>
      </w:r>
    </w:p>
    <w:p w:rsidR="008C7AD3" w:rsidRDefault="008C7AD3">
      <w:pPr>
        <w:pStyle w:val="Standard"/>
        <w:ind w:left="1080"/>
        <w:jc w:val="both"/>
        <w:rPr>
          <w:rFonts w:ascii="Times New Roman" w:hAnsi="Times New Roman"/>
        </w:rPr>
      </w:pPr>
    </w:p>
    <w:p w:rsidR="008C7AD3" w:rsidRDefault="001871E0">
      <w:pPr>
        <w:pStyle w:val="Standarduser"/>
        <w:numPr>
          <w:ilvl w:val="0"/>
          <w:numId w:val="184"/>
        </w:num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14 dni  przed rocznym klasyfikacyjnym posiedzeniem Rady Pedagogicznej wychowawca jest </w:t>
      </w:r>
      <w:r>
        <w:rPr>
          <w:sz w:val="22"/>
          <w:szCs w:val="22"/>
        </w:rPr>
        <w:t>zobowiązany poinformować ucznia i jego rodziców/prawnych opiekunów                        o przewidywanej ocenie klasyfikacyjnej zachowania.</w:t>
      </w:r>
    </w:p>
    <w:p w:rsidR="008C7AD3" w:rsidRDefault="008C7AD3">
      <w:pPr>
        <w:pStyle w:val="Standarduser"/>
        <w:tabs>
          <w:tab w:val="left" w:pos="1701"/>
        </w:tabs>
        <w:ind w:left="567"/>
        <w:jc w:val="both"/>
        <w:rPr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184"/>
        </w:num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Uczeń lub jego rodzice/prawni opiekunowie mogą zgłosić zastrzeżenia do Dyrektora Szkoły, jeśli uznają, że roczna o</w:t>
      </w:r>
      <w:r>
        <w:rPr>
          <w:sz w:val="22"/>
          <w:szCs w:val="22"/>
        </w:rPr>
        <w:t>cena klasyfikacyjna zachowania została ustalona niezgodnie                          z przepisami prawa dotyczącymi trybu ustalania tej oceny. Zastrzeżenia mogą być zgłoszone                      w terminie do 2 dni po zakończeniu zajęć dydaktyczno-wychowaw</w:t>
      </w:r>
      <w:r>
        <w:rPr>
          <w:sz w:val="22"/>
          <w:szCs w:val="22"/>
        </w:rPr>
        <w:t xml:space="preserve">czych. W przypadku stwierdzenia, że roczna ocena klasyfikacyjna zachowania została ustalona niezgodnie z przepisami prawa dotyczącymi trybu ustalania tej oceny, Dyrektor Szkoły powołuje komisję, która ustala roczną ocenę klasyfikacyjną zachowania w drodze </w:t>
      </w:r>
      <w:r>
        <w:rPr>
          <w:sz w:val="22"/>
          <w:szCs w:val="22"/>
        </w:rPr>
        <w:t>głosowania zwykłą większością głosów; w przypadku równej liczby głosów decyduje głos przewodniczącego komisji. W skład  komisji wchodzą:</w:t>
      </w:r>
    </w:p>
    <w:p w:rsidR="008C7AD3" w:rsidRDefault="001871E0">
      <w:pPr>
        <w:pStyle w:val="Standard"/>
        <w:numPr>
          <w:ilvl w:val="1"/>
          <w:numId w:val="10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albo nauczyciel zajmujący w Szkole stanowisko kierownicze – jako przewodniczący komisji,</w:t>
      </w:r>
    </w:p>
    <w:p w:rsidR="008C7AD3" w:rsidRDefault="001871E0">
      <w:pPr>
        <w:pStyle w:val="Standard"/>
        <w:numPr>
          <w:ilvl w:val="1"/>
          <w:numId w:val="10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 klasy,</w:t>
      </w:r>
    </w:p>
    <w:p w:rsidR="008C7AD3" w:rsidRDefault="001871E0">
      <w:pPr>
        <w:pStyle w:val="Standard"/>
        <w:numPr>
          <w:ilvl w:val="1"/>
          <w:numId w:val="10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wsk</w:t>
      </w:r>
      <w:r>
        <w:rPr>
          <w:rFonts w:ascii="Times New Roman" w:hAnsi="Times New Roman"/>
        </w:rPr>
        <w:t>azany przez Dyrektora Szkoły nauczyciel prowadzący zajęcia edukacyjne w danej klasie,</w:t>
      </w:r>
    </w:p>
    <w:p w:rsidR="008C7AD3" w:rsidRDefault="001871E0">
      <w:pPr>
        <w:pStyle w:val="Standard"/>
        <w:numPr>
          <w:ilvl w:val="1"/>
          <w:numId w:val="10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przedstawiciel Samorządu Uczniowskiego,</w:t>
      </w:r>
    </w:p>
    <w:p w:rsidR="008C7AD3" w:rsidRDefault="001871E0">
      <w:pPr>
        <w:pStyle w:val="Standard"/>
        <w:numPr>
          <w:ilvl w:val="1"/>
          <w:numId w:val="102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przedstawiciel Rady Rodziców.</w:t>
      </w:r>
    </w:p>
    <w:p w:rsidR="008C7AD3" w:rsidRDefault="001871E0">
      <w:pPr>
        <w:pStyle w:val="Standard"/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Ustalona przez komisję roczna ocena klasyfikacyjna zachowania jest ostateczna i nie może być niższa </w:t>
      </w:r>
      <w:r>
        <w:rPr>
          <w:rFonts w:ascii="Times New Roman" w:hAnsi="Times New Roman"/>
        </w:rPr>
        <w:t>od oceny proponowanej przez wychowawcę.</w:t>
      </w:r>
    </w:p>
    <w:p w:rsidR="008C7AD3" w:rsidRDefault="001871E0">
      <w:pPr>
        <w:pStyle w:val="Standard"/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prac komisji sporządza się protokół zawierający w szczególności:</w:t>
      </w:r>
    </w:p>
    <w:p w:rsidR="008C7AD3" w:rsidRDefault="001871E0">
      <w:pPr>
        <w:pStyle w:val="Standard"/>
        <w:numPr>
          <w:ilvl w:val="1"/>
          <w:numId w:val="103"/>
        </w:numPr>
        <w:tabs>
          <w:tab w:val="left" w:pos="284"/>
        </w:tabs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skład komisji,</w:t>
      </w:r>
    </w:p>
    <w:p w:rsidR="008C7AD3" w:rsidRDefault="001871E0">
      <w:pPr>
        <w:pStyle w:val="Standard"/>
        <w:numPr>
          <w:ilvl w:val="1"/>
          <w:numId w:val="103"/>
        </w:numPr>
        <w:tabs>
          <w:tab w:val="left" w:pos="284"/>
        </w:tabs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posiedzenia komisji,</w:t>
      </w:r>
    </w:p>
    <w:p w:rsidR="008C7AD3" w:rsidRDefault="001871E0">
      <w:pPr>
        <w:pStyle w:val="Standard"/>
        <w:numPr>
          <w:ilvl w:val="1"/>
          <w:numId w:val="103"/>
        </w:numPr>
        <w:tabs>
          <w:tab w:val="left" w:pos="284"/>
        </w:tabs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wynik głosowania,</w:t>
      </w:r>
    </w:p>
    <w:p w:rsidR="008C7AD3" w:rsidRDefault="001871E0">
      <w:pPr>
        <w:pStyle w:val="Standard"/>
        <w:numPr>
          <w:ilvl w:val="1"/>
          <w:numId w:val="103"/>
        </w:numPr>
        <w:tabs>
          <w:tab w:val="left" w:pos="284"/>
        </w:tabs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ustaloną ocenę zachowania wraz z uzasadnieniem.</w:t>
      </w:r>
    </w:p>
    <w:p w:rsidR="008C7AD3" w:rsidRDefault="001871E0">
      <w:pPr>
        <w:pStyle w:val="Textbodyindent"/>
        <w:ind w:left="0"/>
        <w:jc w:val="both"/>
      </w:pPr>
      <w:r>
        <w:rPr>
          <w:rFonts w:ascii="Times New Roman" w:hAnsi="Times New Roman"/>
        </w:rPr>
        <w:t>Protokół stanowi załącznik do arkusza oc</w:t>
      </w:r>
      <w:r>
        <w:rPr>
          <w:rFonts w:ascii="Times New Roman" w:hAnsi="Times New Roman"/>
        </w:rPr>
        <w:t>en ucznia</w:t>
      </w:r>
      <w:r>
        <w:rPr>
          <w:rFonts w:ascii="Times New Roman" w:hAnsi="Times New Roman"/>
          <w:b/>
        </w:rPr>
        <w:t>.</w:t>
      </w:r>
    </w:p>
    <w:p w:rsidR="008C7AD3" w:rsidRDefault="001871E0">
      <w:pPr>
        <w:pStyle w:val="Textbodyindent"/>
        <w:spacing w:after="0"/>
        <w:ind w:firstLine="425"/>
        <w:jc w:val="both"/>
      </w:pPr>
      <w:r>
        <w:rPr>
          <w:rFonts w:ascii="Times New Roman" w:hAnsi="Times New Roman"/>
          <w:b/>
        </w:rPr>
        <w:t xml:space="preserve">19. </w:t>
      </w:r>
      <w:r>
        <w:rPr>
          <w:rFonts w:ascii="Times New Roman" w:hAnsi="Times New Roman"/>
        </w:rPr>
        <w:t>Ocena klasyfikacyjna zachowania:</w:t>
      </w:r>
    </w:p>
    <w:p w:rsidR="008C7AD3" w:rsidRDefault="001871E0">
      <w:pPr>
        <w:pStyle w:val="Standarduser"/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>1) nie ma wpływu na oceny klasyfikacyjne z zajęć edukacyjnych,</w:t>
      </w:r>
    </w:p>
    <w:p w:rsidR="008C7AD3" w:rsidRDefault="001871E0">
      <w:pPr>
        <w:pStyle w:val="Standarduser"/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>2) promocję do klasy programowo wyższej lub ukończenie Szkoły.</w:t>
      </w:r>
    </w:p>
    <w:p w:rsidR="008C7AD3" w:rsidRDefault="008C7AD3">
      <w:pPr>
        <w:pStyle w:val="Akapitzlist"/>
        <w:ind w:left="0"/>
        <w:rPr>
          <w:rFonts w:ascii="Times New Roman" w:hAnsi="Times New Roman"/>
        </w:rPr>
      </w:pPr>
    </w:p>
    <w:p w:rsidR="008C7AD3" w:rsidRDefault="001871E0">
      <w:pPr>
        <w:pStyle w:val="Akapitzlist"/>
        <w:spacing w:after="270"/>
        <w:ind w:left="0" w:firstLine="708"/>
        <w:jc w:val="both"/>
      </w:pPr>
      <w:r>
        <w:rPr>
          <w:rFonts w:ascii="Times New Roman" w:hAnsi="Times New Roman"/>
          <w:b/>
        </w:rPr>
        <w:t>20</w:t>
      </w:r>
      <w:r>
        <w:rPr>
          <w:rFonts w:ascii="Times New Roman" w:hAnsi="Times New Roman"/>
        </w:rPr>
        <w:t xml:space="preserve">.Uczeń lub jego rodzice/prawni opiekunowie mają prawo ubiegać się o </w:t>
      </w:r>
      <w:r>
        <w:rPr>
          <w:rFonts w:ascii="Times New Roman" w:hAnsi="Times New Roman"/>
        </w:rPr>
        <w:t>podwyższenie proponowanej przez wychowawcę rocznej oceny zachowania. Rodzic/prawny opiekun ucznia lub pełnoletni uczeń składa do wychowawcy pisemny wniosek o ponowne rozpatrzenie oceny zachowania. Wniosek z uzasadnieniem zostaje złożony w terminie do 3 dni</w:t>
      </w:r>
      <w:r>
        <w:rPr>
          <w:rFonts w:ascii="Times New Roman" w:hAnsi="Times New Roman"/>
        </w:rPr>
        <w:t xml:space="preserve"> od powiadomienia rodziców/prawnych opiekunów o ustalonej przez wychowawcę ocenie zachowania. Wniosek bez uzasadnienia nie będzie rozpatrywany.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warunki ubiegania się o wyższą ocenę zachowania niż przewidywana: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rodzice/prawni opiekunowie usprawiedliwi</w:t>
      </w:r>
      <w:r>
        <w:rPr>
          <w:rFonts w:ascii="Times New Roman" w:hAnsi="Times New Roman"/>
        </w:rPr>
        <w:t>li w terminie określonym w statucie Szkoły wszystkie nieobecności na zajęciach edukacyjnych w danym roku szkolnym,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zaistniały nowe okoliczności np. informacje o pozytywnych zachowaniach ucznia poza Szkołą,             o osiągnięciach w pracy społecznej </w:t>
      </w:r>
      <w:r>
        <w:rPr>
          <w:rFonts w:ascii="Times New Roman" w:hAnsi="Times New Roman"/>
        </w:rPr>
        <w:t>na rzecz środowiska itp.,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uzyskanie pozytywnej opinii samorządu klasowego.</w:t>
      </w:r>
    </w:p>
    <w:p w:rsidR="008C7AD3" w:rsidRDefault="008C7AD3">
      <w:pPr>
        <w:pStyle w:val="Akapitzlist"/>
        <w:spacing w:after="270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spacing w:after="0"/>
        <w:ind w:left="0" w:firstLine="708"/>
        <w:jc w:val="both"/>
      </w:pPr>
      <w:r>
        <w:rPr>
          <w:rFonts w:ascii="Times New Roman" w:hAnsi="Times New Roman"/>
          <w:b/>
        </w:rPr>
        <w:t>21</w:t>
      </w:r>
      <w:r>
        <w:rPr>
          <w:rFonts w:ascii="Times New Roman" w:hAnsi="Times New Roman"/>
        </w:rPr>
        <w:t>. Wychowawca uzgadnia z rodzicami/prawnymi opiekunami ucznia termin rozmowy wyjaśniającej. Rozmowa musi się odbyć przed posiedzeniem klasyfikacyjnym Rady Pedagogicznej. Uczeń,</w:t>
      </w:r>
      <w:r>
        <w:rPr>
          <w:rFonts w:ascii="Times New Roman" w:hAnsi="Times New Roman"/>
        </w:rPr>
        <w:t xml:space="preserve"> który w wyznaczonym terminie bez usprawiedliwienia nie przystąpi do rozmowy wyjaśniającej, traci prawo do dalszego ubiegania się o podwyższenie oceny zachowania. W rozmowie wyjaśniającej biorą udział: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uczeń,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wychowawca,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pedagog,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rodzic/prawny </w:t>
      </w:r>
      <w:r>
        <w:rPr>
          <w:rFonts w:ascii="Times New Roman" w:hAnsi="Times New Roman"/>
        </w:rPr>
        <w:t>opiekun ucznia,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Dyrektor Szkoły.  </w:t>
      </w:r>
    </w:p>
    <w:p w:rsidR="008C7AD3" w:rsidRDefault="008C7AD3">
      <w:pPr>
        <w:pStyle w:val="Akapitzlist"/>
        <w:spacing w:after="270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spacing w:after="270"/>
        <w:ind w:left="0" w:firstLine="708"/>
        <w:jc w:val="both"/>
      </w:pPr>
      <w:r>
        <w:rPr>
          <w:rFonts w:ascii="Times New Roman" w:hAnsi="Times New Roman"/>
          <w:b/>
        </w:rPr>
        <w:t>22.</w:t>
      </w:r>
      <w:r>
        <w:rPr>
          <w:rFonts w:ascii="Times New Roman" w:hAnsi="Times New Roman"/>
        </w:rPr>
        <w:t xml:space="preserve"> Przy ustaleniu ostatecznej oceny zachowania wychowawca ma obowiązek wziąć pod uwagę opinię osób obecnych w czasie rozmowy oraz samoocenę ucznia.</w:t>
      </w:r>
    </w:p>
    <w:p w:rsidR="008C7AD3" w:rsidRDefault="008C7AD3">
      <w:pPr>
        <w:pStyle w:val="Akapitzlist"/>
        <w:spacing w:after="270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spacing w:after="270"/>
        <w:ind w:left="0" w:firstLine="708"/>
        <w:jc w:val="both"/>
      </w:pPr>
      <w:r>
        <w:rPr>
          <w:rFonts w:ascii="Times New Roman" w:hAnsi="Times New Roman"/>
          <w:b/>
        </w:rPr>
        <w:t>23</w:t>
      </w:r>
      <w:r>
        <w:rPr>
          <w:rFonts w:ascii="Times New Roman" w:hAnsi="Times New Roman"/>
        </w:rPr>
        <w:t>. Po rozmowie wyjaśniającej wychowawca ma obowiązek sporządzić pr</w:t>
      </w:r>
      <w:r>
        <w:rPr>
          <w:rFonts w:ascii="Times New Roman" w:hAnsi="Times New Roman"/>
        </w:rPr>
        <w:t>otokół, który zawiera: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termin przeprowadzenia rozmowy,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ustaloną ocenę ostateczną,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uzasadnienie decyzji, co do podwyższenia lub pozostawienia oceny z zachowania,</w:t>
      </w:r>
    </w:p>
    <w:p w:rsidR="008C7AD3" w:rsidRDefault="001871E0">
      <w:pPr>
        <w:pStyle w:val="Akapitzlist"/>
        <w:spacing w:after="27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podpisy osób biorących udział w rozmowie.</w:t>
      </w:r>
    </w:p>
    <w:p w:rsidR="008C7AD3" w:rsidRDefault="008C7AD3">
      <w:pPr>
        <w:pStyle w:val="Akapitzlist"/>
        <w:spacing w:after="270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spacing w:after="270"/>
        <w:ind w:left="0" w:firstLine="708"/>
        <w:jc w:val="both"/>
      </w:pPr>
      <w:r>
        <w:rPr>
          <w:rFonts w:ascii="Times New Roman" w:hAnsi="Times New Roman"/>
          <w:b/>
        </w:rPr>
        <w:t>24</w:t>
      </w:r>
      <w:r>
        <w:rPr>
          <w:rFonts w:ascii="Times New Roman" w:hAnsi="Times New Roman"/>
        </w:rPr>
        <w:t xml:space="preserve">. Protokół zostaje dołączony do </w:t>
      </w:r>
      <w:r>
        <w:rPr>
          <w:rFonts w:ascii="Times New Roman" w:hAnsi="Times New Roman"/>
        </w:rPr>
        <w:t>dokumentacji wychowawcy klasy. Ustalona w ten sposób ocena zachowania jest ostateczna.</w:t>
      </w:r>
    </w:p>
    <w:p w:rsidR="008C7AD3" w:rsidRDefault="008C7AD3">
      <w:pPr>
        <w:pStyle w:val="Akapitzlist"/>
        <w:spacing w:after="270"/>
        <w:ind w:left="0"/>
        <w:jc w:val="both"/>
        <w:rPr>
          <w:rFonts w:ascii="Times New Roman" w:hAnsi="Times New Roman"/>
        </w:rPr>
      </w:pPr>
    </w:p>
    <w:p w:rsidR="008C7AD3" w:rsidRDefault="001871E0">
      <w:pPr>
        <w:pStyle w:val="Akapitzlist"/>
        <w:spacing w:after="270"/>
        <w:ind w:left="0" w:firstLine="567"/>
        <w:jc w:val="both"/>
      </w:pPr>
      <w:r>
        <w:rPr>
          <w:rFonts w:ascii="Times New Roman" w:hAnsi="Times New Roman"/>
          <w:b/>
        </w:rPr>
        <w:t>25.</w:t>
      </w:r>
      <w:r>
        <w:rPr>
          <w:rFonts w:ascii="Times New Roman" w:hAnsi="Times New Roman"/>
        </w:rPr>
        <w:t xml:space="preserve"> Na pisemny wniosek ucznia lub jego rodziców/prawnych opiekunów dokumentacja dotycząca egzaminu klasyfikacyjnego, egzaminu poprawkowego, zastrzeżeń odnoszących się d</w:t>
      </w:r>
      <w:r>
        <w:rPr>
          <w:rFonts w:ascii="Times New Roman" w:hAnsi="Times New Roman"/>
        </w:rPr>
        <w:t>o rocznej oceny klasyfikacyjnej z zajęć edukacyjnych lub rocznej oceny klasyfikacyjnej zachowania oraz innej dokumentacji dotyczącej oceniania ucznia jest udostępniana do wglądu uczniowi lub jego rodzicom/prawnym opiekunom. Wniosek należy złożyć do Dyrekto</w:t>
      </w:r>
      <w:r>
        <w:rPr>
          <w:rFonts w:ascii="Times New Roman" w:hAnsi="Times New Roman"/>
        </w:rPr>
        <w:t>ra Szkoły w terminie 5 dni roboczych od dnia wystawienia oceny. Wspomnianą dokumentację udostępnia się uczniowi jedynie        w obecności przynajmniej jednego z rodziców/prawnych opiekunów w sekretariacie Szkoły.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§ 140</w:t>
      </w:r>
      <w:r>
        <w:rPr>
          <w:rFonts w:ascii="Times New Roman" w:hAnsi="Times New Roman"/>
          <w:b/>
          <w:bCs/>
        </w:rPr>
        <w:t>.  Kryteria ocen z zachowania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u w:val="single"/>
        </w:rPr>
        <w:t>wzor</w:t>
      </w:r>
      <w:r>
        <w:rPr>
          <w:rFonts w:ascii="Times New Roman" w:hAnsi="Times New Roman"/>
          <w:b/>
          <w:u w:val="single"/>
        </w:rPr>
        <w:t>owe</w:t>
      </w:r>
      <w:r>
        <w:rPr>
          <w:rFonts w:ascii="Times New Roman" w:hAnsi="Times New Roman"/>
          <w:b/>
        </w:rPr>
        <w:t xml:space="preserve"> o</w:t>
      </w:r>
      <w:r>
        <w:rPr>
          <w:rFonts w:ascii="Times New Roman" w:hAnsi="Times New Roman"/>
        </w:rPr>
        <w:t>trzymuje uczeń, który: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systematycznie odrabia lekcje, jest zawsze przygotowany do zajęć, osiąga maksymalne oceny               do swoich możliwości i zdolności,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aktywnie uczestniczy w życiu Szkoły: uroczystościach, imprezach, bywa też ich inicjatorem,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interesuje się postacią patrona Szkoły, zna hymn Szkoły i pieśń o patronie Szkoły,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 swoje zainteresowania poprzez udział w szkolnych i pozaszkolnych kołach zainteresowań,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reprezentuje godnie szkołę w konkursach, zawodach sportowych,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wywiązuje się b</w:t>
      </w:r>
      <w:r>
        <w:rPr>
          <w:rFonts w:ascii="Times New Roman" w:hAnsi="Times New Roman"/>
        </w:rPr>
        <w:t>ez zastrzeżeń z przydzielonych mu zadań przez Szkołę, wychowawcę, organizację,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opuszcza żadnych zajęć szkolnych bez usprawiedliwienia i nie spóźnia się na lekcje,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zachowuje się kulturalnie podczas przerw i reaguje na negatywne postawy kolegów,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przejawi</w:t>
      </w:r>
      <w:r>
        <w:rPr>
          <w:rFonts w:ascii="Times New Roman" w:hAnsi="Times New Roman"/>
        </w:rPr>
        <w:t>a troskę o mienie Szkoły,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zawsze dba o higienę osobistą i estetykę własnego wyglądu: nosi obuwie zmienne, tarczę                        i schludny wygląd,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zawsze przestrzega zasad bezpieczeństwa w Szkole i poza nią,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ulega nałogom (nikotyna, alkohol, na</w:t>
      </w:r>
      <w:r>
        <w:rPr>
          <w:rFonts w:ascii="Times New Roman" w:hAnsi="Times New Roman"/>
        </w:rPr>
        <w:t>rkotyki),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reaguje właściwie w sytuacjach zagrażających bezpieczeństwu innym,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wykazuje się wysoką kulturą słowa: nie używa wulgaryzmów i obraźliwych słów, gestów, zwraca się po imieniu do kolegów, stosuje zwroty i formuły grzecznościowe,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poszerza swój </w:t>
      </w:r>
      <w:r>
        <w:rPr>
          <w:rFonts w:ascii="Times New Roman" w:hAnsi="Times New Roman"/>
        </w:rPr>
        <w:t>zakres języka ojczystego (literatura, teatr, film),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zawsze przestrzega ogólnie przyjętych norm zachowania w miejscach publicznych,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sposób kulturalny przejawia postawę asertywną wobec innych,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zawsze, w miarę swoich możliwości, udziela pomocy osobom </w:t>
      </w:r>
      <w:r>
        <w:rPr>
          <w:rFonts w:ascii="Times New Roman" w:hAnsi="Times New Roman"/>
        </w:rPr>
        <w:t>potrzebującym,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przeciwdziała intrygom, obmowom i szykanom w zespole klasowym,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jest uczciwy w codziennym postępowaniu (nie kłamie, nie oszukuje),</w:t>
      </w:r>
    </w:p>
    <w:p w:rsidR="008C7AD3" w:rsidRDefault="001871E0">
      <w:pPr>
        <w:pStyle w:val="Standard"/>
        <w:widowControl w:val="0"/>
        <w:numPr>
          <w:ilvl w:val="0"/>
          <w:numId w:val="95"/>
        </w:num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zawsze okazuje szacunek nauczycielom i innym pracownikom Szkoły, znajomym, członkom rodziny, kolegom i ich rodz</w:t>
      </w:r>
      <w:r>
        <w:rPr>
          <w:rFonts w:ascii="Times New Roman" w:hAnsi="Times New Roman"/>
        </w:rPr>
        <w:t>icom.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  <w:u w:val="single"/>
        </w:rPr>
        <w:t>bardzo dobre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</w:rPr>
        <w:t>trzymuje uczeń, który: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używa zwrotów grzecznościowych w stosunku do wszystkich pracowników Szkoły, kolegów, znajomych,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 wymagań statutu Szkoły i norm społecznych,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 i chętnie śpiewa hymn Szkoły i pieśń o patronie Szkoły</w:t>
      </w:r>
      <w:r>
        <w:rPr>
          <w:rFonts w:ascii="Times New Roman" w:hAnsi="Times New Roman"/>
        </w:rPr>
        <w:t>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przejawia troskę o mienie Szkoły,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pomaga słabszym i młodszym kolegom,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obraża innych, przeciwstawia się przejawom złego zachowania kolegów wobec innych,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kulturalnie zachowuje się w miejscach publicznych,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bierze udział w konkursach, olimpiadach i zawod</w:t>
      </w:r>
      <w:r>
        <w:rPr>
          <w:rFonts w:ascii="Times New Roman" w:hAnsi="Times New Roman"/>
        </w:rPr>
        <w:t>ach sportowych,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 zasad bezpieczeństwa w Szkole i poza Szkołą,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 zasad higieny osobistej,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nigdy nie ulega nałogom,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bardzo dobrze wywiązuje się z obowiązków szkolnych,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spóźnia się na zajęcia szkolne,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zawsze nosi tarczę szkolną i </w:t>
      </w:r>
      <w:r>
        <w:rPr>
          <w:rFonts w:ascii="Times New Roman" w:hAnsi="Times New Roman"/>
        </w:rPr>
        <w:t>odpowiedni strój, zmienia obuwie,</w:t>
      </w:r>
    </w:p>
    <w:p w:rsidR="008C7AD3" w:rsidRDefault="001871E0">
      <w:pPr>
        <w:pStyle w:val="Standard"/>
        <w:widowControl w:val="0"/>
        <w:numPr>
          <w:ilvl w:val="0"/>
          <w:numId w:val="147"/>
        </w:numPr>
        <w:tabs>
          <w:tab w:val="left" w:pos="426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chętnie udziela się społecznie na rzecz klasy i Szkoły.</w:t>
      </w:r>
    </w:p>
    <w:p w:rsidR="008C7AD3" w:rsidRDefault="008C7AD3">
      <w:pPr>
        <w:pStyle w:val="Standard"/>
        <w:widowControl w:val="0"/>
        <w:tabs>
          <w:tab w:val="left" w:pos="426"/>
          <w:tab w:val="left" w:pos="851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widowControl w:val="0"/>
        <w:tabs>
          <w:tab w:val="left" w:pos="720"/>
        </w:tabs>
        <w:ind w:firstLine="567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u w:val="single"/>
        </w:rPr>
        <w:t xml:space="preserve"> dobre</w:t>
      </w:r>
      <w:r>
        <w:rPr>
          <w:rFonts w:ascii="Times New Roman" w:hAnsi="Times New Roman"/>
        </w:rPr>
        <w:t xml:space="preserve"> otrzymuje uczeń, który: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spełnia stawiane przed nim wymagania, nie wykazując przy tym inicjatywy własnej,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punktualnie przychodzi na lekcje i inne zajęcia,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>
        <w:rPr>
          <w:rFonts w:ascii="Times New Roman" w:hAnsi="Times New Roman"/>
        </w:rPr>
        <w:t>rzestrzega zasad dobrego zachowania w kontaktach ze starszymi i rówieśnikami,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inspirowany przez wychowawcę bądź kolegów uczestniczy w pracach na rzecz klasy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Szkoły,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prezentuje pozytywny stosunek do nauczycieli i kolegów,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zna symbole Szkoły, hymn, pieśń </w:t>
      </w:r>
      <w:r>
        <w:rPr>
          <w:rFonts w:ascii="Times New Roman" w:hAnsi="Times New Roman"/>
        </w:rPr>
        <w:t>o patronie,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nosi tarcze, odzież i obuwie wymagane regulaminem Szkoły,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używa wulgaryzmów i słów obraźliwych naruszających godność osobistą,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 przepisów bezpieczeństwa w Szkole, w drodze do i ze Szkoły, na wycieczkach                    i impre</w:t>
      </w:r>
      <w:r>
        <w:rPr>
          <w:rFonts w:ascii="Times New Roman" w:hAnsi="Times New Roman"/>
        </w:rPr>
        <w:t>zach szkolnych,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 o higienę osobistą i estetykę wyglądu,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prawidłowo reaguje w sytuacjach zagrożenia,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ulega nałogom,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rozumie i stosuje normy społeczne,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szanuje mienie społeczne,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 wymagań regulaminu szkolnego,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pozytywnie reaguje na uwagi </w:t>
      </w:r>
      <w:r>
        <w:rPr>
          <w:rFonts w:ascii="Times New Roman" w:hAnsi="Times New Roman"/>
        </w:rPr>
        <w:t>Dyrektora, nauczycieli i innych pracowników Szkoły,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odmawia udziału w pracach na rzecz Szkoły i klasy,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wykazuje się właściwą kulturą osobistą, właściwym stosunkiem do nauczycieli, kolegów                       i pracowników Szkoły,</w:t>
      </w:r>
    </w:p>
    <w:p w:rsidR="008C7AD3" w:rsidRDefault="001871E0">
      <w:pPr>
        <w:pStyle w:val="Standard"/>
        <w:widowControl w:val="0"/>
        <w:numPr>
          <w:ilvl w:val="0"/>
          <w:numId w:val="148"/>
        </w:numPr>
        <w:tabs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nie obraża innych </w:t>
      </w:r>
      <w:r>
        <w:rPr>
          <w:rFonts w:ascii="Times New Roman" w:hAnsi="Times New Roman"/>
        </w:rPr>
        <w:t>osób: słowem, gestem, czynem.</w:t>
      </w:r>
    </w:p>
    <w:p w:rsidR="008C7AD3" w:rsidRDefault="008C7AD3">
      <w:pPr>
        <w:pStyle w:val="Standard"/>
        <w:widowControl w:val="0"/>
        <w:tabs>
          <w:tab w:val="left" w:pos="720"/>
        </w:tabs>
        <w:ind w:firstLine="426"/>
        <w:jc w:val="both"/>
        <w:rPr>
          <w:rFonts w:ascii="Times New Roman" w:hAnsi="Times New Roman"/>
          <w:b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  <w:b/>
          <w:u w:val="single"/>
        </w:rPr>
        <w:t>poprawne</w:t>
      </w:r>
      <w:r>
        <w:rPr>
          <w:rFonts w:ascii="Times New Roman" w:hAnsi="Times New Roman"/>
          <w:b/>
        </w:rPr>
        <w:t xml:space="preserve"> o</w:t>
      </w:r>
      <w:r>
        <w:rPr>
          <w:rFonts w:ascii="Times New Roman" w:hAnsi="Times New Roman"/>
        </w:rPr>
        <w:t>trzymuje uczeń, który: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sporadycznie lekceważy naukę i inne obowiązki szkolne,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ma nieusprawiedliwione maksymalnie 7 godzin lekcyjnych,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sporadycznie spóźnia się na lekcje,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nie zna hymnu Szkoły i pieśni o patronie </w:t>
      </w:r>
      <w:r>
        <w:rPr>
          <w:sz w:val="22"/>
          <w:szCs w:val="22"/>
        </w:rPr>
        <w:t>Szkoły,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nie angażuje się w pracę na rzecz Szkoły, klasy,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zdarza się, że jest nieuczciwy w codziennym postępowaniu,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zdarza mu się nie szanować podręczników szkolnych, pomocy naukowych, sprzętu szkolnego,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zdarza mu się zapominać tarczy i wymaganego stroju,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s</w:t>
      </w:r>
      <w:r>
        <w:rPr>
          <w:sz w:val="22"/>
          <w:szCs w:val="22"/>
        </w:rPr>
        <w:t>poradycznie uczestniczy w akademiach szkolnych,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czasem używa wulgaryzmów i słów obraźliwych przy jednoczesnym wyrażeniu chęci naprawienia swojego błędu,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zdarza mu się łamać przepisy bezpieczeństwa w Szkole i poza nią,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zdarza się, że zaniedbuje higienę osob</w:t>
      </w:r>
      <w:r>
        <w:rPr>
          <w:sz w:val="22"/>
          <w:szCs w:val="22"/>
        </w:rPr>
        <w:t>istą,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czasami zapomina obuwia zmiennego,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na uwagi nauczyciela reaguje pozytywnie,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nie wszczyna bójek, nie uczestniczy w nich,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nie przeszkadza w prowadzeniu zajęć,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poprawnie odnosi się do nauczycieli, uczniów i pracowników Szkoły,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używa zwrotów </w:t>
      </w:r>
      <w:r>
        <w:rPr>
          <w:sz w:val="22"/>
          <w:szCs w:val="22"/>
        </w:rPr>
        <w:t>grzecznościowych,</w:t>
      </w:r>
    </w:p>
    <w:p w:rsidR="008C7AD3" w:rsidRDefault="001871E0">
      <w:pPr>
        <w:pStyle w:val="Textbody"/>
        <w:widowControl w:val="0"/>
        <w:numPr>
          <w:ilvl w:val="0"/>
          <w:numId w:val="149"/>
        </w:numPr>
        <w:tabs>
          <w:tab w:val="left" w:pos="0"/>
          <w:tab w:val="left" w:pos="426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czasem pomaga koleżankom i kolegom.</w:t>
      </w:r>
    </w:p>
    <w:p w:rsidR="008C7AD3" w:rsidRDefault="008C7AD3">
      <w:pPr>
        <w:pStyle w:val="Standard"/>
        <w:jc w:val="both"/>
        <w:rPr>
          <w:rFonts w:ascii="Times New Roman" w:hAnsi="Times New Roman"/>
          <w:strike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5</w:t>
      </w: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  <w:b/>
          <w:u w:val="single"/>
        </w:rPr>
        <w:t xml:space="preserve">nieodpowiednie </w:t>
      </w: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</w:rPr>
        <w:t>trzymuje uczeń, który: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276"/>
        </w:tabs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jest niezdyscyplinowany i arogancki, przeszkadza w prowadzeniu lekcji,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276"/>
        </w:tabs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wielokrotnie spóźnia się na lekcje,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276"/>
        </w:tabs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opuścił więcej niż 7 godzin bez usprawiedliwienia,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276"/>
        </w:tabs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często nie odrabia zadań domowych, nie przygotowuje się do lekcji,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276"/>
        </w:tabs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nie nosi tarczy, obuwia zamiennego, jego ubiór i fryzura budzą zastrzeżenia,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276"/>
        </w:tabs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niszczy sprzęt szkolny i mienie społeczne,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134"/>
        </w:tabs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sposób lekceważący odnosi się do  nauczycieli, pracowników Szkoły, </w:t>
      </w:r>
      <w:r>
        <w:rPr>
          <w:sz w:val="22"/>
          <w:szCs w:val="22"/>
        </w:rPr>
        <w:t>rodziców, osób starszych,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276"/>
        </w:tabs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jest agresywny  w stosunku do rówieśników,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-1800"/>
          <w:tab w:val="left" w:pos="-137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lekceważy zadania przydzielone przez Szkołę, wychowawcę, zespół klasowy,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418"/>
          <w:tab w:val="left" w:pos="1702"/>
        </w:tabs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>w codziennym postępowaniu nagminnie dopuszcza się kłamstwa,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134"/>
        </w:tabs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wykazuje lekceważącą postawę wobec symboli i </w:t>
      </w:r>
      <w:r>
        <w:rPr>
          <w:sz w:val="22"/>
          <w:szCs w:val="22"/>
        </w:rPr>
        <w:t>tradycji Szkoły, zakłóca przebieg uroczystości szkolnych,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418"/>
          <w:tab w:val="left" w:pos="1702"/>
        </w:tabs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>używa wulgarnych słów, obraźliwych gestów w Szkole i poza nią,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134"/>
        </w:tabs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nie przestrzega zasad bezpieczeństwa w Szkole i poza nią (wycieczki, spacery, wyjazdy, zajęcia na basenie),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418"/>
          <w:tab w:val="left" w:pos="1702"/>
        </w:tabs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często zaniedbuje higienę </w:t>
      </w:r>
      <w:r>
        <w:rPr>
          <w:sz w:val="22"/>
          <w:szCs w:val="22"/>
        </w:rPr>
        <w:t>osobistą,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418"/>
          <w:tab w:val="left" w:pos="1702"/>
        </w:tabs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>ulega nałogom,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418"/>
          <w:tab w:val="left" w:pos="1702"/>
        </w:tabs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>ma negatywny wpływ na swoich kolegów,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418"/>
          <w:tab w:val="left" w:pos="1702"/>
        </w:tabs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>lekceważy ustalone normy społeczne,</w:t>
      </w:r>
    </w:p>
    <w:p w:rsidR="008C7AD3" w:rsidRDefault="001871E0">
      <w:pPr>
        <w:pStyle w:val="Listapunktowana21"/>
        <w:numPr>
          <w:ilvl w:val="0"/>
          <w:numId w:val="146"/>
        </w:numPr>
        <w:tabs>
          <w:tab w:val="left" w:pos="1418"/>
          <w:tab w:val="left" w:pos="1702"/>
        </w:tabs>
        <w:ind w:left="851" w:hanging="851"/>
        <w:jc w:val="both"/>
        <w:rPr>
          <w:sz w:val="22"/>
          <w:szCs w:val="22"/>
        </w:rPr>
      </w:pPr>
      <w:r>
        <w:rPr>
          <w:sz w:val="22"/>
          <w:szCs w:val="22"/>
        </w:rPr>
        <w:t>nie podejmuje żadnych prób poprawy swojego zachowania.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/>
          <w:u w:val="single"/>
        </w:rPr>
        <w:t xml:space="preserve">naganne </w:t>
      </w:r>
      <w:r>
        <w:rPr>
          <w:rFonts w:ascii="Times New Roman" w:hAnsi="Times New Roman"/>
          <w:b/>
        </w:rPr>
        <w:t>o</w:t>
      </w:r>
      <w:r>
        <w:rPr>
          <w:rFonts w:ascii="Times New Roman" w:hAnsi="Times New Roman"/>
        </w:rPr>
        <w:t>trzymuje uczeń, który: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</w:pPr>
      <w:r>
        <w:rPr>
          <w:rFonts w:ascii="Times New Roman" w:hAnsi="Times New Roman"/>
        </w:rPr>
        <w:t>nagminnie nie wywiązuje się z obowiązków szkolnych – nie przygotow</w:t>
      </w:r>
      <w:r>
        <w:rPr>
          <w:rFonts w:ascii="Times New Roman" w:hAnsi="Times New Roman"/>
        </w:rPr>
        <w:t xml:space="preserve">uje się do lekcji, nie odrabia </w:t>
      </w:r>
      <w:r>
        <w:rPr>
          <w:rFonts w:ascii="Times New Roman" w:hAnsi="Times New Roman"/>
          <w:color w:val="000000"/>
        </w:rPr>
        <w:t>zajęć/prac</w:t>
      </w:r>
      <w:r>
        <w:rPr>
          <w:rFonts w:ascii="Times New Roman" w:hAnsi="Times New Roman"/>
        </w:rPr>
        <w:t xml:space="preserve"> domowych, wagaruje,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nagminnie nie wykonuje poleceń nauczycieli,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nagminnie nie realizuje zarządzeń Dyrektora Szkoły i ustaleń Samorządu Uczniowskiego,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jest agresywny w stosunku do kolegów i pracowników Szkoły,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poprz</w:t>
      </w:r>
      <w:r>
        <w:rPr>
          <w:rFonts w:ascii="Times New Roman" w:hAnsi="Times New Roman"/>
        </w:rPr>
        <w:t>ez nieprzestrzeganie przepisów bezpieczeństwa w Szkole i poza nią naraża zdrowie własne   i innych,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bardzo często zaniedbuje higienę osobistą, nie zmienia obuwia,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nagminnie używa wulgarnego słownictwa przy jednoczesnym braku chęci naprawy swojego błędu,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</w:t>
      </w:r>
      <w:r>
        <w:rPr>
          <w:rFonts w:ascii="Times New Roman" w:hAnsi="Times New Roman"/>
        </w:rPr>
        <w:t>ega nałogom,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celowo niszczy mienie Szkoły,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wchodzi w konflikt z prawem,</w:t>
      </w:r>
    </w:p>
    <w:p w:rsidR="008C7AD3" w:rsidRDefault="001871E0">
      <w:pPr>
        <w:pStyle w:val="Standard"/>
        <w:widowControl w:val="0"/>
        <w:numPr>
          <w:ilvl w:val="0"/>
          <w:numId w:val="150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swoim zachowaniem w Szkole i poza nią obraża honor Szkoły i Ojczyzny.</w:t>
      </w:r>
    </w:p>
    <w:p w:rsidR="008C7AD3" w:rsidRDefault="008C7AD3">
      <w:pPr>
        <w:pStyle w:val="Standard"/>
        <w:widowControl w:val="0"/>
        <w:tabs>
          <w:tab w:val="left" w:pos="0"/>
          <w:tab w:val="left" w:pos="426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141. Klasyfikacja śródroczna i roczna</w:t>
      </w:r>
    </w:p>
    <w:p w:rsidR="008C7AD3" w:rsidRDefault="001871E0">
      <w:pPr>
        <w:pStyle w:val="Textbody"/>
        <w:numPr>
          <w:ilvl w:val="0"/>
          <w:numId w:val="119"/>
        </w:numPr>
        <w:tabs>
          <w:tab w:val="left" w:pos="284"/>
          <w:tab w:val="left" w:pos="1440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Rok szkolny dzieli się na dwa półrocza.</w:t>
      </w:r>
    </w:p>
    <w:p w:rsidR="008C7AD3" w:rsidRDefault="008C7AD3">
      <w:pPr>
        <w:pStyle w:val="Textbody"/>
        <w:tabs>
          <w:tab w:val="left" w:pos="284"/>
          <w:tab w:val="left" w:pos="1440"/>
        </w:tabs>
        <w:ind w:firstLine="567"/>
        <w:rPr>
          <w:sz w:val="22"/>
          <w:szCs w:val="22"/>
        </w:rPr>
      </w:pPr>
    </w:p>
    <w:p w:rsidR="008C7AD3" w:rsidRDefault="001871E0">
      <w:pPr>
        <w:pStyle w:val="Textbody"/>
        <w:numPr>
          <w:ilvl w:val="0"/>
          <w:numId w:val="119"/>
        </w:numPr>
        <w:tabs>
          <w:tab w:val="left" w:pos="284"/>
          <w:tab w:val="left" w:pos="1440"/>
        </w:tabs>
        <w:ind w:left="0" w:firstLine="567"/>
      </w:pPr>
      <w:r>
        <w:rPr>
          <w:sz w:val="22"/>
          <w:szCs w:val="22"/>
        </w:rPr>
        <w:t xml:space="preserve">Pierwsze półrocze trwa od </w:t>
      </w:r>
      <w:r>
        <w:rPr>
          <w:sz w:val="22"/>
          <w:szCs w:val="22"/>
        </w:rPr>
        <w:t xml:space="preserve">rozpoczęcia roku szkolnego </w:t>
      </w:r>
      <w:r>
        <w:rPr>
          <w:bCs/>
          <w:sz w:val="22"/>
          <w:szCs w:val="22"/>
        </w:rPr>
        <w:t>do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31 stycznia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 a drugie półrocze trwa </w:t>
      </w:r>
      <w:r>
        <w:rPr>
          <w:bCs/>
          <w:sz w:val="22"/>
          <w:szCs w:val="22"/>
        </w:rPr>
        <w:t>od 1 lutego</w:t>
      </w:r>
      <w:r>
        <w:rPr>
          <w:sz w:val="22"/>
          <w:szCs w:val="22"/>
        </w:rPr>
        <w:t xml:space="preserve"> do zakończenia roku szkolnego.</w:t>
      </w:r>
    </w:p>
    <w:p w:rsidR="008C7AD3" w:rsidRDefault="008C7AD3">
      <w:pPr>
        <w:pStyle w:val="Textbody"/>
        <w:tabs>
          <w:tab w:val="left" w:pos="284"/>
          <w:tab w:val="left" w:pos="1440"/>
        </w:tabs>
        <w:ind w:firstLine="567"/>
        <w:rPr>
          <w:sz w:val="22"/>
          <w:szCs w:val="22"/>
        </w:rPr>
      </w:pPr>
    </w:p>
    <w:p w:rsidR="008C7AD3" w:rsidRDefault="001871E0">
      <w:pPr>
        <w:pStyle w:val="Standard"/>
        <w:numPr>
          <w:ilvl w:val="0"/>
          <w:numId w:val="119"/>
        </w:numPr>
        <w:tabs>
          <w:tab w:val="left" w:pos="284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Klasyfikacja śródroczna i roczna  polega na okresowym podsumowaniu osiągnięć edukacyjnych ucznia z zajęć edukacyjnych określonych w szkolnym </w:t>
      </w:r>
      <w:r>
        <w:rPr>
          <w:rFonts w:ascii="Times New Roman" w:hAnsi="Times New Roman"/>
        </w:rPr>
        <w:t>planie nauczania                                              i ustaleniu ocen klasyfikacyjnych, oraz oceny zachowania zgodnie ze skalą określoną w niniejszym statucie.</w:t>
      </w:r>
    </w:p>
    <w:p w:rsidR="008C7AD3" w:rsidRDefault="008C7AD3">
      <w:pPr>
        <w:pStyle w:val="Standard"/>
        <w:tabs>
          <w:tab w:val="left" w:pos="284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19"/>
        </w:numPr>
        <w:tabs>
          <w:tab w:val="left" w:pos="284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Klasyfikowanie śródroczne uczniów przeprowadza się najpóźniej w ostatnim tygodniu pie</w:t>
      </w:r>
      <w:r>
        <w:rPr>
          <w:rFonts w:ascii="Times New Roman" w:hAnsi="Times New Roman"/>
        </w:rPr>
        <w:t>rwszego półrocza.</w:t>
      </w:r>
    </w:p>
    <w:p w:rsidR="008C7AD3" w:rsidRDefault="008C7AD3">
      <w:pPr>
        <w:pStyle w:val="Standard"/>
        <w:tabs>
          <w:tab w:val="left" w:pos="284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19"/>
        </w:numPr>
        <w:tabs>
          <w:tab w:val="left" w:pos="284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Śródroczne i roczne oceny klasyfikacyjne z zajęć edukacyjnych i klasyfikacyjna ocena zachowania nie mogą być średnią arytmetyczną ocen cząstkowych.</w:t>
      </w:r>
    </w:p>
    <w:p w:rsidR="008C7AD3" w:rsidRDefault="008C7AD3">
      <w:pPr>
        <w:pStyle w:val="Standard"/>
        <w:tabs>
          <w:tab w:val="left" w:pos="284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19"/>
        </w:numPr>
        <w:tabs>
          <w:tab w:val="left" w:pos="284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Oceny klasyfikacyjne ustalone za ostatnie półrocze roku szkolnego z poszczególnych zajęć</w:t>
      </w:r>
      <w:r>
        <w:rPr>
          <w:rFonts w:ascii="Times New Roman" w:hAnsi="Times New Roman"/>
        </w:rPr>
        <w:t xml:space="preserve"> edukacyjnych i klasyfikacyjna ocena zachowania są ocenami uwzględniającymi wiadomości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umiejętności oraz zachowanie ucznia z poprzedniego półrocza.</w:t>
      </w:r>
    </w:p>
    <w:p w:rsidR="008C7AD3" w:rsidRDefault="008C7AD3">
      <w:pPr>
        <w:pStyle w:val="Obszartekstu"/>
        <w:tabs>
          <w:tab w:val="left" w:pos="284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119"/>
        </w:numPr>
        <w:tabs>
          <w:tab w:val="left" w:pos="284"/>
        </w:tabs>
        <w:ind w:left="0" w:firstLine="567"/>
        <w:jc w:val="both"/>
      </w:pPr>
      <w:r>
        <w:rPr>
          <w:sz w:val="22"/>
          <w:szCs w:val="22"/>
        </w:rPr>
        <w:t>Śródroczne i roczne oceny klasyfikacyjne z obowiązkowych zajęć edukacyjnych ustalają nauczyciele prowadz</w:t>
      </w:r>
      <w:r>
        <w:rPr>
          <w:sz w:val="22"/>
          <w:szCs w:val="22"/>
        </w:rPr>
        <w:t xml:space="preserve">ący poszczególne obowiązkowe zajęcia edukacyjne, a śródroczną i roczną ocenę klasyfikacyjną zachowania – wychowawca klasy po zasięgnięciu opinii nauczycieli, </w:t>
      </w:r>
      <w:r>
        <w:rPr>
          <w:color w:val="000000"/>
          <w:sz w:val="22"/>
          <w:szCs w:val="22"/>
        </w:rPr>
        <w:t>innych pracowników Szkoły,</w:t>
      </w:r>
      <w:r>
        <w:rPr>
          <w:sz w:val="22"/>
          <w:szCs w:val="22"/>
        </w:rPr>
        <w:t xml:space="preserve"> uczniów danej klasy oraz ocenianego ucznia.</w:t>
      </w:r>
    </w:p>
    <w:p w:rsidR="008C7AD3" w:rsidRDefault="008C7AD3">
      <w:pPr>
        <w:pStyle w:val="Obszartekstu"/>
        <w:tabs>
          <w:tab w:val="left" w:pos="284"/>
        </w:tabs>
        <w:ind w:firstLine="426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119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Śródroczne i roczne oceny </w:t>
      </w:r>
      <w:r>
        <w:rPr>
          <w:sz w:val="22"/>
          <w:szCs w:val="22"/>
        </w:rPr>
        <w:t>klasyfikacyjne z dodatkowych zajęć edukacyjnych ustalają nauczyciele prowadzący poszczególne dodatkowe zajęcia edukacyjne. Roczna ocena klasyfikacyjna              z dodatkowych zajęć edukacyjnych nie ma wpływu na promocję do klasy programowo wyższej ani n</w:t>
      </w:r>
      <w:r>
        <w:rPr>
          <w:sz w:val="22"/>
          <w:szCs w:val="22"/>
        </w:rPr>
        <w:t>a ukończenie Szkoły.</w:t>
      </w:r>
    </w:p>
    <w:p w:rsidR="008C7AD3" w:rsidRDefault="008C7AD3">
      <w:pPr>
        <w:pStyle w:val="Obszartekstu"/>
        <w:tabs>
          <w:tab w:val="left" w:pos="284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119"/>
        </w:numPr>
        <w:tabs>
          <w:tab w:val="left" w:pos="28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Ustalone przez nauczycieli  śródroczne i roczne oceny klasyfikacyjne z poszczególnych zajęć edukacyjnych i klasyfikacyjna ocena zachowania ucznia ustalona przez wychowawcę nie może być uchylona ani zmieniona decyzją administracyjną.</w:t>
      </w:r>
    </w:p>
    <w:p w:rsidR="008C7AD3" w:rsidRDefault="008C7AD3">
      <w:pPr>
        <w:pStyle w:val="Obszartekstu"/>
        <w:tabs>
          <w:tab w:val="left" w:pos="284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119"/>
        </w:numPr>
        <w:tabs>
          <w:tab w:val="left" w:pos="42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W przypadku przedmiotu nauczanego w danym roku szkolnym tylko w pierwszym półroczu ocena śródroczna staje się oceną roczną.</w:t>
      </w:r>
    </w:p>
    <w:p w:rsidR="008C7AD3" w:rsidRDefault="008C7AD3">
      <w:pPr>
        <w:pStyle w:val="Obszartekstu"/>
        <w:tabs>
          <w:tab w:val="left" w:pos="426"/>
        </w:tabs>
        <w:ind w:firstLine="567"/>
        <w:jc w:val="both"/>
        <w:rPr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119"/>
        </w:numPr>
        <w:tabs>
          <w:tab w:val="left" w:pos="426"/>
        </w:tabs>
        <w:ind w:left="0" w:firstLine="567"/>
        <w:jc w:val="both"/>
      </w:pPr>
      <w:r>
        <w:rPr>
          <w:sz w:val="22"/>
          <w:szCs w:val="22"/>
        </w:rPr>
        <w:t>W przypadku, gdy zajęcia edukacyjne prowadzone są przez więcej niż jednego nauczyciela, ocena wystawiana jest przez wszystkich nauc</w:t>
      </w:r>
      <w:r>
        <w:rPr>
          <w:sz w:val="22"/>
          <w:szCs w:val="22"/>
        </w:rPr>
        <w:t xml:space="preserve">zycieli uczących danego </w:t>
      </w:r>
      <w:r>
        <w:rPr>
          <w:color w:val="000000"/>
          <w:sz w:val="22"/>
          <w:szCs w:val="22"/>
        </w:rPr>
        <w:t>przedmiotu.</w:t>
      </w:r>
    </w:p>
    <w:p w:rsidR="008C7AD3" w:rsidRDefault="008C7AD3">
      <w:pPr>
        <w:pStyle w:val="Obszartekstu"/>
        <w:tabs>
          <w:tab w:val="left" w:pos="284"/>
        </w:tabs>
        <w:ind w:firstLine="567"/>
        <w:jc w:val="both"/>
        <w:rPr>
          <w:color w:val="000000"/>
          <w:sz w:val="22"/>
          <w:szCs w:val="22"/>
        </w:rPr>
      </w:pPr>
    </w:p>
    <w:p w:rsidR="008C7AD3" w:rsidRDefault="001871E0">
      <w:pPr>
        <w:pStyle w:val="Obszartekstu"/>
        <w:numPr>
          <w:ilvl w:val="0"/>
          <w:numId w:val="119"/>
        </w:numPr>
        <w:tabs>
          <w:tab w:val="left" w:pos="567"/>
        </w:tabs>
        <w:ind w:left="0" w:firstLine="567"/>
        <w:jc w:val="both"/>
      </w:pPr>
      <w:r>
        <w:rPr>
          <w:color w:val="000000"/>
          <w:sz w:val="22"/>
          <w:szCs w:val="22"/>
        </w:rPr>
        <w:t xml:space="preserve">O osiągnięciach i postępach uczniów, ich rodzice/prawni opiekunowie są informowani na zebraniach ogólnych i konsultacjach. </w:t>
      </w:r>
      <w:r>
        <w:rPr>
          <w:color w:val="3465A4"/>
          <w:sz w:val="22"/>
          <w:szCs w:val="22"/>
        </w:rPr>
        <w:t>W</w:t>
      </w:r>
      <w:r>
        <w:rPr>
          <w:b/>
          <w:bCs/>
          <w:color w:val="0070C0"/>
          <w:sz w:val="22"/>
          <w:szCs w:val="22"/>
        </w:rPr>
        <w:t xml:space="preserve"> okresie czasowego ograniczenia funkcjonowania szkoły informacje o osiągnięciach i postępach uc</w:t>
      </w:r>
      <w:r>
        <w:rPr>
          <w:b/>
          <w:bCs/>
          <w:color w:val="0070C0"/>
          <w:sz w:val="22"/>
          <w:szCs w:val="22"/>
        </w:rPr>
        <w:t>znia przekazywane są drogą elektroniczną.</w:t>
      </w:r>
    </w:p>
    <w:p w:rsidR="008C7AD3" w:rsidRDefault="008C7AD3">
      <w:pPr>
        <w:pStyle w:val="Standard"/>
        <w:rPr>
          <w:b/>
          <w:color w:val="00CC00"/>
        </w:rPr>
      </w:pPr>
    </w:p>
    <w:p w:rsidR="008C7AD3" w:rsidRDefault="001871E0">
      <w:pPr>
        <w:pStyle w:val="Standarduser"/>
        <w:tabs>
          <w:tab w:val="left" w:pos="0"/>
        </w:tabs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§ 142, 1.Na miesiąc przed rocznym klasyfikacyjnym zebraniem Rady Pedagogicznej nauczyciele przedmiotu są zobowiązani ustnie poinformować ucznia o przewidywanych ocenach niedostatecznych i wpisać ołówkiem przewidyw</w:t>
      </w:r>
      <w:r>
        <w:rPr>
          <w:color w:val="000000"/>
          <w:sz w:val="22"/>
          <w:szCs w:val="22"/>
        </w:rPr>
        <w:t>ane oceny do dziennika lekcyjnego. Wychowawca     w formie pisemnej notatki, przekazanej poprzez ucznia, informuje rodziców/prawnych opiekunów      o tych ocenach. Rodzice/prawni opiekunowie zobligowani są do podpisania wiadomości i przekazania jej do Szko</w:t>
      </w:r>
      <w:r>
        <w:rPr>
          <w:color w:val="000000"/>
          <w:sz w:val="22"/>
          <w:szCs w:val="22"/>
        </w:rPr>
        <w:t xml:space="preserve">ły. W przypadku nieobecności ucznia w Szkole, rodzic/prawny opiekun o przewidywanych ocenach dziecka zostanie poinformowany telefonicznie poprzez sekretariat Szkoły.     </w:t>
      </w:r>
    </w:p>
    <w:p w:rsidR="008C7AD3" w:rsidRDefault="008C7AD3">
      <w:pPr>
        <w:pStyle w:val="Obszartekstu"/>
        <w:tabs>
          <w:tab w:val="left" w:pos="567"/>
        </w:tabs>
        <w:jc w:val="both"/>
        <w:rPr>
          <w:color w:val="000000"/>
          <w:sz w:val="22"/>
          <w:szCs w:val="22"/>
        </w:rPr>
      </w:pPr>
    </w:p>
    <w:p w:rsidR="008C7AD3" w:rsidRDefault="001871E0">
      <w:pPr>
        <w:pStyle w:val="Obszartekstu"/>
        <w:tabs>
          <w:tab w:val="left" w:pos="567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 Na miesiąc przed rocznym klasyfikacyjnym posiedzeniem Rady Pedagogicznej wychowaw</w:t>
      </w:r>
      <w:r>
        <w:rPr>
          <w:color w:val="000000"/>
          <w:sz w:val="22"/>
          <w:szCs w:val="22"/>
        </w:rPr>
        <w:t>ca jest zobowiązani ustnie poinformować ucznia o przewidywanej nagannej ocenie zachowania. Wychowawca w formie pisemnej notatki, przekazanej poprzez ucznia, informuje rodziców o tej ocenie. Rodzice/prawni opiekunowie zobligowani są do podpisania wiadomości</w:t>
      </w:r>
      <w:r>
        <w:rPr>
          <w:color w:val="000000"/>
          <w:sz w:val="22"/>
          <w:szCs w:val="22"/>
        </w:rPr>
        <w:t xml:space="preserve"> i przekazania jej do Szkoły. W przypadku nieobecności ucznia w Szkole, rodzic/prawny opiekun o przewidywanej ocenie zachowania dziecka zostanie poinformowany telefonicznie poprzez sekretariat Szkoły.   </w:t>
      </w:r>
    </w:p>
    <w:p w:rsidR="008C7AD3" w:rsidRDefault="008C7AD3">
      <w:pPr>
        <w:pStyle w:val="Standarduser"/>
        <w:tabs>
          <w:tab w:val="left" w:pos="793"/>
        </w:tabs>
        <w:jc w:val="both"/>
        <w:rPr>
          <w:b/>
          <w:color w:val="00CC00"/>
          <w:sz w:val="22"/>
          <w:szCs w:val="22"/>
        </w:rPr>
      </w:pPr>
    </w:p>
    <w:p w:rsidR="008C7AD3" w:rsidRDefault="001871E0">
      <w:pPr>
        <w:pStyle w:val="Standarduser"/>
        <w:tabs>
          <w:tab w:val="left" w:pos="0"/>
        </w:tabs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§ 143. 1. Na dwa tygodnie przed śródrocznym/rocznym</w:t>
      </w:r>
      <w:r>
        <w:rPr>
          <w:color w:val="000000"/>
          <w:sz w:val="22"/>
          <w:szCs w:val="22"/>
        </w:rPr>
        <w:t xml:space="preserve"> klasyfikacyjnym posiedzeniem Rady Pedagogicznej nauczyciele przedmiotu są zobowiązani ustnie poinformować ucznia                              o przewidywanych ocenach klasyfikacyjnych i wpisać ołówkiem przewidywane oceny do dziennika lekcyjnego. Wychowawc</w:t>
      </w:r>
      <w:r>
        <w:rPr>
          <w:color w:val="000000"/>
          <w:sz w:val="22"/>
          <w:szCs w:val="22"/>
        </w:rPr>
        <w:t>a w formie pisemnej notatki, przekazanej poprzez ucznia, informuje rodziców/prawnych opiekunów o tych ocenach. Rodzice/prawni opiekunowie zobligowani są do podpisania wiadomości i przekazania jej do Szkoły. W przypadku nieobecności ucznia w Szkole, rodzic/</w:t>
      </w:r>
      <w:r>
        <w:rPr>
          <w:color w:val="000000"/>
          <w:sz w:val="22"/>
          <w:szCs w:val="22"/>
        </w:rPr>
        <w:t xml:space="preserve">prawny opiekun o przewidywanych ocenach niedostatecznych dziecka zostanie poinformowany telefonicznie poprzez sekretariat Szkoły.     </w:t>
      </w:r>
    </w:p>
    <w:p w:rsidR="008C7AD3" w:rsidRDefault="001871E0">
      <w:pPr>
        <w:pStyle w:val="Standard"/>
        <w:spacing w:before="238"/>
        <w:ind w:firstLine="567"/>
        <w:jc w:val="both"/>
      </w:pPr>
      <w:r>
        <w:rPr>
          <w:rFonts w:ascii="Times New Roman" w:hAnsi="Times New Roman"/>
          <w:color w:val="000000"/>
        </w:rPr>
        <w:t xml:space="preserve">2. Na dwa tygodnie przed śródrocznym/rocznym klasyfikacyjnym posiedzeniem Rady Pedagogicznej wychowawca jest zobowiązani </w:t>
      </w:r>
      <w:r>
        <w:rPr>
          <w:rFonts w:ascii="Times New Roman" w:hAnsi="Times New Roman"/>
          <w:color w:val="000000"/>
        </w:rPr>
        <w:t>ustnie poinformować ucznia o przewidywanej ocenie zachowania. Wychowawca w formie pisemnej notatki, przekazanej poprzez ucznia, informuje rodziców o tej ocenie. Rodzice/prawni opiekunowie zobligowani są do podpisania wiadomości            i przekazania jej</w:t>
      </w:r>
      <w:r>
        <w:rPr>
          <w:rFonts w:ascii="Times New Roman" w:hAnsi="Times New Roman"/>
          <w:color w:val="000000"/>
        </w:rPr>
        <w:t xml:space="preserve"> do Szkoły. W przypadku nieobecności ucznia w Szkole, rodzic/prawny opiekun         o przewidywanej ocenie zachowania dziecka zostanie poinformowany telefonicznie poprzez sekretariat Szkoły.    </w:t>
      </w:r>
    </w:p>
    <w:p w:rsidR="008C7AD3" w:rsidRDefault="008C7AD3">
      <w:pPr>
        <w:pStyle w:val="Standarduser"/>
        <w:jc w:val="both"/>
        <w:rPr>
          <w:color w:val="000000"/>
          <w:sz w:val="22"/>
          <w:szCs w:val="22"/>
        </w:rPr>
      </w:pPr>
    </w:p>
    <w:p w:rsidR="008C7AD3" w:rsidRDefault="001871E0">
      <w:pPr>
        <w:pStyle w:val="Standarduser"/>
        <w:ind w:firstLine="567"/>
        <w:jc w:val="both"/>
      </w:pPr>
      <w:r>
        <w:rPr>
          <w:b/>
          <w:bCs/>
          <w:color w:val="000000"/>
          <w:sz w:val="22"/>
          <w:szCs w:val="22"/>
        </w:rPr>
        <w:t>§ 144</w:t>
      </w:r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>Jeżeli w wyniku klasyfikacji śródrocznej stwierdzono,</w:t>
      </w:r>
      <w:r>
        <w:rPr>
          <w:sz w:val="22"/>
          <w:szCs w:val="22"/>
        </w:rPr>
        <w:t xml:space="preserve"> że poziom osiągnięć edukacyjnych ucznia uniemożliwi lub utrudni kontynuowanie nauki w danym roku lub w klasie programowo wyższej, zespół nauczycieli uczących ucznia opracuje program działań w celu uzupełnienia przez ucznia braków: zindywidualizowanie wyma</w:t>
      </w:r>
      <w:r>
        <w:rPr>
          <w:sz w:val="22"/>
          <w:szCs w:val="22"/>
        </w:rPr>
        <w:t>gań wobec ucznia, zajęcia wyrównawcze, pomoc koleżeńska i indywidualna pomoc nauczyciela.</w:t>
      </w:r>
    </w:p>
    <w:p w:rsidR="008C7AD3" w:rsidRDefault="008C7AD3">
      <w:pPr>
        <w:pStyle w:val="Standarduser"/>
        <w:ind w:firstLine="567"/>
        <w:jc w:val="both"/>
        <w:rPr>
          <w:b/>
          <w:bCs/>
          <w:sz w:val="22"/>
          <w:szCs w:val="22"/>
        </w:rPr>
      </w:pPr>
    </w:p>
    <w:p w:rsidR="008C7AD3" w:rsidRDefault="001871E0">
      <w:pPr>
        <w:pStyle w:val="Standarduser"/>
        <w:spacing w:line="100" w:lineRule="atLeast"/>
        <w:ind w:firstLine="567"/>
        <w:jc w:val="both"/>
      </w:pPr>
      <w:r>
        <w:rPr>
          <w:b/>
          <w:color w:val="000000"/>
          <w:sz w:val="22"/>
          <w:szCs w:val="22"/>
        </w:rPr>
        <w:t xml:space="preserve">§ 145. </w:t>
      </w:r>
      <w:r>
        <w:rPr>
          <w:color w:val="000000"/>
          <w:sz w:val="22"/>
          <w:szCs w:val="22"/>
        </w:rPr>
        <w:t>Uczeń</w:t>
      </w:r>
      <w:r>
        <w:rPr>
          <w:sz w:val="22"/>
          <w:szCs w:val="22"/>
        </w:rPr>
        <w:t xml:space="preserve"> może nie być klasyfikowany z jednego, kilku lub wszystkich zajęć edukacyjnych, jeżeli brak jest podstaw do ustalenia śródrocznej lub rocznej oceny klasy</w:t>
      </w:r>
      <w:r>
        <w:rPr>
          <w:sz w:val="22"/>
          <w:szCs w:val="22"/>
        </w:rPr>
        <w:t>fikacyjnej z powodu nieobecności ucznia na zajęciach edukacyjnych przekraczającej połowę czasu przeznaczonego na te zajęcia w szkolnym planie nauczania.</w:t>
      </w:r>
    </w:p>
    <w:p w:rsidR="008C7AD3" w:rsidRDefault="001871E0">
      <w:pPr>
        <w:pStyle w:val="Textbody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8C7AD3" w:rsidRDefault="001871E0">
      <w:pPr>
        <w:pStyle w:val="Standarduser"/>
        <w:tabs>
          <w:tab w:val="left" w:pos="709"/>
        </w:tabs>
        <w:jc w:val="both"/>
      </w:pPr>
      <w:r>
        <w:rPr>
          <w:b/>
          <w:sz w:val="22"/>
          <w:szCs w:val="22"/>
        </w:rPr>
        <w:t xml:space="preserve">            </w:t>
      </w:r>
      <w:r>
        <w:rPr>
          <w:b/>
          <w:color w:val="000000"/>
          <w:sz w:val="22"/>
          <w:szCs w:val="22"/>
        </w:rPr>
        <w:t>§ 146.</w:t>
      </w:r>
      <w:r>
        <w:rPr>
          <w:color w:val="000000"/>
          <w:sz w:val="22"/>
          <w:szCs w:val="22"/>
        </w:rPr>
        <w:t xml:space="preserve"> Uczeń</w:t>
      </w:r>
      <w:r>
        <w:rPr>
          <w:sz w:val="22"/>
          <w:szCs w:val="22"/>
        </w:rPr>
        <w:t xml:space="preserve"> lub jego rodzice/prawni opiekunowie mogą zgłosić zastrzeżenia do Dyrektora S</w:t>
      </w:r>
      <w:r>
        <w:rPr>
          <w:sz w:val="22"/>
          <w:szCs w:val="22"/>
        </w:rPr>
        <w:t>zkoły, jeśli uznają, że roczna ocena klasyfikacyjna z zajęć edukacyjnych została ustalona niezgodnie z przepisami prawa dotyczącymi trybu ustalania tej oceny. Zastrzeżenia mogą być zgłoszone              w terminie 2 dni roboczych od dnia zakończenia roczn</w:t>
      </w:r>
      <w:r>
        <w:rPr>
          <w:sz w:val="22"/>
          <w:szCs w:val="22"/>
        </w:rPr>
        <w:t>ych zajęć dydaktyczno-wychowawczych.</w:t>
      </w:r>
    </w:p>
    <w:p w:rsidR="008C7AD3" w:rsidRDefault="008C7AD3">
      <w:pPr>
        <w:pStyle w:val="Standarduser"/>
        <w:tabs>
          <w:tab w:val="left" w:pos="709"/>
        </w:tabs>
        <w:jc w:val="both"/>
        <w:rPr>
          <w:sz w:val="22"/>
          <w:szCs w:val="22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  <w:bCs/>
          <w:color w:val="000000"/>
        </w:rPr>
        <w:t>§ 147.</w:t>
      </w:r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Cs/>
        </w:rPr>
        <w:t>Tryb i warunki uzyskania wyższej niż przewidywana rocznej oceny z zajęć edukacyjnych.</w:t>
      </w: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Za  przewidywaną  ocenę  roczną  przyjmuje  się  ocenę  zaproponowaną  przez nauczyciela  zgodnie z terminem ustalonym w </w:t>
      </w:r>
      <w:r>
        <w:rPr>
          <w:rFonts w:ascii="Times New Roman" w:hAnsi="Times New Roman"/>
        </w:rPr>
        <w:t xml:space="preserve">statucie Szkoły.  </w:t>
      </w:r>
    </w:p>
    <w:p w:rsidR="008C7AD3" w:rsidRDefault="008C7AD3">
      <w:pPr>
        <w:pStyle w:val="Standard"/>
        <w:tabs>
          <w:tab w:val="left" w:pos="1135"/>
        </w:tabs>
        <w:ind w:left="284"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 xml:space="preserve"> 2.</w:t>
      </w:r>
      <w:r>
        <w:rPr>
          <w:rFonts w:ascii="Times New Roman" w:hAnsi="Times New Roman"/>
        </w:rPr>
        <w:t xml:space="preserve"> Uczeń  może  ubiegać  się  o  podwyższenie  przewidywanej  oceny  tylko  o  jeden  stopień     i  tylko  w  przypadku,  gdy  co najmniej  połowa  uzyskanych  przez  niego  ocen  cząstkowych  jest  równa  ocenie, o  którą się  ubiega</w:t>
      </w:r>
      <w:r>
        <w:rPr>
          <w:rFonts w:ascii="Times New Roman" w:hAnsi="Times New Roman"/>
        </w:rPr>
        <w:t>, lub od niej wyższa.</w:t>
      </w:r>
    </w:p>
    <w:p w:rsidR="008C7AD3" w:rsidRDefault="008C7AD3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Warunki ubiegania się o ocenę wyższą niż przewidywana:</w:t>
      </w:r>
    </w:p>
    <w:p w:rsidR="008C7AD3" w:rsidRDefault="001871E0">
      <w:pPr>
        <w:pStyle w:val="Standard"/>
        <w:numPr>
          <w:ilvl w:val="0"/>
          <w:numId w:val="11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frekwencja na zajęciach z danego przedmiotu nie niższa niż 80% (z wyjątkiem długotrwałej choroby),</w:t>
      </w:r>
    </w:p>
    <w:p w:rsidR="008C7AD3" w:rsidRDefault="001871E0">
      <w:pPr>
        <w:pStyle w:val="Standard"/>
        <w:numPr>
          <w:ilvl w:val="0"/>
          <w:numId w:val="11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usprawiedliwienie wszystkich nieobecności na zajęciach,</w:t>
      </w:r>
    </w:p>
    <w:p w:rsidR="008C7AD3" w:rsidRDefault="001871E0">
      <w:pPr>
        <w:pStyle w:val="Standard"/>
        <w:numPr>
          <w:ilvl w:val="0"/>
          <w:numId w:val="11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przystąpienie do </w:t>
      </w:r>
      <w:r>
        <w:rPr>
          <w:rFonts w:ascii="Times New Roman" w:hAnsi="Times New Roman"/>
        </w:rPr>
        <w:t>wszystkich przewidzianych przez nauczyciela form sprawdzianów i prac pisemnych,</w:t>
      </w:r>
    </w:p>
    <w:p w:rsidR="008C7AD3" w:rsidRDefault="001871E0">
      <w:pPr>
        <w:pStyle w:val="Standard"/>
        <w:numPr>
          <w:ilvl w:val="0"/>
          <w:numId w:val="11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uzyskanie  z  wszystkich  sprawdzianów  i  prac  pisemnych  ocen  pozytywnych  (wyższych  niż    ocena  niedostateczna), również w trybie poprawy ocen niedostatecznych,</w:t>
      </w:r>
    </w:p>
    <w:p w:rsidR="008C7AD3" w:rsidRDefault="001871E0">
      <w:pPr>
        <w:pStyle w:val="Standard"/>
        <w:numPr>
          <w:ilvl w:val="0"/>
          <w:numId w:val="114"/>
        </w:numPr>
        <w:tabs>
          <w:tab w:val="left" w:pos="284"/>
          <w:tab w:val="left" w:pos="851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skorzys</w:t>
      </w:r>
      <w:r>
        <w:rPr>
          <w:rFonts w:ascii="Times New Roman" w:hAnsi="Times New Roman"/>
        </w:rPr>
        <w:t>tanie  z  wszystkich  oferowanych przez nauczyciela form  poprawy, w tym  –  konsultacji  indywidualnych.</w:t>
      </w:r>
    </w:p>
    <w:p w:rsidR="008C7AD3" w:rsidRDefault="008C7AD3">
      <w:pPr>
        <w:pStyle w:val="Standard"/>
        <w:tabs>
          <w:tab w:val="left" w:pos="1391"/>
        </w:tabs>
        <w:ind w:left="540"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Uczeń ubiegający się o podwyższenie oceny zwraca się z pisemną prośbą w formie podania do wychowawcy klasy, w ciągu 7 dni od ostatecznego terminu </w:t>
      </w:r>
      <w:r>
        <w:rPr>
          <w:rFonts w:ascii="Times New Roman" w:hAnsi="Times New Roman"/>
        </w:rPr>
        <w:t>poinformowania uczniów                                       o przewidywanych ocenach rocznych.</w:t>
      </w:r>
    </w:p>
    <w:p w:rsidR="008C7AD3" w:rsidRDefault="008C7AD3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5.</w:t>
      </w:r>
      <w:r>
        <w:rPr>
          <w:rFonts w:ascii="Times New Roman" w:hAnsi="Times New Roman"/>
        </w:rPr>
        <w:t xml:space="preserve"> Wychowawca klasy sprawdza spełnienie wymogu w ust. 3 pkt 1 i 2, a nauczyciel przedmiotu spełnienie wymogów ust. 3 pkt 3, 4 i 5.</w:t>
      </w:r>
    </w:p>
    <w:p w:rsidR="008C7AD3" w:rsidRDefault="001871E0">
      <w:pPr>
        <w:pStyle w:val="Standard"/>
        <w:tabs>
          <w:tab w:val="left" w:pos="1135"/>
        </w:tabs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6.</w:t>
      </w:r>
      <w:r>
        <w:rPr>
          <w:rFonts w:ascii="Times New Roman" w:hAnsi="Times New Roman"/>
        </w:rPr>
        <w:t xml:space="preserve"> W przypadku spełnienia</w:t>
      </w:r>
      <w:r>
        <w:rPr>
          <w:rFonts w:ascii="Times New Roman" w:hAnsi="Times New Roman"/>
        </w:rPr>
        <w:t xml:space="preserve"> przez ucznia wszystkich warunków z ust. 3, nauczyciel przedmiotu wyrażają  zgodę  na przystąpienie do poprawy oceny.</w:t>
      </w:r>
    </w:p>
    <w:p w:rsidR="008C7AD3" w:rsidRDefault="008C7AD3">
      <w:pPr>
        <w:pStyle w:val="Standard"/>
        <w:tabs>
          <w:tab w:val="left" w:pos="1135"/>
        </w:tabs>
        <w:ind w:left="284"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7.</w:t>
      </w:r>
      <w:r>
        <w:rPr>
          <w:rFonts w:ascii="Times New Roman" w:hAnsi="Times New Roman"/>
        </w:rPr>
        <w:t xml:space="preserve"> W  przypadku  niespełnienia  któregokolwiek  z  warunków  wymienionych  w  ustępie  5.  prośba  ucznia  zostaje odrzucona, a wychowawc</w:t>
      </w:r>
      <w:r>
        <w:rPr>
          <w:rFonts w:ascii="Times New Roman" w:hAnsi="Times New Roman"/>
        </w:rPr>
        <w:t>a lub nauczyciel odnotowuje na podaniu przyczynę jej odrzucenia.</w:t>
      </w:r>
    </w:p>
    <w:p w:rsidR="008C7AD3" w:rsidRDefault="008C7AD3">
      <w:pPr>
        <w:pStyle w:val="Standard"/>
        <w:tabs>
          <w:tab w:val="left" w:pos="1135"/>
        </w:tabs>
        <w:ind w:left="284"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8.</w:t>
      </w:r>
      <w:r>
        <w:rPr>
          <w:rFonts w:ascii="Times New Roman" w:hAnsi="Times New Roman"/>
        </w:rPr>
        <w:t xml:space="preserve"> Uczeń spełniający wszystkie warunki najpóźniej na 5 dni przed klasyfikacyjnym posiedzeniem Rady Pedagogicznej przystępuje do przygotowanego przez nauczyciela przedmiotu dodatkowego sprawd</w:t>
      </w:r>
      <w:r>
        <w:rPr>
          <w:rFonts w:ascii="Times New Roman" w:hAnsi="Times New Roman"/>
        </w:rPr>
        <w:t>zianu pisemnego, obejmującego tylko zagadnienia ocenione poniżej jego oczekiwań.</w:t>
      </w:r>
    </w:p>
    <w:p w:rsidR="008C7AD3" w:rsidRDefault="008C7AD3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9.</w:t>
      </w:r>
      <w:r>
        <w:rPr>
          <w:rFonts w:ascii="Times New Roman" w:hAnsi="Times New Roman"/>
        </w:rPr>
        <w:t xml:space="preserve"> Sprawdzian, oceniony zgodnie z kryteriami oceniania z danego przedmiotu, zostaje  dołączony do dokumentacji wychowawcy klasy.</w:t>
      </w:r>
    </w:p>
    <w:p w:rsidR="008C7AD3" w:rsidRDefault="001871E0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10.</w:t>
      </w:r>
      <w:r>
        <w:rPr>
          <w:rFonts w:ascii="Times New Roman" w:hAnsi="Times New Roman"/>
        </w:rPr>
        <w:t xml:space="preserve"> Poprawa oceny rocznej  może  nastąpić j</w:t>
      </w:r>
      <w:r>
        <w:rPr>
          <w:rFonts w:ascii="Times New Roman" w:hAnsi="Times New Roman"/>
        </w:rPr>
        <w:t>edynie  w przypadku, gdy sprawdzian został zaliczony na  ocenę, o którą ubiega się uczeń lub ocenę wyższą.</w:t>
      </w:r>
    </w:p>
    <w:p w:rsidR="008C7AD3" w:rsidRDefault="008C7AD3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</w:pPr>
      <w:r>
        <w:rPr>
          <w:rFonts w:ascii="Times New Roman" w:hAnsi="Times New Roman"/>
          <w:b/>
        </w:rPr>
        <w:t>11.</w:t>
      </w:r>
      <w:r>
        <w:rPr>
          <w:rFonts w:ascii="Times New Roman" w:hAnsi="Times New Roman"/>
        </w:rPr>
        <w:t xml:space="preserve"> Ostateczna  ocena  roczna  nie  może  być  niższa  od  oceny  proponowanej,  niezależnie  od  wyników sprawdzianu, do którego przystąpił uczeń w</w:t>
      </w:r>
      <w:r>
        <w:rPr>
          <w:rFonts w:ascii="Times New Roman" w:hAnsi="Times New Roman"/>
        </w:rPr>
        <w:t xml:space="preserve"> ramach poprawy.</w:t>
      </w:r>
    </w:p>
    <w:p w:rsidR="008C7AD3" w:rsidRDefault="008C7AD3">
      <w:pPr>
        <w:pStyle w:val="Standard"/>
        <w:tabs>
          <w:tab w:val="left" w:pos="1135"/>
        </w:tabs>
        <w:ind w:left="284"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§ 148.  Egzamin klasyfikacyjny.</w:t>
      </w:r>
    </w:p>
    <w:p w:rsidR="008C7AD3" w:rsidRDefault="001871E0">
      <w:pPr>
        <w:pStyle w:val="Standard"/>
        <w:tabs>
          <w:tab w:val="left" w:pos="851"/>
        </w:tabs>
        <w:jc w:val="both"/>
      </w:pPr>
      <w:r>
        <w:rPr>
          <w:rFonts w:ascii="Times New Roman" w:hAnsi="Times New Roman"/>
          <w:b/>
          <w:color w:val="000000"/>
        </w:rPr>
        <w:tab/>
        <w:t>1.</w:t>
      </w:r>
      <w:r>
        <w:rPr>
          <w:rFonts w:ascii="Times New Roman" w:hAnsi="Times New Roman"/>
          <w:color w:val="000000"/>
        </w:rPr>
        <w:t xml:space="preserve"> Uczeń może być niesklasyfikowany z jednego, kilku lub wszystkich zajęć edukacyjnych, jeżeli brak jest podstaw do ustalenia śródrocznej lub rocznej oceny klasyfikacyjnej z powodu nieobecności ucznia na </w:t>
      </w:r>
      <w:r>
        <w:rPr>
          <w:rFonts w:ascii="Times New Roman" w:hAnsi="Times New Roman"/>
          <w:color w:val="000000"/>
        </w:rPr>
        <w:t>zajęciach edukacyjnych przekraczającej połowę czasu przeznaczonego na te zajęcia odpowiednio w okresie, za który przeprowadzana jest klasyfikacja. W dokumentacji nauczania dokonuje się wpisu: „nieklasyfikowany” albo „nieklasyfikowana”.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2.</w:t>
      </w:r>
      <w:r>
        <w:rPr>
          <w:rFonts w:ascii="Times New Roman" w:hAnsi="Times New Roman"/>
          <w:color w:val="000000"/>
        </w:rPr>
        <w:t xml:space="preserve"> Na wniosek rodzi</w:t>
      </w:r>
      <w:r>
        <w:rPr>
          <w:rFonts w:ascii="Times New Roman" w:hAnsi="Times New Roman"/>
          <w:color w:val="000000"/>
        </w:rPr>
        <w:t>ców/prawnych opiekunów ucznia nieklasyfikowanego z powodu nieobecności usprawiedliwionej uczeń może zdawać egzamin klasyfikacyjny.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3.</w:t>
      </w:r>
      <w:r>
        <w:rPr>
          <w:rFonts w:ascii="Times New Roman" w:hAnsi="Times New Roman"/>
          <w:color w:val="000000"/>
        </w:rPr>
        <w:t xml:space="preserve"> Na wniosek rodziców/prawnych opiekunów ucznia nieklasyfikowanego z powodu nieobecności nieusprawiedliwionej Rada Pedagogi</w:t>
      </w:r>
      <w:r>
        <w:rPr>
          <w:rFonts w:ascii="Times New Roman" w:hAnsi="Times New Roman"/>
          <w:color w:val="000000"/>
        </w:rPr>
        <w:t>czna może wyrazić zgodę na egzamin klasyfikacyjny. Wyrażenie zgody może nastąpić w sytuacji, gdy wychowawca przedstawi nieznane, ale wiarygodne przyczyny nieusprawiedliwionej nieobecności ucznia lub przyczynę braku usprawiedliwień nieobecności. W przypadku</w:t>
      </w:r>
      <w:r>
        <w:rPr>
          <w:rFonts w:ascii="Times New Roman" w:hAnsi="Times New Roman"/>
          <w:color w:val="000000"/>
        </w:rPr>
        <w:t xml:space="preserve"> braku zgody Rady Pedagogicznej uczeń nie jest promowany do klasy programowo wyższej lub nie kończy Szkoły.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4.</w:t>
      </w:r>
      <w:r>
        <w:rPr>
          <w:rFonts w:ascii="Times New Roman" w:hAnsi="Times New Roman"/>
          <w:color w:val="000000"/>
        </w:rPr>
        <w:t xml:space="preserve"> Wniosek, o którym mowa w ust. 2 i ust. 3 rodzic ucznia/uczeń pełnoletni składa w formie pisemnej do Dyrektora Szkoły przed posiedzeniem klasyfik</w:t>
      </w:r>
      <w:r>
        <w:rPr>
          <w:rFonts w:ascii="Times New Roman" w:hAnsi="Times New Roman"/>
          <w:color w:val="000000"/>
        </w:rPr>
        <w:t>acyjnej Rady Pedagogicznej.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/>
          <w:color w:val="000000"/>
        </w:rPr>
        <w:t>. Poprzez sekretariat Szkoły, Dyrektor informuje rodzica/prawnego opiekuna ucznia           o decyzji dotyczącej złożonego wniosku.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CC00"/>
        </w:rPr>
        <w:tab/>
      </w:r>
      <w:r>
        <w:rPr>
          <w:rFonts w:ascii="Times New Roman" w:hAnsi="Times New Roman"/>
          <w:b/>
          <w:color w:val="000000"/>
        </w:rPr>
        <w:t xml:space="preserve">6. </w:t>
      </w:r>
      <w:r>
        <w:rPr>
          <w:rFonts w:ascii="Times New Roman" w:hAnsi="Times New Roman"/>
          <w:color w:val="000000"/>
        </w:rPr>
        <w:t xml:space="preserve">Termin i liczbę zajęć edukacyjnych, z których uczeń będzie zdawał egzaminy klasyfikacyjne </w:t>
      </w:r>
      <w:r>
        <w:rPr>
          <w:rFonts w:ascii="Times New Roman" w:hAnsi="Times New Roman"/>
          <w:color w:val="000000"/>
        </w:rPr>
        <w:t>uzgadnia Dyrektor Szkoły z uczniem i jego rodzicami.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color w:val="000000"/>
        </w:rPr>
        <w:t xml:space="preserve"> Egzamin klasyfikacyjny zdaje również uczeń realizujący na podstawie odrębnych przepisów indywidualny tok lub program nauki, uczeń spełniający obowiązek szkolny lub obowiązek nauki poza Szkołą.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 xml:space="preserve">8. </w:t>
      </w:r>
      <w:r>
        <w:rPr>
          <w:rFonts w:ascii="Times New Roman" w:hAnsi="Times New Roman"/>
          <w:color w:val="000000"/>
        </w:rPr>
        <w:t xml:space="preserve">Egzamin klasyfikacyjny przeprowadza się nie później niż w dniu poprzedzającym dzień zakończenia rocznych zajęć dydaktyczno-wychowawczych.  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9.</w:t>
      </w:r>
      <w:r>
        <w:rPr>
          <w:rFonts w:ascii="Times New Roman" w:hAnsi="Times New Roman"/>
          <w:color w:val="000000"/>
        </w:rPr>
        <w:t xml:space="preserve"> W  czasie  egzaminu  klasyfikacyjnego  mogą  być  obecni – w  charakterze obserwatorów  rodzice ucznia.</w:t>
      </w:r>
    </w:p>
    <w:p w:rsidR="008C7AD3" w:rsidRDefault="001871E0">
      <w:pPr>
        <w:pStyle w:val="Standard"/>
        <w:tabs>
          <w:tab w:val="left" w:pos="851"/>
        </w:tabs>
        <w:spacing w:before="240"/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 xml:space="preserve">10. </w:t>
      </w:r>
      <w:r>
        <w:rPr>
          <w:rFonts w:ascii="Times New Roman" w:hAnsi="Times New Roman"/>
          <w:color w:val="000000"/>
        </w:rPr>
        <w:t>Ucz</w:t>
      </w:r>
      <w:r>
        <w:rPr>
          <w:rFonts w:ascii="Times New Roman" w:hAnsi="Times New Roman"/>
          <w:color w:val="000000"/>
        </w:rPr>
        <w:t>eń, któremu w wyniku egzaminów klasyfikacyjnych ustalono co najwyżej dwie oceny niedostateczne, może przystąpić do egzaminów poprawkowych.</w:t>
      </w:r>
    </w:p>
    <w:p w:rsidR="008C7AD3" w:rsidRDefault="001871E0">
      <w:pPr>
        <w:pStyle w:val="Stopka"/>
        <w:tabs>
          <w:tab w:val="clear" w:pos="4536"/>
          <w:tab w:val="clear" w:pos="9072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8C7AD3" w:rsidRDefault="008C7AD3">
      <w:pPr>
        <w:pStyle w:val="Stopka"/>
        <w:tabs>
          <w:tab w:val="clear" w:pos="4536"/>
          <w:tab w:val="clear" w:pos="9072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8C7AD3" w:rsidRDefault="008C7AD3">
      <w:pPr>
        <w:pStyle w:val="Stopka"/>
        <w:tabs>
          <w:tab w:val="clear" w:pos="4536"/>
          <w:tab w:val="clear" w:pos="9072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8C7AD3" w:rsidRDefault="001871E0">
      <w:pPr>
        <w:pStyle w:val="Standard"/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bCs/>
          <w:color w:val="000000"/>
        </w:rPr>
        <w:t>§ 149.</w:t>
      </w:r>
      <w:r>
        <w:rPr>
          <w:rFonts w:ascii="Times New Roman" w:hAnsi="Times New Roman"/>
          <w:b/>
          <w:color w:val="000000"/>
        </w:rPr>
        <w:t xml:space="preserve"> S</w:t>
      </w:r>
      <w:r>
        <w:rPr>
          <w:rFonts w:ascii="Times New Roman" w:hAnsi="Times New Roman"/>
          <w:b/>
          <w:bCs/>
          <w:color w:val="000000"/>
        </w:rPr>
        <w:t>prawdzian wiadomości i umiejętności w trybie odwoławczym.</w:t>
      </w:r>
    </w:p>
    <w:p w:rsidR="008C7AD3" w:rsidRDefault="001871E0">
      <w:pPr>
        <w:pStyle w:val="Standard"/>
        <w:ind w:right="5" w:firstLine="567"/>
        <w:jc w:val="both"/>
      </w:pPr>
      <w:r>
        <w:rPr>
          <w:rFonts w:ascii="Times New Roman" w:hAnsi="Times New Roman"/>
          <w:b/>
          <w:color w:val="000000"/>
        </w:rPr>
        <w:t xml:space="preserve">1. </w:t>
      </w:r>
      <w:r>
        <w:rPr>
          <w:rFonts w:ascii="Times New Roman" w:hAnsi="Times New Roman"/>
          <w:color w:val="000000"/>
        </w:rPr>
        <w:t>Rodzice/prawni opiekunowie ucznia mogą  zgło</w:t>
      </w:r>
      <w:r>
        <w:rPr>
          <w:rFonts w:ascii="Times New Roman" w:hAnsi="Times New Roman"/>
          <w:color w:val="000000"/>
        </w:rPr>
        <w:t>sić zastrzeżenia w formie pisemnej do Dyrektora Szkoły, jeżeli uznają, że roczna ocena klasyfikacyjna z zajęć edukacyjnych lub roczna ocena klasyfikacyjna zachowania zostały ustalona niezgodnie z przepisami prawa dotyczącymi trybu ustalania tych ocen. Zast</w:t>
      </w:r>
      <w:r>
        <w:rPr>
          <w:rFonts w:ascii="Times New Roman" w:hAnsi="Times New Roman"/>
          <w:color w:val="000000"/>
        </w:rPr>
        <w:t>rzeżenia mogą być zgłoszone w terminie 2 dni roboczych od dnia zakończenia rocznych zajęć dydaktyczno-wychowawczych.</w:t>
      </w:r>
    </w:p>
    <w:p w:rsidR="008C7AD3" w:rsidRDefault="008C7AD3">
      <w:pPr>
        <w:pStyle w:val="Standard"/>
        <w:ind w:right="5"/>
        <w:jc w:val="both"/>
        <w:rPr>
          <w:rFonts w:ascii="Times New Roman" w:hAnsi="Times New Roman"/>
          <w:b/>
          <w:color w:val="000000"/>
        </w:rPr>
      </w:pPr>
    </w:p>
    <w:p w:rsidR="008C7AD3" w:rsidRDefault="001871E0">
      <w:pPr>
        <w:pStyle w:val="Standard"/>
        <w:ind w:right="5" w:firstLine="708"/>
        <w:jc w:val="both"/>
      </w:pPr>
      <w:r>
        <w:rPr>
          <w:rFonts w:ascii="Times New Roman" w:hAnsi="Times New Roman"/>
          <w:b/>
          <w:color w:val="000000"/>
        </w:rPr>
        <w:t xml:space="preserve">2. </w:t>
      </w:r>
      <w:r>
        <w:rPr>
          <w:rFonts w:ascii="Times New Roman" w:hAnsi="Times New Roman"/>
          <w:color w:val="000000"/>
        </w:rPr>
        <w:t xml:space="preserve">W terminie 2 dni od dnia złożenia zastrzeżeń poprzez sekretariat, Dyrektor Szkoły  informuje rodzica/prawnych opiekunów ucznia o </w:t>
      </w:r>
      <w:r>
        <w:rPr>
          <w:rFonts w:ascii="Times New Roman" w:hAnsi="Times New Roman"/>
          <w:color w:val="000000"/>
        </w:rPr>
        <w:t>podjętej decyzji.</w:t>
      </w:r>
    </w:p>
    <w:p w:rsidR="008C7AD3" w:rsidRDefault="001871E0">
      <w:pPr>
        <w:pStyle w:val="Standard"/>
        <w:spacing w:before="240"/>
        <w:ind w:right="5" w:firstLine="708"/>
        <w:jc w:val="both"/>
      </w:pPr>
      <w:r>
        <w:rPr>
          <w:rFonts w:ascii="Times New Roman" w:hAnsi="Times New Roman"/>
          <w:b/>
          <w:color w:val="000000"/>
        </w:rPr>
        <w:t xml:space="preserve">3. </w:t>
      </w:r>
      <w:r>
        <w:rPr>
          <w:rFonts w:ascii="Times New Roman" w:hAnsi="Times New Roman"/>
          <w:color w:val="000000"/>
        </w:rPr>
        <w:t>Złamanie procedury dotyczy przede wszystkim: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1)nieprzedstawienia uczniom wymagań edukacyjnych i kryteriów na poszczególne oceny w danym roku szkolnym lub niestosowanie się do podanych przez siebie kryteriów,  </w:t>
      </w:r>
    </w:p>
    <w:p w:rsidR="008C7AD3" w:rsidRDefault="001871E0">
      <w:pPr>
        <w:pStyle w:val="Standard"/>
        <w:ind w:right="5"/>
        <w:jc w:val="both"/>
      </w:pPr>
      <w:r>
        <w:rPr>
          <w:rFonts w:ascii="Times New Roman" w:hAnsi="Times New Roman"/>
          <w:color w:val="000000"/>
        </w:rPr>
        <w:t xml:space="preserve">2)niezapoznanie ucznia z </w:t>
      </w:r>
      <w:r>
        <w:rPr>
          <w:rFonts w:ascii="Times New Roman" w:hAnsi="Times New Roman"/>
          <w:color w:val="000000"/>
        </w:rPr>
        <w:t>kryteriami oceny zachowania bądź wystawienie oceny niezgodnie z obowiązującymi kryteriami zarówno na korzyść, jak i niekorzyść ucznia.</w:t>
      </w:r>
    </w:p>
    <w:p w:rsidR="008C7AD3" w:rsidRDefault="001871E0">
      <w:pPr>
        <w:pStyle w:val="Standard"/>
        <w:spacing w:before="240"/>
        <w:ind w:right="5" w:firstLine="708"/>
        <w:jc w:val="both"/>
      </w:pPr>
      <w:r>
        <w:rPr>
          <w:rFonts w:ascii="Times New Roman" w:hAnsi="Times New Roman"/>
          <w:b/>
          <w:color w:val="000000"/>
        </w:rPr>
        <w:t xml:space="preserve">4. </w:t>
      </w:r>
      <w:r>
        <w:rPr>
          <w:rFonts w:ascii="Times New Roman" w:hAnsi="Times New Roman"/>
          <w:color w:val="000000"/>
        </w:rPr>
        <w:t>Dyrektor Szkoły w przypadku stwierdzenia, że roczna ocena klasyfikacyjna z zajęć edukacyjnych została ustalona niezgod</w:t>
      </w:r>
      <w:r>
        <w:rPr>
          <w:rFonts w:ascii="Times New Roman" w:hAnsi="Times New Roman"/>
          <w:color w:val="000000"/>
        </w:rPr>
        <w:t>nie z przepisami prawa dotyczącymi trybu ustalania tej oceny, powołuje komisję, która przeprowadza sprawdzian wiadomości i umiejętności ucznia w formie pisemnej i ustnej oraz ustala roczną ocenę klasyfikacyjną z danych zajęć edukacyjnych.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1)sprawdzian, o k</w:t>
      </w:r>
      <w:r>
        <w:rPr>
          <w:rFonts w:ascii="Times New Roman" w:hAnsi="Times New Roman"/>
          <w:color w:val="000000"/>
        </w:rPr>
        <w:t>tórym mowa w ust. 4 przeprowadza powołana przez Dyrektora komisja  w   terminie 5 dni od dnia zgłoszenia zastrzeżeń,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2)termin sprawdzianu uzgadnia się z uczniem i jego rodzicami/prawnymi opiekunami,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3)ocena ustalona przez komisję jest ostateczna, z wyjątki</w:t>
      </w:r>
      <w:r>
        <w:rPr>
          <w:rFonts w:ascii="Times New Roman" w:hAnsi="Times New Roman"/>
          <w:color w:val="000000"/>
        </w:rPr>
        <w:t>em niedostatecznej rocznej oceny  klasyfikacyjnej z zajęć edukacyjnych, która może być zmieniona w wyniku egzaminu poprawkowego.</w:t>
      </w:r>
    </w:p>
    <w:p w:rsidR="008C7AD3" w:rsidRDefault="001871E0">
      <w:pPr>
        <w:pStyle w:val="Standard"/>
        <w:spacing w:before="240"/>
        <w:ind w:right="5" w:firstLine="708"/>
        <w:jc w:val="both"/>
      </w:pPr>
      <w:r>
        <w:rPr>
          <w:rFonts w:ascii="Times New Roman" w:hAnsi="Times New Roman"/>
          <w:b/>
          <w:color w:val="000000"/>
        </w:rPr>
        <w:t xml:space="preserve">5. </w:t>
      </w:r>
      <w:r>
        <w:rPr>
          <w:rFonts w:ascii="Times New Roman" w:hAnsi="Times New Roman"/>
          <w:color w:val="000000"/>
        </w:rPr>
        <w:t>W przypadku stwierdzenia, że roczna ocena klasyfikacyjna zachowania została ustalona niezgodnie z przepisami prawa dotyczący</w:t>
      </w:r>
      <w:r>
        <w:rPr>
          <w:rFonts w:ascii="Times New Roman" w:hAnsi="Times New Roman"/>
          <w:color w:val="000000"/>
        </w:rPr>
        <w:t>mi trybu ustalania tej oceny, Dyrektor Szkoły powołuje komisję:</w:t>
      </w:r>
    </w:p>
    <w:p w:rsidR="008C7AD3" w:rsidRDefault="001871E0">
      <w:pPr>
        <w:pStyle w:val="Standard"/>
        <w:ind w:right="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1)komisja, w terminie 5 dni od dnia zgłoszenia zastrzeżeń, ustala roczną ocenę klasyfikacyjną zachowania w drodze głosowania zwykłą większością głosów; w przypadku równej liczby głosów decyduj</w:t>
      </w:r>
      <w:r>
        <w:rPr>
          <w:rFonts w:ascii="Times New Roman" w:hAnsi="Times New Roman"/>
          <w:color w:val="000000"/>
        </w:rPr>
        <w:t>e głos przewodniczącego komisji.</w:t>
      </w:r>
    </w:p>
    <w:p w:rsidR="008C7AD3" w:rsidRDefault="001871E0">
      <w:pPr>
        <w:pStyle w:val="Standard"/>
        <w:tabs>
          <w:tab w:val="left" w:pos="284"/>
          <w:tab w:val="left" w:pos="851"/>
        </w:tabs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2)ustalona przez komisję roczna ocena klasyfikacyjna zachowania jest ostateczna i nie może być niższa od oceny proponowanej przez wychowawcę.</w:t>
      </w:r>
    </w:p>
    <w:p w:rsidR="008C7AD3" w:rsidRDefault="001871E0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  <w:color w:val="000000"/>
        </w:rPr>
        <w:t>§ 150.  Egzamin poprawkowy.</w:t>
      </w:r>
      <w:r>
        <w:rPr>
          <w:rFonts w:ascii="Times New Roman" w:hAnsi="Times New Roman"/>
          <w:b/>
          <w:color w:val="000000"/>
        </w:rPr>
        <w:t xml:space="preserve">  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color w:val="000000"/>
        </w:rPr>
        <w:t>1.</w:t>
      </w:r>
      <w:r>
        <w:rPr>
          <w:rFonts w:ascii="Times New Roman" w:hAnsi="Times New Roman"/>
          <w:color w:val="000000"/>
        </w:rPr>
        <w:t xml:space="preserve"> Każdy uczeń, który w wyniku rocznej klasyfikac</w:t>
      </w:r>
      <w:r>
        <w:rPr>
          <w:rFonts w:ascii="Times New Roman" w:hAnsi="Times New Roman"/>
          <w:color w:val="000000"/>
        </w:rPr>
        <w:t>ji uzyskał ocenę niedostateczną z jednych lub dwóch obowiązkowych zajęć edukacyjnych, może zdawać egzamin poprawkowy. Podanie                    o przeprowadzenie egzaminu poprawkowego składają rodzice/prawni opiekunowie ucznia na ręce Dyrektora Szkoły naj</w:t>
      </w:r>
      <w:r>
        <w:rPr>
          <w:rFonts w:ascii="Times New Roman" w:hAnsi="Times New Roman"/>
          <w:color w:val="000000"/>
        </w:rPr>
        <w:t>później w ciągu 3 dni po posiedzeniu klasyfikacyjnym Rady Pedagogicznej.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tabs>
          <w:tab w:val="left" w:pos="851"/>
        </w:tabs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2.</w:t>
      </w:r>
      <w:r>
        <w:rPr>
          <w:rFonts w:ascii="Times New Roman" w:hAnsi="Times New Roman"/>
          <w:color w:val="000000"/>
        </w:rPr>
        <w:t xml:space="preserve"> Dyrektor Szkoły wyznacza termin egzaminów poprawkowych do dnia zakończenia zajęć dydaktyczno-wychowawczych i podaje do wiadomości rodziców/prawnych opiekunów telefonicznie </w:t>
      </w:r>
      <w:r>
        <w:rPr>
          <w:rFonts w:ascii="Times New Roman" w:hAnsi="Times New Roman"/>
          <w:color w:val="000000"/>
        </w:rPr>
        <w:t>poprzez sekretariat Szkoły.</w:t>
      </w:r>
    </w:p>
    <w:p w:rsidR="008C7AD3" w:rsidRDefault="008C7AD3">
      <w:pPr>
        <w:pStyle w:val="Standard"/>
        <w:tabs>
          <w:tab w:val="left" w:pos="851"/>
        </w:tabs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spacing w:after="6"/>
        <w:ind w:firstLine="708"/>
        <w:jc w:val="both"/>
      </w:pPr>
      <w:r>
        <w:rPr>
          <w:rFonts w:ascii="Times New Roman" w:hAnsi="Times New Roman"/>
          <w:b/>
          <w:iCs/>
          <w:color w:val="000000"/>
        </w:rPr>
        <w:t>3.</w:t>
      </w:r>
      <w:r>
        <w:rPr>
          <w:rFonts w:ascii="Times New Roman" w:hAnsi="Times New Roman"/>
          <w:iCs/>
          <w:color w:val="000000"/>
        </w:rPr>
        <w:t xml:space="preserve"> Egzamin poprawkowy składa się z części pisemnej i ustnej i jego czas trwania dostosowany jest do wieku ucznia i specyfiki przedmiotu.</w:t>
      </w:r>
    </w:p>
    <w:p w:rsidR="008C7AD3" w:rsidRDefault="008C7AD3">
      <w:pPr>
        <w:pStyle w:val="Standard"/>
        <w:spacing w:after="6"/>
        <w:ind w:firstLine="708"/>
        <w:jc w:val="both"/>
        <w:rPr>
          <w:rFonts w:ascii="Times New Roman" w:hAnsi="Times New Roman"/>
          <w:color w:val="000000"/>
          <w:szCs w:val="24"/>
        </w:rPr>
      </w:pPr>
    </w:p>
    <w:p w:rsidR="008C7AD3" w:rsidRDefault="001871E0">
      <w:pPr>
        <w:pStyle w:val="Standard"/>
        <w:tabs>
          <w:tab w:val="left" w:pos="851"/>
        </w:tabs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4.</w:t>
      </w:r>
      <w:r>
        <w:rPr>
          <w:rFonts w:ascii="Times New Roman" w:hAnsi="Times New Roman"/>
          <w:color w:val="000000"/>
        </w:rPr>
        <w:t xml:space="preserve"> W jednym dniu uczeń może zdawać egzamin poprawkowy tylko z jednego przedmiotu.</w:t>
      </w:r>
    </w:p>
    <w:p w:rsidR="008C7AD3" w:rsidRDefault="008C7AD3">
      <w:pPr>
        <w:pStyle w:val="Standard"/>
        <w:tabs>
          <w:tab w:val="left" w:pos="851"/>
        </w:tabs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tabs>
          <w:tab w:val="left" w:pos="851"/>
        </w:tabs>
        <w:jc w:val="both"/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b/>
          <w:color w:val="000000"/>
        </w:rPr>
        <w:t>5.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Egzamin poprawkowy przeprowadza się w ostatnim tygodniu ferii letnich.</w:t>
      </w:r>
    </w:p>
    <w:p w:rsidR="008C7AD3" w:rsidRDefault="008C7AD3">
      <w:pPr>
        <w:pStyle w:val="Standard"/>
        <w:tabs>
          <w:tab w:val="left" w:pos="851"/>
        </w:tabs>
        <w:jc w:val="both"/>
        <w:rPr>
          <w:rFonts w:ascii="Times New Roman" w:hAnsi="Times New Roman"/>
          <w:color w:val="00CC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6.</w:t>
      </w:r>
      <w:r>
        <w:rPr>
          <w:rFonts w:ascii="Times New Roman" w:hAnsi="Times New Roman"/>
          <w:color w:val="000000"/>
        </w:rPr>
        <w:t xml:space="preserve"> Pytania egzaminacyjne układa nauczyciel prowadzący dane zajęcia edukacyjne, a zatwierdza Dyrektor Szkoły najpóźniej na dzień przed egzaminem poprawkowym. Stopień trudności pytań pow</w:t>
      </w:r>
      <w:r>
        <w:rPr>
          <w:rFonts w:ascii="Times New Roman" w:hAnsi="Times New Roman"/>
          <w:color w:val="000000"/>
        </w:rPr>
        <w:t>inien odpowiadać wymaganiom edukacyjnym, według pełnej skali ocen. W przypadku ucznia, dla którego nauczyciel dostosowywał wymagania edukacyjne do indywidualnych potrzeb psychofizycznych i edukacyjnych ze specyficznymi trudnościami w nauce, pytania egzamin</w:t>
      </w:r>
      <w:r>
        <w:rPr>
          <w:rFonts w:ascii="Times New Roman" w:hAnsi="Times New Roman"/>
          <w:color w:val="000000"/>
        </w:rPr>
        <w:t>acyjne powinny uwzględniać możliwości psychofizyczne ucznia.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color w:val="000000"/>
        </w:rPr>
        <w:t xml:space="preserve"> Rodzice/prawni opiekunowie lub pełnoletni uczeń mogą zgłosić w terminie 5 dni od dnia przeprowadzenia egzaminu poprawkowego zastrzeżenia do Dyrektora Szkoły, jeżeli uznają, że ocena z egzamin</w:t>
      </w:r>
      <w:r>
        <w:rPr>
          <w:rFonts w:ascii="Times New Roman" w:hAnsi="Times New Roman"/>
          <w:color w:val="000000"/>
        </w:rPr>
        <w:t>u poprawkowego została ustalona niezgodnie z przepisami prawa dotyczącymi trybu ustalania tej oceny.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8.</w:t>
      </w:r>
      <w:r>
        <w:rPr>
          <w:rFonts w:ascii="Times New Roman" w:hAnsi="Times New Roman"/>
          <w:color w:val="000000"/>
        </w:rPr>
        <w:t xml:space="preserve"> W przypadku stwierdzenia, że ocena z egzaminu poprawkowego została ustalona niezgodnie z przepisami prawa dotyczącymi trybu ustalania tej oceny, Dyrekt</w:t>
      </w:r>
      <w:r>
        <w:rPr>
          <w:rFonts w:ascii="Times New Roman" w:hAnsi="Times New Roman"/>
          <w:color w:val="000000"/>
        </w:rPr>
        <w:t>or Szkoły powołuje komisję do przeprowadzenia egzaminu w trybie odwoławczym. Do pracy komisji mają zastosowanie przepisy.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Cs/>
          <w:color w:val="000000"/>
        </w:rPr>
        <w:t xml:space="preserve"> Ocena ustalona przez komisję jest ostateczna.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  <w:b/>
          <w:bCs/>
          <w:color w:val="000000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  <w:color w:val="000000"/>
        </w:rPr>
        <w:t>§ 151</w:t>
      </w:r>
      <w:r>
        <w:rPr>
          <w:rFonts w:ascii="Times New Roman" w:hAnsi="Times New Roman"/>
          <w:b/>
          <w:color w:val="000000"/>
        </w:rPr>
        <w:t>. Egzamin ósmoklasisty</w:t>
      </w:r>
    </w:p>
    <w:p w:rsidR="008C7AD3" w:rsidRDefault="001871E0">
      <w:pPr>
        <w:pStyle w:val="Standard"/>
        <w:numPr>
          <w:ilvl w:val="0"/>
          <w:numId w:val="219"/>
        </w:numPr>
        <w:tabs>
          <w:tab w:val="left" w:pos="284"/>
          <w:tab w:val="left" w:pos="426"/>
        </w:tabs>
        <w:ind w:left="0"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Egzamin przeprowadza się w klasie VIII Szkoły Podstawo</w:t>
      </w:r>
      <w:r>
        <w:rPr>
          <w:rFonts w:ascii="Times New Roman" w:hAnsi="Times New Roman"/>
          <w:color w:val="000000"/>
        </w:rPr>
        <w:t>wej jako obowiązkowy egzamin zewnętrzny.</w:t>
      </w:r>
    </w:p>
    <w:p w:rsidR="008C7AD3" w:rsidRDefault="008C7AD3">
      <w:pPr>
        <w:pStyle w:val="Standard"/>
        <w:tabs>
          <w:tab w:val="left" w:pos="284"/>
          <w:tab w:val="left" w:pos="426"/>
        </w:tabs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numPr>
          <w:ilvl w:val="0"/>
          <w:numId w:val="219"/>
        </w:numPr>
        <w:tabs>
          <w:tab w:val="left" w:pos="284"/>
        </w:tabs>
        <w:ind w:left="0"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Egzamin ma formę pisemną. Przystąpienie do niego jest warunkiem ukończenia Szkoły Podstawowej.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numPr>
          <w:ilvl w:val="0"/>
          <w:numId w:val="219"/>
        </w:numPr>
        <w:tabs>
          <w:tab w:val="left" w:pos="426"/>
        </w:tabs>
        <w:ind w:left="0" w:firstLine="426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 xml:space="preserve"> Uczeń który z przyczyn losowych lub zdrowotnych: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1) nie przystąpił do egzaminu lub danej części egzaminu w ustalonym</w:t>
      </w:r>
      <w:r>
        <w:rPr>
          <w:rFonts w:ascii="Times New Roman" w:eastAsia="Times New Roman" w:hAnsi="Times New Roman"/>
          <w:color w:val="000000"/>
          <w:lang w:eastAsia="pl-PL"/>
        </w:rPr>
        <w:t xml:space="preserve"> terminie albo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2) przerwał daną część egzaminu przystępuje do egzaminu w dodatkowym terminie ustalonym                    w harmonogramie przeprowadzania egzaminu w Szkole, której jest uczniem.</w:t>
      </w:r>
    </w:p>
    <w:p w:rsidR="008C7AD3" w:rsidRDefault="008C7AD3">
      <w:pPr>
        <w:pStyle w:val="Standard"/>
        <w:tabs>
          <w:tab w:val="left" w:pos="426"/>
        </w:tabs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numPr>
          <w:ilvl w:val="0"/>
          <w:numId w:val="219"/>
        </w:numPr>
        <w:tabs>
          <w:tab w:val="left" w:pos="426"/>
        </w:tabs>
        <w:ind w:left="0" w:firstLine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Za dostosowanie warunków i formy przeprowadzania egzaminu do</w:t>
      </w:r>
      <w:r>
        <w:rPr>
          <w:rFonts w:ascii="Times New Roman" w:hAnsi="Times New Roman"/>
          <w:color w:val="000000"/>
        </w:rPr>
        <w:t xml:space="preserve"> potrzeb uczniów odpowiada przewodniczący szkolnego zespołu egzaminacyjnego.</w:t>
      </w:r>
    </w:p>
    <w:p w:rsidR="008C7AD3" w:rsidRDefault="008C7AD3">
      <w:pPr>
        <w:pStyle w:val="Standarduser"/>
        <w:jc w:val="both"/>
        <w:rPr>
          <w:b/>
          <w:color w:val="000000"/>
          <w:sz w:val="22"/>
          <w:szCs w:val="22"/>
        </w:rPr>
      </w:pPr>
    </w:p>
    <w:p w:rsidR="008C7AD3" w:rsidRDefault="001871E0">
      <w:pPr>
        <w:pStyle w:val="Standarduser"/>
        <w:ind w:firstLine="567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152. Wyniki egzaminu</w:t>
      </w:r>
    </w:p>
    <w:p w:rsidR="008C7AD3" w:rsidRDefault="001871E0">
      <w:pPr>
        <w:pStyle w:val="Standarduser"/>
        <w:numPr>
          <w:ilvl w:val="0"/>
          <w:numId w:val="218"/>
        </w:numPr>
        <w:tabs>
          <w:tab w:val="left" w:pos="0"/>
          <w:tab w:val="left" w:pos="284"/>
          <w:tab w:val="left" w:pos="851"/>
        </w:tabs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Prace uczniów sprawdzają egzaminatorzy wpisani do ewidencji egzaminatorów, powołani przez Dyrektora Komisji Okręgowej. Wynik egzaminu ustala Komisja Okręgo</w:t>
      </w:r>
      <w:r>
        <w:rPr>
          <w:color w:val="000000"/>
          <w:sz w:val="22"/>
          <w:szCs w:val="22"/>
        </w:rPr>
        <w:t>wa na podstawie liczby punktów przyznanych przez egzaminatorów.</w:t>
      </w:r>
    </w:p>
    <w:p w:rsidR="008C7AD3" w:rsidRDefault="008C7AD3">
      <w:pPr>
        <w:pStyle w:val="Standarduser"/>
        <w:ind w:firstLine="426"/>
        <w:jc w:val="both"/>
        <w:rPr>
          <w:color w:val="00CC00"/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218"/>
        </w:numPr>
        <w:tabs>
          <w:tab w:val="left" w:pos="0"/>
          <w:tab w:val="left" w:pos="284"/>
          <w:tab w:val="left" w:pos="851"/>
        </w:tabs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Wynik egzaminu ustalony przez Komisję Okręgową jest ostateczny.</w:t>
      </w:r>
    </w:p>
    <w:p w:rsidR="008C7AD3" w:rsidRDefault="008C7AD3">
      <w:pPr>
        <w:pStyle w:val="Standarduser"/>
        <w:jc w:val="both"/>
        <w:rPr>
          <w:color w:val="000000"/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218"/>
        </w:numPr>
        <w:tabs>
          <w:tab w:val="left" w:pos="0"/>
          <w:tab w:val="left" w:pos="284"/>
          <w:tab w:val="left" w:pos="851"/>
        </w:tabs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 wniosek ucznia lub jego rodziców/prawnych opiekunów, sprawdzona i oceniona praca ucznia jest udostępniana uczniowi lub jego</w:t>
      </w:r>
      <w:r>
        <w:rPr>
          <w:color w:val="000000"/>
          <w:sz w:val="22"/>
          <w:szCs w:val="22"/>
        </w:rPr>
        <w:t xml:space="preserve"> rodzicom/prawnym opiekunom do wglądu w miejscu                  i czasie wskazanym przez Dyrektora Komisji Okręgowej.</w:t>
      </w:r>
    </w:p>
    <w:p w:rsidR="008C7AD3" w:rsidRDefault="008C7AD3">
      <w:pPr>
        <w:pStyle w:val="Standarduser"/>
        <w:ind w:firstLine="426"/>
        <w:jc w:val="both"/>
        <w:rPr>
          <w:color w:val="000000"/>
          <w:sz w:val="22"/>
          <w:szCs w:val="22"/>
        </w:rPr>
      </w:pPr>
    </w:p>
    <w:p w:rsidR="008C7AD3" w:rsidRDefault="001871E0">
      <w:pPr>
        <w:pStyle w:val="Standarduser"/>
        <w:numPr>
          <w:ilvl w:val="0"/>
          <w:numId w:val="218"/>
        </w:numPr>
        <w:tabs>
          <w:tab w:val="left" w:pos="0"/>
          <w:tab w:val="left" w:pos="284"/>
          <w:tab w:val="left" w:pos="851"/>
        </w:tabs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Wynik egzaminu nie wpływa na ukończenie Szkoły. Wyniku egzaminu  nie odnotowuje się na świadectwie ukończenia Szkoły.</w:t>
      </w:r>
    </w:p>
    <w:p w:rsidR="008C7AD3" w:rsidRDefault="001871E0">
      <w:pPr>
        <w:pStyle w:val="Standard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  <w:bCs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72" w:name="_Toc485907113"/>
      <w:bookmarkStart w:id="73" w:name="_Toc506281780"/>
      <w:r>
        <w:rPr>
          <w:rFonts w:ascii="Times New Roman" w:hAnsi="Times New Roman"/>
          <w:color w:val="auto"/>
          <w:sz w:val="22"/>
          <w:szCs w:val="22"/>
        </w:rPr>
        <w:t>Rozdział 2</w:t>
      </w:r>
      <w:r>
        <w:rPr>
          <w:rFonts w:ascii="Times New Roman" w:hAnsi="Times New Roman"/>
          <w:color w:val="auto"/>
          <w:sz w:val="22"/>
          <w:szCs w:val="22"/>
        </w:rPr>
        <w:br/>
      </w:r>
      <w:r>
        <w:rPr>
          <w:rFonts w:ascii="Times New Roman" w:hAnsi="Times New Roman"/>
          <w:color w:val="auto"/>
          <w:sz w:val="22"/>
          <w:szCs w:val="22"/>
        </w:rPr>
        <w:t>Prom</w:t>
      </w:r>
      <w:r>
        <w:rPr>
          <w:rFonts w:ascii="Times New Roman" w:hAnsi="Times New Roman"/>
          <w:color w:val="auto"/>
          <w:sz w:val="22"/>
          <w:szCs w:val="22"/>
        </w:rPr>
        <w:t>owanie i ukończenie Szkoły</w:t>
      </w:r>
      <w:bookmarkEnd w:id="72"/>
      <w:bookmarkEnd w:id="73"/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b/>
          <w:bCs/>
        </w:rPr>
      </w:pPr>
    </w:p>
    <w:p w:rsidR="008C7AD3" w:rsidRDefault="001871E0">
      <w:pPr>
        <w:pStyle w:val="Standard"/>
        <w:tabs>
          <w:tab w:val="left" w:pos="993"/>
        </w:tabs>
        <w:ind w:firstLine="567"/>
        <w:jc w:val="both"/>
      </w:pPr>
      <w:r>
        <w:rPr>
          <w:rFonts w:ascii="Times New Roman" w:hAnsi="Times New Roman"/>
          <w:b/>
          <w:bCs/>
          <w:color w:val="000000"/>
        </w:rPr>
        <w:t>§ 153.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Promowanie i ukończenie Szkoły.</w:t>
      </w:r>
    </w:p>
    <w:p w:rsidR="008C7AD3" w:rsidRDefault="001871E0">
      <w:pPr>
        <w:pStyle w:val="Standard"/>
        <w:numPr>
          <w:ilvl w:val="0"/>
          <w:numId w:val="183"/>
        </w:numPr>
        <w:tabs>
          <w:tab w:val="left" w:pos="0"/>
          <w:tab w:val="left" w:pos="993"/>
        </w:tabs>
        <w:ind w:left="0" w:firstLine="567"/>
        <w:jc w:val="both"/>
      </w:pPr>
      <w:r>
        <w:rPr>
          <w:rFonts w:ascii="Times New Roman" w:hAnsi="Times New Roman"/>
        </w:rPr>
        <w:t xml:space="preserve">Uczeń otrzymuje promocję do klasy programowo wyższej, jeżeli ze wszystkich obowiązkowych zajęć edukacyjnych określonych w szkolnym planie nauczania uzyskał klasyfikacyjne roczne  oceny  </w:t>
      </w:r>
      <w:r>
        <w:rPr>
          <w:rFonts w:ascii="Times New Roman" w:hAnsi="Times New Roman"/>
        </w:rPr>
        <w:t xml:space="preserve">wyższe  </w:t>
      </w:r>
      <w:r>
        <w:rPr>
          <w:rFonts w:ascii="Times New Roman" w:hAnsi="Times New Roman"/>
          <w:color w:val="000000"/>
        </w:rPr>
        <w:t>od  oceny niedostatecznej.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Uczeń, który nie spełnił warunków określonych w ust. 1, nie otrzymuje promocji do klasy programowo wyższej i powtarza klasę.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Rada Pedagogiczna, uwzględniając możliwości edukacyjne ucznia może jeden raz w ciągu danego et</w:t>
      </w:r>
      <w:r>
        <w:rPr>
          <w:rFonts w:ascii="Times New Roman" w:hAnsi="Times New Roman"/>
        </w:rPr>
        <w:t>apu edukacyjnego promować ucznia do klasy programowo wyższej, który nie zdał egzaminu poprawkowego z jednych obowiązkowych zajęć  edukacyjnych, pod warunkiem, że te obowiązkowe zajęcia edukacyjne są, zgodnie ze szkolnym planem nauczania realizowane w klasi</w:t>
      </w:r>
      <w:r>
        <w:rPr>
          <w:rFonts w:ascii="Times New Roman" w:hAnsi="Times New Roman"/>
        </w:rPr>
        <w:t>e programowo wyższej.</w:t>
      </w:r>
    </w:p>
    <w:p w:rsidR="008C7AD3" w:rsidRDefault="001871E0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Laureaci konkursów przedmiotowych o zasięgu wojewódzkim i ponadwojewódzkim           oraz laureaci i finaliści olimpiad przedmiotowych otrzymują z danych zajęć edukacyjnych celującą roczna ocenę klasyfikacyjną. Jeżeli tytuł laureata</w:t>
      </w:r>
      <w:r>
        <w:rPr>
          <w:rFonts w:ascii="Times New Roman" w:hAnsi="Times New Roman"/>
        </w:rPr>
        <w:t xml:space="preserve"> lub finalisty uczeń uzyskał po ustaleniu albo uzyskaniu oceny klasyfikacyjnej niższej niż ocena celująca następuje zmiana tej oceny na ocenę końcową celującą.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realizujący obowiązek szkolny lub obowiązek nauki poza Szkołą nie jest klasyfikowany z wy</w:t>
      </w:r>
      <w:r>
        <w:rPr>
          <w:rFonts w:ascii="Times New Roman" w:hAnsi="Times New Roman"/>
        </w:rPr>
        <w:t>chowania fizycznego, muzyki, techniki, plastyki oraz dodatkowych zajęć edukacyjnych. Uczniowi nie wystawia się oceny zachowania. Brak klasyfikacji z wymienionych edukacji przedmiotowych i zachowania nie wstrzymuje promocji do klasy wyższej lub ukończenia S</w:t>
      </w:r>
      <w:r>
        <w:rPr>
          <w:rFonts w:ascii="Times New Roman" w:hAnsi="Times New Roman"/>
        </w:rPr>
        <w:t>zkoły.</w:t>
      </w: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Uczeń, który w wyniku  klasyfikacji  rocznej  uzyskał z  zajęć  edukacyjnych  średnią  ocen  co najmniej  4,75  oraz  co  najmniej  bardzo  dobra  ocenę  zachowania,  otrzymuje  promocję do  klasy  programowo wyższej z wyróżnieniem.</w:t>
      </w:r>
    </w:p>
    <w:p w:rsidR="008C7AD3" w:rsidRDefault="001871E0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ind w:left="0" w:firstLine="567"/>
        <w:jc w:val="both"/>
      </w:pPr>
      <w:r>
        <w:rPr>
          <w:rFonts w:ascii="Times New Roman" w:hAnsi="Times New Roman"/>
        </w:rPr>
        <w:t xml:space="preserve">Uczeń kończy </w:t>
      </w:r>
      <w:r>
        <w:rPr>
          <w:rFonts w:ascii="Times New Roman" w:hAnsi="Times New Roman"/>
        </w:rPr>
        <w:t>Szkołę jeżeli  w wyniku  klasyfikacji rocznej,  na  która  składają  się  roczne oceny klasyfikacyjne z zajęć edukacyjnych uzyskane w klasie programowo najwyższej oraz roczne  oceny klasyfikacyjne z obowiązkowych zajęć edukacyjnych, których realizacja zako</w:t>
      </w:r>
      <w:r>
        <w:rPr>
          <w:rFonts w:ascii="Times New Roman" w:hAnsi="Times New Roman"/>
        </w:rPr>
        <w:t>ńczyła się                   w  klasach programowo niższych, uzyskał oceny klasyfikacyjne wyższe od oceny niedostatecznej,               z zastrzeżeniem ust. 2. oraz przystąpił do egzaminu. Obowiązek przystąpienia do egzaminu nie dotyczy uczniów zwolnionyc</w:t>
      </w:r>
      <w:r>
        <w:rPr>
          <w:rFonts w:ascii="Times New Roman" w:hAnsi="Times New Roman"/>
        </w:rPr>
        <w:t>h z egzaminu na podstawie odrębnych przepisów.</w:t>
      </w:r>
      <w:r>
        <w:rPr>
          <w:rFonts w:ascii="Times New Roman" w:hAnsi="Times New Roman"/>
          <w:b/>
        </w:rPr>
        <w:t xml:space="preserve">  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kończy Szkołę z wyróżnieniem,  jeżeli  w  wyniku  klasyfikacji  końcowej  uzyskał     z zajęć edukacyjnych średnią ocen co najmniej 4,75 oraz co najmniej bardzo dobrą ocenę zachowania.</w:t>
      </w: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3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Uczniowie, któ</w:t>
      </w:r>
      <w:r>
        <w:rPr>
          <w:rFonts w:ascii="Times New Roman" w:hAnsi="Times New Roman"/>
        </w:rPr>
        <w:t>rzy do egzaminu nie przystąpią w danym roku, muszą powtórzyć ostatnią klasę Szkoły Podstawowej i przystąpić do egzaminu w roku następnym.</w:t>
      </w:r>
    </w:p>
    <w:p w:rsidR="008C7AD3" w:rsidRDefault="008C7AD3">
      <w:pPr>
        <w:pStyle w:val="Standard"/>
        <w:tabs>
          <w:tab w:val="left" w:pos="851"/>
        </w:tabs>
        <w:ind w:hanging="503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spacing w:before="114" w:after="114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egzaminu nie przystępują uczniowie z upośledzeniem umysłowym w stopniu umiarkowanym lub znacznym.</w:t>
      </w: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spacing w:before="114" w:after="114"/>
        <w:ind w:left="0" w:firstLine="567"/>
        <w:jc w:val="both"/>
        <w:rPr>
          <w:rFonts w:ascii="Times New Roman" w:eastAsia="Times New Roman" w:hAnsi="Times New Roman"/>
          <w:color w:val="0070C0"/>
          <w:lang w:eastAsia="pl-PL"/>
        </w:rPr>
      </w:pPr>
      <w:r>
        <w:rPr>
          <w:rFonts w:ascii="Times New Roman" w:eastAsia="Times New Roman" w:hAnsi="Times New Roman"/>
          <w:color w:val="0070C0"/>
          <w:lang w:eastAsia="pl-PL"/>
        </w:rPr>
        <w:t xml:space="preserve">W przypadku </w:t>
      </w:r>
      <w:r>
        <w:rPr>
          <w:rFonts w:ascii="Times New Roman" w:eastAsia="Times New Roman" w:hAnsi="Times New Roman"/>
          <w:color w:val="0070C0"/>
          <w:lang w:eastAsia="pl-PL"/>
        </w:rPr>
        <w:t>niewykonania przez nauczyciela, wychowawcę oddziału lub radę pedagogiczną zadań i kompetencji w zakresie oceniania, klasyfikowania i promowania uczniów te zadania i kompetencje wykonuje dyrektor szkoły lub upoważniony przez niego nauczyciel.</w:t>
      </w: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spacing w:before="114" w:after="114"/>
        <w:ind w:left="0" w:firstLine="567"/>
        <w:jc w:val="both"/>
        <w:rPr>
          <w:rFonts w:ascii="Times New Roman" w:eastAsia="Times New Roman" w:hAnsi="Times New Roman"/>
          <w:color w:val="0070C0"/>
          <w:lang w:eastAsia="pl-PL"/>
        </w:rPr>
      </w:pPr>
      <w:r>
        <w:rPr>
          <w:rFonts w:ascii="Times New Roman" w:eastAsia="Times New Roman" w:hAnsi="Times New Roman"/>
          <w:color w:val="0070C0"/>
          <w:lang w:eastAsia="pl-PL"/>
        </w:rPr>
        <w:t>W przypadku ni</w:t>
      </w:r>
      <w:r>
        <w:rPr>
          <w:rFonts w:ascii="Times New Roman" w:eastAsia="Times New Roman" w:hAnsi="Times New Roman"/>
          <w:color w:val="0070C0"/>
          <w:lang w:eastAsia="pl-PL"/>
        </w:rPr>
        <w:t>ewykonania przez nauczyciela lub radę pedagogiczną zadań i kompetencji w zakresie przeprowadzania egzaminu ósmoklasisty te zadania i kompetencje wykonuje dyrektor szkoły lub upoważniony przez niego nauczyciel.</w:t>
      </w: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spacing w:before="114" w:after="114"/>
        <w:ind w:left="0" w:firstLine="567"/>
        <w:jc w:val="both"/>
        <w:rPr>
          <w:rFonts w:ascii="Times New Roman" w:eastAsia="Times New Roman" w:hAnsi="Times New Roman"/>
          <w:color w:val="0070C0"/>
          <w:lang w:eastAsia="pl-PL"/>
        </w:rPr>
      </w:pPr>
      <w:r>
        <w:rPr>
          <w:rFonts w:ascii="Times New Roman" w:eastAsia="Times New Roman" w:hAnsi="Times New Roman"/>
          <w:color w:val="0070C0"/>
          <w:lang w:eastAsia="pl-PL"/>
        </w:rPr>
        <w:t xml:space="preserve">Jeżeli rada pedagogiczna nie podejmie uchwały </w:t>
      </w:r>
      <w:r>
        <w:rPr>
          <w:rFonts w:ascii="Times New Roman" w:eastAsia="Times New Roman" w:hAnsi="Times New Roman"/>
          <w:color w:val="0070C0"/>
          <w:lang w:eastAsia="pl-PL"/>
        </w:rPr>
        <w:t>o wynikach klasyfikacji i promocji uczniów rozstrzyga dyrektor szkoły.</w:t>
      </w:r>
    </w:p>
    <w:p w:rsidR="008C7AD3" w:rsidRDefault="001871E0">
      <w:pPr>
        <w:pStyle w:val="Standard"/>
        <w:numPr>
          <w:ilvl w:val="0"/>
          <w:numId w:val="183"/>
        </w:numPr>
        <w:tabs>
          <w:tab w:val="left" w:pos="993"/>
        </w:tabs>
        <w:spacing w:before="114" w:after="114"/>
        <w:ind w:left="0" w:firstLine="567"/>
        <w:jc w:val="both"/>
      </w:pPr>
      <w:r>
        <w:rPr>
          <w:rFonts w:ascii="Times New Roman" w:eastAsia="Times New Roman" w:hAnsi="Times New Roman"/>
          <w:color w:val="0070C0"/>
          <w:lang w:eastAsia="pl-PL"/>
        </w:rPr>
        <w:t>Dokumentację dotyczącą klasyfikacji i promocji uczniów oraz ukończenia przez nich szkoły, w przypadkach, o których mowa w pkt. 11-13 podpisuje odpowiednio dyrektor szkoły lub nauczyciel</w:t>
      </w:r>
      <w:r>
        <w:rPr>
          <w:rFonts w:ascii="Times New Roman" w:eastAsia="Times New Roman" w:hAnsi="Times New Roman"/>
          <w:color w:val="0070C0"/>
          <w:lang w:eastAsia="pl-PL"/>
        </w:rPr>
        <w:t xml:space="preserve"> wyznaczony przez organ prowadzący szkołę.</w:t>
      </w:r>
    </w:p>
    <w:p w:rsidR="008C7AD3" w:rsidRDefault="008C7AD3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tabs>
          <w:tab w:val="left" w:pos="993"/>
        </w:tabs>
        <w:jc w:val="both"/>
        <w:rPr>
          <w:rFonts w:ascii="Times New Roman" w:hAnsi="Times New Roman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74" w:name="_Toc485907114"/>
      <w:bookmarkStart w:id="75" w:name="_Toc506281781"/>
      <w:r>
        <w:rPr>
          <w:rFonts w:ascii="Times New Roman" w:hAnsi="Times New Roman"/>
          <w:color w:val="auto"/>
          <w:sz w:val="22"/>
          <w:szCs w:val="22"/>
        </w:rPr>
        <w:t>DZIAŁ VIII</w:t>
      </w:r>
      <w:bookmarkEnd w:id="74"/>
      <w:bookmarkEnd w:id="75"/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76" w:name="_Toc485907115"/>
      <w:bookmarkStart w:id="77" w:name="_Toc506281782"/>
      <w:r>
        <w:rPr>
          <w:rFonts w:ascii="Times New Roman" w:hAnsi="Times New Roman"/>
          <w:color w:val="auto"/>
          <w:sz w:val="22"/>
          <w:szCs w:val="22"/>
        </w:rPr>
        <w:t>Warunki bezpiecznego pobytu uczniów/dzieci w Szkole</w:t>
      </w:r>
      <w:bookmarkEnd w:id="76"/>
      <w:bookmarkEnd w:id="77"/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NormalnyWeb"/>
        <w:spacing w:before="0"/>
        <w:ind w:firstLine="567"/>
        <w:jc w:val="both"/>
      </w:pPr>
      <w:r>
        <w:rPr>
          <w:b/>
          <w:bCs/>
          <w:color w:val="000000"/>
          <w:sz w:val="22"/>
          <w:szCs w:val="22"/>
        </w:rPr>
        <w:t>§ 154.</w:t>
      </w:r>
      <w:r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W celu zapewnienia bezpieczeństwa, ochrony przed przemocą, uzależnieniami oraz innymi przejawami patologii społecznej w obiekcie </w:t>
      </w:r>
      <w:r>
        <w:rPr>
          <w:sz w:val="22"/>
          <w:szCs w:val="22"/>
        </w:rPr>
        <w:t>szkolnym, nadzór nad tym, kto wchodzi na teren Szkoły sprawują: pracownik obsługi Szkoły oraz dyżurujący nauczyciele. </w:t>
      </w:r>
    </w:p>
    <w:p w:rsidR="008C7AD3" w:rsidRDefault="001871E0">
      <w:pPr>
        <w:pStyle w:val="NormalnyWeb"/>
        <w:ind w:firstLine="567"/>
        <w:jc w:val="both"/>
      </w:pPr>
      <w:r>
        <w:rPr>
          <w:b/>
          <w:sz w:val="22"/>
          <w:szCs w:val="22"/>
        </w:rPr>
        <w:t>2</w:t>
      </w:r>
      <w:r>
        <w:rPr>
          <w:sz w:val="22"/>
          <w:szCs w:val="22"/>
        </w:rPr>
        <w:t>.    Wszyscy uczniowie/dzieci mają obowiązek dostosowania się do poleceń nauczycieli dyżurnych oraz pracowników obsługi Szkoły podczas w</w:t>
      </w:r>
      <w:r>
        <w:rPr>
          <w:sz w:val="22"/>
          <w:szCs w:val="22"/>
        </w:rPr>
        <w:t>chodzenia do budynku, korzystania z szatni, podczas przerw międzylekcyjnych.</w:t>
      </w:r>
    </w:p>
    <w:p w:rsidR="008C7AD3" w:rsidRDefault="001871E0">
      <w:pPr>
        <w:pStyle w:val="NormalnyWeb"/>
        <w:ind w:firstLine="567"/>
        <w:jc w:val="both"/>
      </w:pPr>
      <w:r>
        <w:rPr>
          <w:b/>
          <w:sz w:val="22"/>
          <w:szCs w:val="22"/>
        </w:rPr>
        <w:t>3.</w:t>
      </w:r>
      <w:r>
        <w:rPr>
          <w:sz w:val="22"/>
          <w:szCs w:val="22"/>
        </w:rPr>
        <w:t>   Szkoła zapewnia uczniom/dzieciom, dostosowaną do wieku i ich potrzeb jak również warunków środowiskowych Szkoły, opiekę pedagogiczną i pełne bezpieczeństwo w czasie organizow</w:t>
      </w:r>
      <w:r>
        <w:rPr>
          <w:sz w:val="22"/>
          <w:szCs w:val="22"/>
        </w:rPr>
        <w:t>anych przez nauczycieli zajęć na terenie Szkoły oraz poza jej terenem w trakcie wycieczek:</w:t>
      </w:r>
    </w:p>
    <w:p w:rsidR="008C7AD3" w:rsidRDefault="001871E0">
      <w:pPr>
        <w:pStyle w:val="NormalnyWeb"/>
        <w:jc w:val="both"/>
        <w:rPr>
          <w:sz w:val="22"/>
          <w:szCs w:val="22"/>
        </w:rPr>
      </w:pPr>
      <w:r>
        <w:rPr>
          <w:sz w:val="22"/>
          <w:szCs w:val="22"/>
        </w:rPr>
        <w:t>1)    podczas zajęć obowiązkowych, nadobowiązkowych i pozalekcyjnych za bezpieczeństwo uczniów/dzieci odpowiada nauczyciel prowadzący zajęcia. Zobowiązany jest on ró</w:t>
      </w:r>
      <w:r>
        <w:rPr>
          <w:sz w:val="22"/>
          <w:szCs w:val="22"/>
        </w:rPr>
        <w:t>wnież do niezwłocznego poinformowania Dyrektora Szkoły o każdym wypadku, mającym miejsce podczas zajęć.</w:t>
      </w:r>
    </w:p>
    <w:p w:rsidR="008C7AD3" w:rsidRDefault="001871E0">
      <w:pPr>
        <w:pStyle w:val="NormalnyWeb"/>
        <w:jc w:val="both"/>
        <w:rPr>
          <w:sz w:val="22"/>
          <w:szCs w:val="22"/>
        </w:rPr>
      </w:pPr>
      <w:r>
        <w:rPr>
          <w:sz w:val="22"/>
          <w:szCs w:val="22"/>
        </w:rPr>
        <w:t>2)   podczas przerwy dyżur na korytarzach pełnią wyznaczeni nauczycieli zgodnie                                                      z harmonogramem dyż</w:t>
      </w:r>
      <w:r>
        <w:rPr>
          <w:sz w:val="22"/>
          <w:szCs w:val="22"/>
        </w:rPr>
        <w:t>urów,</w:t>
      </w:r>
    </w:p>
    <w:p w:rsidR="008C7AD3" w:rsidRDefault="001871E0">
      <w:pPr>
        <w:pStyle w:val="NormalnyWeb"/>
        <w:jc w:val="both"/>
        <w:rPr>
          <w:sz w:val="22"/>
          <w:szCs w:val="22"/>
        </w:rPr>
      </w:pPr>
      <w:r>
        <w:rPr>
          <w:sz w:val="22"/>
          <w:szCs w:val="22"/>
        </w:rPr>
        <w:t> 3)   podczas zajęć poza terenem Szkoły pełną odpowiedzialność za zdrowie i  bezpieczeństwo uczniów/dzieci ponosi nauczyciel prowadzący zajęcia, a podczas wycieczek szkolnych - kierownik wycieczki wraz z opiekunami.</w:t>
      </w:r>
    </w:p>
    <w:p w:rsidR="008C7AD3" w:rsidRDefault="008C7AD3">
      <w:pPr>
        <w:pStyle w:val="NormalnyWeb"/>
        <w:jc w:val="both"/>
        <w:rPr>
          <w:sz w:val="22"/>
          <w:szCs w:val="22"/>
        </w:rPr>
      </w:pPr>
    </w:p>
    <w:p w:rsidR="008C7AD3" w:rsidRDefault="001871E0">
      <w:pPr>
        <w:pStyle w:val="NormalnyWeb"/>
        <w:spacing w:after="0"/>
        <w:ind w:left="567"/>
        <w:jc w:val="both"/>
      </w:pPr>
      <w:r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W miejscach o zwiększonym </w:t>
      </w:r>
      <w:r>
        <w:rPr>
          <w:sz w:val="22"/>
          <w:szCs w:val="22"/>
        </w:rPr>
        <w:t>ryzyku wypadku – sala gimnastyczna, pracownie: informatyki, fizyki, chemii, i inne, opiekun pracowni lub inny pracownik odpowiedzialny za prowadzenie zajęć, opracowuje regulamin pracowni (stanowiska pracy) i na początku roku zapoznaje z nim uczniów.</w:t>
      </w:r>
    </w:p>
    <w:p w:rsidR="008C7AD3" w:rsidRDefault="001871E0">
      <w:pPr>
        <w:pStyle w:val="NormalnyWeb"/>
        <w:spacing w:before="0"/>
        <w:ind w:firstLine="567"/>
        <w:jc w:val="both"/>
      </w:pPr>
      <w:r>
        <w:rPr>
          <w:b/>
          <w:sz w:val="22"/>
          <w:szCs w:val="22"/>
        </w:rPr>
        <w:t xml:space="preserve">5. </w:t>
      </w:r>
      <w:r>
        <w:rPr>
          <w:sz w:val="22"/>
          <w:szCs w:val="22"/>
        </w:rPr>
        <w:t> Sz</w:t>
      </w:r>
      <w:r>
        <w:rPr>
          <w:sz w:val="22"/>
          <w:szCs w:val="22"/>
        </w:rPr>
        <w:t>koła na stałe współpracuje z Policją, w tym z dzielnicowym.</w:t>
      </w:r>
    </w:p>
    <w:p w:rsidR="008C7AD3" w:rsidRDefault="001871E0">
      <w:pPr>
        <w:pStyle w:val="NormalnyWeb"/>
        <w:ind w:firstLine="567"/>
        <w:jc w:val="both"/>
      </w:pPr>
      <w:r>
        <w:rPr>
          <w:b/>
          <w:sz w:val="22"/>
          <w:szCs w:val="22"/>
        </w:rPr>
        <w:t>6</w:t>
      </w:r>
      <w:r>
        <w:rPr>
          <w:sz w:val="22"/>
          <w:szCs w:val="22"/>
        </w:rPr>
        <w:t>.   Uczniowie powinni przestrzegać godzin wyjścia/wejścia do Szkoły.</w:t>
      </w:r>
    </w:p>
    <w:p w:rsidR="008C7AD3" w:rsidRDefault="001871E0">
      <w:pPr>
        <w:pStyle w:val="NormalnyWeb"/>
        <w:ind w:firstLine="567"/>
        <w:jc w:val="both"/>
      </w:pPr>
      <w:r>
        <w:rPr>
          <w:b/>
          <w:sz w:val="22"/>
          <w:szCs w:val="22"/>
        </w:rPr>
        <w:t>7</w:t>
      </w:r>
      <w:r>
        <w:rPr>
          <w:sz w:val="22"/>
          <w:szCs w:val="22"/>
        </w:rPr>
        <w:t>.   Ucznia może zwolnić z danej lekcji Dyrektor Szkoły, wychowawca klasy lub nauczyciel danych zajęć edukacyjnych – na pisemn</w:t>
      </w:r>
      <w:r>
        <w:rPr>
          <w:sz w:val="22"/>
          <w:szCs w:val="22"/>
        </w:rPr>
        <w:t>y wniosek rodziców, w którym podano przyczynę zwolnienia oraz dzień i godzinę wyjścia ze Szkoły.</w:t>
      </w:r>
    </w:p>
    <w:p w:rsidR="008C7AD3" w:rsidRDefault="001871E0">
      <w:pPr>
        <w:pStyle w:val="NormalnyWeb"/>
        <w:tabs>
          <w:tab w:val="left" w:pos="284"/>
        </w:tabs>
        <w:ind w:firstLine="567"/>
        <w:jc w:val="both"/>
      </w:pPr>
      <w:r>
        <w:rPr>
          <w:b/>
          <w:sz w:val="22"/>
          <w:szCs w:val="22"/>
        </w:rPr>
        <w:t>8</w:t>
      </w:r>
      <w:r>
        <w:rPr>
          <w:sz w:val="22"/>
          <w:szCs w:val="22"/>
        </w:rPr>
        <w:t>.    W przypadku nieobecności nauczyciela, uczniowie/dzieci pozostają pod opieka nauczyciela wyznaczonego przez Dyrektora do zastępstwa doraźnego, odnotowaneg</w:t>
      </w:r>
      <w:r>
        <w:rPr>
          <w:sz w:val="22"/>
          <w:szCs w:val="22"/>
        </w:rPr>
        <w:t>o w Księdze Zastępstw.</w:t>
      </w:r>
    </w:p>
    <w:p w:rsidR="008C7AD3" w:rsidRDefault="001871E0">
      <w:pPr>
        <w:pStyle w:val="NormalnyWeb"/>
        <w:tabs>
          <w:tab w:val="left" w:pos="284"/>
        </w:tabs>
        <w:ind w:firstLine="567"/>
        <w:jc w:val="both"/>
      </w:pPr>
      <w:r>
        <w:rPr>
          <w:b/>
          <w:sz w:val="22"/>
          <w:szCs w:val="22"/>
        </w:rPr>
        <w:t>9.</w:t>
      </w:r>
      <w:r>
        <w:rPr>
          <w:sz w:val="22"/>
          <w:szCs w:val="22"/>
        </w:rPr>
        <w:t>    Opuszczanie miejsca pracy przez nauczyciela (wyjście w trakcie zajęć) jest możliwe pod warunkiem, że Dyrektor wyrazi na to zgodę, a opiekę nad klasą przejmuje inny pracownik Szkoły.</w:t>
      </w:r>
    </w:p>
    <w:p w:rsidR="008C7AD3" w:rsidRDefault="001871E0">
      <w:pPr>
        <w:pStyle w:val="NormalnyWeb"/>
        <w:ind w:firstLine="567"/>
        <w:jc w:val="both"/>
      </w:pPr>
      <w:r>
        <w:rPr>
          <w:b/>
          <w:sz w:val="22"/>
          <w:szCs w:val="22"/>
        </w:rPr>
        <w:t>10.</w:t>
      </w:r>
      <w:r>
        <w:rPr>
          <w:sz w:val="22"/>
          <w:szCs w:val="22"/>
        </w:rPr>
        <w:t>   W razie zaistnienia wypadku uczniowskie</w:t>
      </w:r>
      <w:r>
        <w:rPr>
          <w:sz w:val="22"/>
          <w:szCs w:val="22"/>
        </w:rPr>
        <w:t>go, nauczyciel, który jest jego świadkiem, zawiadamia Dyrektora Szkoły.</w:t>
      </w:r>
    </w:p>
    <w:p w:rsidR="008C7AD3" w:rsidRDefault="001871E0">
      <w:pPr>
        <w:pStyle w:val="NormalnyWeb"/>
        <w:ind w:firstLine="567"/>
        <w:jc w:val="both"/>
      </w:pPr>
      <w:r>
        <w:rPr>
          <w:b/>
          <w:sz w:val="22"/>
          <w:szCs w:val="22"/>
        </w:rPr>
        <w:t>11.</w:t>
      </w:r>
      <w:r>
        <w:rPr>
          <w:sz w:val="22"/>
          <w:szCs w:val="22"/>
        </w:rPr>
        <w:t>    Dyrektor Szkoły powiadamia o wypadku zaistniałym na terenie Szkoły pogotowie ratunkowe  (w razie potrzeby), rodziców oraz organ prowadzący.</w:t>
      </w:r>
    </w:p>
    <w:p w:rsidR="008C7AD3" w:rsidRDefault="001871E0">
      <w:pPr>
        <w:pStyle w:val="NormalnyWeb"/>
        <w:ind w:firstLine="567"/>
        <w:jc w:val="both"/>
      </w:pPr>
      <w:r>
        <w:rPr>
          <w:b/>
          <w:sz w:val="22"/>
          <w:szCs w:val="22"/>
        </w:rPr>
        <w:t>12</w:t>
      </w:r>
      <w:r>
        <w:rPr>
          <w:sz w:val="22"/>
          <w:szCs w:val="22"/>
        </w:rPr>
        <w:t>.  O wypadku śmiertelnym, ciężkim l</w:t>
      </w:r>
      <w:r>
        <w:rPr>
          <w:sz w:val="22"/>
          <w:szCs w:val="22"/>
        </w:rPr>
        <w:t>ub zbiorowym powiadamiany jest Prokurator                                       i Kurator Oświaty, a o wypadku w wyniku zatrucia – Państwowy Inspektor Sanitarny.</w:t>
      </w:r>
    </w:p>
    <w:p w:rsidR="008C7AD3" w:rsidRDefault="001871E0">
      <w:pPr>
        <w:pStyle w:val="Standard"/>
        <w:ind w:firstLine="709"/>
        <w:jc w:val="left"/>
      </w:pPr>
      <w:r>
        <w:rPr>
          <w:rFonts w:ascii="Times New Roman" w:hAnsi="Times New Roman"/>
          <w:b/>
          <w:bCs/>
          <w:color w:val="000000"/>
        </w:rPr>
        <w:t>§ 155.</w:t>
      </w:r>
      <w:r>
        <w:rPr>
          <w:rFonts w:ascii="Times New Roman" w:hAnsi="Times New Roman"/>
          <w:bCs/>
          <w:color w:val="000000"/>
        </w:rPr>
        <w:t xml:space="preserve"> </w:t>
      </w:r>
      <w:r>
        <w:rPr>
          <w:rStyle w:val="Pogrubienie"/>
          <w:rFonts w:ascii="Times New Roman" w:hAnsi="Times New Roman"/>
          <w:color w:val="000000"/>
        </w:rPr>
        <w:t xml:space="preserve"> Procedury</w:t>
      </w:r>
      <w:r>
        <w:rPr>
          <w:rStyle w:val="Pogrubienie"/>
          <w:rFonts w:ascii="Times New Roman" w:hAnsi="Times New Roman"/>
        </w:rPr>
        <w:t xml:space="preserve"> postępowania w przypadku zagrożenia</w:t>
      </w:r>
    </w:p>
    <w:p w:rsidR="008C7AD3" w:rsidRDefault="001871E0">
      <w:pPr>
        <w:pStyle w:val="NormalnyWeb"/>
        <w:spacing w:before="0" w:after="0"/>
        <w:ind w:firstLine="567"/>
        <w:jc w:val="both"/>
      </w:pPr>
      <w:r>
        <w:rPr>
          <w:rStyle w:val="Pogrubienie"/>
          <w:sz w:val="22"/>
          <w:szCs w:val="22"/>
        </w:rPr>
        <w:t>1</w:t>
      </w:r>
      <w:r>
        <w:rPr>
          <w:rStyle w:val="Pogrubienie"/>
          <w:b w:val="0"/>
          <w:sz w:val="22"/>
          <w:szCs w:val="22"/>
        </w:rPr>
        <w:t xml:space="preserve">. W przypadku uzyskania informacji, że </w:t>
      </w:r>
      <w:r>
        <w:rPr>
          <w:rStyle w:val="Pogrubienie"/>
          <w:b w:val="0"/>
          <w:sz w:val="22"/>
          <w:szCs w:val="22"/>
        </w:rPr>
        <w:t>uczeń który, nie ukończył 18 lat, używa alkoholu lub innych środków w celu wprowadzenia się w stan odurzenia, uprawia nierząd, bądź przejawia inne zachowania świadczące o demoralizacji, nauczyciel powinien podjąć następujące kroki:</w:t>
      </w:r>
    </w:p>
    <w:p w:rsidR="008C7AD3" w:rsidRDefault="001871E0">
      <w:pPr>
        <w:pStyle w:val="NormalnyWeb"/>
        <w:jc w:val="both"/>
        <w:rPr>
          <w:sz w:val="22"/>
          <w:szCs w:val="22"/>
        </w:rPr>
      </w:pPr>
      <w:r>
        <w:rPr>
          <w:sz w:val="22"/>
          <w:szCs w:val="22"/>
        </w:rPr>
        <w:t>1)  przekazać uzyskaną i</w:t>
      </w:r>
      <w:r>
        <w:rPr>
          <w:sz w:val="22"/>
          <w:szCs w:val="22"/>
        </w:rPr>
        <w:t>nformację wychowawcy klasy,</w:t>
      </w:r>
    </w:p>
    <w:p w:rsidR="008C7AD3" w:rsidRDefault="001871E0">
      <w:pPr>
        <w:pStyle w:val="NormalnyWeb"/>
        <w:jc w:val="both"/>
        <w:rPr>
          <w:sz w:val="22"/>
          <w:szCs w:val="22"/>
        </w:rPr>
      </w:pPr>
      <w:r>
        <w:rPr>
          <w:sz w:val="22"/>
          <w:szCs w:val="22"/>
        </w:rPr>
        <w:t>2) wychowawca informuje o fakcie koordynatora ds. opieki i bezpieczeństwa i Dyrektora Szkoły,</w:t>
      </w:r>
    </w:p>
    <w:p w:rsidR="008C7AD3" w:rsidRDefault="001871E0">
      <w:pPr>
        <w:pStyle w:val="NormalnyWeb"/>
        <w:jc w:val="both"/>
        <w:rPr>
          <w:sz w:val="22"/>
          <w:szCs w:val="22"/>
        </w:rPr>
      </w:pPr>
      <w:r>
        <w:rPr>
          <w:sz w:val="22"/>
          <w:szCs w:val="22"/>
        </w:rPr>
        <w:t>3) wychowawca wzywa do Szkoły rodziców/prawnych opiekunów ucznia i przekazuje im uzyskaną informację. Przeprowadza rozmowę z rodzicami</w:t>
      </w:r>
      <w:r>
        <w:rPr>
          <w:sz w:val="22"/>
          <w:szCs w:val="22"/>
        </w:rPr>
        <w:t xml:space="preserve">/prawnymi opiekunami oraz z uczniem, w ich obecności. 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 przypadku potwierdzenia informacji, zobowiązuje ucznia do zaniechania negatywnego postępowania, rodziców/prawnych opiekunów zaś bezwzględnie do szczególnego nadzoru nad dzieckiem. W toku interwencji </w:t>
      </w:r>
      <w:r>
        <w:rPr>
          <w:sz w:val="22"/>
          <w:szCs w:val="22"/>
        </w:rPr>
        <w:t>profilaktycznej może zaproponować rodzicom/prawnym opiekunom skierowanie dziecka do specjalistycznej placówki i udział dziecka w programie terapeutycznym,</w:t>
      </w:r>
    </w:p>
    <w:p w:rsidR="008C7AD3" w:rsidRDefault="001871E0">
      <w:pPr>
        <w:pStyle w:val="NormalnyWeb"/>
        <w:jc w:val="both"/>
      </w:pPr>
      <w:r>
        <w:rPr>
          <w:sz w:val="22"/>
          <w:szCs w:val="22"/>
        </w:rPr>
        <w:t xml:space="preserve">4) jeżeli rodzice/prawni opiekunowie odmawiają współpracy lub nie stawiają się do Szkoły, a nadal    </w:t>
      </w:r>
      <w:r>
        <w:rPr>
          <w:sz w:val="22"/>
          <w:szCs w:val="22"/>
        </w:rPr>
        <w:t xml:space="preserve">z wiarygodnych źródeł napływają informacje o przejawach demoralizacji ich dziecka, Dyrektor Szkoły pisemnie powiadamia o zaistniałej sytuacji Sąd Rodzinny lub Policję </w:t>
      </w:r>
      <w:r>
        <w:rPr>
          <w:rStyle w:val="Uwydatnienie"/>
          <w:sz w:val="22"/>
          <w:szCs w:val="22"/>
        </w:rPr>
        <w:t>(specjalistę ds. nieletnich</w:t>
      </w:r>
      <w:r>
        <w:rPr>
          <w:sz w:val="22"/>
          <w:szCs w:val="22"/>
        </w:rPr>
        <w:t>),</w:t>
      </w:r>
    </w:p>
    <w:p w:rsidR="008C7AD3" w:rsidRDefault="001871E0">
      <w:pPr>
        <w:pStyle w:val="NormalnyWeb"/>
        <w:jc w:val="both"/>
      </w:pPr>
      <w:r>
        <w:rPr>
          <w:sz w:val="22"/>
          <w:szCs w:val="22"/>
        </w:rPr>
        <w:t xml:space="preserve">5) w przypadku, gdy Szkoła wykorzystała wszystkie dostępne </w:t>
      </w:r>
      <w:r>
        <w:rPr>
          <w:sz w:val="22"/>
          <w:szCs w:val="22"/>
        </w:rPr>
        <w:t xml:space="preserve">jej środki oddziaływań wychowawczych, </w:t>
      </w:r>
      <w:r>
        <w:rPr>
          <w:rStyle w:val="Uwydatnienie"/>
          <w:sz w:val="22"/>
          <w:szCs w:val="22"/>
        </w:rPr>
        <w:t>(rozmowa z rodzicami, ostrzeżenie ucznia, spotkania z pedagogiem, psychologiem, itp.)</w:t>
      </w:r>
      <w:r>
        <w:rPr>
          <w:sz w:val="22"/>
          <w:szCs w:val="22"/>
        </w:rPr>
        <w:t>, a ich zastosowanie nie przynosi oczekiwanych rezultatów, Dyrektor Szkoły powiadamia Sąd Rodzinny lub Policję. Dalszy tok postępowan</w:t>
      </w:r>
      <w:r>
        <w:rPr>
          <w:sz w:val="22"/>
          <w:szCs w:val="22"/>
        </w:rPr>
        <w:t>ia leży w kompetencji tych instytucji,</w:t>
      </w:r>
    </w:p>
    <w:p w:rsidR="008C7AD3" w:rsidRDefault="001871E0">
      <w:pPr>
        <w:pStyle w:val="NormalnyWeb"/>
        <w:jc w:val="both"/>
      </w:pPr>
      <w:r>
        <w:rPr>
          <w:sz w:val="22"/>
          <w:szCs w:val="22"/>
        </w:rPr>
        <w:t>6)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w przypadku uzyskania informacji o popełnieniu przez ucznia, który ukończył 17 lat, przestępstwa ściganego z urzędu lub jego udziału w działalności grup przestępczych, zgodnie z art. 304 § 2 kodeksu postępowania ka</w:t>
      </w:r>
      <w:r>
        <w:rPr>
          <w:sz w:val="22"/>
          <w:szCs w:val="22"/>
        </w:rPr>
        <w:t>rnego, Dyrektor Szkoły jako przedstawiciel instytucji jest obowiązany niezwłocznie zawiadomić o tym Prokuratora lub Policję.</w:t>
      </w:r>
    </w:p>
    <w:p w:rsidR="008C7AD3" w:rsidRDefault="001871E0">
      <w:pPr>
        <w:pStyle w:val="western"/>
        <w:ind w:firstLine="567"/>
        <w:jc w:val="both"/>
      </w:pPr>
      <w:r>
        <w:rPr>
          <w:rStyle w:val="Pogrubienie"/>
          <w:sz w:val="22"/>
          <w:szCs w:val="22"/>
        </w:rPr>
        <w:t>2</w:t>
      </w:r>
      <w:r>
        <w:rPr>
          <w:rStyle w:val="Pogrubienie"/>
          <w:b w:val="0"/>
          <w:sz w:val="22"/>
          <w:szCs w:val="22"/>
        </w:rPr>
        <w:t>.  W przypadku, gdy nauczyciel podejrzewa, że na terenie Szkoły znajduje się uczeń będący pod wpływem alkoholu lub narkotyków powi</w:t>
      </w:r>
      <w:r>
        <w:rPr>
          <w:rStyle w:val="Pogrubienie"/>
          <w:b w:val="0"/>
          <w:sz w:val="22"/>
          <w:szCs w:val="22"/>
        </w:rPr>
        <w:t>nien podjąć następujące kroki:</w:t>
      </w:r>
    </w:p>
    <w:p w:rsidR="008C7AD3" w:rsidRDefault="001871E0">
      <w:pPr>
        <w:pStyle w:val="western"/>
        <w:jc w:val="both"/>
      </w:pPr>
      <w:r>
        <w:rPr>
          <w:sz w:val="22"/>
          <w:szCs w:val="22"/>
        </w:rPr>
        <w:t>1)</w:t>
      </w:r>
      <w:r>
        <w:rPr>
          <w:rStyle w:val="Pogrubienie"/>
          <w:b w:val="0"/>
          <w:sz w:val="22"/>
          <w:szCs w:val="22"/>
        </w:rPr>
        <w:t xml:space="preserve"> </w:t>
      </w:r>
      <w:r>
        <w:rPr>
          <w:sz w:val="22"/>
          <w:szCs w:val="22"/>
        </w:rPr>
        <w:t>powiadamia o swoich przypuszczeniach wychowawcę klasy i Dyrektora Szkoły,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2) odizolowuje ucznia od reszty klasy, ale ze względów bezpieczeństwa nie pozostawia go samego, stwarza warunki, w których nie będzie zagrożone jego</w:t>
      </w:r>
      <w:r>
        <w:rPr>
          <w:sz w:val="22"/>
          <w:szCs w:val="22"/>
        </w:rPr>
        <w:t xml:space="preserve"> życie ani zdrowie,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3) wzywa lekarza w celu stwierdzenia stanu trzeźwości lub odurzenia, ewentualnie udzielenia pomocy medycznej,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4) zawiadamia o tym fakcie rodziców/prawnych opiekunów, których zobowiązuje do niezwłocznego odebrania ucznia ze Szkoły. Gdy r</w:t>
      </w:r>
      <w:r>
        <w:rPr>
          <w:sz w:val="22"/>
          <w:szCs w:val="22"/>
        </w:rPr>
        <w:t>odzice/prawni opiekunowie odmówią odebrania dziecka,                 o pozostaniu ucznia w Szkole, czy przewiezieniu do placówki służby zdrowia, albo przekazaniu go do dyspozycji funkcjonariuszom Policji - decyduje lekarz, po ustaleniu aktualnego stanu zdr</w:t>
      </w:r>
      <w:r>
        <w:rPr>
          <w:sz w:val="22"/>
          <w:szCs w:val="22"/>
        </w:rPr>
        <w:t>owia ucznia                                i w porozumieniu z Dyrektorem Szkoły,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5) Dyrektor Szkoły zawiadamia najbliższą jednostkę Policji, gdy rodzice ucznia będącego pod wpływem alkoholu - odmawiają przyjścia do Szkoły, a jest on agresywny, bądź swoim z</w:t>
      </w:r>
      <w:r>
        <w:rPr>
          <w:sz w:val="22"/>
          <w:szCs w:val="22"/>
        </w:rPr>
        <w:t xml:space="preserve">achowaniem daje powód do zgorszenia albo zagraża życiu lub zdrowiu innych osób. </w:t>
      </w:r>
      <w:r>
        <w:rPr>
          <w:sz w:val="22"/>
          <w:szCs w:val="22"/>
        </w:rPr>
        <w:br/>
      </w:r>
      <w:r>
        <w:rPr>
          <w:sz w:val="22"/>
          <w:szCs w:val="22"/>
        </w:rPr>
        <w:t>W przypadku stwierdzenia stanu nietrzeźwości, Policja ma możliwość przewiezienia ucznia do izby wytrzeźwień, albo do policyjnych pomieszczeń dla osób zatrzymanych - na czas ni</w:t>
      </w:r>
      <w:r>
        <w:rPr>
          <w:sz w:val="22"/>
          <w:szCs w:val="22"/>
        </w:rPr>
        <w:t>ezbędny do wytrzeźwienia (maksymalnie do 24 godzin). O fakcie umieszczenia zawiadamia się rodziców/prawnych opiekunów oraz Sąd Rodzinny, jeśli uczeń nie ukończył 18 lat,</w:t>
      </w:r>
    </w:p>
    <w:p w:rsidR="008C7AD3" w:rsidRDefault="001871E0">
      <w:pPr>
        <w:pStyle w:val="western"/>
        <w:jc w:val="both"/>
      </w:pPr>
      <w:r>
        <w:rPr>
          <w:sz w:val="22"/>
          <w:szCs w:val="22"/>
        </w:rPr>
        <w:t>6)  jeżeli powtarzają się przypadki, w których uczeń (przed ukończeniem 18 lat znajduj</w:t>
      </w:r>
      <w:r>
        <w:rPr>
          <w:sz w:val="22"/>
          <w:szCs w:val="22"/>
        </w:rPr>
        <w:t>e się pod wpływem alkoholu lub narkotyków na terenie Szkoły, to Dyrektor Szkoły ma obowiązek powiadomienia o tym Policji (</w:t>
      </w:r>
      <w:r>
        <w:rPr>
          <w:rStyle w:val="Uwydatnienie"/>
          <w:sz w:val="22"/>
          <w:szCs w:val="22"/>
        </w:rPr>
        <w:t>specjalisty ds. nieletnich</w:t>
      </w:r>
      <w:r>
        <w:rPr>
          <w:sz w:val="22"/>
          <w:szCs w:val="22"/>
        </w:rPr>
        <w:t>) lub Sądu Rodzinnego.</w:t>
      </w:r>
    </w:p>
    <w:p w:rsidR="008C7AD3" w:rsidRDefault="008C7AD3">
      <w:pPr>
        <w:pStyle w:val="western"/>
        <w:jc w:val="both"/>
        <w:rPr>
          <w:sz w:val="22"/>
          <w:szCs w:val="22"/>
        </w:rPr>
      </w:pPr>
    </w:p>
    <w:p w:rsidR="008C7AD3" w:rsidRDefault="001871E0">
      <w:pPr>
        <w:pStyle w:val="western"/>
        <w:ind w:firstLine="567"/>
        <w:jc w:val="both"/>
      </w:pPr>
      <w:r>
        <w:rPr>
          <w:rStyle w:val="Pogrubienie"/>
          <w:sz w:val="22"/>
          <w:szCs w:val="22"/>
        </w:rPr>
        <w:t>3.</w:t>
      </w:r>
      <w:r>
        <w:rPr>
          <w:rStyle w:val="Pogrubienie"/>
          <w:b w:val="0"/>
          <w:sz w:val="22"/>
          <w:szCs w:val="22"/>
        </w:rPr>
        <w:t xml:space="preserve">  W przypadku, gdy nauczyciel znajduje na terenie Szkoły substancję przypominającą</w:t>
      </w:r>
      <w:r>
        <w:rPr>
          <w:rStyle w:val="Pogrubienie"/>
          <w:b w:val="0"/>
          <w:sz w:val="22"/>
          <w:szCs w:val="22"/>
        </w:rPr>
        <w:t xml:space="preserve"> wyglądem narkotyk powinien podjąć następujące kroki: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nauczyciel zachowując środki ostrożności zabezpiecza substancję przed dostępem do niej osób niepowołanych oraz ewentualnym jej zniszczeniem do czasu przyjazdu Policji, próbuje (o ile to jest możliwe </w:t>
      </w:r>
      <w:r>
        <w:rPr>
          <w:sz w:val="22"/>
          <w:szCs w:val="22"/>
        </w:rPr>
        <w:t>w zakresie działań pedagogicznych) ustalić, do kogo znaleziona substancja należy,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2) powiadamia o zaistniałym zdarzeniu Dyrektora Szkoły, który wzywa Policję,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3) po przyjeździe Policji niezwłocznie przekazuje zabezpieczoną substancję i przekazuje informacj</w:t>
      </w:r>
      <w:r>
        <w:rPr>
          <w:sz w:val="22"/>
          <w:szCs w:val="22"/>
        </w:rPr>
        <w:t>e dotyczące szczegółów zdarzenia.</w:t>
      </w:r>
    </w:p>
    <w:p w:rsidR="008C7AD3" w:rsidRDefault="008C7AD3">
      <w:pPr>
        <w:pStyle w:val="western"/>
        <w:jc w:val="both"/>
        <w:rPr>
          <w:sz w:val="22"/>
          <w:szCs w:val="22"/>
        </w:rPr>
      </w:pPr>
    </w:p>
    <w:p w:rsidR="008C7AD3" w:rsidRDefault="001871E0">
      <w:pPr>
        <w:pStyle w:val="western"/>
        <w:ind w:firstLine="567"/>
        <w:jc w:val="both"/>
      </w:pPr>
      <w:r>
        <w:rPr>
          <w:rStyle w:val="Pogrubienie"/>
          <w:sz w:val="22"/>
          <w:szCs w:val="22"/>
        </w:rPr>
        <w:t>4.</w:t>
      </w:r>
      <w:r>
        <w:rPr>
          <w:rStyle w:val="Pogrubienie"/>
          <w:b w:val="0"/>
          <w:sz w:val="22"/>
          <w:szCs w:val="22"/>
        </w:rPr>
        <w:t xml:space="preserve"> W przypadku, gdy nauczyciel podejrzewa, że uczeń posiada przy sobie substancję przypominającą narkotyk, powinien podjąć następujące kroki:</w:t>
      </w:r>
    </w:p>
    <w:p w:rsidR="008C7AD3" w:rsidRDefault="001871E0">
      <w:pPr>
        <w:pStyle w:val="western"/>
        <w:jc w:val="both"/>
      </w:pPr>
      <w:r>
        <w:rPr>
          <w:sz w:val="22"/>
          <w:szCs w:val="22"/>
        </w:rPr>
        <w:t>1)</w:t>
      </w:r>
      <w:r>
        <w:rPr>
          <w:rStyle w:val="Pogrubienie"/>
          <w:b w:val="0"/>
          <w:sz w:val="22"/>
          <w:szCs w:val="22"/>
        </w:rPr>
        <w:t xml:space="preserve"> </w:t>
      </w:r>
      <w:r>
        <w:rPr>
          <w:sz w:val="22"/>
          <w:szCs w:val="22"/>
        </w:rPr>
        <w:t>nauczyciel w obecności innej osoby (np. wychowawca, Dyrektor) ma prawo żądać</w:t>
      </w:r>
      <w:r>
        <w:rPr>
          <w:sz w:val="22"/>
          <w:szCs w:val="22"/>
        </w:rPr>
        <w:t>, aby uczeń przekazał mu tę substancję, pokazał zawartość torby szkolnej oraz kieszeni (we własnej odzieży), ewentualnie innych przedmiotów budzących podejrzenie co do ich związku z poszukiwaną substancją. Nauczyciel nie ma prawa samodzielnie wykonać czynn</w:t>
      </w:r>
      <w:r>
        <w:rPr>
          <w:sz w:val="22"/>
          <w:szCs w:val="22"/>
        </w:rPr>
        <w:t>ości przeszukania odzieży ani teczki ucznia - jest to czynność zastrzeżona wyłącznie dla Policji,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2) nauczyciel o swoich spostrzeżeniach powiadamia Dyrektora Szkoły oraz rodziców/prawnych opiekunów ucznia i wzywa ich do natychmiastowego stawiennictwa,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3) w</w:t>
      </w:r>
      <w:r>
        <w:rPr>
          <w:sz w:val="22"/>
          <w:szCs w:val="22"/>
        </w:rPr>
        <w:t xml:space="preserve"> przypadku, gdy uczeń, mimo wezwania, odmawia przekazania nauczycielowi substancji 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 pokazania zawartości teczki, Dyrektor Szkoły wzywa Policję, która przeszukuje odzież 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 przedmioty należące do ucznia oraz zabezpiecza znalezioną substancję i zabiera ją </w:t>
      </w:r>
      <w:r>
        <w:rPr>
          <w:sz w:val="22"/>
          <w:szCs w:val="22"/>
        </w:rPr>
        <w:t>do ekspertyzy,</w:t>
      </w:r>
    </w:p>
    <w:p w:rsidR="008C7AD3" w:rsidRDefault="001871E0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>4) jeżeli uczeń wyda substancję dobrowolnie, nauczyciel, po odpowiednim zabezpieczeniu, zobowiązany jest bezzwłocznie przekazać ją do jednostki Policji. Wcześniej próbuje ustalić, w jaki sposób i od kogo, uczeń nabył substancję. Całe zdarzen</w:t>
      </w:r>
      <w:r>
        <w:rPr>
          <w:sz w:val="22"/>
          <w:szCs w:val="22"/>
        </w:rPr>
        <w:t>ie nauczyciel dokumentuje, sporządzając możliwie dokładną notatkę z ustaleń wraz ze swoimi spostrzeżeniami.</w:t>
      </w:r>
    </w:p>
    <w:p w:rsidR="008C7AD3" w:rsidRDefault="001871E0">
      <w:pPr>
        <w:pStyle w:val="Textbody"/>
      </w:pPr>
      <w:r>
        <w:rPr>
          <w:b/>
          <w:sz w:val="22"/>
          <w:szCs w:val="22"/>
        </w:rPr>
        <w:tab/>
        <w:t>5.</w:t>
      </w:r>
      <w:r>
        <w:rPr>
          <w:sz w:val="22"/>
          <w:szCs w:val="22"/>
        </w:rPr>
        <w:t xml:space="preserve"> W </w:t>
      </w:r>
      <w:r>
        <w:rPr>
          <w:color w:val="000000"/>
          <w:sz w:val="22"/>
          <w:szCs w:val="22"/>
        </w:rPr>
        <w:t>Szkole Podstawowej im. św. Jana Pawła II w Rydzewie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obowiązują procedury szkolne opisujące zachowania i metody postępowania pracowników pedago</w:t>
      </w:r>
      <w:r>
        <w:rPr>
          <w:sz w:val="22"/>
          <w:szCs w:val="22"/>
        </w:rPr>
        <w:t>gicznych i niepedagogicznych oraz Szkoły jako instytucji w sytuacjach innych niż wymienione w §157. Każdy pracownik jest zobowiązany je znać i przestrzegać.</w:t>
      </w:r>
    </w:p>
    <w:p w:rsidR="008C7AD3" w:rsidRDefault="001871E0">
      <w:pPr>
        <w:pStyle w:val="Standard"/>
        <w:keepNext/>
        <w:keepLines/>
        <w:spacing w:before="240"/>
        <w:jc w:val="both"/>
      </w:pPr>
      <w:r>
        <w:rPr>
          <w:rFonts w:ascii="Cambria" w:eastAsia="Times New Roman" w:hAnsi="Cambria" w:cs="Arial"/>
          <w:szCs w:val="26"/>
          <w:lang w:eastAsia="pl-PL"/>
        </w:rPr>
        <w:tab/>
      </w:r>
      <w:r>
        <w:rPr>
          <w:rFonts w:ascii="Times New Roman" w:eastAsia="Times New Roman" w:hAnsi="Times New Roman" w:cs="Arial"/>
          <w:b/>
          <w:bCs/>
          <w:szCs w:val="26"/>
          <w:lang w:eastAsia="pl-PL"/>
        </w:rPr>
        <w:t>6</w:t>
      </w:r>
      <w:r>
        <w:rPr>
          <w:rFonts w:ascii="Times New Roman" w:eastAsia="Times New Roman" w:hAnsi="Times New Roman" w:cs="Arial"/>
          <w:szCs w:val="26"/>
          <w:lang w:eastAsia="pl-PL"/>
        </w:rPr>
        <w:t xml:space="preserve">. Procedury postępowania w przypadku zagrożenia, w tym zagrożenia epidemicznego </w:t>
      </w:r>
      <w:r>
        <w:rPr>
          <w:rFonts w:ascii="Times New Roman" w:eastAsia="Times New Roman" w:hAnsi="Times New Roman"/>
          <w:color w:val="0070C0"/>
          <w:kern w:val="3"/>
          <w:szCs w:val="26"/>
          <w:lang w:eastAsia="pl-PL"/>
        </w:rPr>
        <w:t xml:space="preserve">wprowadza </w:t>
      </w:r>
      <w:r>
        <w:rPr>
          <w:rFonts w:ascii="Times New Roman" w:eastAsia="Times New Roman" w:hAnsi="Times New Roman"/>
          <w:color w:val="0070C0"/>
          <w:kern w:val="3"/>
          <w:szCs w:val="26"/>
          <w:lang w:eastAsia="pl-PL"/>
        </w:rPr>
        <w:t>Dyrektor szkoły zarządzeniem i zapoznaje z nimi wszystkich pracowników szkoły oraz uczniów i ich rodziców/ prawnych opiekunów poprzez umieszczenie ich na stronie www szkoły.</w:t>
      </w:r>
    </w:p>
    <w:p w:rsidR="008C7AD3" w:rsidRDefault="008C7AD3">
      <w:pPr>
        <w:pStyle w:val="Textbody"/>
        <w:rPr>
          <w:b/>
          <w:sz w:val="26"/>
          <w:szCs w:val="26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bCs/>
          <w:color w:val="000000"/>
        </w:rPr>
        <w:t xml:space="preserve">§ 156.  </w:t>
      </w:r>
      <w:r>
        <w:rPr>
          <w:rFonts w:ascii="Times New Roman" w:hAnsi="Times New Roman"/>
          <w:b/>
          <w:color w:val="000000"/>
        </w:rPr>
        <w:t xml:space="preserve"> Podstawowe</w:t>
      </w:r>
      <w:r>
        <w:rPr>
          <w:rFonts w:ascii="Times New Roman" w:hAnsi="Times New Roman"/>
          <w:b/>
        </w:rPr>
        <w:t xml:space="preserve"> zasady przestrzegania </w:t>
      </w:r>
      <w:r>
        <w:rPr>
          <w:rStyle w:val="Pogrubienie"/>
          <w:rFonts w:ascii="Times New Roman" w:hAnsi="Times New Roman"/>
        </w:rPr>
        <w:t>bezpieczeństwa uczniów/dzieci.</w:t>
      </w: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> Dyrek</w:t>
      </w:r>
      <w:r>
        <w:rPr>
          <w:rFonts w:ascii="Times New Roman" w:hAnsi="Times New Roman"/>
        </w:rPr>
        <w:t>tor Szkoły, nauczyciele i pracownicy Szkoły są odpowiedzialni za bezpieczeństwo                           i zdrowie uczniów w czasie ich pobytu w Szkole oraz zajęć poza Szkołą, organizowanych przez nią.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 xml:space="preserve">. Sprawowanie opieki nad uczniami przebywającymi w </w:t>
      </w:r>
      <w:r>
        <w:rPr>
          <w:rFonts w:ascii="Times New Roman" w:hAnsi="Times New Roman"/>
        </w:rPr>
        <w:t>Szkole oraz podczas zajęć obowiązkowych i nadobowiązkowych realizowane jest poprzez: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 systematyczne kontrolowanie obecności uczniów na każdej lekcji i zajęciach dodatkowych, reagowanie na spóźnienia, ucieczki z lekcji,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</w:rPr>
        <w:t>2) systematyczne sprawdzanie obecno</w:t>
      </w:r>
      <w:r>
        <w:rPr>
          <w:rFonts w:ascii="Times New Roman" w:hAnsi="Times New Roman"/>
        </w:rPr>
        <w:t xml:space="preserve">ści uczniów zobowiązanych do przebywania w świetlicy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egzekwowanie przestrzegania </w:t>
      </w:r>
      <w:r>
        <w:rPr>
          <w:rFonts w:ascii="Times New Roman" w:hAnsi="Times New Roman"/>
          <w:i/>
        </w:rPr>
        <w:t>Regulaminu świetlicy</w:t>
      </w:r>
      <w:r>
        <w:rPr>
          <w:rFonts w:ascii="Times New Roman" w:hAnsi="Times New Roman"/>
        </w:rPr>
        <w:t>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 uświadomienie uczniom zagrożenia i podawanie sposobów przeciwdziałania im,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 sprawdzanie warunków bezpieczeństwa w miejscach, gdzie prowadzone są </w:t>
      </w:r>
      <w:r>
        <w:rPr>
          <w:rFonts w:ascii="Times New Roman" w:hAnsi="Times New Roman"/>
        </w:rPr>
        <w:t>zajęcia (dostrzeżone zagrożenie usunąć lub zgłosić Dyrektorowi Szkoły),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 reagowanie na wszelkie dostrzeżone sytuacje lub zachowania uczniów stanowiące zagrożenie bezpieczeństwa uczniów,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 zwracanie uwagi na osoby postronne przebywające na terenie Szkoły</w:t>
      </w:r>
      <w:r>
        <w:rPr>
          <w:rFonts w:ascii="Times New Roman" w:hAnsi="Times New Roman"/>
        </w:rPr>
        <w:t>,</w:t>
      </w:r>
    </w:p>
    <w:p w:rsidR="008C7AD3" w:rsidRDefault="001871E0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7) niezwłocznie zawiadamianie Dyrektora Szkoły o wszelkich dostrzeżonych zdarzeniach, noszących znamiona przestępstwa lub stanowiących zagrożenie dla zdrowia lub życia uczniów.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>. W razie wypadku należy udzielić pierwszej pomocy, zawiadomić Dyrektora, a</w:t>
      </w:r>
      <w:r>
        <w:rPr>
          <w:rFonts w:ascii="Times New Roman" w:hAnsi="Times New Roman"/>
        </w:rPr>
        <w:t xml:space="preserve"> w razie potrzeby wezwać pogotowie ratunkowe (każdy wypadek należy odnotować w Rejestrze wypadków, znajdującym się w sekretariacie Szkoły).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Jeżeli stan zagrożenia powstanie lub ujawni się w czasie zajęć - niezwłocznie się je przerywa    i wyprowadza si</w:t>
      </w:r>
      <w:r>
        <w:rPr>
          <w:rFonts w:ascii="Times New Roman" w:hAnsi="Times New Roman"/>
        </w:rPr>
        <w:t>ę z zagrożonych miejsc osoby powierzone opiece Szkoły.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5</w:t>
      </w:r>
      <w:r>
        <w:rPr>
          <w:rFonts w:ascii="Times New Roman" w:hAnsi="Times New Roman"/>
        </w:rPr>
        <w:t>. Pomieszczenia Szkoły, w szczególności pokój nauczycielski, pracownię komuterową, salę wychowania fizycznego, kuchnię oraz hole szkolne wyposaża się w apteczki zaopatrzone w środki niezbędne do udzi</w:t>
      </w:r>
      <w:r>
        <w:rPr>
          <w:rFonts w:ascii="Times New Roman" w:hAnsi="Times New Roman"/>
        </w:rPr>
        <w:t>elania pierwszej pomocy i instrukcję o zasadach udzielania tej pomocy.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6.</w:t>
      </w:r>
      <w:r>
        <w:rPr>
          <w:rFonts w:ascii="Times New Roman" w:hAnsi="Times New Roman"/>
        </w:rPr>
        <w:t xml:space="preserve"> Nauczyciele, w szczególności prowadzący zajęcia wychowania fizycznego, podlegają przeszkoleniu w zakresie udzielania pierwszej pomocy.</w:t>
      </w:r>
    </w:p>
    <w:p w:rsidR="008C7AD3" w:rsidRDefault="008C7AD3">
      <w:pPr>
        <w:pStyle w:val="Standard"/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</w:rPr>
        <w:t>7</w:t>
      </w:r>
      <w:r>
        <w:rPr>
          <w:rFonts w:ascii="Times New Roman" w:hAnsi="Times New Roman"/>
        </w:rPr>
        <w:t>. Udział uczniów w pracach na rzecz Szkoły i</w:t>
      </w:r>
      <w:r>
        <w:rPr>
          <w:rFonts w:ascii="Times New Roman" w:hAnsi="Times New Roman"/>
        </w:rPr>
        <w:t xml:space="preserve"> środowiska może mieć miejsce po zaopatrzeniu ich w odpowiednie do wykonywanych prac urządzenia, sprzęt i środki ochrony indywidualnej oraz po zapewnieniu właściwego nadzoru i bezpiecznych warunków pracy.</w:t>
      </w:r>
    </w:p>
    <w:p w:rsidR="008C7AD3" w:rsidRDefault="008C7AD3">
      <w:pPr>
        <w:pStyle w:val="Standard"/>
        <w:shd w:val="clear" w:color="auto" w:fill="FFFFFF"/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shd w:val="clear" w:color="auto" w:fill="FFFFFF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jc w:val="both"/>
      </w:pPr>
      <w:r>
        <w:rPr>
          <w:rFonts w:ascii="Times New Roman" w:eastAsia="Times New Roman" w:hAnsi="Times New Roman"/>
          <w:lang w:eastAsia="pl-PL"/>
        </w:rPr>
        <w:t xml:space="preserve">            </w:t>
      </w:r>
      <w:r>
        <w:rPr>
          <w:rFonts w:ascii="Times New Roman" w:eastAsia="Times New Roman" w:hAnsi="Times New Roman"/>
          <w:color w:val="000000"/>
          <w:lang w:eastAsia="pl-PL"/>
        </w:rPr>
        <w:t> 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§ 157.</w:t>
      </w:r>
      <w:r>
        <w:rPr>
          <w:rFonts w:ascii="Times New Roman" w:eastAsia="Times New Roman" w:hAnsi="Times New Roman"/>
          <w:b/>
          <w:bCs/>
          <w:lang w:eastAsia="pl-PL"/>
        </w:rPr>
        <w:t xml:space="preserve">  </w:t>
      </w:r>
      <w:r>
        <w:rPr>
          <w:rFonts w:ascii="Times New Roman" w:eastAsia="Times New Roman" w:hAnsi="Times New Roman"/>
          <w:b/>
          <w:lang w:eastAsia="pl-PL"/>
        </w:rPr>
        <w:t>Podstawowe zasady bezpieczeń</w:t>
      </w:r>
      <w:r>
        <w:rPr>
          <w:rFonts w:ascii="Times New Roman" w:eastAsia="Times New Roman" w:hAnsi="Times New Roman"/>
          <w:b/>
          <w:lang w:eastAsia="pl-PL"/>
        </w:rPr>
        <w:t>stwa na wycieczkach</w:t>
      </w: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1</w:t>
      </w:r>
      <w:r>
        <w:rPr>
          <w:rFonts w:ascii="Times New Roman" w:eastAsia="Times New Roman" w:hAnsi="Times New Roman"/>
          <w:lang w:eastAsia="pl-PL"/>
        </w:rPr>
        <w:t>. Przy organizacji zajęć, imprez i wycieczek poza terenem Szkoły liczbę opiekunów oraz sposób zorganizowania opieki ustala się, uwzględniając wiek, stopień rozwoju psychofizycznego, stan zdrowia i ewentualną niepełnosprawność osób powi</w:t>
      </w:r>
      <w:r>
        <w:rPr>
          <w:rFonts w:ascii="Times New Roman" w:eastAsia="Times New Roman" w:hAnsi="Times New Roman"/>
          <w:lang w:eastAsia="pl-PL"/>
        </w:rPr>
        <w:t>erzonych opiece Szkoły, a także specyfikę zajęć, imprez i wycieczek oraz warunki, w jakich będą się one odbywać.</w:t>
      </w:r>
    </w:p>
    <w:p w:rsidR="008C7AD3" w:rsidRDefault="008C7AD3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2</w:t>
      </w:r>
      <w:r>
        <w:rPr>
          <w:rFonts w:ascii="Times New Roman" w:eastAsia="Times New Roman" w:hAnsi="Times New Roman"/>
          <w:lang w:eastAsia="pl-PL"/>
        </w:rPr>
        <w:t>. Kryteria, o których mowa w ust. 1, uwzględnia się również przy ustalaniu programu zajęć, imprez i wycieczek.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  opiekun wycieczki sprawdza</w:t>
      </w:r>
      <w:r>
        <w:rPr>
          <w:rFonts w:ascii="Times New Roman" w:eastAsia="Times New Roman" w:hAnsi="Times New Roman"/>
          <w:lang w:eastAsia="pl-PL"/>
        </w:rPr>
        <w:t xml:space="preserve"> stan liczbowy jej uczestników przed wyruszeniem z każdego miejsca pobytu, w czasie zwiedzania, przejazdu oraz po przybyciu do punktu docelowego,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2)   niedopuszczalne jest realizowanie wycieczek podczas burzy, śnieżycy i gołoledzi,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3)   jeżeli specyfika wy</w:t>
      </w:r>
      <w:r>
        <w:rPr>
          <w:rFonts w:ascii="Times New Roman" w:eastAsia="Times New Roman" w:hAnsi="Times New Roman"/>
          <w:lang w:eastAsia="pl-PL"/>
        </w:rPr>
        <w:t>cieczki tego wymaga, jej uczestników zaznajamia się z zasadami bezpiecznego przebywania nad wodą,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4)   osoby pozostające pod opieką Szkoły mogą pływać oraz kąpać się tylko w obrębie kąpielisk                            i pływalni w rozumieniu przepisów </w:t>
      </w:r>
      <w:r>
        <w:rPr>
          <w:rFonts w:ascii="Times New Roman" w:eastAsia="Times New Roman" w:hAnsi="Times New Roman"/>
          <w:lang w:eastAsia="pl-PL"/>
        </w:rPr>
        <w:t>określających warunki bezpieczeństwa osób przebywających               w górach, pływających, kąpiących się i uprawiających sporty wodne,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5)   nauka pływania może odbywać się tylko w miejscach specjalnie do tego celu wyznaczonych                      i prz</w:t>
      </w:r>
      <w:r>
        <w:rPr>
          <w:rFonts w:ascii="Times New Roman" w:eastAsia="Times New Roman" w:hAnsi="Times New Roman"/>
          <w:lang w:eastAsia="pl-PL"/>
        </w:rPr>
        <w:t>ystosowanych,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6)   uczącym się pływać i kąpiącym się zapewnia się stały nadzór ratownika lub ratowników                                   i ustawiczny nadzór opiekuna lub opiekunów ze strony Szkoły,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7)   kajaki i łodzie, z których korzystają uczestnicy wyc</w:t>
      </w:r>
      <w:r>
        <w:rPr>
          <w:rFonts w:ascii="Times New Roman" w:eastAsia="Times New Roman" w:hAnsi="Times New Roman"/>
          <w:lang w:eastAsia="pl-PL"/>
        </w:rPr>
        <w:t>ieczek, wyposaża się w sprzęt ratunkowy,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8)   ze sprzętu pływającego korzystają jedynie osoby przeszkolone w zakresie jego obsługi oraz posługiwania się wyposażeniem ratunkowym,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9)   niedopuszczalne jest używanie łodzi i kajaków podczas silnych wiatrów,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10</w:t>
      </w:r>
      <w:r>
        <w:rPr>
          <w:rFonts w:ascii="Times New Roman" w:eastAsia="Times New Roman" w:hAnsi="Times New Roman"/>
          <w:lang w:eastAsia="pl-PL"/>
        </w:rPr>
        <w:t>)  niedopuszczalne jest urządzanie ślizgawek i lodowisk na rzekach, stawach, jeziorach                                       i innych zbiornikach wodnych,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11)   przed przystąpieniem do strzelania z broni sportowej uczniów zaznajamia się z zasadami korzysta</w:t>
      </w:r>
      <w:r>
        <w:rPr>
          <w:rFonts w:ascii="Times New Roman" w:eastAsia="Times New Roman" w:hAnsi="Times New Roman"/>
          <w:lang w:eastAsia="pl-PL"/>
        </w:rPr>
        <w:t>nia ze strzelnicy i bezpiecznego obchodzenia się z bronią,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12)   niedopuszczalne jest wydawanie osobom pozostającym pod opieką Szkoły sprzętu, którego użycie może stwarzać zagrożenie dla zdrowia lub życia, w tym dysku, kuli, młota, oszczepu, łuku, szpady, </w:t>
      </w:r>
      <w:r>
        <w:rPr>
          <w:rFonts w:ascii="Times New Roman" w:eastAsia="Times New Roman" w:hAnsi="Times New Roman"/>
          <w:lang w:eastAsia="pl-PL"/>
        </w:rPr>
        <w:t>sportowej broni strzeleckiej - jeżeli Szkoła nie ma możliwości zapewnienia warunków bezpiecznego korzystania z tego sprzętu.</w:t>
      </w:r>
    </w:p>
    <w:p w:rsidR="008C7AD3" w:rsidRDefault="008C7AD3">
      <w:pPr>
        <w:pStyle w:val="Standard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3.</w:t>
      </w:r>
      <w:r>
        <w:rPr>
          <w:rFonts w:ascii="Times New Roman" w:eastAsia="Times New Roman" w:hAnsi="Times New Roman"/>
          <w:lang w:eastAsia="pl-PL"/>
        </w:rPr>
        <w:t xml:space="preserve"> Osobą odpowiedzialną za bezpieczeństwo uczniów może być tylko nauczyciel Szkoły,                 a w wyjątkowych wypadkach osob</w:t>
      </w:r>
      <w:r>
        <w:rPr>
          <w:rFonts w:ascii="Times New Roman" w:eastAsia="Times New Roman" w:hAnsi="Times New Roman"/>
          <w:lang w:eastAsia="pl-PL"/>
        </w:rPr>
        <w:t>a dorosła przeszkolona i znająca odpowiednie przepisy (kwalifikacje potwierdzone dokumentem).</w:t>
      </w:r>
    </w:p>
    <w:p w:rsidR="008C7AD3" w:rsidRDefault="008C7AD3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4.</w:t>
      </w:r>
      <w:r>
        <w:rPr>
          <w:rFonts w:ascii="Times New Roman" w:eastAsia="Times New Roman" w:hAnsi="Times New Roman"/>
          <w:lang w:eastAsia="pl-PL"/>
        </w:rPr>
        <w:t xml:space="preserve"> Opieka nad grupami uczniowskimi powinna być zorganizowana według odrębnych przepisów: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1) jeden opiekun na 15 uczniów, jeżeli grupa wyjeżdża poza miasto i korz</w:t>
      </w:r>
      <w:r>
        <w:rPr>
          <w:rFonts w:ascii="Times New Roman" w:eastAsia="Times New Roman" w:hAnsi="Times New Roman"/>
          <w:lang w:eastAsia="pl-PL"/>
        </w:rPr>
        <w:t>ysta z publicznych środków lokomocji,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2) jeden opiekun na 10 uczniów, jeżeli jest to impreza turystyki kwalifikowanej,</w:t>
      </w:r>
    </w:p>
    <w:p w:rsidR="008C7AD3" w:rsidRDefault="001871E0">
      <w:pPr>
        <w:pStyle w:val="Standard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3) grupa rowerowa wraz z opiekunem nie może przekroczyć 15 osób.</w:t>
      </w:r>
    </w:p>
    <w:p w:rsidR="008C7AD3" w:rsidRDefault="008C7AD3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5.</w:t>
      </w:r>
      <w:r>
        <w:rPr>
          <w:rFonts w:ascii="Times New Roman" w:eastAsia="Times New Roman" w:hAnsi="Times New Roman"/>
          <w:lang w:eastAsia="pl-PL"/>
        </w:rPr>
        <w:t xml:space="preserve"> Na udział w wycieczce oraz w imprezie turystycznej kierownik musi </w:t>
      </w:r>
      <w:r>
        <w:rPr>
          <w:rFonts w:ascii="Times New Roman" w:eastAsia="Times New Roman" w:hAnsi="Times New Roman"/>
          <w:lang w:eastAsia="pl-PL"/>
        </w:rPr>
        <w:t>uzyskać zgodę rodziców/prawnych opiekunów uczniów na piśmie.</w:t>
      </w:r>
    </w:p>
    <w:p w:rsidR="008C7AD3" w:rsidRDefault="008C7AD3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6.</w:t>
      </w:r>
      <w:r>
        <w:rPr>
          <w:rFonts w:ascii="Times New Roman" w:eastAsia="Times New Roman" w:hAnsi="Times New Roman"/>
          <w:lang w:eastAsia="pl-PL"/>
        </w:rPr>
        <w:t xml:space="preserve"> Wszystkie wycieczki i imprezy pozaszkolne wymagają wypełnienia karty wycieczki przez opiekuna i zatwierdzenia karty przez Dyrektora Szkoły.</w:t>
      </w:r>
    </w:p>
    <w:p w:rsidR="008C7AD3" w:rsidRDefault="008C7AD3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7.</w:t>
      </w:r>
      <w:r>
        <w:rPr>
          <w:rFonts w:ascii="Times New Roman" w:eastAsia="Times New Roman" w:hAnsi="Times New Roman"/>
          <w:lang w:eastAsia="pl-PL"/>
        </w:rPr>
        <w:t xml:space="preserve"> Kierownikiem wycieczki powinien być nauczyciel </w:t>
      </w:r>
      <w:r>
        <w:rPr>
          <w:rFonts w:ascii="Times New Roman" w:eastAsia="Times New Roman" w:hAnsi="Times New Roman"/>
          <w:lang w:eastAsia="pl-PL"/>
        </w:rPr>
        <w:t xml:space="preserve">lub w uzgodnieniu z Dyrektorem Szkoły inna pełnoletnia osoba będąca instruktorem harcerskim albo posiadająca uprawnienia przewodnika turystycznego, przewodnika lub instruktora turystyki kwalifikowanej, organizatora turystyki, instruktora krajoznawstwa lub </w:t>
      </w:r>
      <w:r>
        <w:rPr>
          <w:rFonts w:ascii="Times New Roman" w:eastAsia="Times New Roman" w:hAnsi="Times New Roman"/>
          <w:lang w:eastAsia="pl-PL"/>
        </w:rPr>
        <w:t>zaświadczenie o ukończeniu kursu kierowników wycieczek szkolnych.</w:t>
      </w:r>
    </w:p>
    <w:p w:rsidR="008C7AD3" w:rsidRDefault="008C7AD3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8.</w:t>
      </w:r>
      <w:r>
        <w:rPr>
          <w:rFonts w:ascii="Times New Roman" w:eastAsia="Times New Roman" w:hAnsi="Times New Roman"/>
          <w:lang w:eastAsia="pl-PL"/>
        </w:rPr>
        <w:t xml:space="preserve"> Kierownikiem obozu wędrownego powinien być nauczyciel posiadający zaświadczenie              o ukończeniu kursu dla kierowników obozów. Opiekunem grupy zaś może być każda osoba pełnoletn</w:t>
      </w:r>
      <w:r>
        <w:rPr>
          <w:rFonts w:ascii="Times New Roman" w:eastAsia="Times New Roman" w:hAnsi="Times New Roman"/>
          <w:lang w:eastAsia="pl-PL"/>
        </w:rPr>
        <w:t>ia (po uzgodnieniu z Dyrektorem Szkoły).</w:t>
      </w:r>
    </w:p>
    <w:p w:rsidR="008C7AD3" w:rsidRDefault="008C7AD3">
      <w:pPr>
        <w:pStyle w:val="Standard"/>
        <w:ind w:firstLine="709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Standard"/>
        <w:ind w:firstLine="709"/>
        <w:jc w:val="both"/>
      </w:pPr>
      <w:r>
        <w:rPr>
          <w:rFonts w:ascii="Times New Roman" w:eastAsia="Times New Roman" w:hAnsi="Times New Roman"/>
          <w:b/>
          <w:lang w:eastAsia="pl-PL"/>
        </w:rPr>
        <w:t>9.</w:t>
      </w:r>
      <w:r>
        <w:rPr>
          <w:rFonts w:ascii="Times New Roman" w:eastAsia="Times New Roman" w:hAnsi="Times New Roman"/>
          <w:lang w:eastAsia="pl-PL"/>
        </w:rPr>
        <w:t xml:space="preserve"> Organizator zajęć z klasą (grupą) poza Szkołą wpisuje wyjście do Księgi Wyjść. </w:t>
      </w:r>
      <w:r>
        <w:rPr>
          <w:rFonts w:ascii="Times New Roman" w:eastAsia="Times New Roman" w:hAnsi="Times New Roman"/>
          <w:bCs/>
          <w:lang w:eastAsia="pl-PL"/>
        </w:rPr>
        <w:t> </w:t>
      </w:r>
    </w:p>
    <w:p w:rsidR="008C7AD3" w:rsidRDefault="001871E0">
      <w:pPr>
        <w:pStyle w:val="Standard"/>
        <w:spacing w:before="280" w:after="280"/>
        <w:jc w:val="both"/>
      </w:pPr>
      <w:r>
        <w:rPr>
          <w:rFonts w:ascii="Times New Roman" w:hAnsi="Times New Roman"/>
          <w:b/>
          <w:bCs/>
        </w:rPr>
        <w:t xml:space="preserve">         </w:t>
      </w:r>
      <w:r>
        <w:rPr>
          <w:rFonts w:ascii="Times New Roman" w:hAnsi="Times New Roman"/>
          <w:b/>
          <w:bCs/>
          <w:color w:val="000000"/>
        </w:rPr>
        <w:t xml:space="preserve"> § 158</w:t>
      </w:r>
      <w:r>
        <w:rPr>
          <w:rFonts w:ascii="Times New Roman" w:hAnsi="Times New Roman"/>
          <w:b/>
          <w:bCs/>
          <w:color w:val="00CC00"/>
        </w:rPr>
        <w:t>.</w:t>
      </w:r>
      <w:r>
        <w:rPr>
          <w:rFonts w:ascii="Times New Roman" w:hAnsi="Times New Roman"/>
          <w:bCs/>
        </w:rPr>
        <w:t xml:space="preserve"> </w:t>
      </w:r>
      <w:r>
        <w:rPr>
          <w:rStyle w:val="Pogrubienie"/>
          <w:rFonts w:ascii="Times New Roman" w:hAnsi="Times New Roman"/>
          <w:b w:val="0"/>
        </w:rPr>
        <w:t xml:space="preserve">Procedury postępowania w przypadku zagrożenia </w:t>
      </w:r>
      <w:r>
        <w:rPr>
          <w:rFonts w:ascii="Times New Roman" w:eastAsia="Times New Roman" w:hAnsi="Times New Roman"/>
          <w:bCs/>
          <w:kern w:val="3"/>
          <w:lang w:eastAsia="pl-PL"/>
        </w:rPr>
        <w:t>wprowadza Dyrektor Szkoły zarządzeniem w Księdze Zarządzeń i zapozn</w:t>
      </w:r>
      <w:r>
        <w:rPr>
          <w:rFonts w:ascii="Times New Roman" w:eastAsia="Times New Roman" w:hAnsi="Times New Roman"/>
          <w:bCs/>
          <w:kern w:val="3"/>
          <w:lang w:eastAsia="pl-PL"/>
        </w:rPr>
        <w:t>aje z nimi wszystkich pracowników Szkoły oraz rodziców uczniów poprzez wywieszenie ich na stronie www Szkoły.</w:t>
      </w:r>
      <w:bookmarkStart w:id="78" w:name="_Toc485907116"/>
    </w:p>
    <w:p w:rsidR="008C7AD3" w:rsidRDefault="008C7AD3">
      <w:pPr>
        <w:pStyle w:val="Standard"/>
        <w:spacing w:before="280" w:after="280"/>
        <w:jc w:val="both"/>
        <w:rPr>
          <w:rFonts w:ascii="Times New Roman" w:eastAsia="Times New Roman" w:hAnsi="Times New Roman"/>
          <w:lang w:eastAsia="pl-PL"/>
        </w:rPr>
      </w:pPr>
    </w:p>
    <w:p w:rsidR="008C7AD3" w:rsidRDefault="001871E0">
      <w:pPr>
        <w:pStyle w:val="Nagwek2"/>
        <w:rPr>
          <w:rFonts w:ascii="Times New Roman" w:hAnsi="Times New Roman"/>
          <w:color w:val="000000"/>
          <w:sz w:val="22"/>
          <w:szCs w:val="22"/>
        </w:rPr>
      </w:pPr>
      <w:bookmarkStart w:id="79" w:name="_Toc506281783"/>
      <w:r>
        <w:rPr>
          <w:rFonts w:ascii="Times New Roman" w:hAnsi="Times New Roman"/>
          <w:color w:val="000000"/>
          <w:sz w:val="22"/>
          <w:szCs w:val="22"/>
        </w:rPr>
        <w:t>DZIAŁ IX</w:t>
      </w:r>
      <w:bookmarkEnd w:id="78"/>
      <w:bookmarkEnd w:id="79"/>
    </w:p>
    <w:p w:rsidR="008C7AD3" w:rsidRDefault="008C7AD3">
      <w:pPr>
        <w:pStyle w:val="Standard"/>
        <w:rPr>
          <w:color w:val="000000"/>
        </w:rPr>
      </w:pPr>
    </w:p>
    <w:p w:rsidR="008C7AD3" w:rsidRDefault="001871E0">
      <w:pPr>
        <w:pStyle w:val="Nagwek2"/>
        <w:rPr>
          <w:rFonts w:ascii="Times New Roman" w:hAnsi="Times New Roman"/>
          <w:color w:val="000000"/>
          <w:sz w:val="22"/>
          <w:szCs w:val="22"/>
        </w:rPr>
      </w:pPr>
      <w:bookmarkStart w:id="80" w:name="_Toc485907117"/>
      <w:bookmarkStart w:id="81" w:name="_Toc506281784"/>
      <w:r>
        <w:rPr>
          <w:rFonts w:ascii="Times New Roman" w:hAnsi="Times New Roman"/>
          <w:color w:val="000000"/>
          <w:sz w:val="22"/>
          <w:szCs w:val="22"/>
        </w:rPr>
        <w:t>Ceremoniał szkolny</w:t>
      </w:r>
      <w:bookmarkEnd w:id="80"/>
      <w:bookmarkEnd w:id="81"/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§ 159. Symbole narodowe i szkolne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  <w:sz w:val="8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1.</w:t>
      </w:r>
      <w:r>
        <w:rPr>
          <w:rFonts w:ascii="Times New Roman" w:hAnsi="Times New Roman"/>
          <w:color w:val="000000"/>
        </w:rPr>
        <w:t xml:space="preserve"> Do najważniejszych symboli narodowych należą: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bCs/>
          <w:color w:val="000000"/>
        </w:rPr>
        <w:t xml:space="preserve">1) godło - </w:t>
      </w:r>
      <w:r>
        <w:rPr>
          <w:rFonts w:ascii="Times New Roman" w:hAnsi="Times New Roman"/>
          <w:color w:val="000000"/>
        </w:rPr>
        <w:t xml:space="preserve">wizerunek orła </w:t>
      </w:r>
      <w:r>
        <w:rPr>
          <w:rFonts w:ascii="Times New Roman" w:hAnsi="Times New Roman"/>
          <w:color w:val="000000"/>
        </w:rPr>
        <w:t>białego zwróconego w prawo ze złotą koroną na głowie, z dziobem               i szponami złotymi, w czerwonym polu.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bCs/>
          <w:color w:val="000000"/>
        </w:rPr>
        <w:t xml:space="preserve">2) flaga państwowa Rzeczpospolitej Polskiej </w:t>
      </w:r>
      <w:r>
        <w:rPr>
          <w:rFonts w:ascii="Times New Roman" w:hAnsi="Times New Roman"/>
          <w:color w:val="000000"/>
        </w:rPr>
        <w:t>– to prostokątny płat tkaniny o barwach Rzeczypospolitej Polskiej umieszczony na drzewcu. Stosun</w:t>
      </w:r>
      <w:r>
        <w:rPr>
          <w:rFonts w:ascii="Times New Roman" w:hAnsi="Times New Roman"/>
          <w:color w:val="000000"/>
        </w:rPr>
        <w:t>ek szerokości do długości flagi przedstawia proporcja 5:8. Flaga składa się z 2 równoległych pasów równej długości; górny biały a dolny czerwony. Górny związany jest  z orłem herbowym, a dolny czerwony nawiązuje do barwy pola jego tarczy.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bCs/>
          <w:color w:val="000000"/>
        </w:rPr>
        <w:t>3) hymn państwowy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– „Mazurek Dąbrowskiego”, którego współczesny tekst literacki i muzyczny zostały określone w ustawie sejmowej z 31 stycznia 1980 roku.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Akapitzlist"/>
        <w:numPr>
          <w:ilvl w:val="0"/>
          <w:numId w:val="100"/>
        </w:numPr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Symbole Szkoły</w:t>
      </w:r>
    </w:p>
    <w:p w:rsidR="008C7AD3" w:rsidRDefault="001871E0">
      <w:pPr>
        <w:pStyle w:val="Akapitzlist"/>
        <w:numPr>
          <w:ilvl w:val="1"/>
          <w:numId w:val="282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sztandar Szkoły</w:t>
      </w: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awers,</w:t>
      </w:r>
    </w:p>
    <w:p w:rsidR="008C7AD3" w:rsidRDefault="001871E0">
      <w:pPr>
        <w:pStyle w:val="Standard"/>
        <w:ind w:left="12" w:firstLine="708"/>
        <w:jc w:val="both"/>
      </w:pPr>
      <w:r>
        <w:rPr>
          <w:noProof/>
          <w:color w:val="000000"/>
          <w:lang w:eastAsia="pl-PL"/>
        </w:rPr>
        <w:drawing>
          <wp:inline distT="0" distB="0" distL="0" distR="0">
            <wp:extent cx="2766242" cy="2670843"/>
            <wp:effectExtent l="0" t="0" r="0" b="0"/>
            <wp:docPr id="4" name="Obraz 3" descr="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6242" cy="26708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rewers.</w:t>
      </w:r>
    </w:p>
    <w:p w:rsidR="008C7AD3" w:rsidRDefault="001871E0">
      <w:pPr>
        <w:pStyle w:val="Standard"/>
        <w:ind w:firstLine="708"/>
        <w:jc w:val="both"/>
      </w:pPr>
      <w:r>
        <w:rPr>
          <w:noProof/>
          <w:color w:val="000000"/>
          <w:lang w:eastAsia="pl-PL"/>
        </w:rPr>
        <w:drawing>
          <wp:inline distT="0" distB="0" distL="0" distR="0">
            <wp:extent cx="2876400" cy="2857682"/>
            <wp:effectExtent l="0" t="0" r="150" b="0"/>
            <wp:docPr id="5" name="Obraz 2" descr="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400" cy="28576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</w:rPr>
        <w:br/>
      </w: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wymiary sztandaru – 100 x 100cm,</w:t>
      </w: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użyte materiały:</w:t>
      </w:r>
    </w:p>
    <w:p w:rsidR="008C7AD3" w:rsidRDefault="001871E0">
      <w:pPr>
        <w:pStyle w:val="Akapitzlist"/>
        <w:ind w:left="1080"/>
      </w:pPr>
      <w:r>
        <w:rPr>
          <w:rFonts w:ascii="Times New Roman" w:hAnsi="Times New Roman"/>
          <w:color w:val="000000"/>
        </w:rPr>
        <w:t xml:space="preserve">da)awers: </w:t>
      </w:r>
      <w:r>
        <w:rPr>
          <w:rFonts w:ascii="Times New Roman" w:hAnsi="Times New Roman"/>
          <w:color w:val="000000"/>
        </w:rPr>
        <w:t xml:space="preserve">tkanina satynowa, plamoodporna, kolor niebieski,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db)rewers: tkanina satynowa, plamoodporna, kolor biały i kolor czerwony,</w:t>
      </w: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drzewce – 40mm, bukowe, ciemne ze złotymi okuciami o standardowym mocowaniu,</w:t>
      </w:r>
    </w:p>
    <w:p w:rsidR="008C7AD3" w:rsidRDefault="001871E0">
      <w:pPr>
        <w:pStyle w:val="Akapitzlist"/>
        <w:numPr>
          <w:ilvl w:val="0"/>
          <w:numId w:val="284"/>
        </w:numPr>
        <w:jc w:val="both"/>
      </w:pPr>
      <w:r>
        <w:rPr>
          <w:rFonts w:ascii="Times New Roman" w:hAnsi="Times New Roman"/>
          <w:color w:val="000000"/>
        </w:rPr>
        <w:t>głowica,</w:t>
      </w:r>
      <w:r>
        <w:rPr>
          <w:rFonts w:ascii="Times New Roman" w:hAnsi="Times New Roman"/>
          <w:color w:val="00CC00"/>
        </w:rPr>
        <w:br/>
      </w:r>
      <w:r>
        <w:rPr>
          <w:noProof/>
          <w:lang w:eastAsia="pl-PL"/>
        </w:rPr>
        <w:drawing>
          <wp:inline distT="0" distB="0" distL="0" distR="0">
            <wp:extent cx="2468880" cy="2285277"/>
            <wp:effectExtent l="0" t="0" r="7620" b="723"/>
            <wp:docPr id="6" name="Obraz 1" descr="Głowica specjalna 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28527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CC00"/>
        </w:rPr>
        <w:br/>
      </w: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frędzle i taśma złote,</w:t>
      </w: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szarfa do pocztu </w:t>
      </w:r>
      <w:r>
        <w:rPr>
          <w:rFonts w:ascii="Times New Roman" w:hAnsi="Times New Roman"/>
          <w:color w:val="000000"/>
        </w:rPr>
        <w:t>sztandarowego o barwach narodowych – trzy sztuki,</w:t>
      </w:r>
    </w:p>
    <w:p w:rsidR="008C7AD3" w:rsidRDefault="001871E0">
      <w:pPr>
        <w:pStyle w:val="Akapitzlist"/>
        <w:numPr>
          <w:ilvl w:val="0"/>
          <w:numId w:val="284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rękawiczki do pocztu sztandarowego – trzy pary,</w:t>
      </w:r>
    </w:p>
    <w:p w:rsidR="008C7AD3" w:rsidRDefault="001871E0">
      <w:pPr>
        <w:pStyle w:val="Akapitzlist"/>
        <w:numPr>
          <w:ilvl w:val="0"/>
          <w:numId w:val="284"/>
        </w:numPr>
        <w:jc w:val="both"/>
      </w:pPr>
      <w:r>
        <w:rPr>
          <w:rFonts w:ascii="Times New Roman" w:hAnsi="Times New Roman"/>
          <w:b/>
          <w:color w:val="000000"/>
        </w:rPr>
        <w:t xml:space="preserve">   Sztandar</w:t>
      </w:r>
      <w:r>
        <w:rPr>
          <w:rFonts w:ascii="Times New Roman" w:hAnsi="Times New Roman"/>
          <w:color w:val="000000"/>
        </w:rPr>
        <w:t xml:space="preserve"> szkoły ma kształt kwadratu. </w:t>
      </w:r>
      <w:r>
        <w:rPr>
          <w:rFonts w:ascii="Times New Roman" w:hAnsi="Times New Roman"/>
          <w:b/>
          <w:color w:val="000000"/>
        </w:rPr>
        <w:t>Awers</w:t>
      </w:r>
      <w:r>
        <w:rPr>
          <w:rFonts w:ascii="Times New Roman" w:hAnsi="Times New Roman"/>
          <w:color w:val="000000"/>
        </w:rPr>
        <w:t xml:space="preserve"> jest koloru biało -czerwonego. Na tym tle umieszczono orła haftowanego srebrem z głową w koronie zwróconą w praw</w:t>
      </w:r>
      <w:r>
        <w:rPr>
          <w:rFonts w:ascii="Times New Roman" w:hAnsi="Times New Roman"/>
          <w:color w:val="000000"/>
        </w:rPr>
        <w:t>o. Rozpostarte skrzydła  symbolizują dążenie do najwyższego lotu, gotowość  do pokonywania  przeszkód i trudności. Znajduje się tutaj także złoty napis BÓG, HONOR, OJCZYZNA, NAUKA.</w:t>
      </w:r>
    </w:p>
    <w:p w:rsidR="008C7AD3" w:rsidRDefault="001871E0">
      <w:pPr>
        <w:pStyle w:val="Akapitzlist"/>
        <w:ind w:left="1080"/>
        <w:jc w:val="both"/>
      </w:pPr>
      <w:r>
        <w:rPr>
          <w:rFonts w:ascii="Times New Roman" w:hAnsi="Times New Roman"/>
          <w:b/>
          <w:color w:val="000000"/>
        </w:rPr>
        <w:t xml:space="preserve">Rewers </w:t>
      </w:r>
      <w:r>
        <w:rPr>
          <w:rFonts w:ascii="Times New Roman" w:hAnsi="Times New Roman"/>
          <w:color w:val="000000"/>
        </w:rPr>
        <w:t>ma kolor niebieski, na którym znajduje się wizerunek naszego patrona</w:t>
      </w:r>
      <w:r>
        <w:rPr>
          <w:rFonts w:ascii="Times New Roman" w:hAnsi="Times New Roman"/>
          <w:color w:val="000000"/>
        </w:rPr>
        <w:t>, św. Jana Pawła II, złoty napis z nazwą i imieniem szkoły. W górnym rogu znajduje się herb Gminy Miłki, w pozostałych rogach złote ornamenty. Pod wizerunkiem patrona  i nazwą szkoły znajduje się cytat św. Jana Pawła II:</w:t>
      </w:r>
    </w:p>
    <w:p w:rsidR="008C7AD3" w:rsidRDefault="001871E0">
      <w:pPr>
        <w:pStyle w:val="Akapitzlist"/>
        <w:ind w:left="10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„ Wy jesteście uśmiechem i radością</w:t>
      </w:r>
      <w:r>
        <w:rPr>
          <w:rFonts w:ascii="Times New Roman" w:hAnsi="Times New Roman"/>
          <w:color w:val="000000"/>
        </w:rPr>
        <w:t xml:space="preserve"> tej ziemi”.</w:t>
      </w:r>
    </w:p>
    <w:p w:rsidR="008C7AD3" w:rsidRDefault="001871E0">
      <w:pPr>
        <w:pStyle w:val="Akapitzlist"/>
        <w:ind w:left="10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Sztandar ma wymiary 100cm x 100cm i obszyty jest  złotymi frędzlami. Dla społeczności szkolnej jest on symbolem Polski, Narodu i Małej Ojczyzny, jaką jest Szkoła i najbliższe otoczenie .Pamiętając o jego wymowie należy okazywać mu szacunek.</w:t>
      </w:r>
    </w:p>
    <w:p w:rsidR="008C7AD3" w:rsidRDefault="001871E0">
      <w:pPr>
        <w:pStyle w:val="Akapitzlist"/>
        <w:numPr>
          <w:ilvl w:val="1"/>
          <w:numId w:val="282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hy</w:t>
      </w:r>
      <w:r>
        <w:rPr>
          <w:rFonts w:ascii="Times New Roman" w:hAnsi="Times New Roman"/>
          <w:b/>
          <w:bCs/>
          <w:color w:val="000000"/>
        </w:rPr>
        <w:t>mn Szkoły</w:t>
      </w:r>
    </w:p>
    <w:p w:rsidR="008C7AD3" w:rsidRDefault="008C7AD3">
      <w:pPr>
        <w:pStyle w:val="Standard"/>
        <w:jc w:val="both"/>
        <w:rPr>
          <w:rFonts w:ascii="Times New Roman" w:hAnsi="Times New Roman"/>
          <w:b/>
          <w:bCs/>
          <w:color w:val="00CC00"/>
        </w:rPr>
      </w:pPr>
    </w:p>
    <w:p w:rsidR="008C7AD3" w:rsidRDefault="001871E0">
      <w:pPr>
        <w:pStyle w:val="Standard"/>
        <w:spacing w:line="276" w:lineRule="auto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1. My, Jana Pawła uczniowie</w:t>
      </w:r>
    </w:p>
    <w:p w:rsidR="008C7AD3" w:rsidRDefault="001871E0">
      <w:pPr>
        <w:pStyle w:val="Standard"/>
        <w:spacing w:line="276" w:lineRule="auto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słowa ojca w czyn chcemy przemieniać</w:t>
      </w:r>
    </w:p>
    <w:p w:rsidR="008C7AD3" w:rsidRDefault="001871E0">
      <w:pPr>
        <w:pStyle w:val="Standard"/>
        <w:spacing w:line="276" w:lineRule="auto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pomagać ludziom i wciąż pamiętać:</w:t>
      </w:r>
    </w:p>
    <w:p w:rsidR="008C7AD3" w:rsidRDefault="001871E0">
      <w:pPr>
        <w:pStyle w:val="Standard"/>
        <w:spacing w:line="276" w:lineRule="auto"/>
        <w:ind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 xml:space="preserve">Ref. </w:t>
      </w:r>
      <w:r>
        <w:rPr>
          <w:rFonts w:ascii="quot" w:eastAsia="Times New Roman" w:hAnsi="quot"/>
          <w:color w:val="000000"/>
          <w:lang w:val="de-DE" w:eastAsia="pl-PL"/>
        </w:rPr>
        <w:tab/>
        <w:t>Twoje myśli, które drogi wskazują.</w:t>
      </w:r>
    </w:p>
    <w:p w:rsidR="008C7AD3" w:rsidRDefault="001871E0">
      <w:pPr>
        <w:pStyle w:val="Standard"/>
        <w:spacing w:line="276" w:lineRule="auto"/>
        <w:ind w:left="708"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Twoje słowa, które uczą mądrości.</w:t>
      </w:r>
    </w:p>
    <w:p w:rsidR="008C7AD3" w:rsidRDefault="001871E0">
      <w:pPr>
        <w:pStyle w:val="Standard"/>
        <w:spacing w:line="276" w:lineRule="auto"/>
        <w:ind w:left="708"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Twoje czyny przepełnione miłością,</w:t>
      </w:r>
    </w:p>
    <w:p w:rsidR="008C7AD3" w:rsidRDefault="001871E0">
      <w:pPr>
        <w:pStyle w:val="Standard"/>
        <w:spacing w:line="276" w:lineRule="auto"/>
        <w:ind w:left="708"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by na zawsze czyste serce już mieć.</w:t>
      </w:r>
    </w:p>
    <w:p w:rsidR="008C7AD3" w:rsidRDefault="001871E0">
      <w:pPr>
        <w:pStyle w:val="Standard"/>
        <w:spacing w:line="276" w:lineRule="auto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2. Trudno być dobrym człowiekiem</w:t>
      </w:r>
    </w:p>
    <w:p w:rsidR="008C7AD3" w:rsidRDefault="001871E0">
      <w:pPr>
        <w:pStyle w:val="Standard"/>
        <w:spacing w:line="276" w:lineRule="auto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gdy świat pędzi i goni bez celu,</w:t>
      </w:r>
    </w:p>
    <w:p w:rsidR="008C7AD3" w:rsidRDefault="001871E0">
      <w:pPr>
        <w:pStyle w:val="Standard"/>
        <w:spacing w:line="276" w:lineRule="auto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dlatego razem przypomnieć warto:</w:t>
      </w:r>
    </w:p>
    <w:p w:rsidR="008C7AD3" w:rsidRDefault="001871E0">
      <w:pPr>
        <w:pStyle w:val="Standard"/>
        <w:spacing w:line="276" w:lineRule="auto"/>
        <w:ind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 xml:space="preserve">Ref. </w:t>
      </w:r>
      <w:r>
        <w:rPr>
          <w:rFonts w:ascii="quot" w:eastAsia="Times New Roman" w:hAnsi="quot"/>
          <w:color w:val="000000"/>
          <w:lang w:val="de-DE" w:eastAsia="pl-PL"/>
        </w:rPr>
        <w:tab/>
        <w:t>Twoje myśli, które drogi wskazują.</w:t>
      </w:r>
    </w:p>
    <w:p w:rsidR="008C7AD3" w:rsidRDefault="001871E0">
      <w:pPr>
        <w:pStyle w:val="Standard"/>
        <w:spacing w:line="276" w:lineRule="auto"/>
        <w:ind w:left="708"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Twoje słowa, które uczą mądrości.</w:t>
      </w:r>
    </w:p>
    <w:p w:rsidR="008C7AD3" w:rsidRDefault="001871E0">
      <w:pPr>
        <w:pStyle w:val="Standard"/>
        <w:spacing w:line="276" w:lineRule="auto"/>
        <w:ind w:left="708"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Twoje czyny przepełnione miłością,</w:t>
      </w:r>
    </w:p>
    <w:p w:rsidR="008C7AD3" w:rsidRDefault="001871E0">
      <w:pPr>
        <w:pStyle w:val="Standard"/>
        <w:spacing w:line="276" w:lineRule="auto"/>
        <w:ind w:left="708" w:firstLine="708"/>
        <w:jc w:val="left"/>
        <w:rPr>
          <w:rFonts w:ascii="quot" w:eastAsia="Times New Roman" w:hAnsi="quot"/>
          <w:color w:val="000000"/>
          <w:lang w:val="de-DE" w:eastAsia="pl-PL"/>
        </w:rPr>
      </w:pPr>
      <w:r>
        <w:rPr>
          <w:rFonts w:ascii="quot" w:eastAsia="Times New Roman" w:hAnsi="quot"/>
          <w:color w:val="000000"/>
          <w:lang w:val="de-DE" w:eastAsia="pl-PL"/>
        </w:rPr>
        <w:t>by na zawsze czyste serce już mieć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CC00"/>
        </w:rPr>
      </w:pPr>
    </w:p>
    <w:p w:rsidR="008C7AD3" w:rsidRDefault="001871E0">
      <w:pPr>
        <w:pStyle w:val="Akapitzlist"/>
        <w:numPr>
          <w:ilvl w:val="1"/>
          <w:numId w:val="282"/>
        </w:numPr>
        <w:spacing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ceremoniał </w:t>
      </w:r>
      <w:r>
        <w:rPr>
          <w:rFonts w:ascii="Times New Roman" w:hAnsi="Times New Roman"/>
          <w:b/>
          <w:bCs/>
          <w:color w:val="000000"/>
        </w:rPr>
        <w:t>szkolny,</w:t>
      </w:r>
    </w:p>
    <w:p w:rsidR="008C7AD3" w:rsidRDefault="001871E0">
      <w:pPr>
        <w:pStyle w:val="Akapitzlist"/>
        <w:numPr>
          <w:ilvl w:val="1"/>
          <w:numId w:val="282"/>
        </w:numPr>
        <w:spacing w:before="240"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kronika  Szkoły.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36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§ 160.  Poczet  sztandarowy w Szkole.</w:t>
      </w:r>
    </w:p>
    <w:p w:rsidR="008C7AD3" w:rsidRDefault="001871E0">
      <w:pPr>
        <w:pStyle w:val="Nagwek2"/>
        <w:spacing w:before="0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1.  Przechowywanie i przygotowywanie sztandaru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sztandar powinien uczestniczyć w najważniejszych uroczystościach szkolnych oraz poza Szkołą na zaproszenie innych szkół i instytucji oraz w u</w:t>
      </w:r>
      <w:r>
        <w:rPr>
          <w:rFonts w:ascii="Times New Roman" w:hAnsi="Times New Roman"/>
          <w:color w:val="000000"/>
        </w:rPr>
        <w:t>roczystościach państwowych i regionalnych. Przechowywanie, transport i przygotowanie sztandaru do prezentacji wymagają właściwych postaw jego poszanowania.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2. Sztandar oraz insygnia sztandaru przechowywane są w gablocie.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w przypadku, gdy poczet sztanda</w:t>
      </w:r>
      <w:r>
        <w:rPr>
          <w:rFonts w:ascii="Times New Roman" w:hAnsi="Times New Roman"/>
          <w:color w:val="000000"/>
        </w:rPr>
        <w:t>rowy uczestniczy w uroczystościach pogrzebowych lub ogłoszono żałobę narodową, sztandar powinien być ozdobiony czarnym kirem. Sposób udekorowania flagi kirem: wstążka czarnej materii zaczyna się w lewym górnym rogu, a kończy w połowie szerokości dolnej, cz</w:t>
      </w:r>
      <w:r>
        <w:rPr>
          <w:rFonts w:ascii="Times New Roman" w:hAnsi="Times New Roman"/>
          <w:color w:val="000000"/>
        </w:rPr>
        <w:t>erwonej materii flagi. Nie jest określona szerokość kiru. Na sztandarze wstążkę kiru przywiesza się w miejscu jego zamocowania na drzewcu od lewej górnej strony do prawej. Podczas dłuższych przemarszów dopuszcza się możliwość trzymania sztandaru na ramieni</w:t>
      </w:r>
      <w:r>
        <w:rPr>
          <w:rFonts w:ascii="Times New Roman" w:hAnsi="Times New Roman"/>
          <w:color w:val="000000"/>
        </w:rPr>
        <w:t>u. Jednak przy wchodzeniu na salę lub plac uroczystości zawsze należy pochylić go do przodu.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CC00"/>
        </w:rPr>
      </w:pPr>
    </w:p>
    <w:p w:rsidR="008C7AD3" w:rsidRDefault="001871E0">
      <w:pPr>
        <w:pStyle w:val="Nagwek2"/>
        <w:spacing w:before="0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82" w:name="_Toc485757255"/>
      <w:r>
        <w:rPr>
          <w:rFonts w:ascii="Times New Roman" w:hAnsi="Times New Roman"/>
          <w:color w:val="000000"/>
          <w:sz w:val="22"/>
          <w:szCs w:val="22"/>
        </w:rPr>
        <w:t>3.  Sposób powoływania pocztu sztandarowego</w:t>
      </w:r>
      <w:bookmarkEnd w:id="82"/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1) poczet sztandarowy tworzą uczniowie wybierani przez Radę Pedagogiczną spośród kandydatów zgłoszonych przez </w:t>
      </w:r>
      <w:r>
        <w:rPr>
          <w:rFonts w:ascii="Times New Roman" w:hAnsi="Times New Roman"/>
          <w:color w:val="000000"/>
        </w:rPr>
        <w:t>wychowawców klas IV-VIII na koniec roku szkolnego,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 wyboru dokonuje się spośród uczniów wyróżniających się w nauce, w działalności na rzecz dobra i promocji Szkoły, wzorowym, bardzo dobrym lub dobrym zachowaniu,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3) kadencja pocztu trwa jeden rok,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4) prze</w:t>
      </w:r>
      <w:r>
        <w:rPr>
          <w:rFonts w:ascii="Times New Roman" w:hAnsi="Times New Roman"/>
          <w:color w:val="000000"/>
        </w:rPr>
        <w:t>kazanie sztandaru odbywa się w czasie uroczystego zakończenia roku szkolnego                      w bezpośredniej obecności Dyrektora Szkoły,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5) w skład pocztu wchodzą: chorąży oraz dwie uczennice,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6) powołuje się dwa składy pocztu: poczet zasadniczy i poc</w:t>
      </w:r>
      <w:r>
        <w:rPr>
          <w:rFonts w:ascii="Times New Roman" w:hAnsi="Times New Roman"/>
          <w:color w:val="000000"/>
        </w:rPr>
        <w:t>zet rezerwowy,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7) w szczególnych przypadkach, decyzją Rady Pedagogicznej uczniowie mogą być odwołani ze składu pocztu sztandarowego. W takich sytuacjach dokonuje się wyboru uzupełniającego.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Nagwek2"/>
        <w:spacing w:before="0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83" w:name="_Toc485757256"/>
      <w:r>
        <w:rPr>
          <w:rFonts w:ascii="Times New Roman" w:hAnsi="Times New Roman"/>
          <w:color w:val="000000"/>
          <w:sz w:val="22"/>
          <w:szCs w:val="22"/>
        </w:rPr>
        <w:t>4.  Skład osobowy oraz ubiór pocztu sztandarowego</w:t>
      </w:r>
      <w:bookmarkEnd w:id="83"/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1) w skład </w:t>
      </w:r>
      <w:r>
        <w:rPr>
          <w:rFonts w:ascii="Times New Roman" w:hAnsi="Times New Roman"/>
          <w:color w:val="000000"/>
        </w:rPr>
        <w:t>pocztu wchodzi troje uczniów: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chorąży (sztandarowy) – uczeń;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asysta – dwie uczennice.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 ubiór pocztu sztandarowego: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Chorąży i asysta powinni być ubrani odświętnie: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uczeń – ciemny garnitur, biała koszula, krawat, czarne wizytowe obuwie;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uczenni</w:t>
      </w:r>
      <w:r>
        <w:rPr>
          <w:rFonts w:ascii="Times New Roman" w:hAnsi="Times New Roman"/>
          <w:color w:val="000000"/>
        </w:rPr>
        <w:t>ce - białe bluzki i czarne/granatowe spódnice tej samej długości, czarne wizytowe pełne płaskie lub na niewielkim obcasie obuwie, rajstopy.</w:t>
      </w:r>
    </w:p>
    <w:p w:rsidR="008C7AD3" w:rsidRDefault="008C7AD3">
      <w:pPr>
        <w:pStyle w:val="Standard"/>
        <w:ind w:left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Nagwek2"/>
        <w:spacing w:before="0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84" w:name="_Toc485757257"/>
      <w:r>
        <w:rPr>
          <w:rFonts w:ascii="Times New Roman" w:hAnsi="Times New Roman"/>
          <w:color w:val="000000"/>
          <w:sz w:val="22"/>
          <w:szCs w:val="22"/>
        </w:rPr>
        <w:t>5. Insygnia pocztu sztandarowego</w:t>
      </w:r>
      <w:bookmarkEnd w:id="84"/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uczniowie wchodzący w skład pocztu mają biało-czerwone szarfy przewieszone prze</w:t>
      </w:r>
      <w:r>
        <w:rPr>
          <w:rFonts w:ascii="Times New Roman" w:hAnsi="Times New Roman"/>
          <w:color w:val="000000"/>
        </w:rPr>
        <w:t>z prawe ramię, zwrócone kolorem białym w stronę kołnierza, spięte na lewym biodrze i białe rękawiczki.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 insygnia pocztu sztandarowego przechowywane są w gabinecie Dyrektora.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Nagwek2"/>
        <w:spacing w:before="0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85" w:name="_Toc485757258"/>
      <w:r>
        <w:rPr>
          <w:rFonts w:ascii="Times New Roman" w:hAnsi="Times New Roman"/>
          <w:color w:val="000000"/>
          <w:sz w:val="22"/>
          <w:szCs w:val="22"/>
        </w:rPr>
        <w:t>6. Opiekunowie pocztu sztandarowego</w:t>
      </w:r>
      <w:bookmarkEnd w:id="85"/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całością spraw organizacyjnych pocztu za</w:t>
      </w:r>
      <w:r>
        <w:rPr>
          <w:rFonts w:ascii="Times New Roman" w:hAnsi="Times New Roman"/>
          <w:color w:val="000000"/>
        </w:rPr>
        <w:t>jmuje się opiekun pocztu wyznaczony przez Dyrektora spośród nauczycieli Szkoły, który odpowiedzialny jest za przeszkolenie pocztu oraz godne                    i prawidłowe prezentowanie sztandaru podczas uroczystości szkolnych i pozaszkolnych.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Nagwek2"/>
        <w:spacing w:before="0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86" w:name="_Toc485757259"/>
      <w:r>
        <w:rPr>
          <w:rFonts w:ascii="Times New Roman" w:hAnsi="Times New Roman"/>
          <w:color w:val="000000"/>
          <w:sz w:val="22"/>
          <w:szCs w:val="22"/>
        </w:rPr>
        <w:t xml:space="preserve">7. Sposób </w:t>
      </w:r>
      <w:r>
        <w:rPr>
          <w:rFonts w:ascii="Times New Roman" w:hAnsi="Times New Roman"/>
          <w:color w:val="000000"/>
          <w:sz w:val="22"/>
          <w:szCs w:val="22"/>
        </w:rPr>
        <w:t>zachowania pocztu sztandarowego - chwyty sztandarem</w:t>
      </w:r>
      <w:bookmarkEnd w:id="86"/>
    </w:p>
    <w:p w:rsidR="008C7AD3" w:rsidRDefault="001871E0">
      <w:pPr>
        <w:pStyle w:val="Standard"/>
        <w:jc w:val="both"/>
      </w:pPr>
      <w:r>
        <w:rPr>
          <w:rFonts w:ascii="Times New Roman" w:hAnsi="Times New Roman"/>
          <w:bCs/>
          <w:color w:val="000000"/>
        </w:rPr>
        <w:t>1)</w:t>
      </w:r>
      <w:r>
        <w:rPr>
          <w:rFonts w:ascii="Times New Roman" w:hAnsi="Times New Roman"/>
          <w:b/>
          <w:bCs/>
          <w:color w:val="000000"/>
        </w:rPr>
        <w:t xml:space="preserve"> postawy pocztu sztandarowego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a)„zasadnicza” (na baczność) -Sztandar oparty na trzewiku drzewca przy prawej nodze na wysokości czubka buta. Drzewce przytrzymywane prawą ręką powyżej pasa, łokieć prawej </w:t>
      </w:r>
      <w:r>
        <w:rPr>
          <w:rFonts w:ascii="Times New Roman" w:hAnsi="Times New Roman"/>
          <w:color w:val="000000"/>
        </w:rPr>
        <w:t>ręki lekko przyciągnięty do ciała. Lewa ręka opuszczona wzdłuż ciała,</w:t>
      </w:r>
    </w:p>
    <w:p w:rsidR="008C7AD3" w:rsidRDefault="001871E0">
      <w:pPr>
        <w:pStyle w:val="Standard"/>
        <w:tabs>
          <w:tab w:val="left" w:pos="1570"/>
        </w:tabs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b)„spocznij” -Sztandar trzymany przy prawej nodze jak w postawie „zasadniczej”. Chorąży                   i asysta w postawie „spocznij”,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c)„na ramię”- Chorąży kładzie drzewce prawą ręką</w:t>
      </w:r>
      <w:r>
        <w:rPr>
          <w:rFonts w:ascii="Times New Roman" w:hAnsi="Times New Roman"/>
          <w:color w:val="000000"/>
        </w:rPr>
        <w:t xml:space="preserve"> (pomaga lewą) na prawe ramię i trzyma je pod kątem 45 stopni. Płat sztandaru musi być oddalony od barku przynajmniej na szerokość dłoni,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d)„prezentuj” - Z postawy „zasadniczej” chorąży podnosi prawą ręką sztandar do położenia pionowego przy prawym ramieni</w:t>
      </w:r>
      <w:r>
        <w:rPr>
          <w:rFonts w:ascii="Times New Roman" w:hAnsi="Times New Roman"/>
          <w:color w:val="000000"/>
        </w:rPr>
        <w:t>u (dłoń prawej ręki na wysokość barku), następnie lewą ręką chwyta drzewce sztandaru tuż pod prawą, po czym opuszcza prawą rękę, obejmując nią dolną część drzewca,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e)salutowanie w miejscu - Wykonuje się z postawy „prezentuj”; chorąży robi zwrot w prawo sko</w:t>
      </w:r>
      <w:r>
        <w:rPr>
          <w:rFonts w:ascii="Times New Roman" w:hAnsi="Times New Roman"/>
          <w:color w:val="000000"/>
        </w:rPr>
        <w:t>s z równoczesnym wysunięciem lewej nogi w przód na odległość jednej stopy i pochyla sztandar w przód do 45 stopni. Po zakończeniu np. hymnu, przechodzi do postawy „prezentuj”                         i „spocznij”,</w:t>
      </w:r>
    </w:p>
    <w:p w:rsidR="008C7AD3" w:rsidRDefault="001871E0">
      <w:pPr>
        <w:pStyle w:val="Standard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f)salutowanie w marszu - Z położenia „na ra</w:t>
      </w:r>
      <w:r>
        <w:rPr>
          <w:rFonts w:ascii="Times New Roman" w:hAnsi="Times New Roman"/>
          <w:color w:val="000000"/>
        </w:rPr>
        <w:t>mię” w taki sam sposób jak przy salutowaniu            w miejscu. Komendy „na prawo patrz” – pochyla sztandar;</w:t>
      </w:r>
    </w:p>
    <w:p w:rsidR="008C7AD3" w:rsidRDefault="001871E0">
      <w:pPr>
        <w:pStyle w:val="Standard"/>
        <w:ind w:firstLine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g)„baczność” – bierze sztandar na ramię.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360"/>
        <w:jc w:val="both"/>
      </w:pPr>
      <w:bookmarkStart w:id="87" w:name="_Toc485757260"/>
      <w:r>
        <w:rPr>
          <w:rFonts w:ascii="Times New Roman" w:hAnsi="Times New Roman"/>
          <w:b/>
          <w:color w:val="000000"/>
        </w:rPr>
        <w:t>8. Rota ślubowania</w:t>
      </w:r>
      <w:bookmarkEnd w:id="87"/>
      <w:r>
        <w:rPr>
          <w:rFonts w:ascii="Times New Roman" w:hAnsi="Times New Roman"/>
          <w:b/>
          <w:color w:val="000000"/>
        </w:rPr>
        <w:t xml:space="preserve"> pierwszoklasistów</w:t>
      </w:r>
    </w:p>
    <w:p w:rsidR="008C7AD3" w:rsidRDefault="008C7AD3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b/>
          <w:color w:val="000000"/>
        </w:rPr>
      </w:pPr>
    </w:p>
    <w:p w:rsidR="008C7AD3" w:rsidRDefault="001871E0">
      <w:pPr>
        <w:pStyle w:val="Standard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t>„Ślubuję być dobrym Polakiem, dbać o dobre imięswojej klasy i Szk</w:t>
      </w:r>
      <w:r>
        <w:rPr>
          <w:rFonts w:ascii="Times New Roman" w:hAnsi="Times New Roman"/>
          <w:i/>
          <w:iCs/>
          <w:color w:val="000000"/>
        </w:rPr>
        <w:t>oły.</w:t>
      </w:r>
    </w:p>
    <w:p w:rsidR="008C7AD3" w:rsidRDefault="001871E0">
      <w:pPr>
        <w:pStyle w:val="Standard"/>
        <w:rPr>
          <w:rFonts w:ascii="Times New Roman" w:hAnsi="Times New Roman"/>
          <w:i/>
          <w:iCs/>
          <w:color w:val="000000"/>
        </w:rPr>
      </w:pPr>
      <w:r>
        <w:rPr>
          <w:rFonts w:ascii="Times New Roman" w:hAnsi="Times New Roman"/>
          <w:i/>
          <w:iCs/>
          <w:color w:val="000000"/>
        </w:rPr>
        <w:t>Będę uczyć się w Szkole, jak kochać Ojczyznę, jak dla niej pracować, kiedy urosnę.</w:t>
      </w:r>
    </w:p>
    <w:p w:rsidR="008C7AD3" w:rsidRDefault="001871E0">
      <w:pPr>
        <w:pStyle w:val="Standard"/>
      </w:pPr>
      <w:r>
        <w:rPr>
          <w:rFonts w:ascii="Times New Roman" w:hAnsi="Times New Roman"/>
          <w:i/>
          <w:iCs/>
          <w:color w:val="000000"/>
        </w:rPr>
        <w:t>Będę starać się być dobrym kolegą, swym zachowaniem i nauką sprawiać radość rodzicom                  i nauczycielom</w:t>
      </w:r>
      <w:r>
        <w:rPr>
          <w:rFonts w:ascii="Times New Roman" w:hAnsi="Times New Roman"/>
          <w:i/>
          <w:color w:val="000000"/>
        </w:rPr>
        <w:t>”.</w:t>
      </w:r>
    </w:p>
    <w:p w:rsidR="008C7AD3" w:rsidRDefault="008C7AD3">
      <w:pPr>
        <w:pStyle w:val="Default"/>
        <w:tabs>
          <w:tab w:val="left" w:pos="1418"/>
        </w:tabs>
        <w:spacing w:line="276" w:lineRule="auto"/>
        <w:rPr>
          <w:sz w:val="22"/>
          <w:szCs w:val="22"/>
        </w:rPr>
      </w:pPr>
    </w:p>
    <w:p w:rsidR="008C7AD3" w:rsidRDefault="001871E0">
      <w:pPr>
        <w:pStyle w:val="Default"/>
        <w:tabs>
          <w:tab w:val="left" w:pos="1418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9. Rota ślubowania absolwentów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„My absolwenci </w:t>
      </w:r>
      <w:r>
        <w:rPr>
          <w:i/>
          <w:sz w:val="22"/>
          <w:szCs w:val="22"/>
        </w:rPr>
        <w:t>Szkoły Podstawowej im. św. Jana Pawła II w Rydzewie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Tobie Szkoło ślubujemy: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wiernie strzec Twojego honoru;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ślubujemy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dalszą pracą i nauką rozsławiać Twoje imię;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ślubujemy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z godnością nosić zaszczytne miano wychowanka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Szkoły Podstawowej im. św. Jana Pawła </w:t>
      </w:r>
      <w:r>
        <w:rPr>
          <w:i/>
          <w:sz w:val="22"/>
          <w:szCs w:val="22"/>
        </w:rPr>
        <w:t>II w Rydzewie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ślubujemy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zdobytą wiedzę, umiejętności i sprawności najlepiej wykorzystać w swoim życiu;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ślubujemy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zawsze pracować sumiennie i uczciwie oraz czynnie uczestniczyć w życiu naszego kraju</w:t>
      </w:r>
    </w:p>
    <w:p w:rsidR="008C7AD3" w:rsidRDefault="001871E0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ślubujemy”</w:t>
      </w:r>
    </w:p>
    <w:p w:rsidR="008C7AD3" w:rsidRDefault="008C7AD3">
      <w:pPr>
        <w:pStyle w:val="Default"/>
        <w:tabs>
          <w:tab w:val="left" w:pos="1701"/>
        </w:tabs>
        <w:spacing w:line="276" w:lineRule="auto"/>
        <w:ind w:left="283"/>
        <w:jc w:val="center"/>
        <w:rPr>
          <w:i/>
          <w:sz w:val="22"/>
          <w:szCs w:val="22"/>
        </w:rPr>
      </w:pPr>
    </w:p>
    <w:p w:rsidR="008C7AD3" w:rsidRDefault="001871E0">
      <w:pPr>
        <w:pStyle w:val="Default"/>
        <w:tabs>
          <w:tab w:val="left" w:pos="1418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10.  Udział pocztu sztandarowego w czasie uroc</w:t>
      </w:r>
      <w:r>
        <w:rPr>
          <w:b/>
          <w:sz w:val="22"/>
          <w:szCs w:val="22"/>
        </w:rPr>
        <w:t>zystości kościelnych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w czasie uroczystości kościelnych sztandar jest wprowadzany i wyprowadzany bez podawania komend. W czasie wprowadzania sztandaru wszyscy wstają. Poczet przechodzi przez kościół trzymając sztandar pod kątem 45 stopni do przodu i staj</w:t>
      </w:r>
      <w:r>
        <w:rPr>
          <w:rFonts w:ascii="Times New Roman" w:hAnsi="Times New Roman"/>
          <w:color w:val="000000"/>
        </w:rPr>
        <w:t>e po prawej lub lewej stronie, bokiem do ołtarza i do zgromadzonych ludzi, podnosząc sztandar do pionu. W czasie Mszy Świętej lub innej uroczystości członkowie pocztu nie klękają, nie przekazują znaku pokoju i nie wykonują żadnych innych gestów, stojąc cał</w:t>
      </w:r>
      <w:r>
        <w:rPr>
          <w:rFonts w:ascii="Times New Roman" w:hAnsi="Times New Roman"/>
          <w:color w:val="000000"/>
        </w:rPr>
        <w:t>y czas w postawie zasadniczej lub „spocznij”.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 salutowanie w miejscu (pochylenie sztandarem) następuje w sytuacjach:</w:t>
      </w:r>
    </w:p>
    <w:p w:rsidR="008C7AD3" w:rsidRDefault="001871E0">
      <w:pPr>
        <w:pStyle w:val="Standard"/>
        <w:spacing w:line="276" w:lineRule="auto"/>
        <w:ind w:firstLine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w momencie rozpoczęcia Mszy, gdy wchodzi celebrans,</w:t>
      </w:r>
    </w:p>
    <w:p w:rsidR="008C7AD3" w:rsidRDefault="001871E0">
      <w:pPr>
        <w:pStyle w:val="Standard"/>
        <w:spacing w:line="276" w:lineRule="auto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b) podczas czytania Ewangelii, kończy salutowanie po słowach „Oto Słowo Pańskie - </w:t>
      </w:r>
      <w:r>
        <w:rPr>
          <w:rFonts w:ascii="Times New Roman" w:hAnsi="Times New Roman"/>
          <w:color w:val="000000"/>
        </w:rPr>
        <w:t>Chwała Tobie Chryste”,</w:t>
      </w:r>
    </w:p>
    <w:p w:rsidR="008C7AD3" w:rsidRDefault="001871E0">
      <w:pPr>
        <w:pStyle w:val="Standard"/>
        <w:spacing w:line="276" w:lineRule="auto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podczas podniesienia Hostii, w czasie Przemienienia, przed Komunią Świętą oraz w trakcie trzykrotnego podniesienia Monstrancji przy wystawianiu Najświętszego Sakramentu, po opuszczeniu kielicha kończy salutowanie,</w:t>
      </w:r>
    </w:p>
    <w:p w:rsidR="008C7AD3" w:rsidRDefault="001871E0">
      <w:pPr>
        <w:pStyle w:val="Standard"/>
        <w:spacing w:line="276" w:lineRule="auto"/>
        <w:ind w:firstLine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podczas błogo</w:t>
      </w:r>
      <w:r>
        <w:rPr>
          <w:rFonts w:ascii="Times New Roman" w:hAnsi="Times New Roman"/>
          <w:color w:val="000000"/>
        </w:rPr>
        <w:t>sławieństwa, po słowach „Idźcie ofiara spełniona” kończy salutowanie,</w:t>
      </w:r>
    </w:p>
    <w:p w:rsidR="008C7AD3" w:rsidRDefault="001871E0">
      <w:pPr>
        <w:pStyle w:val="Standard"/>
        <w:spacing w:line="276" w:lineRule="auto"/>
        <w:ind w:firstLine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podczas opuszczania trumny do grobu,</w:t>
      </w:r>
    </w:p>
    <w:p w:rsidR="008C7AD3" w:rsidRDefault="001871E0">
      <w:pPr>
        <w:pStyle w:val="Standard"/>
        <w:spacing w:line="276" w:lineRule="auto"/>
        <w:ind w:firstLine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podczas ogłoszenia minuty ciszy dla uczczenia czyjejś pamięci,</w:t>
      </w:r>
    </w:p>
    <w:p w:rsidR="008C7AD3" w:rsidRDefault="001871E0">
      <w:pPr>
        <w:pStyle w:val="Standard"/>
        <w:spacing w:line="276" w:lineRule="auto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podczas składania wieńców, kwiatów i zniczy przez wyznaczone delegacje, na ka</w:t>
      </w:r>
      <w:r>
        <w:rPr>
          <w:rFonts w:ascii="Times New Roman" w:hAnsi="Times New Roman"/>
          <w:color w:val="000000"/>
        </w:rPr>
        <w:t>żde polecenie opuszczenia sztandaru wydane przez księdza lub inną przemawiającą osobę.</w:t>
      </w:r>
    </w:p>
    <w:p w:rsidR="008C7AD3" w:rsidRDefault="008C7AD3">
      <w:pPr>
        <w:pStyle w:val="Standard"/>
        <w:spacing w:line="276" w:lineRule="auto"/>
        <w:ind w:left="360"/>
        <w:jc w:val="both"/>
        <w:rPr>
          <w:rFonts w:ascii="Times New Roman" w:hAnsi="Times New Roman"/>
          <w:color w:val="000000"/>
        </w:rPr>
      </w:pPr>
    </w:p>
    <w:p w:rsidR="008C7AD3" w:rsidRDefault="008C7AD3">
      <w:pPr>
        <w:pStyle w:val="Standard"/>
        <w:spacing w:line="276" w:lineRule="auto"/>
        <w:ind w:left="360"/>
        <w:jc w:val="both"/>
        <w:rPr>
          <w:rFonts w:ascii="Times New Roman" w:hAnsi="Times New Roman"/>
          <w:color w:val="00CC00"/>
        </w:rPr>
      </w:pPr>
    </w:p>
    <w:p w:rsidR="008C7AD3" w:rsidRDefault="008C7AD3">
      <w:pPr>
        <w:pStyle w:val="Standard"/>
        <w:jc w:val="both"/>
        <w:rPr>
          <w:rFonts w:ascii="Times New Roman" w:hAnsi="Times New Roman"/>
          <w:color w:val="00CC00"/>
        </w:rPr>
      </w:pPr>
    </w:p>
    <w:p w:rsidR="008C7AD3" w:rsidRDefault="001871E0">
      <w:pPr>
        <w:pStyle w:val="Standard"/>
        <w:ind w:firstLine="360"/>
        <w:jc w:val="both"/>
      </w:pPr>
      <w:bookmarkStart w:id="88" w:name="_Toc485757263"/>
      <w:r>
        <w:rPr>
          <w:rFonts w:ascii="Times New Roman" w:hAnsi="Times New Roman"/>
          <w:b/>
          <w:color w:val="000000"/>
        </w:rPr>
        <w:t xml:space="preserve">§ 161. </w:t>
      </w:r>
      <w:r>
        <w:rPr>
          <w:rFonts w:ascii="Times New Roman" w:hAnsi="Times New Roman"/>
          <w:b/>
          <w:bCs/>
          <w:color w:val="000000"/>
        </w:rPr>
        <w:t>Ogólne zasady organizowania i przebiegu uroczystości szkolnych</w:t>
      </w:r>
      <w:bookmarkEnd w:id="88"/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1.</w:t>
      </w:r>
      <w:r>
        <w:rPr>
          <w:rFonts w:ascii="Times New Roman" w:hAnsi="Times New Roman"/>
          <w:color w:val="000000"/>
        </w:rPr>
        <w:t xml:space="preserve"> Ważne uroczystości są podzielone na dwie części: pierwszą – oficjalną, o podniosłym </w:t>
      </w:r>
      <w:r>
        <w:rPr>
          <w:rFonts w:ascii="Times New Roman" w:hAnsi="Times New Roman"/>
          <w:color w:val="000000"/>
        </w:rPr>
        <w:t>charakterze i drugą–nieoficjalną (artystyczną). W niektórych przypadkach trzecią częścią uroczystości są spotkania uczniów z wychowawcami w klasach.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2.</w:t>
      </w:r>
      <w:r>
        <w:rPr>
          <w:rFonts w:ascii="Times New Roman" w:hAnsi="Times New Roman"/>
          <w:color w:val="000000"/>
        </w:rPr>
        <w:t xml:space="preserve"> Prowadzącym uroczystości szkolne jest wyznaczony przez Dyrektora nauczyciel, który typuje uczniów prowa</w:t>
      </w:r>
      <w:r>
        <w:rPr>
          <w:rFonts w:ascii="Times New Roman" w:hAnsi="Times New Roman"/>
          <w:color w:val="000000"/>
        </w:rPr>
        <w:t>dzących uroczystość. Jest on prowadzącym, odpowiedzialnym za planowanie, organizację i przebieg uroczystości.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 xml:space="preserve">3. </w:t>
      </w:r>
      <w:r>
        <w:rPr>
          <w:rFonts w:ascii="Times New Roman" w:hAnsi="Times New Roman"/>
          <w:color w:val="000000"/>
        </w:rPr>
        <w:t>Organizatorzy uroczystości szkolnych mają obowiązek: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ustalić termin (dzień, godzina),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 opracować scenariusz uroczystości,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3) przygotować </w:t>
      </w:r>
      <w:r>
        <w:rPr>
          <w:rFonts w:ascii="Times New Roman" w:hAnsi="Times New Roman"/>
          <w:color w:val="000000"/>
        </w:rPr>
        <w:t>projekt zaproszenia,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4) ustalić listę gości.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4.</w:t>
      </w:r>
      <w:r>
        <w:rPr>
          <w:rFonts w:ascii="Times New Roman" w:hAnsi="Times New Roman"/>
          <w:color w:val="000000"/>
        </w:rPr>
        <w:t xml:space="preserve"> Inne informacje dotyczące organizacji uroczystości szkolnych: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1) nauczyciel zapewnia prawidłowy przebieg prób z uczniami, współpracuje z pracownikami obsługi szkoły i czuwa nad pracami porządkowymi po zakońc</w:t>
      </w:r>
      <w:r>
        <w:rPr>
          <w:rFonts w:ascii="Times New Roman" w:hAnsi="Times New Roman"/>
          <w:color w:val="000000"/>
        </w:rPr>
        <w:t>zeniu uroczystości,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 sygnałem rozpoczęcia każdej uroczystości szkolnej powinno być uroczyste wejście Dyrektora Szkoły (Dyrektora wraz z zaproszonymi gośćmi) do sali, gdzie zgromadzona jest młodzież.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5.</w:t>
      </w:r>
      <w:r>
        <w:rPr>
          <w:rFonts w:ascii="Times New Roman" w:hAnsi="Times New Roman"/>
          <w:color w:val="000000"/>
        </w:rPr>
        <w:t xml:space="preserve"> Opis zachowania uczniów w trakcie oficjalnych urocz</w:t>
      </w:r>
      <w:r>
        <w:rPr>
          <w:rFonts w:ascii="Times New Roman" w:hAnsi="Times New Roman"/>
          <w:color w:val="000000"/>
        </w:rPr>
        <w:t>ystości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color w:val="000000"/>
        </w:rPr>
        <w:t>1) Wejście Dyrektora szkoły wraz z zaproszonymi gośćmi do sali na początku uroczystości, gdzie zgromadzona jest młodzież powinno być zapowiedziane przez prowadzącego,</w:t>
      </w:r>
      <w:r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  <w:iCs/>
          <w:color w:val="000000"/>
        </w:rPr>
        <w:t>co powinno spowodować przyjęcie przez uczniów wszystkich obecnych postawy stojące</w:t>
      </w:r>
      <w:r>
        <w:rPr>
          <w:rFonts w:ascii="Times New Roman" w:hAnsi="Times New Roman"/>
          <w:iCs/>
          <w:color w:val="000000"/>
        </w:rPr>
        <w:t>j,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2) Osoba prowadząca uroczystość podaje komendę:</w:t>
      </w: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Cs/>
          <w:color w:val="000000"/>
        </w:rPr>
        <w:t>a</w:t>
      </w:r>
      <w:r>
        <w:rPr>
          <w:rFonts w:ascii="Times New Roman" w:hAnsi="Times New Roman"/>
          <w:b/>
          <w:bCs/>
          <w:color w:val="000000"/>
        </w:rPr>
        <w:t>) „Baczność”,</w:t>
      </w:r>
    </w:p>
    <w:p w:rsidR="008C7AD3" w:rsidRDefault="001871E0">
      <w:pPr>
        <w:pStyle w:val="Standard"/>
        <w:spacing w:line="276" w:lineRule="auto"/>
        <w:ind w:left="708"/>
        <w:jc w:val="both"/>
      </w:pPr>
      <w:r>
        <w:rPr>
          <w:rFonts w:ascii="Times New Roman" w:hAnsi="Times New Roman"/>
          <w:bCs/>
          <w:color w:val="000000"/>
        </w:rPr>
        <w:t xml:space="preserve">b) </w:t>
      </w:r>
      <w:r>
        <w:rPr>
          <w:rFonts w:ascii="Times New Roman" w:hAnsi="Times New Roman"/>
          <w:b/>
          <w:bCs/>
          <w:color w:val="000000"/>
        </w:rPr>
        <w:t xml:space="preserve">„Poczet sztandarowy, sztandar szkoły wprowadzić” </w:t>
      </w:r>
      <w:r>
        <w:rPr>
          <w:rFonts w:ascii="Times New Roman" w:hAnsi="Times New Roman"/>
          <w:color w:val="000000"/>
        </w:rPr>
        <w:t>– uczniowie bez nakryć głowy, zachowują postawę zasadniczą. Poczet sztandarowy wchodzi na miejsce uroczystości. Jeśli droga przemarszu jes</w:t>
      </w:r>
      <w:r>
        <w:rPr>
          <w:rFonts w:ascii="Times New Roman" w:hAnsi="Times New Roman"/>
          <w:color w:val="000000"/>
        </w:rPr>
        <w:t>t wąska, poczet może iść „gęsiego”, przy czym osoba trzymająca sztandar idzie w środku. W trakcie przemarszu wszyscy stoją, a sztandar należy pochylić pod kątem 45 stopni do przodu. Poczet zajmuje miejsce po lewej lub prawej stronie sali, przodem do zgroma</w:t>
      </w:r>
      <w:r>
        <w:rPr>
          <w:rFonts w:ascii="Times New Roman" w:hAnsi="Times New Roman"/>
          <w:color w:val="000000"/>
        </w:rPr>
        <w:t>dzonych i podnosi sztandar do pionu,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3) Po wprowadzeniu sztandaru, prowadzący podaje kolejną komendę:</w:t>
      </w:r>
    </w:p>
    <w:p w:rsidR="008C7AD3" w:rsidRDefault="001871E0">
      <w:pPr>
        <w:pStyle w:val="Standard"/>
        <w:spacing w:line="276" w:lineRule="auto"/>
        <w:ind w:left="708"/>
        <w:jc w:val="both"/>
      </w:pPr>
      <w:r>
        <w:rPr>
          <w:rFonts w:ascii="Times New Roman" w:hAnsi="Times New Roman"/>
          <w:color w:val="000000"/>
        </w:rPr>
        <w:t>a) „</w:t>
      </w:r>
      <w:r>
        <w:rPr>
          <w:rFonts w:ascii="Times New Roman" w:hAnsi="Times New Roman"/>
          <w:b/>
          <w:bCs/>
          <w:color w:val="000000"/>
        </w:rPr>
        <w:t>Do hymnu państwowego</w:t>
      </w:r>
      <w:r>
        <w:rPr>
          <w:rFonts w:ascii="Times New Roman" w:hAnsi="Times New Roman"/>
          <w:color w:val="000000"/>
        </w:rPr>
        <w:t xml:space="preserve">”- uczniowie </w:t>
      </w:r>
      <w:r>
        <w:rPr>
          <w:rFonts w:ascii="Times New Roman" w:hAnsi="Times New Roman"/>
          <w:bCs/>
          <w:color w:val="000000"/>
        </w:rPr>
        <w:t>odśpiewują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hymn państwowy „Mazurek Dąbrowskiego”. Podczas wykonywania lub odtwarzania hymnu państwowego obowiązuje </w:t>
      </w:r>
      <w:r>
        <w:rPr>
          <w:rFonts w:ascii="Times New Roman" w:hAnsi="Times New Roman"/>
          <w:color w:val="000000"/>
        </w:rPr>
        <w:t>postawa zasadnicza, zachowanie powagi i spokoju oraz zdjęcie nakrycia głowy (mężczyźni). W trakcie hymnu sztandar jest pochylony pod kątem 45 stopni,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4) Po odśpiewaniu hymnu prowadzący podaje komendę:</w:t>
      </w:r>
    </w:p>
    <w:p w:rsidR="008C7AD3" w:rsidRDefault="001871E0">
      <w:pPr>
        <w:pStyle w:val="Standard"/>
        <w:spacing w:line="276" w:lineRule="auto"/>
        <w:ind w:firstLine="708"/>
        <w:jc w:val="both"/>
      </w:pPr>
      <w:r>
        <w:rPr>
          <w:rFonts w:ascii="Times New Roman" w:hAnsi="Times New Roman"/>
          <w:b/>
          <w:bCs/>
          <w:color w:val="000000"/>
        </w:rPr>
        <w:t xml:space="preserve">a) „Po hymnie” – </w:t>
      </w:r>
      <w:r>
        <w:rPr>
          <w:rFonts w:ascii="Times New Roman" w:hAnsi="Times New Roman"/>
          <w:color w:val="000000"/>
        </w:rPr>
        <w:t xml:space="preserve">uczestnicy uroczystości przyjmują </w:t>
      </w:r>
      <w:r>
        <w:rPr>
          <w:rFonts w:ascii="Times New Roman" w:hAnsi="Times New Roman"/>
          <w:color w:val="000000"/>
        </w:rPr>
        <w:t>postawę swobodną i siadają,</w:t>
      </w:r>
    </w:p>
    <w:p w:rsidR="008C7AD3" w:rsidRDefault="001871E0">
      <w:pPr>
        <w:pStyle w:val="Standard"/>
        <w:ind w:left="708"/>
        <w:jc w:val="both"/>
      </w:pPr>
      <w:r>
        <w:rPr>
          <w:rFonts w:ascii="Times New Roman" w:hAnsi="Times New Roman"/>
          <w:color w:val="000000"/>
        </w:rPr>
        <w:t xml:space="preserve">Hymn państwowy wykonywany jest na początku uroczystości, </w:t>
      </w:r>
      <w:r>
        <w:rPr>
          <w:rFonts w:ascii="Times New Roman" w:hAnsi="Times New Roman"/>
          <w:b/>
          <w:bCs/>
          <w:color w:val="000000"/>
        </w:rPr>
        <w:t xml:space="preserve">powinni go śpiewać wszyscy zgromadzeni </w:t>
      </w:r>
      <w:r>
        <w:rPr>
          <w:rFonts w:ascii="Times New Roman" w:hAnsi="Times New Roman"/>
          <w:color w:val="000000"/>
        </w:rPr>
        <w:t>(ilość zwrotek dowolna),</w:t>
      </w:r>
    </w:p>
    <w:p w:rsidR="008C7AD3" w:rsidRDefault="001871E0">
      <w:pPr>
        <w:pStyle w:val="Standard"/>
        <w:jc w:val="both"/>
      </w:pPr>
      <w:r>
        <w:rPr>
          <w:rFonts w:ascii="Times New Roman" w:hAnsi="Times New Roman"/>
          <w:color w:val="000000"/>
        </w:rPr>
        <w:t>5) Przed zakończeniem części oficjalnej uroczystości może być odśpiewany hymn szkoły. Prowadzący podaje kom</w:t>
      </w:r>
      <w:r>
        <w:rPr>
          <w:rFonts w:ascii="Times New Roman" w:hAnsi="Times New Roman"/>
          <w:color w:val="000000"/>
        </w:rPr>
        <w:t>endę: „</w:t>
      </w:r>
      <w:r>
        <w:rPr>
          <w:rFonts w:ascii="Times New Roman" w:hAnsi="Times New Roman"/>
          <w:b/>
          <w:bCs/>
          <w:color w:val="000000"/>
        </w:rPr>
        <w:t>Do hymnu Szkoły</w:t>
      </w:r>
      <w:r>
        <w:rPr>
          <w:rFonts w:ascii="Times New Roman" w:hAnsi="Times New Roman"/>
          <w:color w:val="000000"/>
        </w:rPr>
        <w:t>”,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6) Po odśpiewaniu hymnu Szkoły (sztandar pochylony pod kątem 45stopni) prowadzący podaje komendę:</w:t>
      </w:r>
    </w:p>
    <w:p w:rsidR="008C7AD3" w:rsidRDefault="001871E0">
      <w:pPr>
        <w:pStyle w:val="Standard"/>
        <w:spacing w:line="276" w:lineRule="auto"/>
        <w:ind w:firstLine="708"/>
        <w:jc w:val="both"/>
      </w:pPr>
      <w:r>
        <w:rPr>
          <w:rFonts w:ascii="Times New Roman" w:hAnsi="Times New Roman"/>
          <w:bCs/>
          <w:color w:val="000000"/>
        </w:rPr>
        <w:t xml:space="preserve">a) </w:t>
      </w:r>
      <w:r>
        <w:rPr>
          <w:rFonts w:ascii="Times New Roman" w:hAnsi="Times New Roman"/>
          <w:b/>
          <w:bCs/>
          <w:color w:val="000000"/>
        </w:rPr>
        <w:t xml:space="preserve">„Po hymnie” – </w:t>
      </w:r>
      <w:r>
        <w:rPr>
          <w:rFonts w:ascii="Times New Roman" w:hAnsi="Times New Roman"/>
          <w:color w:val="000000"/>
        </w:rPr>
        <w:t>uczestnicy uroczystości przyjmują postawę swobodną i siadają,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7) Na zakończenie części oficjalnej uroczystości prowa</w:t>
      </w:r>
      <w:r>
        <w:rPr>
          <w:rFonts w:ascii="Times New Roman" w:hAnsi="Times New Roman"/>
          <w:color w:val="000000"/>
        </w:rPr>
        <w:t>dzący podaje komendę:</w:t>
      </w:r>
    </w:p>
    <w:p w:rsidR="008C7AD3" w:rsidRDefault="001871E0">
      <w:pPr>
        <w:pStyle w:val="Standard"/>
        <w:spacing w:line="276" w:lineRule="auto"/>
        <w:ind w:left="708"/>
        <w:jc w:val="both"/>
      </w:pPr>
      <w:r>
        <w:rPr>
          <w:rFonts w:ascii="Times New Roman" w:hAnsi="Times New Roman"/>
          <w:bCs/>
          <w:color w:val="000000"/>
        </w:rPr>
        <w:t xml:space="preserve">a) </w:t>
      </w:r>
      <w:r>
        <w:rPr>
          <w:rFonts w:ascii="Times New Roman" w:hAnsi="Times New Roman"/>
          <w:b/>
          <w:bCs/>
          <w:color w:val="000000"/>
        </w:rPr>
        <w:t xml:space="preserve">„Poczet sztandarowy, sztandar szkoły wyprowadzić” – </w:t>
      </w:r>
      <w:r>
        <w:rPr>
          <w:rFonts w:ascii="Times New Roman" w:hAnsi="Times New Roman"/>
          <w:color w:val="000000"/>
        </w:rPr>
        <w:t>zachowanie młodzieży i czynności pocztu są analogiczne do sytuacji wprowadzania pocztu do sali,</w:t>
      </w:r>
    </w:p>
    <w:p w:rsidR="008C7AD3" w:rsidRDefault="001871E0">
      <w:pPr>
        <w:pStyle w:val="Standard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8) Po części oficjalnej i wyprowadzeniu sztandaru powinna się zacząć część artystyc</w:t>
      </w:r>
      <w:r>
        <w:rPr>
          <w:rFonts w:ascii="Times New Roman" w:hAnsi="Times New Roman"/>
          <w:color w:val="000000"/>
        </w:rPr>
        <w:t>zna uroczystości.</w:t>
      </w:r>
    </w:p>
    <w:p w:rsidR="008C7AD3" w:rsidRDefault="008C7AD3">
      <w:pPr>
        <w:pStyle w:val="Standard"/>
        <w:rPr>
          <w:rFonts w:ascii="Times New Roman" w:hAnsi="Times New Roman"/>
          <w:color w:val="000000"/>
        </w:rPr>
      </w:pPr>
    </w:p>
    <w:p w:rsidR="008C7AD3" w:rsidRDefault="001871E0">
      <w:pPr>
        <w:pStyle w:val="Nagwek1"/>
        <w:keepLines w:val="0"/>
        <w:spacing w:before="240" w:line="276" w:lineRule="auto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§ 162. </w:t>
      </w:r>
      <w:r>
        <w:rPr>
          <w:rFonts w:ascii="Times New Roman" w:hAnsi="Times New Roman"/>
          <w:b w:val="0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 w:val="0"/>
          <w:color w:val="000000"/>
          <w:sz w:val="22"/>
          <w:szCs w:val="22"/>
        </w:rPr>
        <w:t>Precedencja czyli kolejność powitania, przemawiania i zajmowania miejsc.</w:t>
      </w:r>
    </w:p>
    <w:p w:rsidR="008C7AD3" w:rsidRDefault="008C7AD3">
      <w:pPr>
        <w:pStyle w:val="Standard"/>
        <w:rPr>
          <w:color w:val="000000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color w:val="000000"/>
        </w:rPr>
        <w:t>1.</w:t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color w:val="000000"/>
        </w:rPr>
        <w:t>a)Biskup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b)Wojewoda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Marszałek województwa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d)Przewodniczący Sejmiku województwa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Burmistrz (wójt, prezydent miasta)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Kurator oświaty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Radny woje</w:t>
      </w:r>
      <w:r>
        <w:rPr>
          <w:rFonts w:ascii="Times New Roman" w:hAnsi="Times New Roman"/>
          <w:color w:val="000000"/>
        </w:rPr>
        <w:t>wódzki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h) Radny powiatu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i) Radny gminy (miasta)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j) Wizytator KO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k) Sekretarz miasta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l) Inspektor wydziału oświaty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ł) Przewodniczący rady rodziców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m) Pozostali goście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color w:val="000000"/>
        </w:rPr>
        <w:t>2.</w:t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color w:val="000000"/>
        </w:rPr>
        <w:t>a) Proboszcz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Starosta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Wicestarosta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Członek zarządu powiatu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e) Przewodniczący </w:t>
      </w:r>
      <w:r>
        <w:rPr>
          <w:rFonts w:ascii="Times New Roman" w:hAnsi="Times New Roman"/>
          <w:color w:val="000000"/>
        </w:rPr>
        <w:t>rady powiatu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Wicekurator oświaty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Radny powiatu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h) Dyrektor (naczelnik) wydziału oświaty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i) Wizytator KO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j) Inspektor wydziału oświaty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color w:val="000000"/>
        </w:rPr>
        <w:t>3.</w:t>
      </w: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color w:val="000000"/>
        </w:rPr>
        <w:t>a) Proboszcz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Burmistrz (wójt)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Wicestarosta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Dyrektor (naczelnik) wydziału oświaty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Wizytator KO</w:t>
      </w:r>
    </w:p>
    <w:p w:rsidR="008C7AD3" w:rsidRDefault="001871E0">
      <w:pPr>
        <w:pStyle w:val="Standard"/>
        <w:spacing w:line="276" w:lineRule="auto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Prz</w:t>
      </w:r>
      <w:r>
        <w:rPr>
          <w:rFonts w:ascii="Times New Roman" w:hAnsi="Times New Roman"/>
          <w:color w:val="000000"/>
        </w:rPr>
        <w:t>ewodniczący rady rodziców</w:t>
      </w:r>
    </w:p>
    <w:p w:rsidR="008C7AD3" w:rsidRDefault="008C7AD3">
      <w:pPr>
        <w:pStyle w:val="Standard"/>
        <w:ind w:left="360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>4.</w:t>
      </w:r>
      <w:r>
        <w:rPr>
          <w:rFonts w:ascii="Times New Roman" w:hAnsi="Times New Roman"/>
          <w:color w:val="000000"/>
        </w:rPr>
        <w:t>Do kardynała zwracamy się „Jego Eminencjo”, do arcybiskupa, biskupa, ambasadora zwracamy się „Jego Ekscelencjo”.</w:t>
      </w:r>
    </w:p>
    <w:p w:rsidR="008C7AD3" w:rsidRDefault="008C7AD3">
      <w:pPr>
        <w:pStyle w:val="Standard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spacing w:line="276" w:lineRule="auto"/>
        <w:ind w:firstLine="708"/>
        <w:jc w:val="both"/>
      </w:pPr>
      <w:r>
        <w:rPr>
          <w:rFonts w:ascii="Times New Roman" w:hAnsi="Times New Roman"/>
          <w:b/>
          <w:color w:val="000000"/>
        </w:rPr>
        <w:t>5.</w:t>
      </w:r>
      <w:r>
        <w:rPr>
          <w:rFonts w:ascii="Times New Roman" w:hAnsi="Times New Roman"/>
          <w:color w:val="000000"/>
        </w:rPr>
        <w:t xml:space="preserve"> Od przedstawionej powyżej propozycji mogą być odstępstwa wynikające ze szczególnej roli, pozycji lub wieku </w:t>
      </w:r>
      <w:r>
        <w:rPr>
          <w:rFonts w:ascii="Times New Roman" w:hAnsi="Times New Roman"/>
          <w:color w:val="000000"/>
        </w:rPr>
        <w:t>zaproszonego gościa, którego gospodarz uroczystości pragnie szczególnie uhonorować.</w:t>
      </w:r>
    </w:p>
    <w:p w:rsidR="008C7AD3" w:rsidRDefault="008C7AD3">
      <w:pPr>
        <w:pStyle w:val="Standard"/>
        <w:jc w:val="both"/>
        <w:rPr>
          <w:color w:val="000000"/>
        </w:rPr>
      </w:pPr>
      <w:bookmarkStart w:id="89" w:name="_Toc485757265"/>
    </w:p>
    <w:p w:rsidR="008C7AD3" w:rsidRDefault="001871E0">
      <w:pPr>
        <w:pStyle w:val="Standard"/>
        <w:ind w:firstLine="708"/>
        <w:jc w:val="both"/>
      </w:pPr>
      <w:r>
        <w:rPr>
          <w:rFonts w:ascii="Times New Roman" w:hAnsi="Times New Roman"/>
          <w:b/>
          <w:color w:val="000000"/>
        </w:rPr>
        <w:t xml:space="preserve">§ 162. </w:t>
      </w:r>
      <w:r>
        <w:rPr>
          <w:rFonts w:ascii="Times New Roman" w:hAnsi="Times New Roman"/>
          <w:b/>
          <w:bCs/>
          <w:color w:val="000000"/>
        </w:rPr>
        <w:t>Obowiązkowe elementy uroczystości szkolnych</w:t>
      </w:r>
      <w:bookmarkEnd w:id="89"/>
    </w:p>
    <w:p w:rsidR="008C7AD3" w:rsidRDefault="001871E0">
      <w:pPr>
        <w:pStyle w:val="Standard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1. Rozpoczęcie roku szkolnego: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wprowadzenie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hymn państwowy,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przemówienie Dyrektora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przemó</w:t>
      </w:r>
      <w:r>
        <w:rPr>
          <w:rFonts w:ascii="Times New Roman" w:hAnsi="Times New Roman"/>
          <w:color w:val="000000"/>
        </w:rPr>
        <w:t>wienia zaproszonych gości,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wystąpienie przewodniczącego Samorządu Uczniowskiego,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hymn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wyprowadzenie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h) odczytanie listy uczniów klasy pierwszej i przedstawienie wychowawców,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i) część artystyczna,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j) zakończenie uroczystości,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k) </w:t>
      </w:r>
      <w:r>
        <w:rPr>
          <w:rFonts w:ascii="Times New Roman" w:hAnsi="Times New Roman"/>
          <w:color w:val="000000"/>
        </w:rPr>
        <w:t>spotkania klas z wychowawcami.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2. Ślubowanie uczniów klas pierwszych: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wprowadzenie sztandaru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hymn państwowy,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przemówienie Dyrektora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ślubowanie uczniów klasy pierwszej,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pasowanie uczniów na uczniów szkoły podstawowej przez Dy</w:t>
      </w:r>
      <w:r>
        <w:rPr>
          <w:rFonts w:ascii="Times New Roman" w:hAnsi="Times New Roman"/>
          <w:color w:val="000000"/>
        </w:rPr>
        <w:t>rektora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uroczyste wręczenie dyplomów i pamiątkowych nagród,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Przywitanie klasy pierwszej przez Przewodniczącego Samorządu Uczniowskiego,</w:t>
      </w:r>
      <w:r>
        <w:rPr>
          <w:rFonts w:ascii="Times New Roman" w:hAnsi="Times New Roman"/>
          <w:color w:val="000000"/>
        </w:rPr>
        <w:tab/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h) hymn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i) wyprowadzenie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j) część artystyczna,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k) zakończenie uroczystości.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3. Dzień </w:t>
      </w:r>
      <w:r>
        <w:rPr>
          <w:rFonts w:ascii="Times New Roman" w:hAnsi="Times New Roman"/>
          <w:b/>
          <w:color w:val="000000"/>
        </w:rPr>
        <w:t>Patrona: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wprowadzenie sztandaru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hymn państwowy,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przemówienie Dyrektora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hymn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wyprowadzenie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część artystyczna,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zakończenie uroczystości.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4. Uroczystość z okazji Święta Niepodległości: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wprowadzenie s</w:t>
      </w:r>
      <w:r>
        <w:rPr>
          <w:rFonts w:ascii="Times New Roman" w:hAnsi="Times New Roman"/>
          <w:color w:val="000000"/>
        </w:rPr>
        <w:t>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hymn państwowy,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przemówienie Dyrektora Szkoły (opcjonalnie),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przemówienia zaproszonych gości,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hymn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wyprowadzenie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część artystyczna,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h) zakończenie uroczystości.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</w:p>
    <w:p w:rsidR="008C7AD3" w:rsidRDefault="001871E0">
      <w:pPr>
        <w:pStyle w:val="Standard"/>
        <w:jc w:val="both"/>
      </w:pPr>
      <w:r>
        <w:rPr>
          <w:rFonts w:ascii="Times New Roman" w:hAnsi="Times New Roman"/>
          <w:b/>
          <w:color w:val="000000"/>
        </w:rPr>
        <w:t>5. Uroczystość z okazji Święta Konstytucji Trze</w:t>
      </w:r>
      <w:r>
        <w:rPr>
          <w:rFonts w:ascii="Times New Roman" w:hAnsi="Times New Roman"/>
          <w:b/>
          <w:color w:val="000000"/>
        </w:rPr>
        <w:t>ciego Maja</w:t>
      </w:r>
      <w:r>
        <w:rPr>
          <w:rFonts w:ascii="Times New Roman" w:hAnsi="Times New Roman"/>
          <w:color w:val="000000"/>
        </w:rPr>
        <w:t>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wprowadzenie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hymn państwowy,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c) przemówienie Dyrektora Szkoły lub zgromadzonych gości,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wyprowadzenie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część artystyczna.</w:t>
      </w:r>
    </w:p>
    <w:p w:rsidR="008C7AD3" w:rsidRDefault="008C7AD3">
      <w:pPr>
        <w:pStyle w:val="Standard"/>
        <w:ind w:firstLine="708"/>
        <w:jc w:val="both"/>
        <w:rPr>
          <w:rFonts w:ascii="Times New Roman" w:hAnsi="Times New Roman"/>
          <w:color w:val="00CC00"/>
        </w:rPr>
      </w:pPr>
    </w:p>
    <w:p w:rsidR="008C7AD3" w:rsidRDefault="001871E0">
      <w:pPr>
        <w:pStyle w:val="Standard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6. Zakończenie roku szkolnego: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a) wprowadzenie sztandaru,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b) hymn państwowy,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c) </w:t>
      </w:r>
      <w:r>
        <w:rPr>
          <w:rFonts w:ascii="Times New Roman" w:hAnsi="Times New Roman"/>
          <w:color w:val="000000"/>
        </w:rPr>
        <w:t>przemówienie Dyrektora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d) przemówienia zaproszonych gości,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e) przemówienie przewodniczącego Samorządu Uczniowskiego,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f) przekazanie sztandaru uczniom klas młodszych,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g) hymn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h) wyprowadzenie sztandaru,</w:t>
      </w:r>
    </w:p>
    <w:p w:rsidR="008C7AD3" w:rsidRDefault="001871E0">
      <w:pPr>
        <w:pStyle w:val="Standard"/>
        <w:ind w:left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i) uroczyste wręczenie świadectw ukońc</w:t>
      </w:r>
      <w:r>
        <w:rPr>
          <w:rFonts w:ascii="Times New Roman" w:hAnsi="Times New Roman"/>
          <w:color w:val="000000"/>
        </w:rPr>
        <w:t>zenia Szkoły przez Dyrektora na scenie wraz              z wyczytaniem wszystkich nazwisk,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j) uroczyste wręczenie świadectw z wyróżnieniem uczniom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k) wręczenie nagrody Dyrektora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l) wręczenie nagród i wyróżnień uczniom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m) wręczenie p</w:t>
      </w:r>
      <w:r>
        <w:rPr>
          <w:rFonts w:ascii="Times New Roman" w:hAnsi="Times New Roman"/>
          <w:color w:val="000000"/>
        </w:rPr>
        <w:t>odziękowań rodzicom uczniów Szkoły,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n) część artystyczna,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o) zakończenie uroczystości,</w:t>
      </w:r>
    </w:p>
    <w:p w:rsidR="008C7AD3" w:rsidRDefault="001871E0">
      <w:pPr>
        <w:pStyle w:val="Standard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p) spotkania klas z wychowawcami.</w:t>
      </w:r>
    </w:p>
    <w:p w:rsidR="008C7AD3" w:rsidRDefault="008C7AD3">
      <w:pPr>
        <w:pStyle w:val="DefaultText"/>
        <w:ind w:firstLine="567"/>
        <w:jc w:val="both"/>
        <w:rPr>
          <w:sz w:val="22"/>
          <w:szCs w:val="22"/>
          <w:lang w:val="pl-PL"/>
        </w:rPr>
      </w:pP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90" w:name="_Toc506281785"/>
      <w:r>
        <w:rPr>
          <w:rFonts w:ascii="Times New Roman" w:hAnsi="Times New Roman"/>
          <w:color w:val="auto"/>
          <w:sz w:val="22"/>
          <w:szCs w:val="22"/>
        </w:rPr>
        <w:t>DZIAŁ X</w:t>
      </w:r>
      <w:bookmarkEnd w:id="90"/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91" w:name="_Toc485907119"/>
      <w:bookmarkStart w:id="92" w:name="_Toc506281786"/>
      <w:r>
        <w:rPr>
          <w:rFonts w:ascii="Times New Roman" w:hAnsi="Times New Roman"/>
          <w:color w:val="auto"/>
          <w:sz w:val="22"/>
          <w:szCs w:val="22"/>
        </w:rPr>
        <w:t>Postanowienia końcowe</w:t>
      </w:r>
      <w:bookmarkEnd w:id="91"/>
      <w:bookmarkEnd w:id="92"/>
    </w:p>
    <w:p w:rsidR="008C7AD3" w:rsidRDefault="008C7AD3">
      <w:pPr>
        <w:pStyle w:val="Nagwek11"/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color w:val="000000"/>
        </w:rPr>
        <w:t>§ 164.</w:t>
      </w:r>
      <w:r>
        <w:rPr>
          <w:rFonts w:ascii="Times New Roman" w:hAnsi="Times New Roman"/>
          <w:b/>
        </w:rPr>
        <w:t xml:space="preserve"> 1.</w:t>
      </w:r>
      <w:r>
        <w:rPr>
          <w:rFonts w:ascii="Times New Roman" w:hAnsi="Times New Roman"/>
        </w:rPr>
        <w:t xml:space="preserve">Regulaminy określające działalność organów Szkoły, jak też wynikające z celów </w:t>
      </w:r>
      <w:r>
        <w:rPr>
          <w:rFonts w:ascii="Times New Roman" w:hAnsi="Times New Roman"/>
        </w:rPr>
        <w:t xml:space="preserve">                  i zadań, nie mogą być sprzeczne z zapisami niniejszego statutu, jak również z przepisami wykonawczymi do ustawy o systemie oświaty i ustawy Prawo Oświatowe.</w:t>
      </w:r>
    </w:p>
    <w:p w:rsidR="008C7AD3" w:rsidRDefault="008C7AD3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9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prowadzi i przechowuje dokumentację zgodnie z odrębnymi przepisami.</w:t>
      </w:r>
    </w:p>
    <w:p w:rsidR="008C7AD3" w:rsidRDefault="008C7AD3">
      <w:pPr>
        <w:pStyle w:val="Standard"/>
        <w:tabs>
          <w:tab w:val="left" w:pos="851"/>
        </w:tabs>
        <w:ind w:firstLine="567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numPr>
          <w:ilvl w:val="0"/>
          <w:numId w:val="91"/>
        </w:numPr>
        <w:tabs>
          <w:tab w:val="left" w:pos="0"/>
          <w:tab w:val="left" w:pos="284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</w:t>
      </w:r>
      <w:r>
        <w:rPr>
          <w:rFonts w:ascii="Times New Roman" w:hAnsi="Times New Roman"/>
        </w:rPr>
        <w:t>dy prowadzenia przez Szkołę gospodarki finansowej i materiałowej określają odrębne przepisy.</w:t>
      </w:r>
    </w:p>
    <w:p w:rsidR="008C7AD3" w:rsidRDefault="008C7AD3">
      <w:pPr>
        <w:pStyle w:val="Standard"/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ind w:firstLine="567"/>
        <w:jc w:val="both"/>
      </w:pPr>
      <w:r>
        <w:rPr>
          <w:rFonts w:ascii="Times New Roman" w:hAnsi="Times New Roman"/>
          <w:b/>
          <w:color w:val="000000"/>
        </w:rPr>
        <w:t>§ 165. 1.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Zmiany w statucie dokonywane mogą być z inicjatywy:</w:t>
      </w:r>
    </w:p>
    <w:p w:rsidR="008C7AD3" w:rsidRDefault="001871E0">
      <w:pPr>
        <w:pStyle w:val="DefaultText"/>
        <w:numPr>
          <w:ilvl w:val="0"/>
          <w:numId w:val="287"/>
        </w:num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Dyrektora Szkoły jako przewodniczącego Rady Pedagogicznej,</w:t>
      </w:r>
    </w:p>
    <w:p w:rsidR="008C7AD3" w:rsidRDefault="001871E0">
      <w:pPr>
        <w:pStyle w:val="DefaultText"/>
        <w:numPr>
          <w:ilvl w:val="0"/>
          <w:numId w:val="287"/>
        </w:num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organu sprawującego nadzór pedagogiczny,</w:t>
      </w:r>
    </w:p>
    <w:p w:rsidR="008C7AD3" w:rsidRDefault="001871E0">
      <w:pPr>
        <w:pStyle w:val="DefaultText"/>
        <w:numPr>
          <w:ilvl w:val="0"/>
          <w:numId w:val="287"/>
        </w:num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Rady Rodziców,</w:t>
      </w:r>
    </w:p>
    <w:p w:rsidR="008C7AD3" w:rsidRDefault="001871E0">
      <w:pPr>
        <w:pStyle w:val="DefaultText"/>
        <w:numPr>
          <w:ilvl w:val="0"/>
          <w:numId w:val="287"/>
        </w:num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organu prowadzącego Szkołę,</w:t>
      </w:r>
    </w:p>
    <w:p w:rsidR="008C7AD3" w:rsidRDefault="001871E0">
      <w:pPr>
        <w:pStyle w:val="DefaultText"/>
        <w:numPr>
          <w:ilvl w:val="0"/>
          <w:numId w:val="287"/>
        </w:num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co najmniej 1/3 członków Rady Pedagogicznej.</w:t>
      </w:r>
    </w:p>
    <w:p w:rsidR="008C7AD3" w:rsidRDefault="008C7AD3">
      <w:pPr>
        <w:pStyle w:val="DefaultText"/>
        <w:jc w:val="both"/>
        <w:rPr>
          <w:sz w:val="22"/>
          <w:szCs w:val="22"/>
          <w:lang w:val="pl-PL"/>
        </w:rPr>
      </w:pPr>
    </w:p>
    <w:p w:rsidR="008C7AD3" w:rsidRDefault="001871E0">
      <w:pPr>
        <w:pStyle w:val="DefaultText"/>
        <w:numPr>
          <w:ilvl w:val="0"/>
          <w:numId w:val="286"/>
        </w:numPr>
        <w:tabs>
          <w:tab w:val="left" w:pos="1419"/>
        </w:tabs>
        <w:ind w:left="993" w:hanging="473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Rada Pedagogiczna uchwala zmiany i nowelizacje do statutu Szkoły.</w:t>
      </w:r>
    </w:p>
    <w:p w:rsidR="008C7AD3" w:rsidRDefault="008C7AD3">
      <w:pPr>
        <w:pStyle w:val="DefaultText"/>
        <w:ind w:left="360" w:hanging="360"/>
        <w:jc w:val="both"/>
        <w:rPr>
          <w:b/>
          <w:sz w:val="22"/>
          <w:szCs w:val="22"/>
          <w:lang w:val="pl-PL"/>
        </w:rPr>
      </w:pPr>
    </w:p>
    <w:p w:rsidR="008C7AD3" w:rsidRDefault="001871E0">
      <w:pPr>
        <w:pStyle w:val="DefaultText"/>
        <w:ind w:firstLine="520"/>
        <w:jc w:val="both"/>
      </w:pPr>
      <w:r>
        <w:rPr>
          <w:b/>
          <w:color w:val="000000"/>
          <w:sz w:val="22"/>
          <w:szCs w:val="22"/>
          <w:lang w:val="pl-PL"/>
        </w:rPr>
        <w:t xml:space="preserve">§ 166.  </w:t>
      </w:r>
      <w:r>
        <w:rPr>
          <w:color w:val="000000"/>
          <w:sz w:val="22"/>
          <w:szCs w:val="22"/>
          <w:lang w:val="pl-PL"/>
        </w:rPr>
        <w:t>Dyrektor</w:t>
      </w:r>
      <w:r>
        <w:rPr>
          <w:sz w:val="22"/>
          <w:szCs w:val="22"/>
          <w:lang w:val="pl-PL"/>
        </w:rPr>
        <w:t xml:space="preserve"> Szkoły ma prawo do podejmowania doraźnych decyzji w sprawach nie ujętych w st</w:t>
      </w:r>
      <w:r>
        <w:rPr>
          <w:sz w:val="22"/>
          <w:szCs w:val="22"/>
          <w:lang w:val="pl-PL"/>
        </w:rPr>
        <w:t>atucie.</w:t>
      </w:r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93" w:name="_Toc485907120"/>
      <w:bookmarkStart w:id="94" w:name="_Toc506281787"/>
      <w:r>
        <w:rPr>
          <w:rFonts w:ascii="Times New Roman" w:hAnsi="Times New Roman"/>
          <w:color w:val="auto"/>
          <w:sz w:val="22"/>
          <w:szCs w:val="22"/>
        </w:rPr>
        <w:t>DZIAŁ XI</w:t>
      </w:r>
      <w:bookmarkEnd w:id="93"/>
      <w:bookmarkEnd w:id="94"/>
    </w:p>
    <w:p w:rsidR="008C7AD3" w:rsidRDefault="001871E0">
      <w:pPr>
        <w:pStyle w:val="Nagwek2"/>
        <w:rPr>
          <w:rFonts w:ascii="Times New Roman" w:hAnsi="Times New Roman"/>
          <w:color w:val="auto"/>
          <w:sz w:val="22"/>
          <w:szCs w:val="22"/>
        </w:rPr>
      </w:pPr>
      <w:bookmarkStart w:id="95" w:name="_Toc485907121"/>
      <w:bookmarkStart w:id="96" w:name="_Toc506281788"/>
      <w:r>
        <w:rPr>
          <w:rFonts w:ascii="Times New Roman" w:hAnsi="Times New Roman"/>
          <w:color w:val="auto"/>
          <w:sz w:val="22"/>
          <w:szCs w:val="22"/>
        </w:rPr>
        <w:t>Przepisy przejściowe</w:t>
      </w:r>
      <w:bookmarkEnd w:id="95"/>
      <w:bookmarkEnd w:id="96"/>
    </w:p>
    <w:p w:rsidR="008C7AD3" w:rsidRDefault="008C7AD3">
      <w:pPr>
        <w:pStyle w:val="DefaultText"/>
        <w:ind w:firstLine="567"/>
        <w:jc w:val="both"/>
        <w:rPr>
          <w:b/>
          <w:sz w:val="22"/>
          <w:szCs w:val="22"/>
          <w:lang w:val="pl-PL"/>
        </w:rPr>
      </w:pPr>
    </w:p>
    <w:p w:rsidR="008C7AD3" w:rsidRDefault="001871E0">
      <w:pPr>
        <w:pStyle w:val="Standard"/>
        <w:tabs>
          <w:tab w:val="left" w:pos="426"/>
        </w:tabs>
        <w:jc w:val="both"/>
      </w:pPr>
      <w:r>
        <w:rPr>
          <w:rFonts w:ascii="Times New Roman" w:hAnsi="Times New Roman"/>
          <w:b/>
        </w:rPr>
        <w:t xml:space="preserve">            </w:t>
      </w:r>
      <w:r>
        <w:rPr>
          <w:rFonts w:ascii="Times New Roman" w:hAnsi="Times New Roman"/>
          <w:b/>
          <w:color w:val="000000"/>
        </w:rPr>
        <w:t>§ 167</w:t>
      </w:r>
      <w:r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</w:rPr>
        <w:t xml:space="preserve"> Dla uczniów, posiadających orzeczenie o potrzebie nauczania indywidualnego wydane przed 1 września 2017 roku, w  przypadku, gdy w orzeczeniu wskazano możliwość prowadzenia zajęć indywidualnego </w:t>
      </w:r>
      <w:r>
        <w:rPr>
          <w:rFonts w:ascii="Times New Roman" w:hAnsi="Times New Roman"/>
        </w:rPr>
        <w:t>nauczania w odrębnym pomieszczeniu w Szkole,  Dyrektor realizuje to zalecenie pod warunkiem spełnienia łącznie dwóch warunków:</w:t>
      </w:r>
    </w:p>
    <w:p w:rsidR="008C7AD3" w:rsidRDefault="001871E0">
      <w:pPr>
        <w:pStyle w:val="Standard"/>
        <w:numPr>
          <w:ilvl w:val="0"/>
          <w:numId w:val="266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orzeczeniu wskazano taką możliwość oraz</w:t>
      </w:r>
    </w:p>
    <w:p w:rsidR="008C7AD3" w:rsidRDefault="001871E0">
      <w:pPr>
        <w:pStyle w:val="Standard"/>
        <w:numPr>
          <w:ilvl w:val="0"/>
          <w:numId w:val="266"/>
        </w:numPr>
        <w:tabs>
          <w:tab w:val="left" w:pos="-4036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dysponuje pomieszczeniami na prowadzenie indywidualnych zajęć.</w:t>
      </w: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8C7AD3">
      <w:pPr>
        <w:pStyle w:val="Standard"/>
        <w:tabs>
          <w:tab w:val="left" w:pos="284"/>
        </w:tabs>
        <w:jc w:val="both"/>
        <w:rPr>
          <w:rFonts w:ascii="Times New Roman" w:hAnsi="Times New Roman"/>
        </w:rPr>
      </w:pPr>
    </w:p>
    <w:p w:rsidR="008C7AD3" w:rsidRDefault="001871E0">
      <w:pPr>
        <w:pStyle w:val="Standard"/>
        <w:tabs>
          <w:tab w:val="left" w:pos="284"/>
        </w:tabs>
        <w:jc w:val="both"/>
      </w:pPr>
      <w:r>
        <w:rPr>
          <w:rFonts w:ascii="Times New Roman" w:hAnsi="Times New Roman"/>
        </w:rPr>
        <w:t>Tekst jednolit</w:t>
      </w:r>
      <w:r>
        <w:rPr>
          <w:rFonts w:ascii="Times New Roman" w:hAnsi="Times New Roman"/>
        </w:rPr>
        <w:t>y statutu po zmianach podjęto</w:t>
      </w:r>
      <w:r>
        <w:t xml:space="preserve"> </w:t>
      </w:r>
      <w:r>
        <w:rPr>
          <w:rFonts w:ascii="Times New Roman" w:hAnsi="Times New Roman"/>
        </w:rPr>
        <w:t>Uchwałą Rady Pedagogicznej nr ?/2020/2021 z dnia                        10 września  2020 roku wprowadzając  zmiany w statucie.</w:t>
      </w:r>
    </w:p>
    <w:p w:rsidR="008C7AD3" w:rsidRDefault="008C7AD3">
      <w:pPr>
        <w:pStyle w:val="Standard"/>
      </w:pPr>
    </w:p>
    <w:sectPr w:rsidR="008C7AD3">
      <w:headerReference w:type="default" r:id="rId103"/>
      <w:footerReference w:type="default" r:id="rId104"/>
      <w:headerReference w:type="first" r:id="rId105"/>
      <w:footerReference w:type="first" r:id="rId106"/>
      <w:pgSz w:w="11906" w:h="16838"/>
      <w:pgMar w:top="1417" w:right="1417" w:bottom="1417" w:left="1418" w:header="708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1E0" w:rsidRDefault="001871E0">
      <w:r>
        <w:separator/>
      </w:r>
    </w:p>
  </w:endnote>
  <w:endnote w:type="continuationSeparator" w:id="0">
    <w:p w:rsidR="001871E0" w:rsidRDefault="00187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charset w:val="00"/>
    <w:family w:val="swiss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charset w:val="00"/>
    <w:family w:val="auto"/>
    <w:pitch w:val="variable"/>
  </w:font>
  <w:font w:name="TimesNewRoman">
    <w:charset w:val="00"/>
    <w:family w:val="auto"/>
    <w:pitch w:val="variable"/>
  </w:font>
  <w:font w:name="quot"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133"/>
      <w:gridCol w:w="938"/>
    </w:tblGrid>
    <w:tr w:rsidR="00CF00AA">
      <w:tblPrEx>
        <w:tblCellMar>
          <w:top w:w="0" w:type="dxa"/>
          <w:bottom w:w="0" w:type="dxa"/>
        </w:tblCellMar>
      </w:tblPrEx>
      <w:trPr>
        <w:trHeight w:val="360"/>
      </w:trPr>
      <w:tc>
        <w:tcPr>
          <w:tcW w:w="8133" w:type="dxa"/>
          <w:tcBorders>
            <w:top w:val="single" w:sz="4" w:space="0" w:color="C4652D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F00AA" w:rsidRDefault="001871E0">
          <w:pPr>
            <w:pStyle w:val="Stopka"/>
            <w:rPr>
              <w:rFonts w:ascii="Cambria" w:hAnsi="Cambria"/>
            </w:rPr>
          </w:pPr>
          <w:r>
            <w:rPr>
              <w:rFonts w:ascii="Cambria" w:hAnsi="Cambria"/>
            </w:rPr>
            <w:t>Statut  Szkoły Podstawowej im. św. Jana Pawła II w Rydzewie z oddziałem przedszkolnym</w:t>
          </w:r>
        </w:p>
      </w:tc>
      <w:tc>
        <w:tcPr>
          <w:tcW w:w="938" w:type="dxa"/>
          <w:tcBorders>
            <w:top w:val="single" w:sz="4" w:space="0" w:color="C4652D"/>
          </w:tcBorders>
          <w:shd w:val="clear" w:color="auto" w:fill="F5DFD3"/>
          <w:tcMar>
            <w:top w:w="0" w:type="dxa"/>
            <w:left w:w="108" w:type="dxa"/>
            <w:bottom w:w="0" w:type="dxa"/>
            <w:right w:w="108" w:type="dxa"/>
          </w:tcMar>
        </w:tcPr>
        <w:p w:rsidR="00CF00AA" w:rsidRDefault="001871E0">
          <w:pPr>
            <w:pStyle w:val="Stopka"/>
            <w:ind w:right="281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84665">
            <w:rPr>
              <w:noProof/>
            </w:rPr>
            <w:t>5</w:t>
          </w:r>
          <w:r>
            <w:fldChar w:fldCharType="end"/>
          </w:r>
        </w:p>
      </w:tc>
    </w:tr>
  </w:tbl>
  <w:p w:rsidR="00CF00AA" w:rsidRDefault="001871E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0AA" w:rsidRDefault="001871E0">
    <w:pPr>
      <w:pStyle w:val="Stopka"/>
    </w:pPr>
    <w:r>
      <w:fldChar w:fldCharType="begin"/>
    </w:r>
    <w:r>
      <w:instrText xml:space="preserve"> PAGE </w:instrText>
    </w:r>
    <w:r>
      <w:fldChar w:fldCharType="separate"/>
    </w:r>
    <w:r w:rsidR="00084665">
      <w:rPr>
        <w:noProof/>
      </w:rPr>
      <w:t>1</w:t>
    </w:r>
    <w:r>
      <w:fldChar w:fldCharType="end"/>
    </w:r>
  </w:p>
  <w:p w:rsidR="00CF00AA" w:rsidRDefault="001871E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1E0" w:rsidRDefault="001871E0">
      <w:r>
        <w:rPr>
          <w:color w:val="000000"/>
        </w:rPr>
        <w:separator/>
      </w:r>
    </w:p>
  </w:footnote>
  <w:footnote w:type="continuationSeparator" w:id="0">
    <w:p w:rsidR="001871E0" w:rsidRDefault="00187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0AA" w:rsidRDefault="001871E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0AA" w:rsidRDefault="001871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6FF4"/>
    <w:multiLevelType w:val="multilevel"/>
    <w:tmpl w:val="86CCAFB8"/>
    <w:styleLink w:val="WWNum173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656F7"/>
    <w:multiLevelType w:val="multilevel"/>
    <w:tmpl w:val="08AE5868"/>
    <w:styleLink w:val="WWNum104"/>
    <w:lvl w:ilvl="0">
      <w:start w:val="1"/>
      <w:numFmt w:val="decimal"/>
      <w:lvlText w:val="%1)"/>
      <w:lvlJc w:val="left"/>
      <w:pPr>
        <w:ind w:left="1304" w:hanging="1304"/>
      </w:pPr>
    </w:lvl>
    <w:lvl w:ilvl="1">
      <w:start w:val="1"/>
      <w:numFmt w:val="lowerLetter"/>
      <w:lvlText w:val="%2)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1080" w:hanging="1080"/>
      </w:pPr>
    </w:lvl>
    <w:lvl w:ilvl="3">
      <w:start w:val="1"/>
      <w:numFmt w:val="decimal"/>
      <w:lvlText w:val="(%4)"/>
      <w:lvlJc w:val="left"/>
      <w:pPr>
        <w:ind w:left="1440" w:hanging="1440"/>
      </w:pPr>
    </w:lvl>
    <w:lvl w:ilvl="4">
      <w:start w:val="1"/>
      <w:numFmt w:val="lowerLetter"/>
      <w:lvlText w:val="(%5)"/>
      <w:lvlJc w:val="left"/>
      <w:pPr>
        <w:ind w:left="1800" w:hanging="1800"/>
      </w:pPr>
    </w:lvl>
    <w:lvl w:ilvl="5">
      <w:start w:val="1"/>
      <w:numFmt w:val="lowerRoman"/>
      <w:lvlText w:val="(%6)"/>
      <w:lvlJc w:val="left"/>
      <w:pPr>
        <w:ind w:left="2160" w:hanging="2160"/>
      </w:pPr>
    </w:lvl>
    <w:lvl w:ilvl="6">
      <w:start w:val="1"/>
      <w:numFmt w:val="decimal"/>
      <w:lvlText w:val="%7."/>
      <w:lvlJc w:val="left"/>
      <w:pPr>
        <w:ind w:left="2520" w:hanging="2520"/>
      </w:pPr>
    </w:lvl>
    <w:lvl w:ilvl="7">
      <w:start w:val="1"/>
      <w:numFmt w:val="lowerLetter"/>
      <w:lvlText w:val="%8."/>
      <w:lvlJc w:val="left"/>
      <w:pPr>
        <w:ind w:left="2880" w:hanging="2880"/>
      </w:pPr>
    </w:lvl>
    <w:lvl w:ilvl="8">
      <w:start w:val="1"/>
      <w:numFmt w:val="lowerRoman"/>
      <w:lvlText w:val="%9."/>
      <w:lvlJc w:val="left"/>
      <w:pPr>
        <w:ind w:left="3240" w:hanging="3240"/>
      </w:pPr>
    </w:lvl>
  </w:abstractNum>
  <w:abstractNum w:abstractNumId="2" w15:restartNumberingAfterBreak="0">
    <w:nsid w:val="01571D1E"/>
    <w:multiLevelType w:val="multilevel"/>
    <w:tmpl w:val="60DE9E92"/>
    <w:styleLink w:val="WWNum5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91529"/>
    <w:multiLevelType w:val="multilevel"/>
    <w:tmpl w:val="D7FA31AE"/>
    <w:styleLink w:val="WWNum20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8A36CB"/>
    <w:multiLevelType w:val="multilevel"/>
    <w:tmpl w:val="A51E0F3E"/>
    <w:styleLink w:val="WWNum12"/>
    <w:lvl w:ilvl="0">
      <w:start w:val="1"/>
      <w:numFmt w:val="lowerLetter"/>
      <w:lvlText w:val="%1)"/>
      <w:lvlJc w:val="left"/>
      <w:pPr>
        <w:ind w:left="911" w:hanging="454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18A46A8"/>
    <w:multiLevelType w:val="multilevel"/>
    <w:tmpl w:val="C394A04E"/>
    <w:styleLink w:val="WWNum5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A367F0"/>
    <w:multiLevelType w:val="multilevel"/>
    <w:tmpl w:val="5178DDFC"/>
    <w:styleLink w:val="WWNum239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 w15:restartNumberingAfterBreak="0">
    <w:nsid w:val="01B3626F"/>
    <w:multiLevelType w:val="multilevel"/>
    <w:tmpl w:val="0BFE6528"/>
    <w:styleLink w:val="WWNum14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1E5C13"/>
    <w:multiLevelType w:val="multilevel"/>
    <w:tmpl w:val="1DA24D9E"/>
    <w:styleLink w:val="WWNum213"/>
    <w:lvl w:ilvl="0">
      <w:start w:val="12"/>
      <w:numFmt w:val="decimal"/>
      <w:lvlText w:val="%1."/>
      <w:lvlJc w:val="left"/>
      <w:pPr>
        <w:ind w:left="644" w:hanging="360"/>
      </w:pPr>
      <w:rPr>
        <w:rFonts w:ascii="Times New Roman" w:hAnsi="Times New Roman"/>
        <w:b/>
        <w:strike w:val="0"/>
        <w:d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626343"/>
    <w:multiLevelType w:val="multilevel"/>
    <w:tmpl w:val="BCBC1A86"/>
    <w:styleLink w:val="WWNum19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046A0E9D"/>
    <w:multiLevelType w:val="multilevel"/>
    <w:tmpl w:val="ACD890AA"/>
    <w:styleLink w:val="WWNum78"/>
    <w:lvl w:ilvl="0">
      <w:start w:val="1"/>
      <w:numFmt w:val="decimal"/>
      <w:lvlText w:val="%1)"/>
      <w:lvlJc w:val="left"/>
      <w:pPr>
        <w:ind w:left="1215" w:hanging="360"/>
      </w:p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3."/>
      <w:lvlJc w:val="right"/>
      <w:pPr>
        <w:ind w:left="2655" w:hanging="180"/>
      </w:pPr>
    </w:lvl>
    <w:lvl w:ilvl="3">
      <w:start w:val="1"/>
      <w:numFmt w:val="decimal"/>
      <w:lvlText w:val="%4."/>
      <w:lvlJc w:val="left"/>
      <w:pPr>
        <w:ind w:left="3375" w:hanging="360"/>
      </w:pPr>
    </w:lvl>
    <w:lvl w:ilvl="4">
      <w:start w:val="1"/>
      <w:numFmt w:val="lowerLetter"/>
      <w:lvlText w:val="%5."/>
      <w:lvlJc w:val="left"/>
      <w:pPr>
        <w:ind w:left="4095" w:hanging="360"/>
      </w:pPr>
    </w:lvl>
    <w:lvl w:ilvl="5">
      <w:start w:val="1"/>
      <w:numFmt w:val="lowerRoman"/>
      <w:lvlText w:val="%6."/>
      <w:lvlJc w:val="right"/>
      <w:pPr>
        <w:ind w:left="4815" w:hanging="180"/>
      </w:pPr>
    </w:lvl>
    <w:lvl w:ilvl="6">
      <w:start w:val="1"/>
      <w:numFmt w:val="decimal"/>
      <w:lvlText w:val="%7."/>
      <w:lvlJc w:val="left"/>
      <w:pPr>
        <w:ind w:left="5535" w:hanging="360"/>
      </w:pPr>
    </w:lvl>
    <w:lvl w:ilvl="7">
      <w:start w:val="1"/>
      <w:numFmt w:val="lowerLetter"/>
      <w:lvlText w:val="%8."/>
      <w:lvlJc w:val="left"/>
      <w:pPr>
        <w:ind w:left="6255" w:hanging="360"/>
      </w:pPr>
    </w:lvl>
    <w:lvl w:ilvl="8">
      <w:start w:val="1"/>
      <w:numFmt w:val="lowerRoman"/>
      <w:lvlText w:val="%9."/>
      <w:lvlJc w:val="right"/>
      <w:pPr>
        <w:ind w:left="6975" w:hanging="180"/>
      </w:pPr>
    </w:lvl>
  </w:abstractNum>
  <w:abstractNum w:abstractNumId="11" w15:restartNumberingAfterBreak="0">
    <w:nsid w:val="04B07CA3"/>
    <w:multiLevelType w:val="multilevel"/>
    <w:tmpl w:val="815E582E"/>
    <w:styleLink w:val="WWNum11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534" w:hanging="454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5779B8"/>
    <w:multiLevelType w:val="multilevel"/>
    <w:tmpl w:val="8F66DF3A"/>
    <w:styleLink w:val="WWNum85"/>
    <w:lvl w:ilvl="0">
      <w:start w:val="1"/>
      <w:numFmt w:val="decimal"/>
      <w:lvlText w:val="%1."/>
      <w:lvlJc w:val="left"/>
      <w:pPr>
        <w:ind w:left="0" w:firstLine="284"/>
      </w:pPr>
      <w:rPr>
        <w:rFonts w:ascii="Times New Roman" w:hAnsi="Times New Roman"/>
        <w:b/>
      </w:rPr>
    </w:lvl>
    <w:lvl w:ilvl="1">
      <w:start w:val="1"/>
      <w:numFmt w:val="decimal"/>
      <w:suff w:val="space"/>
      <w:lvlText w:val="%2)"/>
      <w:lvlJc w:val="left"/>
      <w:pPr>
        <w:ind w:left="624" w:hanging="340"/>
      </w:pPr>
      <w:rPr>
        <w:rFonts w:ascii="Times New Roman" w:hAnsi="Times New Roman"/>
        <w:b w:val="0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956324"/>
    <w:multiLevelType w:val="multilevel"/>
    <w:tmpl w:val="7228C40A"/>
    <w:styleLink w:val="WWNum97"/>
    <w:lvl w:ilvl="0">
      <w:numFmt w:val="bullet"/>
      <w:lvlText w:val="–"/>
      <w:lvlJc w:val="left"/>
      <w:pPr>
        <w:ind w:left="360" w:hanging="360"/>
      </w:pPr>
      <w:rPr>
        <w:rFonts w:ascii="StarSymbol" w:hAnsi="StarSymbol"/>
        <w:sz w:val="18"/>
      </w:rPr>
    </w:lvl>
    <w:lvl w:ilvl="1">
      <w:start w:val="1"/>
      <w:numFmt w:val="decimal"/>
      <w:lvlText w:val="%2)"/>
      <w:lvlJc w:val="left"/>
      <w:pPr>
        <w:ind w:left="643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6BB6269"/>
    <w:multiLevelType w:val="multilevel"/>
    <w:tmpl w:val="3F96BB3A"/>
    <w:styleLink w:val="WWNum18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113832"/>
    <w:multiLevelType w:val="multilevel"/>
    <w:tmpl w:val="15D6199A"/>
    <w:styleLink w:val="WWNum99"/>
    <w:lvl w:ilvl="0">
      <w:start w:val="1"/>
      <w:numFmt w:val="decimal"/>
      <w:suff w:val="nothing"/>
      <w:lvlText w:val="%1."/>
      <w:lvlJc w:val="left"/>
      <w:pPr>
        <w:ind w:left="1260" w:hanging="360"/>
      </w:pPr>
      <w:rPr>
        <w:rFonts w:ascii="Times New Roman" w:hAnsi="Times New Roman"/>
        <w:b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hAnsi="Times New Roman"/>
        <w:b w:val="0"/>
        <w:i w:val="0"/>
      </w:rPr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16" w15:restartNumberingAfterBreak="0">
    <w:nsid w:val="073537A5"/>
    <w:multiLevelType w:val="multilevel"/>
    <w:tmpl w:val="CE2E386A"/>
    <w:styleLink w:val="WWNum129"/>
    <w:lvl w:ilvl="0">
      <w:start w:val="1"/>
      <w:numFmt w:val="decimal"/>
      <w:lvlText w:val="§ %1.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1"/>
      <w:numFmt w:val="decimal"/>
      <w:lvlText w:val="%2."/>
      <w:lvlJc w:val="left"/>
      <w:pPr>
        <w:ind w:left="823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cs="Times New Roman"/>
        <w:b/>
        <w:i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ind w:left="1353" w:hanging="360"/>
      </w:pPr>
      <w:rPr>
        <w:rFonts w:ascii="Times New Roman" w:hAnsi="Times New Roman"/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07713AAD"/>
    <w:multiLevelType w:val="multilevel"/>
    <w:tmpl w:val="5D0ADBA4"/>
    <w:styleLink w:val="WWNum116"/>
    <w:lvl w:ilvl="0">
      <w:start w:val="1"/>
      <w:numFmt w:val="decimal"/>
      <w:lvlText w:val="%1)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9A4E4A"/>
    <w:multiLevelType w:val="multilevel"/>
    <w:tmpl w:val="43C2C7D6"/>
    <w:styleLink w:val="WWNum152"/>
    <w:lvl w:ilvl="0">
      <w:start w:val="4"/>
      <w:numFmt w:val="decimal"/>
      <w:lvlText w:val="%1."/>
      <w:lvlJc w:val="left"/>
      <w:pPr>
        <w:ind w:left="3600" w:hanging="360"/>
      </w:pPr>
      <w:rPr>
        <w:rFonts w:ascii="Times New Roman" w:eastAsia="Times New Roman" w:hAnsi="Times New Roman" w:cs="Arial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F855A0"/>
    <w:multiLevelType w:val="multilevel"/>
    <w:tmpl w:val="2B14FB20"/>
    <w:styleLink w:val="WWNum215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  <w:sz w:val="22"/>
      </w:rPr>
    </w:lvl>
    <w:lvl w:ilvl="1">
      <w:start w:val="1"/>
      <w:numFmt w:val="decimal"/>
      <w:lvlText w:val="%2)"/>
      <w:lvlJc w:val="left"/>
      <w:pPr>
        <w:ind w:left="1304" w:hanging="1304"/>
      </w:pPr>
    </w:lvl>
    <w:lvl w:ilvl="2">
      <w:start w:val="1"/>
      <w:numFmt w:val="lowerLetter"/>
      <w:lvlText w:val="%3)"/>
      <w:lvlJc w:val="left"/>
      <w:pPr>
        <w:ind w:left="2041" w:hanging="2041"/>
      </w:pPr>
    </w:lvl>
    <w:lvl w:ilvl="3">
      <w:start w:val="1"/>
      <w:numFmt w:val="decimal"/>
      <w:lvlText w:val="(%4)"/>
      <w:lvlJc w:val="left"/>
      <w:pPr>
        <w:ind w:left="1440" w:hanging="1440"/>
      </w:pPr>
    </w:lvl>
    <w:lvl w:ilvl="4">
      <w:start w:val="1"/>
      <w:numFmt w:val="lowerLetter"/>
      <w:lvlText w:val="(%5)"/>
      <w:lvlJc w:val="left"/>
      <w:pPr>
        <w:ind w:left="1800" w:hanging="1800"/>
      </w:pPr>
    </w:lvl>
    <w:lvl w:ilvl="5">
      <w:start w:val="1"/>
      <w:numFmt w:val="lowerRoman"/>
      <w:lvlText w:val="(%6)"/>
      <w:lvlJc w:val="left"/>
      <w:pPr>
        <w:ind w:left="2160" w:hanging="2160"/>
      </w:pPr>
    </w:lvl>
    <w:lvl w:ilvl="6">
      <w:start w:val="1"/>
      <w:numFmt w:val="decimal"/>
      <w:lvlText w:val="%7."/>
      <w:lvlJc w:val="left"/>
      <w:pPr>
        <w:ind w:left="2520" w:hanging="2520"/>
      </w:pPr>
    </w:lvl>
    <w:lvl w:ilvl="7">
      <w:start w:val="1"/>
      <w:numFmt w:val="lowerLetter"/>
      <w:lvlText w:val="%8."/>
      <w:lvlJc w:val="left"/>
      <w:pPr>
        <w:ind w:left="2880" w:hanging="2880"/>
      </w:pPr>
    </w:lvl>
    <w:lvl w:ilvl="8">
      <w:start w:val="1"/>
      <w:numFmt w:val="lowerRoman"/>
      <w:lvlText w:val="%9."/>
      <w:lvlJc w:val="left"/>
      <w:pPr>
        <w:ind w:left="3240" w:hanging="3240"/>
      </w:pPr>
    </w:lvl>
  </w:abstractNum>
  <w:abstractNum w:abstractNumId="20" w15:restartNumberingAfterBreak="0">
    <w:nsid w:val="086F2BC5"/>
    <w:multiLevelType w:val="multilevel"/>
    <w:tmpl w:val="9AB0E17A"/>
    <w:styleLink w:val="WWNum139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87F10FF"/>
    <w:multiLevelType w:val="multilevel"/>
    <w:tmpl w:val="4E6006C8"/>
    <w:styleLink w:val="WWNum131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41239B"/>
    <w:multiLevelType w:val="multilevel"/>
    <w:tmpl w:val="3BAA7BE6"/>
    <w:styleLink w:val="WWNum1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099E1FA2"/>
    <w:multiLevelType w:val="multilevel"/>
    <w:tmpl w:val="7232839A"/>
    <w:styleLink w:val="WWNum107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  <w:sz w:val="22"/>
      </w:rPr>
    </w:lvl>
    <w:lvl w:ilvl="1">
      <w:start w:val="1"/>
      <w:numFmt w:val="decimal"/>
      <w:lvlText w:val="%2)"/>
      <w:lvlJc w:val="left"/>
      <w:pPr>
        <w:ind w:left="1304" w:hanging="1304"/>
      </w:pPr>
    </w:lvl>
    <w:lvl w:ilvl="2">
      <w:start w:val="1"/>
      <w:numFmt w:val="lowerLetter"/>
      <w:lvlText w:val="%3)"/>
      <w:lvlJc w:val="left"/>
      <w:pPr>
        <w:ind w:left="2041" w:hanging="2041"/>
      </w:pPr>
    </w:lvl>
    <w:lvl w:ilvl="3">
      <w:start w:val="1"/>
      <w:numFmt w:val="decimal"/>
      <w:lvlText w:val="(%4)"/>
      <w:lvlJc w:val="left"/>
      <w:pPr>
        <w:ind w:left="1440" w:hanging="1440"/>
      </w:pPr>
    </w:lvl>
    <w:lvl w:ilvl="4">
      <w:start w:val="1"/>
      <w:numFmt w:val="lowerLetter"/>
      <w:lvlText w:val="(%5)"/>
      <w:lvlJc w:val="left"/>
      <w:pPr>
        <w:ind w:left="1800" w:hanging="1800"/>
      </w:pPr>
    </w:lvl>
    <w:lvl w:ilvl="5">
      <w:start w:val="1"/>
      <w:numFmt w:val="lowerRoman"/>
      <w:lvlText w:val="(%6)"/>
      <w:lvlJc w:val="left"/>
      <w:pPr>
        <w:ind w:left="2160" w:hanging="2160"/>
      </w:pPr>
    </w:lvl>
    <w:lvl w:ilvl="6">
      <w:start w:val="1"/>
      <w:numFmt w:val="decimal"/>
      <w:lvlText w:val="%7."/>
      <w:lvlJc w:val="left"/>
      <w:pPr>
        <w:ind w:left="2520" w:hanging="2520"/>
      </w:pPr>
    </w:lvl>
    <w:lvl w:ilvl="7">
      <w:start w:val="1"/>
      <w:numFmt w:val="lowerLetter"/>
      <w:lvlText w:val="%8."/>
      <w:lvlJc w:val="left"/>
      <w:pPr>
        <w:ind w:left="2880" w:hanging="2880"/>
      </w:pPr>
    </w:lvl>
    <w:lvl w:ilvl="8">
      <w:start w:val="1"/>
      <w:numFmt w:val="lowerRoman"/>
      <w:lvlText w:val="%9."/>
      <w:lvlJc w:val="left"/>
      <w:pPr>
        <w:ind w:left="3240" w:hanging="3240"/>
      </w:pPr>
    </w:lvl>
  </w:abstractNum>
  <w:abstractNum w:abstractNumId="24" w15:restartNumberingAfterBreak="0">
    <w:nsid w:val="09AA6329"/>
    <w:multiLevelType w:val="multilevel"/>
    <w:tmpl w:val="CFE4070A"/>
    <w:styleLink w:val="WWNum205"/>
    <w:lvl w:ilvl="0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25" w15:restartNumberingAfterBreak="0">
    <w:nsid w:val="0A4B1506"/>
    <w:multiLevelType w:val="multilevel"/>
    <w:tmpl w:val="8D42B9E4"/>
    <w:styleLink w:val="WWNum183"/>
    <w:lvl w:ilvl="0">
      <w:start w:val="17"/>
      <w:numFmt w:val="decimal"/>
      <w:lvlText w:val="%1."/>
      <w:lvlJc w:val="left"/>
      <w:rPr>
        <w:b/>
        <w:i w:val="0"/>
        <w:sz w:val="22"/>
      </w:rPr>
    </w:lvl>
    <w:lvl w:ilvl="1">
      <w:start w:val="1"/>
      <w:numFmt w:val="decimal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0A7D1D23"/>
    <w:multiLevelType w:val="multilevel"/>
    <w:tmpl w:val="ED625C64"/>
    <w:styleLink w:val="WWNum262"/>
    <w:lvl w:ilvl="0">
      <w:start w:val="2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AA91D9A"/>
    <w:multiLevelType w:val="multilevel"/>
    <w:tmpl w:val="C098321C"/>
    <w:styleLink w:val="WWNum18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AE94021"/>
    <w:multiLevelType w:val="multilevel"/>
    <w:tmpl w:val="E5884A22"/>
    <w:styleLink w:val="WWNum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B515EDD"/>
    <w:multiLevelType w:val="multilevel"/>
    <w:tmpl w:val="31641860"/>
    <w:styleLink w:val="WWNum195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0B975E74"/>
    <w:multiLevelType w:val="multilevel"/>
    <w:tmpl w:val="997A64D4"/>
    <w:styleLink w:val="WWNum28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BE92849"/>
    <w:multiLevelType w:val="multilevel"/>
    <w:tmpl w:val="8436B2EE"/>
    <w:styleLink w:val="WWNum7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C136134"/>
    <w:multiLevelType w:val="multilevel"/>
    <w:tmpl w:val="900A5826"/>
    <w:styleLink w:val="WWNum22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D13470F"/>
    <w:multiLevelType w:val="multilevel"/>
    <w:tmpl w:val="812030B4"/>
    <w:styleLink w:val="WWNum5"/>
    <w:lvl w:ilvl="0">
      <w:start w:val="4"/>
      <w:numFmt w:val="decimal"/>
      <w:suff w:val="space"/>
      <w:lvlText w:val="%1."/>
      <w:lvlJc w:val="left"/>
      <w:pPr>
        <w:ind w:left="1306" w:hanging="94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2292" w:hanging="360"/>
      </w:pPr>
    </w:lvl>
    <w:lvl w:ilvl="2">
      <w:start w:val="1"/>
      <w:numFmt w:val="lowerRoman"/>
      <w:lvlText w:val="%3."/>
      <w:lvlJc w:val="right"/>
      <w:pPr>
        <w:ind w:left="3012" w:hanging="180"/>
      </w:pPr>
    </w:lvl>
    <w:lvl w:ilvl="3">
      <w:start w:val="1"/>
      <w:numFmt w:val="decimal"/>
      <w:lvlText w:val="%4."/>
      <w:lvlJc w:val="left"/>
      <w:pPr>
        <w:ind w:left="3732" w:hanging="360"/>
      </w:pPr>
      <w:rPr>
        <w:rFonts w:ascii="Times New Roman" w:hAnsi="Times New Roman"/>
        <w:b/>
      </w:rPr>
    </w:lvl>
    <w:lvl w:ilvl="4">
      <w:start w:val="1"/>
      <w:numFmt w:val="lowerLetter"/>
      <w:lvlText w:val="%5)"/>
      <w:lvlJc w:val="left"/>
      <w:pPr>
        <w:ind w:left="4452" w:hanging="360"/>
      </w:pPr>
    </w:lvl>
    <w:lvl w:ilvl="5">
      <w:start w:val="1"/>
      <w:numFmt w:val="lowerRoman"/>
      <w:lvlText w:val="%6."/>
      <w:lvlJc w:val="right"/>
      <w:pPr>
        <w:ind w:left="5172" w:hanging="180"/>
      </w:pPr>
    </w:lvl>
    <w:lvl w:ilvl="6">
      <w:start w:val="1"/>
      <w:numFmt w:val="decimal"/>
      <w:lvlText w:val="%7."/>
      <w:lvlJc w:val="left"/>
      <w:pPr>
        <w:ind w:left="5892" w:hanging="360"/>
      </w:pPr>
    </w:lvl>
    <w:lvl w:ilvl="7">
      <w:start w:val="1"/>
      <w:numFmt w:val="lowerLetter"/>
      <w:lvlText w:val="%8."/>
      <w:lvlJc w:val="left"/>
      <w:pPr>
        <w:ind w:left="6612" w:hanging="360"/>
      </w:pPr>
    </w:lvl>
    <w:lvl w:ilvl="8">
      <w:start w:val="1"/>
      <w:numFmt w:val="lowerRoman"/>
      <w:lvlText w:val="%9."/>
      <w:lvlJc w:val="right"/>
      <w:pPr>
        <w:ind w:left="7332" w:hanging="180"/>
      </w:pPr>
    </w:lvl>
  </w:abstractNum>
  <w:abstractNum w:abstractNumId="34" w15:restartNumberingAfterBreak="0">
    <w:nsid w:val="0D5B1486"/>
    <w:multiLevelType w:val="multilevel"/>
    <w:tmpl w:val="19DA1B78"/>
    <w:styleLink w:val="WWNum1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E6C6BE3"/>
    <w:multiLevelType w:val="multilevel"/>
    <w:tmpl w:val="5C2A44F0"/>
    <w:styleLink w:val="WWNum276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0F6B1FF2"/>
    <w:multiLevelType w:val="multilevel"/>
    <w:tmpl w:val="6EE22E72"/>
    <w:styleLink w:val="WWNum1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F945760"/>
    <w:multiLevelType w:val="multilevel"/>
    <w:tmpl w:val="7ECA704A"/>
    <w:styleLink w:val="WWNum5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0FBB3AD5"/>
    <w:multiLevelType w:val="multilevel"/>
    <w:tmpl w:val="7A105C96"/>
    <w:styleLink w:val="WWNum25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100F3B73"/>
    <w:multiLevelType w:val="multilevel"/>
    <w:tmpl w:val="B8B6BE20"/>
    <w:styleLink w:val="WWNum125"/>
    <w:lvl w:ilvl="0">
      <w:start w:val="1"/>
      <w:numFmt w:val="decimal"/>
      <w:lvlText w:val="§ %1.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8"/>
      <w:numFmt w:val="decimal"/>
      <w:lvlText w:val="%2."/>
      <w:lvlJc w:val="left"/>
      <w:pPr>
        <w:ind w:left="965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ascii="Times New Roman" w:hAnsi="Times New Roman" w:cs="Times New Roman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="Times New Roman" w:hAnsi="Times New Roman"/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101767E3"/>
    <w:multiLevelType w:val="multilevel"/>
    <w:tmpl w:val="9C808AF4"/>
    <w:styleLink w:val="WWNum247"/>
    <w:lvl w:ilvl="0">
      <w:start w:val="1"/>
      <w:numFmt w:val="decimal"/>
      <w:lvlText w:val="%1)"/>
      <w:lvlJc w:val="left"/>
      <w:pPr>
        <w:ind w:left="1128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848" w:hanging="360"/>
      </w:pPr>
    </w:lvl>
    <w:lvl w:ilvl="2">
      <w:start w:val="1"/>
      <w:numFmt w:val="lowerRoman"/>
      <w:lvlText w:val="%3."/>
      <w:lvlJc w:val="right"/>
      <w:pPr>
        <w:ind w:left="2568" w:hanging="180"/>
      </w:pPr>
    </w:lvl>
    <w:lvl w:ilvl="3">
      <w:start w:val="1"/>
      <w:numFmt w:val="decimal"/>
      <w:lvlText w:val="%4."/>
      <w:lvlJc w:val="left"/>
      <w:pPr>
        <w:ind w:left="3288" w:hanging="360"/>
      </w:pPr>
    </w:lvl>
    <w:lvl w:ilvl="4">
      <w:start w:val="1"/>
      <w:numFmt w:val="lowerLetter"/>
      <w:lvlText w:val="%5."/>
      <w:lvlJc w:val="left"/>
      <w:pPr>
        <w:ind w:left="4008" w:hanging="360"/>
      </w:pPr>
    </w:lvl>
    <w:lvl w:ilvl="5">
      <w:start w:val="1"/>
      <w:numFmt w:val="lowerRoman"/>
      <w:lvlText w:val="%6."/>
      <w:lvlJc w:val="right"/>
      <w:pPr>
        <w:ind w:left="4728" w:hanging="180"/>
      </w:pPr>
    </w:lvl>
    <w:lvl w:ilvl="6">
      <w:start w:val="1"/>
      <w:numFmt w:val="decimal"/>
      <w:lvlText w:val="%7."/>
      <w:lvlJc w:val="left"/>
      <w:pPr>
        <w:ind w:left="5448" w:hanging="360"/>
      </w:pPr>
    </w:lvl>
    <w:lvl w:ilvl="7">
      <w:start w:val="1"/>
      <w:numFmt w:val="lowerLetter"/>
      <w:lvlText w:val="%8."/>
      <w:lvlJc w:val="left"/>
      <w:pPr>
        <w:ind w:left="6168" w:hanging="360"/>
      </w:pPr>
    </w:lvl>
    <w:lvl w:ilvl="8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101D6793"/>
    <w:multiLevelType w:val="multilevel"/>
    <w:tmpl w:val="6EAE797E"/>
    <w:styleLink w:val="WWNum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0F95362"/>
    <w:multiLevelType w:val="multilevel"/>
    <w:tmpl w:val="38E4EB1C"/>
    <w:styleLink w:val="WWNum4"/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lowerLetter"/>
      <w:lvlText w:val="%2)"/>
      <w:lvlJc w:val="left"/>
      <w:pPr>
        <w:ind w:left="1881" w:hanging="375"/>
      </w:pPr>
      <w:rPr>
        <w:rFonts w:cs="Times New Roman"/>
        <w:b w:val="0"/>
        <w:i w:val="0"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10FE0D9D"/>
    <w:multiLevelType w:val="multilevel"/>
    <w:tmpl w:val="CED69682"/>
    <w:styleLink w:val="WWNum222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1B5722B"/>
    <w:multiLevelType w:val="multilevel"/>
    <w:tmpl w:val="74CC25C2"/>
    <w:styleLink w:val="WWNum4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1FA65E8"/>
    <w:multiLevelType w:val="multilevel"/>
    <w:tmpl w:val="88324582"/>
    <w:styleLink w:val="WWNum13"/>
    <w:lvl w:ilvl="0">
      <w:start w:val="1"/>
      <w:numFmt w:val="lowerLetter"/>
      <w:lvlText w:val="%1)"/>
      <w:lvlJc w:val="left"/>
      <w:pPr>
        <w:ind w:left="1211" w:hanging="360"/>
      </w:pPr>
    </w:lvl>
    <w:lvl w:ilvl="1">
      <w:start w:val="1"/>
      <w:numFmt w:val="decimal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46" w15:restartNumberingAfterBreak="0">
    <w:nsid w:val="12087A6B"/>
    <w:multiLevelType w:val="multilevel"/>
    <w:tmpl w:val="7C44C026"/>
    <w:styleLink w:val="WWNum121"/>
    <w:lvl w:ilvl="0">
      <w:start w:val="2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123D5ABC"/>
    <w:multiLevelType w:val="multilevel"/>
    <w:tmpl w:val="623E6A4C"/>
    <w:styleLink w:val="WWNum122"/>
    <w:lvl w:ilvl="0">
      <w:start w:val="1"/>
      <w:numFmt w:val="decimal"/>
      <w:lvlText w:val="§ %1.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2"/>
      <w:numFmt w:val="decimal"/>
      <w:lvlText w:val="%2."/>
      <w:lvlJc w:val="left"/>
      <w:pPr>
        <w:ind w:left="965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ascii="Times New Roman" w:hAnsi="Times New Roman" w:cs="Times New Roman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12D41042"/>
    <w:multiLevelType w:val="multilevel"/>
    <w:tmpl w:val="B7CEEE16"/>
    <w:styleLink w:val="WWNum18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4867C38"/>
    <w:multiLevelType w:val="multilevel"/>
    <w:tmpl w:val="6CD6EA96"/>
    <w:styleLink w:val="WWNum21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149C55E5"/>
    <w:multiLevelType w:val="multilevel"/>
    <w:tmpl w:val="E51AA770"/>
    <w:styleLink w:val="WWNum191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151E6664"/>
    <w:multiLevelType w:val="multilevel"/>
    <w:tmpl w:val="BE4CE084"/>
    <w:styleLink w:val="WWNum15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5631D02"/>
    <w:multiLevelType w:val="multilevel"/>
    <w:tmpl w:val="30441B30"/>
    <w:styleLink w:val="WWNum25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5E92E41"/>
    <w:multiLevelType w:val="multilevel"/>
    <w:tmpl w:val="7DCC6C08"/>
    <w:styleLink w:val="WWNum59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17D626AD"/>
    <w:multiLevelType w:val="multilevel"/>
    <w:tmpl w:val="064E1CB6"/>
    <w:styleLink w:val="WWNum136"/>
    <w:lvl w:ilvl="0">
      <w:start w:val="1"/>
      <w:numFmt w:val="decimal"/>
      <w:lvlText w:val="%1)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55" w15:restartNumberingAfterBreak="0">
    <w:nsid w:val="17DD25E5"/>
    <w:multiLevelType w:val="multilevel"/>
    <w:tmpl w:val="026AE760"/>
    <w:styleLink w:val="WWNum11"/>
    <w:lvl w:ilvl="0">
      <w:start w:val="1"/>
      <w:numFmt w:val="decimal"/>
      <w:lvlText w:val="%1)"/>
      <w:lvlJc w:val="left"/>
      <w:pPr>
        <w:ind w:left="1620" w:hanging="360"/>
      </w:pPr>
    </w:lvl>
    <w:lvl w:ilvl="1">
      <w:start w:val="1"/>
      <w:numFmt w:val="decimal"/>
      <w:lvlText w:val="%2)"/>
      <w:lvlJc w:val="left"/>
      <w:pPr>
        <w:ind w:left="1960" w:hanging="454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180F1AB5"/>
    <w:multiLevelType w:val="multilevel"/>
    <w:tmpl w:val="89B0B840"/>
    <w:styleLink w:val="WWNum98"/>
    <w:lvl w:ilvl="0">
      <w:start w:val="2"/>
      <w:numFmt w:val="decimal"/>
      <w:lvlText w:val="%1."/>
      <w:lvlJc w:val="left"/>
      <w:rPr>
        <w:rFonts w:ascii="Times New Roman" w:hAnsi="Times New Roman"/>
        <w:b/>
        <w:i w:val="0"/>
        <w:sz w:val="22"/>
      </w:rPr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  <w:rPr>
        <w:rFonts w:ascii="Times New Roman" w:eastAsia="Calibri" w:hAnsi="Times New Roman" w:cs="Times New Roman"/>
      </w:rPr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7" w15:restartNumberingAfterBreak="0">
    <w:nsid w:val="18250249"/>
    <w:multiLevelType w:val="multilevel"/>
    <w:tmpl w:val="D416E9F4"/>
    <w:styleLink w:val="WWNum30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58" w15:restartNumberingAfterBreak="0">
    <w:nsid w:val="188C63A2"/>
    <w:multiLevelType w:val="multilevel"/>
    <w:tmpl w:val="F4AC1B3A"/>
    <w:styleLink w:val="WWNum150"/>
    <w:lvl w:ilvl="0">
      <w:start w:val="1"/>
      <w:numFmt w:val="decimal"/>
      <w:lvlText w:val="art. %1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1"/>
      <w:numFmt w:val="decimal"/>
      <w:lvlText w:val="§ %2."/>
      <w:lvlJc w:val="left"/>
      <w:pPr>
        <w:ind w:left="397" w:hanging="397"/>
      </w:pPr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ust. %3."/>
      <w:lvlJc w:val="left"/>
      <w:pPr>
        <w:ind w:left="1487" w:hanging="777"/>
      </w:pPr>
      <w:rPr>
        <w:rFonts w:cs="Times New Roman"/>
        <w:b/>
        <w:i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18E532C0"/>
    <w:multiLevelType w:val="multilevel"/>
    <w:tmpl w:val="5E8EF9FE"/>
    <w:styleLink w:val="WWNum25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95B6727"/>
    <w:multiLevelType w:val="multilevel"/>
    <w:tmpl w:val="3E5A710E"/>
    <w:styleLink w:val="WWNum154"/>
    <w:lvl w:ilvl="0">
      <w:start w:val="8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9A7434C"/>
    <w:multiLevelType w:val="multilevel"/>
    <w:tmpl w:val="E1204A8A"/>
    <w:styleLink w:val="WWNum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9CB28DE"/>
    <w:multiLevelType w:val="multilevel"/>
    <w:tmpl w:val="F3A219AC"/>
    <w:styleLink w:val="WWNum86"/>
    <w:lvl w:ilvl="0">
      <w:start w:val="1"/>
      <w:numFmt w:val="decimal"/>
      <w:lvlText w:val="%1."/>
      <w:lvlJc w:val="left"/>
      <w:pPr>
        <w:ind w:left="1117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63" w15:restartNumberingAfterBreak="0">
    <w:nsid w:val="1A1D7BCA"/>
    <w:multiLevelType w:val="multilevel"/>
    <w:tmpl w:val="9412E98A"/>
    <w:styleLink w:val="WWNum210"/>
    <w:lvl w:ilvl="0">
      <w:start w:val="1"/>
      <w:numFmt w:val="lowerLetter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64" w15:restartNumberingAfterBreak="0">
    <w:nsid w:val="1AFA12D3"/>
    <w:multiLevelType w:val="multilevel"/>
    <w:tmpl w:val="C9869DAC"/>
    <w:styleLink w:val="WWNum27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BE3788B"/>
    <w:multiLevelType w:val="multilevel"/>
    <w:tmpl w:val="5AF01AE0"/>
    <w:styleLink w:val="WWNum218"/>
    <w:lvl w:ilvl="0">
      <w:start w:val="1"/>
      <w:numFmt w:val="decimal"/>
      <w:suff w:val="space"/>
      <w:lvlText w:val="%1."/>
      <w:lvlJc w:val="left"/>
      <w:pPr>
        <w:ind w:left="2062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2782" w:hanging="360"/>
      </w:pPr>
    </w:lvl>
    <w:lvl w:ilvl="2">
      <w:start w:val="1"/>
      <w:numFmt w:val="lowerRoman"/>
      <w:lvlText w:val="%3."/>
      <w:lvlJc w:val="right"/>
      <w:pPr>
        <w:ind w:left="3502" w:hanging="180"/>
      </w:pPr>
    </w:lvl>
    <w:lvl w:ilvl="3">
      <w:start w:val="1"/>
      <w:numFmt w:val="decimal"/>
      <w:lvlText w:val="%4."/>
      <w:lvlJc w:val="left"/>
      <w:pPr>
        <w:ind w:left="4222" w:hanging="360"/>
      </w:pPr>
    </w:lvl>
    <w:lvl w:ilvl="4">
      <w:start w:val="1"/>
      <w:numFmt w:val="lowerLetter"/>
      <w:lvlText w:val="%5."/>
      <w:lvlJc w:val="left"/>
      <w:pPr>
        <w:ind w:left="4942" w:hanging="360"/>
      </w:pPr>
    </w:lvl>
    <w:lvl w:ilvl="5">
      <w:start w:val="1"/>
      <w:numFmt w:val="lowerRoman"/>
      <w:lvlText w:val="%6."/>
      <w:lvlJc w:val="right"/>
      <w:pPr>
        <w:ind w:left="5662" w:hanging="180"/>
      </w:pPr>
    </w:lvl>
    <w:lvl w:ilvl="6">
      <w:start w:val="1"/>
      <w:numFmt w:val="decimal"/>
      <w:lvlText w:val="%7."/>
      <w:lvlJc w:val="left"/>
      <w:pPr>
        <w:ind w:left="6382" w:hanging="360"/>
      </w:pPr>
    </w:lvl>
    <w:lvl w:ilvl="7">
      <w:start w:val="1"/>
      <w:numFmt w:val="lowerLetter"/>
      <w:lvlText w:val="%8."/>
      <w:lvlJc w:val="left"/>
      <w:pPr>
        <w:ind w:left="7102" w:hanging="360"/>
      </w:pPr>
    </w:lvl>
    <w:lvl w:ilvl="8">
      <w:start w:val="1"/>
      <w:numFmt w:val="lowerRoman"/>
      <w:lvlText w:val="%9."/>
      <w:lvlJc w:val="right"/>
      <w:pPr>
        <w:ind w:left="7822" w:hanging="180"/>
      </w:pPr>
    </w:lvl>
  </w:abstractNum>
  <w:abstractNum w:abstractNumId="66" w15:restartNumberingAfterBreak="0">
    <w:nsid w:val="1C313CE8"/>
    <w:multiLevelType w:val="multilevel"/>
    <w:tmpl w:val="BA444A72"/>
    <w:styleLink w:val="WWNum168"/>
    <w:lvl w:ilvl="0">
      <w:start w:val="1"/>
      <w:numFmt w:val="decimal"/>
      <w:lvlText w:val="%1)"/>
      <w:lvlJc w:val="left"/>
      <w:pPr>
        <w:ind w:left="3637" w:hanging="397"/>
      </w:pPr>
      <w:rPr>
        <w:b w:val="0"/>
      </w:rPr>
    </w:lvl>
    <w:lvl w:ilvl="1">
      <w:start w:val="1"/>
      <w:numFmt w:val="decimal"/>
      <w:lvlText w:val="%2)"/>
      <w:lvlJc w:val="left"/>
      <w:pPr>
        <w:ind w:left="1477" w:hanging="397"/>
      </w:pPr>
      <w:rPr>
        <w:b w:val="0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CB577DD"/>
    <w:multiLevelType w:val="multilevel"/>
    <w:tmpl w:val="77E40312"/>
    <w:styleLink w:val="WWNum260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D7B32FB"/>
    <w:multiLevelType w:val="multilevel"/>
    <w:tmpl w:val="1570DF14"/>
    <w:styleLink w:val="WWNum20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DDE01BF"/>
    <w:multiLevelType w:val="multilevel"/>
    <w:tmpl w:val="5B6816A6"/>
    <w:styleLink w:val="WWNum64"/>
    <w:lvl w:ilvl="0">
      <w:start w:val="1"/>
      <w:numFmt w:val="decimal"/>
      <w:lvlText w:val="%1)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70" w15:restartNumberingAfterBreak="0">
    <w:nsid w:val="1E1248D0"/>
    <w:multiLevelType w:val="multilevel"/>
    <w:tmpl w:val="5454AEAA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lvlText w:val="%2."/>
      <w:lvlJc w:val="left"/>
      <w:rPr>
        <w:rFonts w:ascii="Times New Roman" w:hAnsi="Times New Roman"/>
        <w:b/>
        <w:color w:val="auto"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</w:rPr>
    </w:lvl>
    <w:lvl w:ilvl="3">
      <w:start w:val="1"/>
      <w:numFmt w:val="decimal"/>
      <w:lvlText w:val="%4)"/>
      <w:lvlJc w:val="left"/>
      <w:pPr>
        <w:ind w:left="1894" w:hanging="454"/>
      </w:pPr>
    </w:lvl>
    <w:lvl w:ilvl="4">
      <w:start w:val="1"/>
      <w:numFmt w:val="decimal"/>
      <w:lvlText w:val="%5."/>
      <w:lvlJc w:val="left"/>
      <w:pPr>
        <w:ind w:left="360" w:hanging="360"/>
      </w:pPr>
      <w:rPr>
        <w:b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1" w15:restartNumberingAfterBreak="0">
    <w:nsid w:val="1E8508CB"/>
    <w:multiLevelType w:val="multilevel"/>
    <w:tmpl w:val="03CAB8D8"/>
    <w:styleLink w:val="WWNum123"/>
    <w:lvl w:ilvl="0">
      <w:start w:val="1"/>
      <w:numFmt w:val="decimal"/>
      <w:lvlText w:val="§ %1.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2"/>
      <w:numFmt w:val="decimal"/>
      <w:lvlText w:val="%2."/>
      <w:lvlJc w:val="left"/>
      <w:pPr>
        <w:ind w:left="965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ascii="Times New Roman" w:hAnsi="Times New Roman" w:cs="Times New Roman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2" w15:restartNumberingAfterBreak="0">
    <w:nsid w:val="1E990719"/>
    <w:multiLevelType w:val="multilevel"/>
    <w:tmpl w:val="19260AB0"/>
    <w:styleLink w:val="WWNum277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1EA135A3"/>
    <w:multiLevelType w:val="multilevel"/>
    <w:tmpl w:val="C3B81D68"/>
    <w:styleLink w:val="WWNum248"/>
    <w:lvl w:ilvl="0">
      <w:start w:val="1"/>
      <w:numFmt w:val="lowerLetter"/>
      <w:lvlText w:val="%1)"/>
      <w:lvlJc w:val="left"/>
      <w:pPr>
        <w:ind w:left="1123" w:firstLine="0"/>
      </w:pPr>
      <w:rPr>
        <w:rFonts w:ascii="Times New Roman" w:hAnsi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65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3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30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81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5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2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9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6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74" w15:restartNumberingAfterBreak="0">
    <w:nsid w:val="1ED63C96"/>
    <w:multiLevelType w:val="multilevel"/>
    <w:tmpl w:val="2A543DE8"/>
    <w:styleLink w:val="WWNum26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F430463"/>
    <w:multiLevelType w:val="multilevel"/>
    <w:tmpl w:val="FED61186"/>
    <w:styleLink w:val="WWNum241"/>
    <w:lvl w:ilvl="0">
      <w:start w:val="1"/>
      <w:numFmt w:val="decimal"/>
      <w:lvlText w:val="%1)"/>
      <w:lvlJc w:val="left"/>
      <w:pPr>
        <w:ind w:left="1247" w:hanging="360"/>
      </w:pPr>
    </w:lvl>
    <w:lvl w:ilvl="1">
      <w:start w:val="1"/>
      <w:numFmt w:val="lowerLetter"/>
      <w:lvlText w:val="%2."/>
      <w:lvlJc w:val="left"/>
      <w:pPr>
        <w:ind w:left="1967" w:hanging="360"/>
      </w:pPr>
    </w:lvl>
    <w:lvl w:ilvl="2">
      <w:start w:val="1"/>
      <w:numFmt w:val="lowerRoman"/>
      <w:lvlText w:val="%3."/>
      <w:lvlJc w:val="right"/>
      <w:pPr>
        <w:ind w:left="2687" w:hanging="180"/>
      </w:pPr>
    </w:lvl>
    <w:lvl w:ilvl="3">
      <w:start w:val="1"/>
      <w:numFmt w:val="decimal"/>
      <w:lvlText w:val="%4."/>
      <w:lvlJc w:val="left"/>
      <w:pPr>
        <w:ind w:left="3407" w:hanging="360"/>
      </w:pPr>
    </w:lvl>
    <w:lvl w:ilvl="4">
      <w:start w:val="1"/>
      <w:numFmt w:val="lowerLetter"/>
      <w:lvlText w:val="%5."/>
      <w:lvlJc w:val="left"/>
      <w:pPr>
        <w:ind w:left="4127" w:hanging="360"/>
      </w:pPr>
    </w:lvl>
    <w:lvl w:ilvl="5">
      <w:start w:val="1"/>
      <w:numFmt w:val="lowerRoman"/>
      <w:lvlText w:val="%6."/>
      <w:lvlJc w:val="right"/>
      <w:pPr>
        <w:ind w:left="4847" w:hanging="180"/>
      </w:pPr>
    </w:lvl>
    <w:lvl w:ilvl="6">
      <w:start w:val="1"/>
      <w:numFmt w:val="decimal"/>
      <w:lvlText w:val="%7."/>
      <w:lvlJc w:val="left"/>
      <w:pPr>
        <w:ind w:left="5567" w:hanging="360"/>
      </w:pPr>
    </w:lvl>
    <w:lvl w:ilvl="7">
      <w:start w:val="1"/>
      <w:numFmt w:val="lowerLetter"/>
      <w:lvlText w:val="%8."/>
      <w:lvlJc w:val="left"/>
      <w:pPr>
        <w:ind w:left="6287" w:hanging="360"/>
      </w:pPr>
    </w:lvl>
    <w:lvl w:ilvl="8">
      <w:start w:val="1"/>
      <w:numFmt w:val="lowerRoman"/>
      <w:lvlText w:val="%9."/>
      <w:lvlJc w:val="right"/>
      <w:pPr>
        <w:ind w:left="7007" w:hanging="180"/>
      </w:pPr>
    </w:lvl>
  </w:abstractNum>
  <w:abstractNum w:abstractNumId="76" w15:restartNumberingAfterBreak="0">
    <w:nsid w:val="1F924F3B"/>
    <w:multiLevelType w:val="multilevel"/>
    <w:tmpl w:val="9362B022"/>
    <w:styleLink w:val="WWNum225"/>
    <w:lvl w:ilvl="0">
      <w:start w:val="5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2C6BE5"/>
    <w:multiLevelType w:val="multilevel"/>
    <w:tmpl w:val="F7BC9586"/>
    <w:styleLink w:val="WWNum200"/>
    <w:lvl w:ilvl="0">
      <w:start w:val="1"/>
      <w:numFmt w:val="lowerLetter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78" w15:restartNumberingAfterBreak="0">
    <w:nsid w:val="204D5A8D"/>
    <w:multiLevelType w:val="multilevel"/>
    <w:tmpl w:val="58B0C048"/>
    <w:styleLink w:val="WWNum261"/>
    <w:lvl w:ilvl="0">
      <w:start w:val="2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08F3A5E"/>
    <w:multiLevelType w:val="multilevel"/>
    <w:tmpl w:val="C00648EE"/>
    <w:styleLink w:val="WWNum7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0E70321"/>
    <w:multiLevelType w:val="multilevel"/>
    <w:tmpl w:val="94F274F4"/>
    <w:styleLink w:val="WWNum75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0EE08A0"/>
    <w:multiLevelType w:val="multilevel"/>
    <w:tmpl w:val="4BA45A2C"/>
    <w:styleLink w:val="WWNum23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17718B8"/>
    <w:multiLevelType w:val="multilevel"/>
    <w:tmpl w:val="1A347EF4"/>
    <w:styleLink w:val="WWNum87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219B79C3"/>
    <w:multiLevelType w:val="multilevel"/>
    <w:tmpl w:val="FA9A69EA"/>
    <w:styleLink w:val="WWNum231"/>
    <w:lvl w:ilvl="0">
      <w:start w:val="1"/>
      <w:numFmt w:val="decimal"/>
      <w:lvlText w:val="%1."/>
      <w:lvlJc w:val="left"/>
      <w:pPr>
        <w:ind w:left="1014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734" w:hanging="360"/>
      </w:pPr>
    </w:lvl>
    <w:lvl w:ilvl="2">
      <w:start w:val="1"/>
      <w:numFmt w:val="lowerRoman"/>
      <w:lvlText w:val="%3."/>
      <w:lvlJc w:val="right"/>
      <w:pPr>
        <w:ind w:left="2454" w:hanging="180"/>
      </w:pPr>
    </w:lvl>
    <w:lvl w:ilvl="3">
      <w:start w:val="1"/>
      <w:numFmt w:val="decimal"/>
      <w:lvlText w:val="%4."/>
      <w:lvlJc w:val="left"/>
      <w:pPr>
        <w:ind w:left="3174" w:hanging="360"/>
      </w:pPr>
    </w:lvl>
    <w:lvl w:ilvl="4">
      <w:start w:val="1"/>
      <w:numFmt w:val="lowerLetter"/>
      <w:lvlText w:val="%5."/>
      <w:lvlJc w:val="left"/>
      <w:pPr>
        <w:ind w:left="3894" w:hanging="360"/>
      </w:pPr>
    </w:lvl>
    <w:lvl w:ilvl="5">
      <w:start w:val="1"/>
      <w:numFmt w:val="lowerRoman"/>
      <w:lvlText w:val="%6."/>
      <w:lvlJc w:val="right"/>
      <w:pPr>
        <w:ind w:left="4614" w:hanging="180"/>
      </w:pPr>
    </w:lvl>
    <w:lvl w:ilvl="6">
      <w:start w:val="1"/>
      <w:numFmt w:val="decimal"/>
      <w:lvlText w:val="%7."/>
      <w:lvlJc w:val="left"/>
      <w:pPr>
        <w:ind w:left="5334" w:hanging="360"/>
      </w:pPr>
    </w:lvl>
    <w:lvl w:ilvl="7">
      <w:start w:val="1"/>
      <w:numFmt w:val="lowerLetter"/>
      <w:lvlText w:val="%8."/>
      <w:lvlJc w:val="left"/>
      <w:pPr>
        <w:ind w:left="6054" w:hanging="360"/>
      </w:pPr>
    </w:lvl>
    <w:lvl w:ilvl="8">
      <w:start w:val="1"/>
      <w:numFmt w:val="lowerRoman"/>
      <w:lvlText w:val="%9."/>
      <w:lvlJc w:val="right"/>
      <w:pPr>
        <w:ind w:left="6774" w:hanging="180"/>
      </w:pPr>
    </w:lvl>
  </w:abstractNum>
  <w:abstractNum w:abstractNumId="84" w15:restartNumberingAfterBreak="0">
    <w:nsid w:val="21D7716C"/>
    <w:multiLevelType w:val="multilevel"/>
    <w:tmpl w:val="3C480896"/>
    <w:styleLink w:val="WWNum269"/>
    <w:lvl w:ilvl="0">
      <w:start w:val="1"/>
      <w:numFmt w:val="decimal"/>
      <w:lvlText w:val="%1."/>
      <w:lvlJc w:val="left"/>
      <w:pPr>
        <w:ind w:left="1014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41B6A32"/>
    <w:multiLevelType w:val="multilevel"/>
    <w:tmpl w:val="B5A28BD2"/>
    <w:styleLink w:val="WWNum179"/>
    <w:lvl w:ilvl="0">
      <w:start w:val="7"/>
      <w:numFmt w:val="decimal"/>
      <w:lvlText w:val="%1)"/>
      <w:lvlJc w:val="left"/>
      <w:pPr>
        <w:ind w:left="78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4812622"/>
    <w:multiLevelType w:val="multilevel"/>
    <w:tmpl w:val="426A2C88"/>
    <w:styleLink w:val="WWNum93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7" w15:restartNumberingAfterBreak="0">
    <w:nsid w:val="24A10090"/>
    <w:multiLevelType w:val="multilevel"/>
    <w:tmpl w:val="854E979E"/>
    <w:styleLink w:val="WWNum103"/>
    <w:lvl w:ilvl="0">
      <w:start w:val="1"/>
      <w:numFmt w:val="decimal"/>
      <w:lvlText w:val="%1)"/>
      <w:lvlJc w:val="left"/>
      <w:pPr>
        <w:ind w:left="1304" w:hanging="1304"/>
      </w:pPr>
    </w:lvl>
    <w:lvl w:ilvl="1">
      <w:start w:val="1"/>
      <w:numFmt w:val="lowerLetter"/>
      <w:lvlText w:val="%2)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1080" w:hanging="1080"/>
      </w:pPr>
    </w:lvl>
    <w:lvl w:ilvl="3">
      <w:start w:val="1"/>
      <w:numFmt w:val="decimal"/>
      <w:lvlText w:val="(%4)"/>
      <w:lvlJc w:val="left"/>
      <w:pPr>
        <w:ind w:left="1440" w:hanging="1440"/>
      </w:pPr>
    </w:lvl>
    <w:lvl w:ilvl="4">
      <w:start w:val="1"/>
      <w:numFmt w:val="lowerLetter"/>
      <w:lvlText w:val="(%5)"/>
      <w:lvlJc w:val="left"/>
      <w:pPr>
        <w:ind w:left="1800" w:hanging="1800"/>
      </w:pPr>
    </w:lvl>
    <w:lvl w:ilvl="5">
      <w:start w:val="1"/>
      <w:numFmt w:val="lowerRoman"/>
      <w:lvlText w:val="(%6)"/>
      <w:lvlJc w:val="left"/>
      <w:pPr>
        <w:ind w:left="2160" w:hanging="2160"/>
      </w:pPr>
    </w:lvl>
    <w:lvl w:ilvl="6">
      <w:start w:val="1"/>
      <w:numFmt w:val="decimal"/>
      <w:lvlText w:val="%7."/>
      <w:lvlJc w:val="left"/>
      <w:pPr>
        <w:ind w:left="2520" w:hanging="2520"/>
      </w:pPr>
    </w:lvl>
    <w:lvl w:ilvl="7">
      <w:start w:val="1"/>
      <w:numFmt w:val="lowerLetter"/>
      <w:lvlText w:val="%8."/>
      <w:lvlJc w:val="left"/>
      <w:pPr>
        <w:ind w:left="2880" w:hanging="2880"/>
      </w:pPr>
    </w:lvl>
    <w:lvl w:ilvl="8">
      <w:start w:val="1"/>
      <w:numFmt w:val="lowerRoman"/>
      <w:lvlText w:val="%9."/>
      <w:lvlJc w:val="left"/>
      <w:pPr>
        <w:ind w:left="3240" w:hanging="3240"/>
      </w:pPr>
    </w:lvl>
  </w:abstractNum>
  <w:abstractNum w:abstractNumId="88" w15:restartNumberingAfterBreak="0">
    <w:nsid w:val="24C54735"/>
    <w:multiLevelType w:val="multilevel"/>
    <w:tmpl w:val="0A164DC6"/>
    <w:styleLink w:val="WWNum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5C06CB4"/>
    <w:multiLevelType w:val="multilevel"/>
    <w:tmpl w:val="13A881D8"/>
    <w:styleLink w:val="WWNum16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0" w15:restartNumberingAfterBreak="0">
    <w:nsid w:val="26070280"/>
    <w:multiLevelType w:val="multilevel"/>
    <w:tmpl w:val="2FCAD24C"/>
    <w:styleLink w:val="WWNum167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Aria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1" w15:restartNumberingAfterBreak="0">
    <w:nsid w:val="26A677EA"/>
    <w:multiLevelType w:val="multilevel"/>
    <w:tmpl w:val="201C1244"/>
    <w:styleLink w:val="WWNum255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26B059D9"/>
    <w:multiLevelType w:val="multilevel"/>
    <w:tmpl w:val="6812EE8A"/>
    <w:styleLink w:val="WWNum234"/>
    <w:lvl w:ilvl="0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3" w15:restartNumberingAfterBreak="0">
    <w:nsid w:val="270178E3"/>
    <w:multiLevelType w:val="multilevel"/>
    <w:tmpl w:val="D3C82B8E"/>
    <w:styleLink w:val="WWNum135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cs="Arial"/>
        <w:b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27452983"/>
    <w:multiLevelType w:val="multilevel"/>
    <w:tmpl w:val="6D1C24DA"/>
    <w:styleLink w:val="WWNum115"/>
    <w:lvl w:ilvl="0">
      <w:start w:val="1"/>
      <w:numFmt w:val="decimal"/>
      <w:lvlText w:val="%1)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8132C08"/>
    <w:multiLevelType w:val="multilevel"/>
    <w:tmpl w:val="B8DC647C"/>
    <w:styleLink w:val="WWNum2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95A0FF2"/>
    <w:multiLevelType w:val="multilevel"/>
    <w:tmpl w:val="D35E721C"/>
    <w:styleLink w:val="WWNum24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7" w15:restartNumberingAfterBreak="0">
    <w:nsid w:val="29991BC9"/>
    <w:multiLevelType w:val="multilevel"/>
    <w:tmpl w:val="51CA2F2A"/>
    <w:styleLink w:val="WWNum1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99B643F"/>
    <w:multiLevelType w:val="multilevel"/>
    <w:tmpl w:val="0C8A8676"/>
    <w:styleLink w:val="WWNum181"/>
    <w:lvl w:ilvl="0">
      <w:start w:val="5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A7E6382"/>
    <w:multiLevelType w:val="multilevel"/>
    <w:tmpl w:val="5FFA97CC"/>
    <w:styleLink w:val="WWNum109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AC73C96"/>
    <w:multiLevelType w:val="multilevel"/>
    <w:tmpl w:val="0E8C7A10"/>
    <w:styleLink w:val="WWNum19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BD55623"/>
    <w:multiLevelType w:val="multilevel"/>
    <w:tmpl w:val="A7E45FE8"/>
    <w:styleLink w:val="WWNum170"/>
    <w:lvl w:ilvl="0">
      <w:start w:val="2"/>
      <w:numFmt w:val="decimal"/>
      <w:lvlText w:val="%1."/>
      <w:lvlJc w:val="left"/>
      <w:pPr>
        <w:ind w:left="2062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2432" w:hanging="360"/>
      </w:pPr>
    </w:lvl>
    <w:lvl w:ilvl="2">
      <w:start w:val="1"/>
      <w:numFmt w:val="lowerRoman"/>
      <w:lvlText w:val="%3."/>
      <w:lvlJc w:val="right"/>
      <w:pPr>
        <w:ind w:left="3152" w:hanging="180"/>
      </w:pPr>
    </w:lvl>
    <w:lvl w:ilvl="3">
      <w:start w:val="1"/>
      <w:numFmt w:val="decimal"/>
      <w:lvlText w:val="%4."/>
      <w:lvlJc w:val="left"/>
      <w:pPr>
        <w:ind w:left="3872" w:hanging="360"/>
      </w:pPr>
    </w:lvl>
    <w:lvl w:ilvl="4">
      <w:start w:val="1"/>
      <w:numFmt w:val="lowerLetter"/>
      <w:lvlText w:val="%5."/>
      <w:lvlJc w:val="left"/>
      <w:pPr>
        <w:ind w:left="4592" w:hanging="360"/>
      </w:pPr>
    </w:lvl>
    <w:lvl w:ilvl="5">
      <w:start w:val="1"/>
      <w:numFmt w:val="lowerRoman"/>
      <w:lvlText w:val="%6."/>
      <w:lvlJc w:val="right"/>
      <w:pPr>
        <w:ind w:left="5312" w:hanging="180"/>
      </w:pPr>
    </w:lvl>
    <w:lvl w:ilvl="6">
      <w:start w:val="1"/>
      <w:numFmt w:val="decimal"/>
      <w:lvlText w:val="%7."/>
      <w:lvlJc w:val="left"/>
      <w:pPr>
        <w:ind w:left="6032" w:hanging="360"/>
      </w:pPr>
    </w:lvl>
    <w:lvl w:ilvl="7">
      <w:start w:val="1"/>
      <w:numFmt w:val="lowerLetter"/>
      <w:lvlText w:val="%8."/>
      <w:lvlJc w:val="left"/>
      <w:pPr>
        <w:ind w:left="6752" w:hanging="360"/>
      </w:pPr>
    </w:lvl>
    <w:lvl w:ilvl="8">
      <w:start w:val="1"/>
      <w:numFmt w:val="lowerRoman"/>
      <w:lvlText w:val="%9."/>
      <w:lvlJc w:val="right"/>
      <w:pPr>
        <w:ind w:left="7472" w:hanging="180"/>
      </w:pPr>
    </w:lvl>
  </w:abstractNum>
  <w:abstractNum w:abstractNumId="102" w15:restartNumberingAfterBreak="0">
    <w:nsid w:val="2C1A2F8F"/>
    <w:multiLevelType w:val="multilevel"/>
    <w:tmpl w:val="858477F6"/>
    <w:styleLink w:val="WWNum79"/>
    <w:lvl w:ilvl="0">
      <w:start w:val="1"/>
      <w:numFmt w:val="decimal"/>
      <w:suff w:val="space"/>
      <w:lvlText w:val="%1."/>
      <w:lvlJc w:val="left"/>
      <w:pPr>
        <w:ind w:left="1495" w:hanging="360"/>
      </w:pPr>
      <w:rPr>
        <w:rFonts w:ascii="Times New Roman" w:hAnsi="Times New Roman"/>
        <w:b/>
      </w:rPr>
    </w:lvl>
    <w:lvl w:ilvl="1">
      <w:start w:val="1"/>
      <w:numFmt w:val="decimal"/>
      <w:lvlText w:val="%2)"/>
      <w:lvlJc w:val="left"/>
      <w:pPr>
        <w:ind w:left="2329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03" w15:restartNumberingAfterBreak="0">
    <w:nsid w:val="2C602AFB"/>
    <w:multiLevelType w:val="multilevel"/>
    <w:tmpl w:val="4DE6DA94"/>
    <w:styleLink w:val="WWNum76"/>
    <w:lvl w:ilvl="0">
      <w:start w:val="1"/>
      <w:numFmt w:val="decimal"/>
      <w:lvlText w:val="%1)"/>
      <w:lvlJc w:val="left"/>
      <w:pPr>
        <w:ind w:left="1559" w:hanging="360"/>
      </w:pPr>
    </w:lvl>
    <w:lvl w:ilvl="1">
      <w:start w:val="1"/>
      <w:numFmt w:val="lowerLetter"/>
      <w:lvlText w:val="%2."/>
      <w:lvlJc w:val="left"/>
      <w:pPr>
        <w:ind w:left="1919" w:hanging="360"/>
      </w:pPr>
    </w:lvl>
    <w:lvl w:ilvl="2">
      <w:start w:val="1"/>
      <w:numFmt w:val="lowerRoman"/>
      <w:lvlText w:val="%3."/>
      <w:lvlJc w:val="right"/>
      <w:pPr>
        <w:ind w:left="2639" w:hanging="180"/>
      </w:pPr>
    </w:lvl>
    <w:lvl w:ilvl="3">
      <w:start w:val="1"/>
      <w:numFmt w:val="decimal"/>
      <w:lvlText w:val="%4."/>
      <w:lvlJc w:val="left"/>
      <w:pPr>
        <w:ind w:left="3359" w:hanging="360"/>
      </w:pPr>
    </w:lvl>
    <w:lvl w:ilvl="4">
      <w:start w:val="1"/>
      <w:numFmt w:val="lowerLetter"/>
      <w:lvlText w:val="%5."/>
      <w:lvlJc w:val="left"/>
      <w:pPr>
        <w:ind w:left="4079" w:hanging="360"/>
      </w:pPr>
    </w:lvl>
    <w:lvl w:ilvl="5">
      <w:start w:val="1"/>
      <w:numFmt w:val="lowerRoman"/>
      <w:lvlText w:val="%6."/>
      <w:lvlJc w:val="right"/>
      <w:pPr>
        <w:ind w:left="4799" w:hanging="180"/>
      </w:pPr>
    </w:lvl>
    <w:lvl w:ilvl="6">
      <w:start w:val="1"/>
      <w:numFmt w:val="decimal"/>
      <w:lvlText w:val="%7."/>
      <w:lvlJc w:val="left"/>
      <w:pPr>
        <w:ind w:left="5519" w:hanging="360"/>
      </w:pPr>
    </w:lvl>
    <w:lvl w:ilvl="7">
      <w:start w:val="1"/>
      <w:numFmt w:val="lowerLetter"/>
      <w:lvlText w:val="%8."/>
      <w:lvlJc w:val="left"/>
      <w:pPr>
        <w:ind w:left="6239" w:hanging="360"/>
      </w:pPr>
    </w:lvl>
    <w:lvl w:ilvl="8">
      <w:start w:val="1"/>
      <w:numFmt w:val="lowerRoman"/>
      <w:lvlText w:val="%9."/>
      <w:lvlJc w:val="right"/>
      <w:pPr>
        <w:ind w:left="6959" w:hanging="180"/>
      </w:pPr>
    </w:lvl>
  </w:abstractNum>
  <w:abstractNum w:abstractNumId="104" w15:restartNumberingAfterBreak="0">
    <w:nsid w:val="2D211929"/>
    <w:multiLevelType w:val="multilevel"/>
    <w:tmpl w:val="C3701DB4"/>
    <w:styleLink w:val="WWNum19"/>
    <w:lvl w:ilvl="0">
      <w:start w:val="1"/>
      <w:numFmt w:val="decimal"/>
      <w:lvlText w:val="%1)"/>
      <w:lvlJc w:val="left"/>
      <w:pPr>
        <w:ind w:left="3757" w:hanging="397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105" w15:restartNumberingAfterBreak="0">
    <w:nsid w:val="2D717DC2"/>
    <w:multiLevelType w:val="multilevel"/>
    <w:tmpl w:val="AE2098F2"/>
    <w:styleLink w:val="WWNum21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D7A5DC7"/>
    <w:multiLevelType w:val="multilevel"/>
    <w:tmpl w:val="D8C6C12A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7" w15:restartNumberingAfterBreak="0">
    <w:nsid w:val="2E163939"/>
    <w:multiLevelType w:val="multilevel"/>
    <w:tmpl w:val="034CD996"/>
    <w:styleLink w:val="WWNum17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E9965E3"/>
    <w:multiLevelType w:val="multilevel"/>
    <w:tmpl w:val="EEFCE906"/>
    <w:styleLink w:val="WWNum8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411223"/>
    <w:multiLevelType w:val="multilevel"/>
    <w:tmpl w:val="1CF8D7FC"/>
    <w:styleLink w:val="WWNum206"/>
    <w:lvl w:ilvl="0">
      <w:start w:val="1"/>
      <w:numFmt w:val="decimal"/>
      <w:lvlText w:val="%1)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110" w15:restartNumberingAfterBreak="0">
    <w:nsid w:val="2F6916DD"/>
    <w:multiLevelType w:val="multilevel"/>
    <w:tmpl w:val="A808DF8C"/>
    <w:styleLink w:val="WWNum65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05323C9"/>
    <w:multiLevelType w:val="multilevel"/>
    <w:tmpl w:val="0DEC60FA"/>
    <w:styleLink w:val="WWNum111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lowerLetter"/>
      <w:lvlText w:val="%2."/>
      <w:lvlJc w:val="left"/>
      <w:pPr>
        <w:ind w:left="334" w:hanging="360"/>
      </w:pPr>
    </w:lvl>
    <w:lvl w:ilvl="2">
      <w:start w:val="1"/>
      <w:numFmt w:val="lowerRoman"/>
      <w:lvlText w:val="%3."/>
      <w:lvlJc w:val="right"/>
      <w:pPr>
        <w:ind w:left="1054" w:hanging="180"/>
      </w:pPr>
    </w:lvl>
    <w:lvl w:ilvl="3">
      <w:start w:val="1"/>
      <w:numFmt w:val="decimal"/>
      <w:lvlText w:val="%4."/>
      <w:lvlJc w:val="left"/>
      <w:pPr>
        <w:ind w:left="1774" w:hanging="360"/>
      </w:pPr>
    </w:lvl>
    <w:lvl w:ilvl="4">
      <w:start w:val="1"/>
      <w:numFmt w:val="lowerLetter"/>
      <w:lvlText w:val="%5."/>
      <w:lvlJc w:val="left"/>
      <w:pPr>
        <w:ind w:left="2494" w:hanging="360"/>
      </w:pPr>
    </w:lvl>
    <w:lvl w:ilvl="5">
      <w:start w:val="1"/>
      <w:numFmt w:val="lowerRoman"/>
      <w:lvlText w:val="%6."/>
      <w:lvlJc w:val="right"/>
      <w:pPr>
        <w:ind w:left="3214" w:hanging="180"/>
      </w:pPr>
    </w:lvl>
    <w:lvl w:ilvl="6">
      <w:start w:val="1"/>
      <w:numFmt w:val="decimal"/>
      <w:lvlText w:val="%7."/>
      <w:lvlJc w:val="left"/>
      <w:pPr>
        <w:ind w:left="3934" w:hanging="360"/>
      </w:pPr>
    </w:lvl>
    <w:lvl w:ilvl="7">
      <w:start w:val="1"/>
      <w:numFmt w:val="lowerLetter"/>
      <w:lvlText w:val="%8."/>
      <w:lvlJc w:val="left"/>
      <w:pPr>
        <w:ind w:left="4654" w:hanging="360"/>
      </w:pPr>
    </w:lvl>
    <w:lvl w:ilvl="8">
      <w:start w:val="1"/>
      <w:numFmt w:val="lowerRoman"/>
      <w:lvlText w:val="%9."/>
      <w:lvlJc w:val="right"/>
      <w:pPr>
        <w:ind w:left="5374" w:hanging="180"/>
      </w:pPr>
    </w:lvl>
  </w:abstractNum>
  <w:abstractNum w:abstractNumId="112" w15:restartNumberingAfterBreak="0">
    <w:nsid w:val="30C00145"/>
    <w:multiLevelType w:val="multilevel"/>
    <w:tmpl w:val="DC3EBE8E"/>
    <w:styleLink w:val="WWNum27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315E1E27"/>
    <w:multiLevelType w:val="multilevel"/>
    <w:tmpl w:val="FC70155E"/>
    <w:styleLink w:val="WWNum259"/>
    <w:lvl w:ilvl="0">
      <w:start w:val="3"/>
      <w:numFmt w:val="decimal"/>
      <w:lvlText w:val="%1."/>
      <w:lvlJc w:val="left"/>
      <w:pPr>
        <w:ind w:left="1440" w:hanging="360"/>
      </w:pPr>
      <w:rPr>
        <w:rFonts w:eastAsia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1CA4811"/>
    <w:multiLevelType w:val="multilevel"/>
    <w:tmpl w:val="FC4CB8AA"/>
    <w:styleLink w:val="WWNum5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31CB730A"/>
    <w:multiLevelType w:val="multilevel"/>
    <w:tmpl w:val="385205A4"/>
    <w:styleLink w:val="WWNum223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35B6013"/>
    <w:multiLevelType w:val="multilevel"/>
    <w:tmpl w:val="0270D7E6"/>
    <w:styleLink w:val="WWNum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40E42FC"/>
    <w:multiLevelType w:val="multilevel"/>
    <w:tmpl w:val="0F80EE84"/>
    <w:styleLink w:val="WWNum266"/>
    <w:lvl w:ilvl="0">
      <w:start w:val="5"/>
      <w:numFmt w:val="decimal"/>
      <w:lvlText w:val="%1."/>
      <w:lvlJc w:val="left"/>
      <w:pPr>
        <w:ind w:left="144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48224BD"/>
    <w:multiLevelType w:val="multilevel"/>
    <w:tmpl w:val="366AE836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4B52EE0"/>
    <w:multiLevelType w:val="multilevel"/>
    <w:tmpl w:val="0FAC875C"/>
    <w:styleLink w:val="WWNum17"/>
    <w:lvl w:ilvl="0">
      <w:start w:val="1"/>
      <w:numFmt w:val="decimal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20" w15:restartNumberingAfterBreak="0">
    <w:nsid w:val="352C1D33"/>
    <w:multiLevelType w:val="multilevel"/>
    <w:tmpl w:val="B2363770"/>
    <w:styleLink w:val="WWNum1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4E0D00"/>
    <w:multiLevelType w:val="multilevel"/>
    <w:tmpl w:val="B3AA132E"/>
    <w:styleLink w:val="WWNum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trike w:val="0"/>
        <w:d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867F71"/>
    <w:multiLevelType w:val="multilevel"/>
    <w:tmpl w:val="C714EB8C"/>
    <w:styleLink w:val="WWNum96"/>
    <w:lvl w:ilvl="0">
      <w:start w:val="1"/>
      <w:numFmt w:val="decimal"/>
      <w:suff w:val="space"/>
      <w:lvlText w:val="%1."/>
      <w:lvlJc w:val="left"/>
      <w:rPr>
        <w:b/>
        <w:i w:val="0"/>
        <w:sz w:val="22"/>
      </w:rPr>
    </w:lvl>
    <w:lvl w:ilvl="1">
      <w:start w:val="1"/>
      <w:numFmt w:val="decimal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3" w15:restartNumberingAfterBreak="0">
    <w:nsid w:val="37057065"/>
    <w:multiLevelType w:val="multilevel"/>
    <w:tmpl w:val="419670A2"/>
    <w:styleLink w:val="WWNum69"/>
    <w:lvl w:ilvl="0">
      <w:start w:val="1"/>
      <w:numFmt w:val="decimal"/>
      <w:lvlText w:val="%1)"/>
      <w:lvlJc w:val="left"/>
      <w:pPr>
        <w:ind w:left="1117" w:hanging="397"/>
      </w:pPr>
    </w:lvl>
    <w:lvl w:ilvl="1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3)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60" w:hanging="360"/>
      </w:pPr>
      <w:rPr>
        <w:b/>
        <w:bCs w:val="0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4" w15:restartNumberingAfterBreak="0">
    <w:nsid w:val="37520960"/>
    <w:multiLevelType w:val="multilevel"/>
    <w:tmpl w:val="AC8ABEEC"/>
    <w:styleLink w:val="WWNum20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834C3C"/>
    <w:multiLevelType w:val="multilevel"/>
    <w:tmpl w:val="9FB68820"/>
    <w:styleLink w:val="WWNum28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hAnsi="Times New Roman"/>
        <w:b/>
        <w:color w:val="auto"/>
      </w:rPr>
    </w:lvl>
    <w:lvl w:ilvl="2">
      <w:start w:val="1"/>
      <w:numFmt w:val="decimal"/>
      <w:lvlText w:val="%3)"/>
      <w:lvlJc w:val="left"/>
      <w:pPr>
        <w:ind w:left="360" w:hanging="360"/>
      </w:pPr>
      <w:rPr>
        <w:b w:val="0"/>
        <w:sz w:val="24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6" w15:restartNumberingAfterBreak="0">
    <w:nsid w:val="37D51BF0"/>
    <w:multiLevelType w:val="multilevel"/>
    <w:tmpl w:val="D4FC77CC"/>
    <w:styleLink w:val="WWNum252"/>
    <w:lvl w:ilvl="0">
      <w:start w:val="1"/>
      <w:numFmt w:val="decimal"/>
      <w:lvlText w:val="§ %1."/>
      <w:lvlJc w:val="left"/>
      <w:pPr>
        <w:ind w:left="502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4"/>
      <w:numFmt w:val="decimal"/>
      <w:lvlText w:val="%2."/>
      <w:lvlJc w:val="left"/>
      <w:pPr>
        <w:ind w:left="965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cs="Arial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7" w15:restartNumberingAfterBreak="0">
    <w:nsid w:val="380137ED"/>
    <w:multiLevelType w:val="multilevel"/>
    <w:tmpl w:val="8934357C"/>
    <w:styleLink w:val="WWNum273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385C6653"/>
    <w:multiLevelType w:val="multilevel"/>
    <w:tmpl w:val="8816235E"/>
    <w:styleLink w:val="WWNum230"/>
    <w:lvl w:ilvl="0">
      <w:start w:val="3"/>
      <w:numFmt w:val="decimal"/>
      <w:lvlText w:val="%1."/>
      <w:lvlJc w:val="left"/>
      <w:pPr>
        <w:ind w:left="144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B22528"/>
    <w:multiLevelType w:val="multilevel"/>
    <w:tmpl w:val="753CF5E2"/>
    <w:styleLink w:val="WWNum145"/>
    <w:lvl w:ilvl="0">
      <w:start w:val="1"/>
      <w:numFmt w:val="decimal"/>
      <w:lvlText w:val="%1)"/>
      <w:lvlJc w:val="left"/>
      <w:rPr>
        <w:sz w:val="22"/>
        <w:szCs w:val="22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30" w15:restartNumberingAfterBreak="0">
    <w:nsid w:val="39BA646D"/>
    <w:multiLevelType w:val="multilevel"/>
    <w:tmpl w:val="CB4A8888"/>
    <w:styleLink w:val="WWNum28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decimal"/>
      <w:lvlText w:val="%2)"/>
      <w:lvlJc w:val="left"/>
      <w:pPr>
        <w:ind w:left="786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1211" w:hanging="360"/>
      </w:pPr>
      <w:rPr>
        <w:rFonts w:eastAsia="Calibri" w:cs="Times New Roman"/>
        <w:i w:val="0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A27335B"/>
    <w:multiLevelType w:val="multilevel"/>
    <w:tmpl w:val="A938771A"/>
    <w:styleLink w:val="WWNum126"/>
    <w:lvl w:ilvl="0">
      <w:start w:val="1"/>
      <w:numFmt w:val="decimal"/>
      <w:lvlText w:val="%1)"/>
      <w:lvlJc w:val="left"/>
      <w:pPr>
        <w:ind w:left="1932" w:hanging="360"/>
      </w:pPr>
    </w:lvl>
    <w:lvl w:ilvl="1">
      <w:start w:val="2"/>
      <w:numFmt w:val="decimal"/>
      <w:suff w:val="space"/>
      <w:lvlText w:val="%2."/>
      <w:lvlJc w:val="left"/>
      <w:pPr>
        <w:ind w:left="1866" w:hanging="360"/>
      </w:pPr>
      <w:rPr>
        <w:rFonts w:ascii="Times New Roman" w:hAnsi="Times New Roman"/>
        <w:b/>
      </w:rPr>
    </w:lvl>
    <w:lvl w:ilvl="2">
      <w:start w:val="1"/>
      <w:numFmt w:val="decimal"/>
      <w:lvlText w:val="%3)"/>
      <w:lvlJc w:val="left"/>
      <w:pPr>
        <w:ind w:left="2766" w:hanging="36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2" w15:restartNumberingAfterBreak="0">
    <w:nsid w:val="3A371635"/>
    <w:multiLevelType w:val="multilevel"/>
    <w:tmpl w:val="389AE550"/>
    <w:styleLink w:val="WWNum7"/>
    <w:lvl w:ilvl="0">
      <w:start w:val="3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A896465"/>
    <w:multiLevelType w:val="multilevel"/>
    <w:tmpl w:val="7E12EC3E"/>
    <w:styleLink w:val="WWNum250"/>
    <w:lvl w:ilvl="0">
      <w:start w:val="1"/>
      <w:numFmt w:val="lowerLetter"/>
      <w:lvlText w:val="%1)"/>
      <w:lvlJc w:val="left"/>
      <w:pPr>
        <w:ind w:left="1123" w:firstLine="0"/>
      </w:pPr>
      <w:rPr>
        <w:rFonts w:ascii="Times New Roman" w:hAnsi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65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23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30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81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45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52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9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6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34" w15:restartNumberingAfterBreak="0">
    <w:nsid w:val="3AB45649"/>
    <w:multiLevelType w:val="multilevel"/>
    <w:tmpl w:val="FDE8376C"/>
    <w:styleLink w:val="WWNum249"/>
    <w:lvl w:ilvl="0">
      <w:start w:val="1"/>
      <w:numFmt w:val="decimal"/>
      <w:lvlText w:val="%1)"/>
      <w:lvlJc w:val="left"/>
      <w:pPr>
        <w:ind w:left="907" w:hanging="360"/>
      </w:pPr>
    </w:lvl>
    <w:lvl w:ilvl="1">
      <w:start w:val="1"/>
      <w:numFmt w:val="lowerLetter"/>
      <w:lvlText w:val="%2."/>
      <w:lvlJc w:val="left"/>
      <w:pPr>
        <w:ind w:left="1627" w:hanging="360"/>
      </w:pPr>
    </w:lvl>
    <w:lvl w:ilvl="2">
      <w:start w:val="1"/>
      <w:numFmt w:val="lowerRoman"/>
      <w:lvlText w:val="%3."/>
      <w:lvlJc w:val="right"/>
      <w:pPr>
        <w:ind w:left="2347" w:hanging="180"/>
      </w:pPr>
    </w:lvl>
    <w:lvl w:ilvl="3">
      <w:start w:val="1"/>
      <w:numFmt w:val="decimal"/>
      <w:lvlText w:val="%4."/>
      <w:lvlJc w:val="left"/>
      <w:pPr>
        <w:ind w:left="3067" w:hanging="360"/>
      </w:pPr>
    </w:lvl>
    <w:lvl w:ilvl="4">
      <w:start w:val="1"/>
      <w:numFmt w:val="lowerLetter"/>
      <w:lvlText w:val="%5."/>
      <w:lvlJc w:val="left"/>
      <w:pPr>
        <w:ind w:left="3787" w:hanging="360"/>
      </w:pPr>
    </w:lvl>
    <w:lvl w:ilvl="5">
      <w:start w:val="1"/>
      <w:numFmt w:val="lowerRoman"/>
      <w:lvlText w:val="%6."/>
      <w:lvlJc w:val="right"/>
      <w:pPr>
        <w:ind w:left="4507" w:hanging="180"/>
      </w:pPr>
    </w:lvl>
    <w:lvl w:ilvl="6">
      <w:start w:val="1"/>
      <w:numFmt w:val="decimal"/>
      <w:lvlText w:val="%7."/>
      <w:lvlJc w:val="left"/>
      <w:pPr>
        <w:ind w:left="5227" w:hanging="360"/>
      </w:pPr>
    </w:lvl>
    <w:lvl w:ilvl="7">
      <w:start w:val="1"/>
      <w:numFmt w:val="lowerLetter"/>
      <w:lvlText w:val="%8."/>
      <w:lvlJc w:val="left"/>
      <w:pPr>
        <w:ind w:left="5947" w:hanging="360"/>
      </w:pPr>
    </w:lvl>
    <w:lvl w:ilvl="8">
      <w:start w:val="1"/>
      <w:numFmt w:val="lowerRoman"/>
      <w:lvlText w:val="%9."/>
      <w:lvlJc w:val="right"/>
      <w:pPr>
        <w:ind w:left="6667" w:hanging="180"/>
      </w:pPr>
    </w:lvl>
  </w:abstractNum>
  <w:abstractNum w:abstractNumId="135" w15:restartNumberingAfterBreak="0">
    <w:nsid w:val="3AD3619C"/>
    <w:multiLevelType w:val="multilevel"/>
    <w:tmpl w:val="C23C072C"/>
    <w:styleLink w:val="WWNum2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B16029F"/>
    <w:multiLevelType w:val="multilevel"/>
    <w:tmpl w:val="5E962448"/>
    <w:styleLink w:val="WWNum245"/>
    <w:lvl w:ilvl="0">
      <w:start w:val="1"/>
      <w:numFmt w:val="lowerLetter"/>
      <w:lvlText w:val="%1)"/>
      <w:lvlJc w:val="left"/>
      <w:pPr>
        <w:ind w:left="1967" w:hanging="360"/>
      </w:pPr>
    </w:lvl>
    <w:lvl w:ilvl="1">
      <w:start w:val="1"/>
      <w:numFmt w:val="lowerLetter"/>
      <w:lvlText w:val="%2."/>
      <w:lvlJc w:val="left"/>
      <w:pPr>
        <w:ind w:left="2687" w:hanging="360"/>
      </w:pPr>
    </w:lvl>
    <w:lvl w:ilvl="2">
      <w:start w:val="1"/>
      <w:numFmt w:val="lowerRoman"/>
      <w:lvlText w:val="%3."/>
      <w:lvlJc w:val="right"/>
      <w:pPr>
        <w:ind w:left="3407" w:hanging="180"/>
      </w:pPr>
    </w:lvl>
    <w:lvl w:ilvl="3">
      <w:start w:val="1"/>
      <w:numFmt w:val="decimal"/>
      <w:lvlText w:val="%4."/>
      <w:lvlJc w:val="left"/>
      <w:pPr>
        <w:ind w:left="4127" w:hanging="360"/>
      </w:pPr>
    </w:lvl>
    <w:lvl w:ilvl="4">
      <w:start w:val="1"/>
      <w:numFmt w:val="lowerLetter"/>
      <w:lvlText w:val="%5."/>
      <w:lvlJc w:val="left"/>
      <w:pPr>
        <w:ind w:left="4847" w:hanging="360"/>
      </w:pPr>
    </w:lvl>
    <w:lvl w:ilvl="5">
      <w:start w:val="1"/>
      <w:numFmt w:val="lowerRoman"/>
      <w:lvlText w:val="%6."/>
      <w:lvlJc w:val="right"/>
      <w:pPr>
        <w:ind w:left="5567" w:hanging="180"/>
      </w:pPr>
    </w:lvl>
    <w:lvl w:ilvl="6">
      <w:start w:val="1"/>
      <w:numFmt w:val="decimal"/>
      <w:lvlText w:val="%7."/>
      <w:lvlJc w:val="left"/>
      <w:pPr>
        <w:ind w:left="6287" w:hanging="360"/>
      </w:pPr>
    </w:lvl>
    <w:lvl w:ilvl="7">
      <w:start w:val="1"/>
      <w:numFmt w:val="lowerLetter"/>
      <w:lvlText w:val="%8."/>
      <w:lvlJc w:val="left"/>
      <w:pPr>
        <w:ind w:left="7007" w:hanging="360"/>
      </w:pPr>
    </w:lvl>
    <w:lvl w:ilvl="8">
      <w:start w:val="1"/>
      <w:numFmt w:val="lowerRoman"/>
      <w:lvlText w:val="%9."/>
      <w:lvlJc w:val="right"/>
      <w:pPr>
        <w:ind w:left="7727" w:hanging="180"/>
      </w:pPr>
    </w:lvl>
  </w:abstractNum>
  <w:abstractNum w:abstractNumId="137" w15:restartNumberingAfterBreak="0">
    <w:nsid w:val="3B5F687A"/>
    <w:multiLevelType w:val="multilevel"/>
    <w:tmpl w:val="D716EA84"/>
    <w:styleLink w:val="WWNum89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8" w15:restartNumberingAfterBreak="0">
    <w:nsid w:val="3BB426F6"/>
    <w:multiLevelType w:val="multilevel"/>
    <w:tmpl w:val="E5188824"/>
    <w:styleLink w:val="WWNum202"/>
    <w:lvl w:ilvl="0">
      <w:start w:val="1"/>
      <w:numFmt w:val="lowerLetter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39" w15:restartNumberingAfterBreak="0">
    <w:nsid w:val="3CF37D80"/>
    <w:multiLevelType w:val="multilevel"/>
    <w:tmpl w:val="C950B8EC"/>
    <w:styleLink w:val="WWNum47"/>
    <w:lvl w:ilvl="0">
      <w:start w:val="12"/>
      <w:numFmt w:val="decimal"/>
      <w:lvlText w:val="%1."/>
      <w:lvlJc w:val="left"/>
      <w:pPr>
        <w:ind w:left="1080" w:hanging="360"/>
      </w:pPr>
      <w:rPr>
        <w:rFonts w:eastAsia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0" w15:restartNumberingAfterBreak="0">
    <w:nsid w:val="3D31335C"/>
    <w:multiLevelType w:val="multilevel"/>
    <w:tmpl w:val="3BCA1E9C"/>
    <w:styleLink w:val="WWNum44"/>
    <w:lvl w:ilvl="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1" w15:restartNumberingAfterBreak="0">
    <w:nsid w:val="3DAE73DD"/>
    <w:multiLevelType w:val="multilevel"/>
    <w:tmpl w:val="88E2EA5C"/>
    <w:styleLink w:val="WWNum18"/>
    <w:lvl w:ilvl="0">
      <w:start w:val="1"/>
      <w:numFmt w:val="decimal"/>
      <w:lvlText w:val="%1)"/>
      <w:lvlJc w:val="left"/>
      <w:pPr>
        <w:ind w:left="624" w:hanging="397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/>
        <w:b/>
      </w:rPr>
    </w:lvl>
    <w:lvl w:ilvl="2">
      <w:start w:val="1"/>
      <w:numFmt w:val="decimal"/>
      <w:lvlText w:val="%3)"/>
      <w:lvlJc w:val="left"/>
      <w:pPr>
        <w:ind w:left="2377" w:hanging="397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DD25F4F"/>
    <w:multiLevelType w:val="multilevel"/>
    <w:tmpl w:val="36CCB3FE"/>
    <w:styleLink w:val="WWNum2"/>
    <w:lvl w:ilvl="0">
      <w:start w:val="1"/>
      <w:numFmt w:val="decimal"/>
      <w:lvlText w:val="%1)"/>
      <w:lvlJc w:val="left"/>
      <w:pPr>
        <w:ind w:left="1506" w:hanging="360"/>
      </w:pPr>
      <w:rPr>
        <w:rFonts w:ascii="Times New Roman" w:hAnsi="Times New Roman"/>
        <w:b/>
        <w:i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3" w15:restartNumberingAfterBreak="0">
    <w:nsid w:val="3DD43565"/>
    <w:multiLevelType w:val="multilevel"/>
    <w:tmpl w:val="4808E4B2"/>
    <w:styleLink w:val="WWNum27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DDE2964"/>
    <w:multiLevelType w:val="multilevel"/>
    <w:tmpl w:val="2CE82342"/>
    <w:styleLink w:val="WWNum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5" w15:restartNumberingAfterBreak="0">
    <w:nsid w:val="3E435FD4"/>
    <w:multiLevelType w:val="multilevel"/>
    <w:tmpl w:val="2716F3B8"/>
    <w:styleLink w:val="WWNum27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F096DD5"/>
    <w:multiLevelType w:val="multilevel"/>
    <w:tmpl w:val="8F94C130"/>
    <w:styleLink w:val="WWNum4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FE4453F"/>
    <w:multiLevelType w:val="multilevel"/>
    <w:tmpl w:val="8CBC73C8"/>
    <w:styleLink w:val="WWNum10"/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8" w15:restartNumberingAfterBreak="0">
    <w:nsid w:val="41510F39"/>
    <w:multiLevelType w:val="multilevel"/>
    <w:tmpl w:val="5B58B170"/>
    <w:styleLink w:val="WWNum62"/>
    <w:lvl w:ilvl="0">
      <w:start w:val="1"/>
      <w:numFmt w:val="decimal"/>
      <w:lvlText w:val="%1)"/>
      <w:lvlJc w:val="left"/>
      <w:pPr>
        <w:ind w:left="1980" w:hanging="360"/>
      </w:pPr>
    </w:lvl>
    <w:lvl w:ilvl="1">
      <w:start w:val="1"/>
      <w:numFmt w:val="lowerLetter"/>
      <w:lvlText w:val="%2)"/>
      <w:lvlJc w:val="left"/>
      <w:pPr>
        <w:ind w:left="1515" w:hanging="375"/>
      </w:pPr>
      <w:rPr>
        <w:rFonts w:ascii="Times New Roman" w:hAnsi="Times New Roman" w:cs="Times New Roman"/>
        <w:b w:val="0"/>
        <w:i w:val="0"/>
      </w:r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49" w15:restartNumberingAfterBreak="0">
    <w:nsid w:val="420167C5"/>
    <w:multiLevelType w:val="multilevel"/>
    <w:tmpl w:val="8EA6E5EA"/>
    <w:styleLink w:val="WWNum90"/>
    <w:lvl w:ilvl="0">
      <w:start w:val="1"/>
      <w:numFmt w:val="decimal"/>
      <w:lvlText w:val="%1."/>
      <w:lvlJc w:val="left"/>
      <w:pPr>
        <w:ind w:left="680" w:hanging="680"/>
      </w:pPr>
      <w:rPr>
        <w:rFonts w:ascii="Times New Roman" w:hAnsi="Times New Roman"/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0" w15:restartNumberingAfterBreak="0">
    <w:nsid w:val="42916F63"/>
    <w:multiLevelType w:val="multilevel"/>
    <w:tmpl w:val="E0BE8FA2"/>
    <w:styleLink w:val="WWNum27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1670E5"/>
    <w:multiLevelType w:val="multilevel"/>
    <w:tmpl w:val="82706DE4"/>
    <w:styleLink w:val="WWNum3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2" w15:restartNumberingAfterBreak="0">
    <w:nsid w:val="43A8375C"/>
    <w:multiLevelType w:val="multilevel"/>
    <w:tmpl w:val="2B48EB30"/>
    <w:styleLink w:val="WWNum63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4496C32"/>
    <w:multiLevelType w:val="multilevel"/>
    <w:tmpl w:val="F78074A4"/>
    <w:styleLink w:val="WWNum16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4EE2619"/>
    <w:multiLevelType w:val="multilevel"/>
    <w:tmpl w:val="74CE6B36"/>
    <w:styleLink w:val="WWNum180"/>
    <w:lvl w:ilvl="0">
      <w:start w:val="2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50934AC"/>
    <w:multiLevelType w:val="multilevel"/>
    <w:tmpl w:val="C7EC59DC"/>
    <w:styleLink w:val="WWNum12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45115A62"/>
    <w:multiLevelType w:val="multilevel"/>
    <w:tmpl w:val="53007942"/>
    <w:styleLink w:val="WWNum114"/>
    <w:lvl w:ilvl="0">
      <w:start w:val="1"/>
      <w:numFmt w:val="decimal"/>
      <w:lvlText w:val="%1)"/>
      <w:lvlJc w:val="left"/>
      <w:pPr>
        <w:ind w:left="19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57" w15:restartNumberingAfterBreak="0">
    <w:nsid w:val="46393676"/>
    <w:multiLevelType w:val="multilevel"/>
    <w:tmpl w:val="296A3F3A"/>
    <w:styleLink w:val="WWNum100"/>
    <w:lvl w:ilvl="0">
      <w:numFmt w:val="bullet"/>
      <w:lvlText w:val="–"/>
      <w:lvlJc w:val="left"/>
      <w:pPr>
        <w:ind w:left="360" w:hanging="360"/>
      </w:pPr>
      <w:rPr>
        <w:rFonts w:ascii="StarSymbol" w:hAnsi="StarSymbol"/>
        <w:sz w:val="18"/>
      </w:rPr>
    </w:lvl>
    <w:lvl w:ilvl="1">
      <w:start w:val="1"/>
      <w:numFmt w:val="decimal"/>
      <w:lvlText w:val="%2)"/>
      <w:lvlJc w:val="left"/>
      <w:pPr>
        <w:ind w:left="643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8" w15:restartNumberingAfterBreak="0">
    <w:nsid w:val="47E54D2F"/>
    <w:multiLevelType w:val="multilevel"/>
    <w:tmpl w:val="737A921E"/>
    <w:styleLink w:val="WWNum16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8094DF5"/>
    <w:multiLevelType w:val="multilevel"/>
    <w:tmpl w:val="F9FCFFE8"/>
    <w:styleLink w:val="WWNum70"/>
    <w:lvl w:ilvl="0">
      <w:start w:val="1"/>
      <w:numFmt w:val="decimal"/>
      <w:lvlText w:val="%1)"/>
      <w:lvlJc w:val="left"/>
      <w:pPr>
        <w:ind w:left="851" w:hanging="454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0" w15:restartNumberingAfterBreak="0">
    <w:nsid w:val="487315E8"/>
    <w:multiLevelType w:val="multilevel"/>
    <w:tmpl w:val="2EE464FE"/>
    <w:styleLink w:val="WWNum81"/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A0D0740"/>
    <w:multiLevelType w:val="multilevel"/>
    <w:tmpl w:val="A87C3108"/>
    <w:styleLink w:val="WWNum68"/>
    <w:lvl w:ilvl="0">
      <w:start w:val="1"/>
      <w:numFmt w:val="lowerLetter"/>
      <w:lvlText w:val="%1)"/>
      <w:lvlJc w:val="left"/>
      <w:pPr>
        <w:ind w:left="397" w:firstLine="0"/>
      </w:pPr>
      <w:rPr>
        <w:rFonts w:eastAsia="Times New Roman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/>
        <w:b/>
        <w:bCs w:val="0"/>
      </w:rPr>
    </w:lvl>
    <w:lvl w:ilvl="2">
      <w:start w:val="1"/>
      <w:numFmt w:val="decimal"/>
      <w:lvlText w:val="%3)"/>
      <w:lvlJc w:val="left"/>
      <w:pPr>
        <w:ind w:left="2377" w:hanging="397"/>
      </w:pPr>
      <w:rPr>
        <w:rFonts w:ascii="Times New Roman" w:hAnsi="Times New Roman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4)"/>
      <w:lvlJc w:val="left"/>
      <w:pPr>
        <w:ind w:left="2917" w:hanging="397"/>
      </w:pPr>
      <w:rPr>
        <w:rFonts w:ascii="Times New Roman" w:hAnsi="Times New Roman"/>
        <w:b w:val="0"/>
        <w:bCs w:val="0"/>
        <w:i w:val="0"/>
        <w:iCs w:val="0"/>
        <w:sz w:val="20"/>
        <w:szCs w:val="20"/>
      </w:rPr>
    </w:lvl>
    <w:lvl w:ilvl="4">
      <w:start w:val="1"/>
      <w:numFmt w:val="lowerLetter"/>
      <w:lvlText w:val="%5)"/>
      <w:lvlJc w:val="left"/>
      <w:pPr>
        <w:ind w:left="3615" w:hanging="375"/>
      </w:pPr>
      <w:rPr>
        <w:rFonts w:ascii="Times New Roman" w:hAnsi="Times New Roman"/>
        <w:b w:val="0"/>
        <w:bCs w:val="0"/>
        <w:i w:val="0"/>
        <w:iCs w:val="0"/>
        <w:sz w:val="22"/>
        <w:szCs w:val="22"/>
      </w:rPr>
    </w:lvl>
    <w:lvl w:ilvl="5">
      <w:start w:val="1"/>
      <w:numFmt w:val="lowerLetter"/>
      <w:lvlText w:val="%6)"/>
      <w:lvlJc w:val="left"/>
      <w:pPr>
        <w:ind w:left="4515" w:hanging="375"/>
      </w:pPr>
      <w:rPr>
        <w:rFonts w:ascii="Times New Roman" w:hAnsi="Times New Roman"/>
        <w:b w:val="0"/>
        <w:bCs w:val="0"/>
        <w:i w:val="0"/>
        <w:iCs w:val="0"/>
        <w:sz w:val="22"/>
        <w:szCs w:val="22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2" w15:restartNumberingAfterBreak="0">
    <w:nsid w:val="4B1E02B0"/>
    <w:multiLevelType w:val="multilevel"/>
    <w:tmpl w:val="AF2244F6"/>
    <w:styleLink w:val="WWNum2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BDE3A32"/>
    <w:multiLevelType w:val="multilevel"/>
    <w:tmpl w:val="7DF6EB20"/>
    <w:styleLink w:val="WWNum1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C731590"/>
    <w:multiLevelType w:val="multilevel"/>
    <w:tmpl w:val="B5065878"/>
    <w:styleLink w:val="WWNum16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CAB0692"/>
    <w:multiLevelType w:val="multilevel"/>
    <w:tmpl w:val="8208E488"/>
    <w:styleLink w:val="WWNum118"/>
    <w:lvl w:ilvl="0">
      <w:start w:val="1"/>
      <w:numFmt w:val="decimal"/>
      <w:suff w:val="space"/>
      <w:lvlText w:val="%1."/>
      <w:lvlJc w:val="left"/>
      <w:pPr>
        <w:ind w:left="1004" w:hanging="360"/>
      </w:pPr>
      <w:rPr>
        <w:rFonts w:ascii="Times New Roman" w:eastAsia="Times New Roman" w:hAnsi="Times New Roman" w:cs="Arial"/>
        <w:b/>
        <w:sz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6" w15:restartNumberingAfterBreak="0">
    <w:nsid w:val="4D1B49F1"/>
    <w:multiLevelType w:val="multilevel"/>
    <w:tmpl w:val="D2CC9810"/>
    <w:styleLink w:val="WWNum238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67" w15:restartNumberingAfterBreak="0">
    <w:nsid w:val="4D2A0EDF"/>
    <w:multiLevelType w:val="multilevel"/>
    <w:tmpl w:val="787A556C"/>
    <w:styleLink w:val="WWNum46"/>
    <w:lvl w:ilvl="0">
      <w:start w:val="7"/>
      <w:numFmt w:val="decimal"/>
      <w:lvlText w:val="%1."/>
      <w:lvlJc w:val="left"/>
      <w:pPr>
        <w:ind w:left="786" w:hanging="360"/>
      </w:pPr>
      <w:rPr>
        <w:rFonts w:eastAsia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D5F7413"/>
    <w:multiLevelType w:val="multilevel"/>
    <w:tmpl w:val="A5D2D414"/>
    <w:styleLink w:val="WWNum243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69" w15:restartNumberingAfterBreak="0">
    <w:nsid w:val="4D707B4D"/>
    <w:multiLevelType w:val="multilevel"/>
    <w:tmpl w:val="F9E2E5FC"/>
    <w:styleLink w:val="WWNum36"/>
    <w:lvl w:ilvl="0">
      <w:start w:val="1"/>
      <w:numFmt w:val="decimal"/>
      <w:lvlText w:val="%1)"/>
      <w:lvlJc w:val="left"/>
      <w:pPr>
        <w:ind w:left="1506" w:hanging="360"/>
      </w:pPr>
      <w:rPr>
        <w:rFonts w:ascii="Times New Roman" w:hAnsi="Times New Roman"/>
        <w:b/>
      </w:rPr>
    </w:lvl>
    <w:lvl w:ilvl="1">
      <w:start w:val="1"/>
      <w:numFmt w:val="decimal"/>
      <w:lvlText w:val="%2)"/>
      <w:lvlJc w:val="left"/>
      <w:pPr>
        <w:ind w:left="1866" w:hanging="360"/>
      </w:pPr>
      <w:rPr>
        <w:rFonts w:ascii="Times New Roman" w:hAnsi="Times New Roman"/>
        <w:b w:val="0"/>
      </w:rPr>
    </w:lvl>
    <w:lvl w:ilvl="2">
      <w:start w:val="2"/>
      <w:numFmt w:val="decimal"/>
      <w:lvlText w:val="%3."/>
      <w:lvlJc w:val="left"/>
      <w:pPr>
        <w:ind w:left="2766" w:hanging="360"/>
      </w:pPr>
      <w:rPr>
        <w:rFonts w:ascii="Times New Roman" w:hAnsi="Times New Roman"/>
        <w:b/>
      </w:rPr>
    </w:lvl>
    <w:lvl w:ilvl="3">
      <w:start w:val="1"/>
      <w:numFmt w:val="lowerLetter"/>
      <w:lvlText w:val="%4)"/>
      <w:lvlJc w:val="left"/>
      <w:pPr>
        <w:ind w:left="3321" w:hanging="375"/>
      </w:pPr>
      <w:rPr>
        <w:rFonts w:cs="Times New Roman"/>
        <w:b w:val="0"/>
        <w:i w:val="0"/>
      </w:rPr>
    </w:lvl>
    <w:lvl w:ilvl="4">
      <w:start w:val="1"/>
      <w:numFmt w:val="decimal"/>
      <w:lvlText w:val="%5)"/>
      <w:lvlJc w:val="left"/>
      <w:pPr>
        <w:ind w:left="4026" w:hanging="360"/>
      </w:pPr>
      <w:rPr>
        <w:b w:val="0"/>
      </w:r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70" w15:restartNumberingAfterBreak="0">
    <w:nsid w:val="4DE64134"/>
    <w:multiLevelType w:val="multilevel"/>
    <w:tmpl w:val="6E54196C"/>
    <w:styleLink w:val="WWNum37"/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71" w15:restartNumberingAfterBreak="0">
    <w:nsid w:val="4FDF6A1F"/>
    <w:multiLevelType w:val="multilevel"/>
    <w:tmpl w:val="EEBE9DFC"/>
    <w:styleLink w:val="WWNum162"/>
    <w:lvl w:ilvl="0">
      <w:start w:val="1"/>
      <w:numFmt w:val="decimal"/>
      <w:lvlText w:val="%1)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172" w15:restartNumberingAfterBreak="0">
    <w:nsid w:val="503E1608"/>
    <w:multiLevelType w:val="multilevel"/>
    <w:tmpl w:val="E0A6EDCE"/>
    <w:styleLink w:val="WWNum1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3" w15:restartNumberingAfterBreak="0">
    <w:nsid w:val="50924845"/>
    <w:multiLevelType w:val="multilevel"/>
    <w:tmpl w:val="9A4A7926"/>
    <w:styleLink w:val="WWNum15"/>
    <w:lvl w:ilvl="0">
      <w:start w:val="1"/>
      <w:numFmt w:val="decimal"/>
      <w:lvlText w:val="%1)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174" w15:restartNumberingAfterBreak="0">
    <w:nsid w:val="50AB648C"/>
    <w:multiLevelType w:val="multilevel"/>
    <w:tmpl w:val="24682B66"/>
    <w:styleLink w:val="WWNum244"/>
    <w:lvl w:ilvl="0">
      <w:start w:val="1"/>
      <w:numFmt w:val="decimal"/>
      <w:lvlText w:val="%1)"/>
      <w:lvlJc w:val="left"/>
      <w:pPr>
        <w:ind w:left="1247" w:hanging="360"/>
      </w:pPr>
    </w:lvl>
    <w:lvl w:ilvl="1">
      <w:start w:val="1"/>
      <w:numFmt w:val="lowerLetter"/>
      <w:lvlText w:val="%2."/>
      <w:lvlJc w:val="left"/>
      <w:pPr>
        <w:ind w:left="1967" w:hanging="360"/>
      </w:pPr>
    </w:lvl>
    <w:lvl w:ilvl="2">
      <w:start w:val="1"/>
      <w:numFmt w:val="lowerRoman"/>
      <w:lvlText w:val="%3."/>
      <w:lvlJc w:val="right"/>
      <w:pPr>
        <w:ind w:left="2687" w:hanging="180"/>
      </w:pPr>
    </w:lvl>
    <w:lvl w:ilvl="3">
      <w:start w:val="1"/>
      <w:numFmt w:val="decimal"/>
      <w:lvlText w:val="%4."/>
      <w:lvlJc w:val="left"/>
      <w:pPr>
        <w:ind w:left="3407" w:hanging="360"/>
      </w:pPr>
    </w:lvl>
    <w:lvl w:ilvl="4">
      <w:start w:val="1"/>
      <w:numFmt w:val="lowerLetter"/>
      <w:lvlText w:val="%5."/>
      <w:lvlJc w:val="left"/>
      <w:pPr>
        <w:ind w:left="4127" w:hanging="360"/>
      </w:pPr>
    </w:lvl>
    <w:lvl w:ilvl="5">
      <w:start w:val="1"/>
      <w:numFmt w:val="lowerRoman"/>
      <w:lvlText w:val="%6."/>
      <w:lvlJc w:val="right"/>
      <w:pPr>
        <w:ind w:left="4847" w:hanging="180"/>
      </w:pPr>
    </w:lvl>
    <w:lvl w:ilvl="6">
      <w:start w:val="1"/>
      <w:numFmt w:val="decimal"/>
      <w:lvlText w:val="%7."/>
      <w:lvlJc w:val="left"/>
      <w:pPr>
        <w:ind w:left="5567" w:hanging="360"/>
      </w:pPr>
    </w:lvl>
    <w:lvl w:ilvl="7">
      <w:start w:val="1"/>
      <w:numFmt w:val="lowerLetter"/>
      <w:lvlText w:val="%8."/>
      <w:lvlJc w:val="left"/>
      <w:pPr>
        <w:ind w:left="6287" w:hanging="360"/>
      </w:pPr>
    </w:lvl>
    <w:lvl w:ilvl="8">
      <w:start w:val="1"/>
      <w:numFmt w:val="lowerRoman"/>
      <w:lvlText w:val="%9."/>
      <w:lvlJc w:val="right"/>
      <w:pPr>
        <w:ind w:left="7007" w:hanging="180"/>
      </w:pPr>
    </w:lvl>
  </w:abstractNum>
  <w:abstractNum w:abstractNumId="175" w15:restartNumberingAfterBreak="0">
    <w:nsid w:val="50D95696"/>
    <w:multiLevelType w:val="multilevel"/>
    <w:tmpl w:val="F19235F2"/>
    <w:styleLink w:val="WWNum14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6" w15:restartNumberingAfterBreak="0">
    <w:nsid w:val="50ED586A"/>
    <w:multiLevelType w:val="multilevel"/>
    <w:tmpl w:val="33D256FA"/>
    <w:styleLink w:val="WWNum12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1AC7C4A"/>
    <w:multiLevelType w:val="multilevel"/>
    <w:tmpl w:val="DBCA6A22"/>
    <w:styleLink w:val="WWNum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27346AF"/>
    <w:multiLevelType w:val="multilevel"/>
    <w:tmpl w:val="C66EDB96"/>
    <w:styleLink w:val="WWNum117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9" w15:restartNumberingAfterBreak="0">
    <w:nsid w:val="534F33F9"/>
    <w:multiLevelType w:val="multilevel"/>
    <w:tmpl w:val="41141BAA"/>
    <w:styleLink w:val="WWNum34"/>
    <w:lvl w:ilvl="0">
      <w:start w:val="1"/>
      <w:numFmt w:val="decimal"/>
      <w:lvlText w:val="%1)"/>
      <w:lvlJc w:val="left"/>
      <w:pPr>
        <w:ind w:left="1560" w:hanging="360"/>
      </w:pPr>
    </w:lvl>
    <w:lvl w:ilvl="1">
      <w:start w:val="2"/>
      <w:numFmt w:val="decimal"/>
      <w:lvlText w:val="%2."/>
      <w:lvlJc w:val="left"/>
      <w:pPr>
        <w:ind w:left="1920" w:hanging="360"/>
      </w:pPr>
      <w:rPr>
        <w:rFonts w:ascii="Times New Roman" w:hAnsi="Times New Roman"/>
        <w:b/>
      </w:rPr>
    </w:lvl>
    <w:lvl w:ilvl="2">
      <w:start w:val="1"/>
      <w:numFmt w:val="decimal"/>
      <w:lvlText w:val="%3)"/>
      <w:lvlJc w:val="left"/>
      <w:pPr>
        <w:ind w:left="2820" w:hanging="36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180" w15:restartNumberingAfterBreak="0">
    <w:nsid w:val="53FC3A37"/>
    <w:multiLevelType w:val="multilevel"/>
    <w:tmpl w:val="1F289920"/>
    <w:styleLink w:val="WWNum226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4C54C0B"/>
    <w:multiLevelType w:val="multilevel"/>
    <w:tmpl w:val="EA94B686"/>
    <w:styleLink w:val="WWNum132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2" w15:restartNumberingAfterBreak="0">
    <w:nsid w:val="5543265B"/>
    <w:multiLevelType w:val="multilevel"/>
    <w:tmpl w:val="47C22E54"/>
    <w:styleLink w:val="WWNum15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57C4D12"/>
    <w:multiLevelType w:val="multilevel"/>
    <w:tmpl w:val="0026ED4E"/>
    <w:styleLink w:val="WWNum27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6C643E8"/>
    <w:multiLevelType w:val="multilevel"/>
    <w:tmpl w:val="ABA4365C"/>
    <w:styleLink w:val="WWNum13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7582564"/>
    <w:multiLevelType w:val="multilevel"/>
    <w:tmpl w:val="3CEEE9B6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7EF3D79"/>
    <w:multiLevelType w:val="multilevel"/>
    <w:tmpl w:val="10469DAC"/>
    <w:styleLink w:val="WWNum1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829591A"/>
    <w:multiLevelType w:val="multilevel"/>
    <w:tmpl w:val="00CCD65A"/>
    <w:styleLink w:val="WWNum38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545" w:hanging="360"/>
      </w:pPr>
    </w:lvl>
    <w:lvl w:ilvl="2">
      <w:start w:val="1"/>
      <w:numFmt w:val="lowerRoman"/>
      <w:lvlText w:val="%3."/>
      <w:lvlJc w:val="right"/>
      <w:pPr>
        <w:ind w:left="2265" w:hanging="180"/>
      </w:pPr>
    </w:lvl>
    <w:lvl w:ilvl="3">
      <w:start w:val="1"/>
      <w:numFmt w:val="decimal"/>
      <w:lvlText w:val="%4."/>
      <w:lvlJc w:val="left"/>
      <w:pPr>
        <w:ind w:left="2985" w:hanging="360"/>
      </w:pPr>
    </w:lvl>
    <w:lvl w:ilvl="4">
      <w:start w:val="1"/>
      <w:numFmt w:val="lowerLetter"/>
      <w:lvlText w:val="%5."/>
      <w:lvlJc w:val="left"/>
      <w:pPr>
        <w:ind w:left="3705" w:hanging="360"/>
      </w:pPr>
    </w:lvl>
    <w:lvl w:ilvl="5">
      <w:start w:val="1"/>
      <w:numFmt w:val="lowerRoman"/>
      <w:lvlText w:val="%6."/>
      <w:lvlJc w:val="right"/>
      <w:pPr>
        <w:ind w:left="4425" w:hanging="180"/>
      </w:pPr>
    </w:lvl>
    <w:lvl w:ilvl="6">
      <w:start w:val="1"/>
      <w:numFmt w:val="decimal"/>
      <w:lvlText w:val="%7."/>
      <w:lvlJc w:val="left"/>
      <w:pPr>
        <w:ind w:left="5145" w:hanging="360"/>
      </w:pPr>
    </w:lvl>
    <w:lvl w:ilvl="7">
      <w:start w:val="1"/>
      <w:numFmt w:val="lowerLetter"/>
      <w:lvlText w:val="%8."/>
      <w:lvlJc w:val="left"/>
      <w:pPr>
        <w:ind w:left="5865" w:hanging="360"/>
      </w:pPr>
    </w:lvl>
    <w:lvl w:ilvl="8">
      <w:start w:val="1"/>
      <w:numFmt w:val="lowerRoman"/>
      <w:lvlText w:val="%9."/>
      <w:lvlJc w:val="right"/>
      <w:pPr>
        <w:ind w:left="6585" w:hanging="180"/>
      </w:pPr>
    </w:lvl>
  </w:abstractNum>
  <w:abstractNum w:abstractNumId="188" w15:restartNumberingAfterBreak="0">
    <w:nsid w:val="590E2BF8"/>
    <w:multiLevelType w:val="multilevel"/>
    <w:tmpl w:val="2ACAE958"/>
    <w:styleLink w:val="WWNum95"/>
    <w:lvl w:ilvl="0">
      <w:start w:val="1"/>
      <w:numFmt w:val="decimal"/>
      <w:suff w:val="nothing"/>
      <w:lvlText w:val="%1."/>
      <w:lvlJc w:val="left"/>
      <w:pPr>
        <w:ind w:left="126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hAnsi="Times New Roman"/>
        <w:b w:val="0"/>
        <w:i w:val="0"/>
      </w:rPr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189" w15:restartNumberingAfterBreak="0">
    <w:nsid w:val="59416CCE"/>
    <w:multiLevelType w:val="multilevel"/>
    <w:tmpl w:val="EF16A54E"/>
    <w:styleLink w:val="WWNum106"/>
    <w:lvl w:ilvl="0">
      <w:start w:val="1"/>
      <w:numFmt w:val="decimal"/>
      <w:lvlText w:val="%1)"/>
      <w:lvlJc w:val="left"/>
      <w:pPr>
        <w:ind w:left="1304" w:hanging="1304"/>
      </w:pPr>
    </w:lvl>
    <w:lvl w:ilvl="1">
      <w:start w:val="1"/>
      <w:numFmt w:val="lowerLetter"/>
      <w:lvlText w:val="%2)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1080" w:hanging="1080"/>
      </w:pPr>
    </w:lvl>
    <w:lvl w:ilvl="3">
      <w:start w:val="1"/>
      <w:numFmt w:val="decimal"/>
      <w:lvlText w:val="(%4)"/>
      <w:lvlJc w:val="left"/>
      <w:pPr>
        <w:ind w:left="1440" w:hanging="1440"/>
      </w:pPr>
    </w:lvl>
    <w:lvl w:ilvl="4">
      <w:start w:val="1"/>
      <w:numFmt w:val="lowerLetter"/>
      <w:lvlText w:val="(%5)"/>
      <w:lvlJc w:val="left"/>
      <w:pPr>
        <w:ind w:left="1800" w:hanging="1800"/>
      </w:pPr>
    </w:lvl>
    <w:lvl w:ilvl="5">
      <w:start w:val="1"/>
      <w:numFmt w:val="lowerRoman"/>
      <w:lvlText w:val="(%6)"/>
      <w:lvlJc w:val="left"/>
      <w:pPr>
        <w:ind w:left="2160" w:hanging="2160"/>
      </w:pPr>
    </w:lvl>
    <w:lvl w:ilvl="6">
      <w:start w:val="1"/>
      <w:numFmt w:val="decimal"/>
      <w:lvlText w:val="%7."/>
      <w:lvlJc w:val="left"/>
      <w:pPr>
        <w:ind w:left="2520" w:hanging="2520"/>
      </w:pPr>
    </w:lvl>
    <w:lvl w:ilvl="7">
      <w:start w:val="1"/>
      <w:numFmt w:val="lowerLetter"/>
      <w:lvlText w:val="%8."/>
      <w:lvlJc w:val="left"/>
      <w:pPr>
        <w:ind w:left="2880" w:hanging="2880"/>
      </w:pPr>
    </w:lvl>
    <w:lvl w:ilvl="8">
      <w:start w:val="1"/>
      <w:numFmt w:val="lowerRoman"/>
      <w:lvlText w:val="%9."/>
      <w:lvlJc w:val="left"/>
      <w:pPr>
        <w:ind w:left="3240" w:hanging="3240"/>
      </w:pPr>
    </w:lvl>
  </w:abstractNum>
  <w:abstractNum w:abstractNumId="190" w15:restartNumberingAfterBreak="0">
    <w:nsid w:val="595D009D"/>
    <w:multiLevelType w:val="multilevel"/>
    <w:tmpl w:val="65A24D48"/>
    <w:styleLink w:val="WWNum2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98D32EF"/>
    <w:multiLevelType w:val="multilevel"/>
    <w:tmpl w:val="948AE026"/>
    <w:styleLink w:val="WWNum24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92" w15:restartNumberingAfterBreak="0">
    <w:nsid w:val="59DE71D5"/>
    <w:multiLevelType w:val="multilevel"/>
    <w:tmpl w:val="6E6222D4"/>
    <w:styleLink w:val="WWNum237"/>
    <w:lvl w:ilvl="0">
      <w:start w:val="1"/>
      <w:numFmt w:val="lowerLetter"/>
      <w:lvlText w:val="%1)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93" w15:restartNumberingAfterBreak="0">
    <w:nsid w:val="5A332439"/>
    <w:multiLevelType w:val="multilevel"/>
    <w:tmpl w:val="C7EC6014"/>
    <w:styleLink w:val="WWNum251"/>
    <w:lvl w:ilvl="0">
      <w:start w:val="10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A82059E"/>
    <w:multiLevelType w:val="multilevel"/>
    <w:tmpl w:val="4BCEA080"/>
    <w:styleLink w:val="WWNum216"/>
    <w:lvl w:ilvl="0">
      <w:start w:val="12"/>
      <w:numFmt w:val="decimal"/>
      <w:lvlText w:val="%1."/>
      <w:lvlJc w:val="left"/>
      <w:pPr>
        <w:ind w:left="928" w:hanging="360"/>
      </w:pPr>
      <w:rPr>
        <w:rFonts w:eastAsia="Times New Roman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A844B7F"/>
    <w:multiLevelType w:val="multilevel"/>
    <w:tmpl w:val="FFEA67D4"/>
    <w:styleLink w:val="WWNum67"/>
    <w:lvl w:ilvl="0">
      <w:start w:val="1"/>
      <w:numFmt w:val="decimal"/>
      <w:lvlText w:val="%1)"/>
      <w:lvlJc w:val="left"/>
      <w:pPr>
        <w:ind w:left="965" w:hanging="39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B314109"/>
    <w:multiLevelType w:val="multilevel"/>
    <w:tmpl w:val="6CACA002"/>
    <w:styleLink w:val="WWNum54"/>
    <w:lvl w:ilvl="0">
      <w:start w:val="1"/>
      <w:numFmt w:val="lowerLetter"/>
      <w:lvlText w:val="%1)"/>
      <w:lvlJc w:val="left"/>
      <w:pPr>
        <w:ind w:left="2850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ind w:left="3570" w:hanging="360"/>
      </w:pPr>
    </w:lvl>
    <w:lvl w:ilvl="2">
      <w:start w:val="1"/>
      <w:numFmt w:val="lowerRoman"/>
      <w:lvlText w:val="%3."/>
      <w:lvlJc w:val="right"/>
      <w:pPr>
        <w:ind w:left="4290" w:hanging="180"/>
      </w:pPr>
    </w:lvl>
    <w:lvl w:ilvl="3">
      <w:start w:val="1"/>
      <w:numFmt w:val="decimal"/>
      <w:lvlText w:val="%4."/>
      <w:lvlJc w:val="left"/>
      <w:pPr>
        <w:ind w:left="5010" w:hanging="360"/>
      </w:pPr>
    </w:lvl>
    <w:lvl w:ilvl="4">
      <w:start w:val="1"/>
      <w:numFmt w:val="lowerLetter"/>
      <w:lvlText w:val="%5."/>
      <w:lvlJc w:val="left"/>
      <w:pPr>
        <w:ind w:left="5730" w:hanging="360"/>
      </w:pPr>
    </w:lvl>
    <w:lvl w:ilvl="5">
      <w:start w:val="1"/>
      <w:numFmt w:val="lowerRoman"/>
      <w:lvlText w:val="%6."/>
      <w:lvlJc w:val="right"/>
      <w:pPr>
        <w:ind w:left="6450" w:hanging="180"/>
      </w:pPr>
    </w:lvl>
    <w:lvl w:ilvl="6">
      <w:start w:val="1"/>
      <w:numFmt w:val="decimal"/>
      <w:lvlText w:val="%7."/>
      <w:lvlJc w:val="left"/>
      <w:pPr>
        <w:ind w:left="7170" w:hanging="360"/>
      </w:pPr>
    </w:lvl>
    <w:lvl w:ilvl="7">
      <w:start w:val="1"/>
      <w:numFmt w:val="lowerLetter"/>
      <w:lvlText w:val="%8."/>
      <w:lvlJc w:val="left"/>
      <w:pPr>
        <w:ind w:left="7890" w:hanging="360"/>
      </w:pPr>
    </w:lvl>
    <w:lvl w:ilvl="8">
      <w:start w:val="1"/>
      <w:numFmt w:val="lowerRoman"/>
      <w:lvlText w:val="%9."/>
      <w:lvlJc w:val="right"/>
      <w:pPr>
        <w:ind w:left="8610" w:hanging="180"/>
      </w:pPr>
    </w:lvl>
  </w:abstractNum>
  <w:abstractNum w:abstractNumId="197" w15:restartNumberingAfterBreak="0">
    <w:nsid w:val="5B452C65"/>
    <w:multiLevelType w:val="multilevel"/>
    <w:tmpl w:val="B0B470B2"/>
    <w:styleLink w:val="WWNum2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B882C3B"/>
    <w:multiLevelType w:val="multilevel"/>
    <w:tmpl w:val="F9A61AA0"/>
    <w:styleLink w:val="WWNum158"/>
    <w:lvl w:ilvl="0">
      <w:start w:val="1"/>
      <w:numFmt w:val="decimal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99" w15:restartNumberingAfterBreak="0">
    <w:nsid w:val="5BAB064A"/>
    <w:multiLevelType w:val="multilevel"/>
    <w:tmpl w:val="EFA676F2"/>
    <w:styleLink w:val="WWNum80"/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C3E770F"/>
    <w:multiLevelType w:val="multilevel"/>
    <w:tmpl w:val="9386FD60"/>
    <w:styleLink w:val="WWNum228"/>
    <w:lvl w:ilvl="0">
      <w:start w:val="14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CCA0717"/>
    <w:multiLevelType w:val="multilevel"/>
    <w:tmpl w:val="6E5C204E"/>
    <w:styleLink w:val="WW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CFD1386"/>
    <w:multiLevelType w:val="multilevel"/>
    <w:tmpl w:val="6616D1DE"/>
    <w:styleLink w:val="WWNum17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5D777B96"/>
    <w:multiLevelType w:val="multilevel"/>
    <w:tmpl w:val="15C80B78"/>
    <w:styleLink w:val="WWNum102"/>
    <w:lvl w:ilvl="0">
      <w:numFmt w:val="bullet"/>
      <w:lvlText w:val="–"/>
      <w:lvlJc w:val="left"/>
      <w:pPr>
        <w:ind w:left="360" w:hanging="360"/>
      </w:pPr>
      <w:rPr>
        <w:rFonts w:ascii="StarSymbol" w:hAnsi="StarSymbol"/>
        <w:sz w:val="18"/>
      </w:rPr>
    </w:lvl>
    <w:lvl w:ilvl="1">
      <w:start w:val="1"/>
      <w:numFmt w:val="decimal"/>
      <w:lvlText w:val="%2)"/>
      <w:lvlJc w:val="left"/>
      <w:pPr>
        <w:ind w:left="643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04" w15:restartNumberingAfterBreak="0">
    <w:nsid w:val="5DC10B09"/>
    <w:multiLevelType w:val="multilevel"/>
    <w:tmpl w:val="1638C3F2"/>
    <w:styleLink w:val="WWNum282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)"/>
      <w:lvlJc w:val="center"/>
      <w:pPr>
        <w:ind w:left="360" w:hanging="360"/>
      </w:pPr>
      <w:rPr>
        <w:sz w:val="24"/>
      </w:rPr>
    </w:lvl>
    <w:lvl w:ilvl="2">
      <w:start w:val="1"/>
      <w:numFmt w:val="lowerRoman"/>
      <w:lvlText w:val="%3."/>
      <w:lvlJc w:val="right"/>
      <w:pPr>
        <w:ind w:left="2240" w:hanging="180"/>
      </w:pPr>
    </w:lvl>
    <w:lvl w:ilvl="3">
      <w:start w:val="1"/>
      <w:numFmt w:val="decimal"/>
      <w:lvlText w:val="%4."/>
      <w:lvlJc w:val="left"/>
      <w:pPr>
        <w:ind w:left="502" w:hanging="360"/>
      </w:pPr>
      <w:rPr>
        <w:rFonts w:eastAsia="Arial Unicode MS" w:cs="Times New Roman"/>
        <w:b w:val="0"/>
      </w:rPr>
    </w:lvl>
    <w:lvl w:ilvl="4">
      <w:start w:val="1"/>
      <w:numFmt w:val="lowerLetter"/>
      <w:lvlText w:val="%5."/>
      <w:lvlJc w:val="left"/>
      <w:pPr>
        <w:ind w:left="3680" w:hanging="360"/>
      </w:pPr>
    </w:lvl>
    <w:lvl w:ilvl="5">
      <w:start w:val="1"/>
      <w:numFmt w:val="lowerRoman"/>
      <w:lvlText w:val="%6."/>
      <w:lvlJc w:val="right"/>
      <w:pPr>
        <w:ind w:left="4400" w:hanging="180"/>
      </w:pPr>
    </w:lvl>
    <w:lvl w:ilvl="6">
      <w:start w:val="2"/>
      <w:numFmt w:val="decimal"/>
      <w:lvlText w:val="%7."/>
      <w:lvlJc w:val="left"/>
      <w:pPr>
        <w:ind w:left="360" w:hanging="360"/>
      </w:pPr>
      <w:rPr>
        <w:b/>
        <w:sz w:val="22"/>
        <w:szCs w:val="22"/>
      </w:rPr>
    </w:lvl>
    <w:lvl w:ilvl="7">
      <w:start w:val="1"/>
      <w:numFmt w:val="lowerLetter"/>
      <w:lvlText w:val="%8."/>
      <w:lvlJc w:val="left"/>
      <w:pPr>
        <w:ind w:left="5840" w:hanging="360"/>
      </w:pPr>
    </w:lvl>
    <w:lvl w:ilvl="8">
      <w:start w:val="1"/>
      <w:numFmt w:val="lowerRoman"/>
      <w:lvlText w:val="%9."/>
      <w:lvlJc w:val="right"/>
      <w:pPr>
        <w:ind w:left="6560" w:hanging="180"/>
      </w:pPr>
    </w:lvl>
  </w:abstractNum>
  <w:abstractNum w:abstractNumId="205" w15:restartNumberingAfterBreak="0">
    <w:nsid w:val="5DF24E76"/>
    <w:multiLevelType w:val="multilevel"/>
    <w:tmpl w:val="976A5058"/>
    <w:styleLink w:val="WWNum25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EDC69CF"/>
    <w:multiLevelType w:val="multilevel"/>
    <w:tmpl w:val="EBCC9CA0"/>
    <w:styleLink w:val="WWNum141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7" w15:restartNumberingAfterBreak="0">
    <w:nsid w:val="5F7606C9"/>
    <w:multiLevelType w:val="multilevel"/>
    <w:tmpl w:val="FDFE80D2"/>
    <w:styleLink w:val="WWNum35"/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08" w15:restartNumberingAfterBreak="0">
    <w:nsid w:val="600A21E7"/>
    <w:multiLevelType w:val="multilevel"/>
    <w:tmpl w:val="B6A67C74"/>
    <w:styleLink w:val="WWNum28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603F2797"/>
    <w:multiLevelType w:val="multilevel"/>
    <w:tmpl w:val="F2E00638"/>
    <w:styleLink w:val="WWNum19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0A72258"/>
    <w:multiLevelType w:val="multilevel"/>
    <w:tmpl w:val="881E52F6"/>
    <w:styleLink w:val="WWNum24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2"/>
      <w:numFmt w:val="upperLetter"/>
      <w:lvlText w:val="%2."/>
      <w:lvlJc w:val="left"/>
      <w:pPr>
        <w:ind w:left="2160" w:hanging="360"/>
      </w:pPr>
    </w:lvl>
    <w:lvl w:ilvl="2">
      <w:numFmt w:val="bullet"/>
      <w:lvlText w:val="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11" w15:restartNumberingAfterBreak="0">
    <w:nsid w:val="60C94726"/>
    <w:multiLevelType w:val="multilevel"/>
    <w:tmpl w:val="6D12CE16"/>
    <w:styleLink w:val="WWNum2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12B7CCA"/>
    <w:multiLevelType w:val="multilevel"/>
    <w:tmpl w:val="60C85626"/>
    <w:styleLink w:val="WWNum2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12D4573"/>
    <w:multiLevelType w:val="multilevel"/>
    <w:tmpl w:val="1D4C4946"/>
    <w:styleLink w:val="WWNum39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14" w15:restartNumberingAfterBreak="0">
    <w:nsid w:val="61A70174"/>
    <w:multiLevelType w:val="multilevel"/>
    <w:tmpl w:val="C6AAE2FE"/>
    <w:styleLink w:val="WWNum66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2FA5C0F"/>
    <w:multiLevelType w:val="multilevel"/>
    <w:tmpl w:val="D038A4FE"/>
    <w:styleLink w:val="WWNum19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3672ACD"/>
    <w:multiLevelType w:val="multilevel"/>
    <w:tmpl w:val="5EB85422"/>
    <w:styleLink w:val="WWNum232"/>
    <w:lvl w:ilvl="0">
      <w:start w:val="1"/>
      <w:numFmt w:val="decimal"/>
      <w:lvlText w:val="%1)"/>
      <w:lvlJc w:val="left"/>
      <w:pPr>
        <w:ind w:left="832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552" w:hanging="360"/>
      </w:pPr>
    </w:lvl>
    <w:lvl w:ilvl="2">
      <w:start w:val="1"/>
      <w:numFmt w:val="lowerRoman"/>
      <w:lvlText w:val="%3."/>
      <w:lvlJc w:val="right"/>
      <w:pPr>
        <w:ind w:left="2272" w:hanging="180"/>
      </w:pPr>
    </w:lvl>
    <w:lvl w:ilvl="3">
      <w:start w:val="1"/>
      <w:numFmt w:val="decimal"/>
      <w:lvlText w:val="%4."/>
      <w:lvlJc w:val="left"/>
      <w:pPr>
        <w:ind w:left="2992" w:hanging="360"/>
      </w:pPr>
    </w:lvl>
    <w:lvl w:ilvl="4">
      <w:start w:val="1"/>
      <w:numFmt w:val="lowerLetter"/>
      <w:lvlText w:val="%5."/>
      <w:lvlJc w:val="left"/>
      <w:pPr>
        <w:ind w:left="3712" w:hanging="360"/>
      </w:pPr>
    </w:lvl>
    <w:lvl w:ilvl="5">
      <w:start w:val="1"/>
      <w:numFmt w:val="lowerRoman"/>
      <w:lvlText w:val="%6."/>
      <w:lvlJc w:val="right"/>
      <w:pPr>
        <w:ind w:left="4432" w:hanging="180"/>
      </w:pPr>
    </w:lvl>
    <w:lvl w:ilvl="6">
      <w:start w:val="1"/>
      <w:numFmt w:val="decimal"/>
      <w:lvlText w:val="%7."/>
      <w:lvlJc w:val="left"/>
      <w:pPr>
        <w:ind w:left="5152" w:hanging="360"/>
      </w:pPr>
    </w:lvl>
    <w:lvl w:ilvl="7">
      <w:start w:val="1"/>
      <w:numFmt w:val="lowerLetter"/>
      <w:lvlText w:val="%8."/>
      <w:lvlJc w:val="left"/>
      <w:pPr>
        <w:ind w:left="5872" w:hanging="360"/>
      </w:pPr>
    </w:lvl>
    <w:lvl w:ilvl="8">
      <w:start w:val="1"/>
      <w:numFmt w:val="lowerRoman"/>
      <w:lvlText w:val="%9."/>
      <w:lvlJc w:val="right"/>
      <w:pPr>
        <w:ind w:left="6592" w:hanging="180"/>
      </w:pPr>
    </w:lvl>
  </w:abstractNum>
  <w:abstractNum w:abstractNumId="217" w15:restartNumberingAfterBreak="0">
    <w:nsid w:val="64BA0C11"/>
    <w:multiLevelType w:val="multilevel"/>
    <w:tmpl w:val="396E9B96"/>
    <w:styleLink w:val="WWNum20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5874734"/>
    <w:multiLevelType w:val="multilevel"/>
    <w:tmpl w:val="8CE0EF14"/>
    <w:styleLink w:val="WWNum21"/>
    <w:lvl w:ilvl="0">
      <w:start w:val="2"/>
      <w:numFmt w:val="decimal"/>
      <w:lvlText w:val="%1."/>
      <w:lvlJc w:val="left"/>
      <w:pPr>
        <w:ind w:left="680" w:hanging="680"/>
      </w:pPr>
      <w:rPr>
        <w:b/>
        <w:i w:val="0"/>
        <w:sz w:val="22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9" w15:restartNumberingAfterBreak="0">
    <w:nsid w:val="659C4D32"/>
    <w:multiLevelType w:val="multilevel"/>
    <w:tmpl w:val="9264A150"/>
    <w:styleLink w:val="WWNum124"/>
    <w:lvl w:ilvl="0">
      <w:start w:val="1"/>
      <w:numFmt w:val="decimal"/>
      <w:lvlText w:val="§ %1.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2"/>
      <w:numFmt w:val="decimal"/>
      <w:lvlText w:val="%2."/>
      <w:lvlJc w:val="left"/>
      <w:pPr>
        <w:ind w:left="965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ascii="Times New Roman" w:hAnsi="Times New Roman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ascii="Times New Roman" w:hAnsi="Times New Roman"/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0" w15:restartNumberingAfterBreak="0">
    <w:nsid w:val="66047983"/>
    <w:multiLevelType w:val="multilevel"/>
    <w:tmpl w:val="C64CEB00"/>
    <w:styleLink w:val="WWNum1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66E6271"/>
    <w:multiLevelType w:val="multilevel"/>
    <w:tmpl w:val="851268EA"/>
    <w:styleLink w:val="WWNum1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679350BA"/>
    <w:multiLevelType w:val="multilevel"/>
    <w:tmpl w:val="6F800A88"/>
    <w:styleLink w:val="WWNum22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3" w15:restartNumberingAfterBreak="0">
    <w:nsid w:val="6864049B"/>
    <w:multiLevelType w:val="multilevel"/>
    <w:tmpl w:val="C51C6248"/>
    <w:styleLink w:val="WWNum1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8A41B4B"/>
    <w:multiLevelType w:val="multilevel"/>
    <w:tmpl w:val="7B8AEC32"/>
    <w:styleLink w:val="WWNum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225" w15:restartNumberingAfterBreak="0">
    <w:nsid w:val="68BA68C9"/>
    <w:multiLevelType w:val="multilevel"/>
    <w:tmpl w:val="73F4D0BC"/>
    <w:styleLink w:val="WWNum235"/>
    <w:lvl w:ilvl="0">
      <w:start w:val="1"/>
      <w:numFmt w:val="decimal"/>
      <w:lvlText w:val="%1)"/>
      <w:lvlJc w:val="left"/>
      <w:pPr>
        <w:ind w:left="1064" w:hanging="360"/>
      </w:pPr>
    </w:lvl>
    <w:lvl w:ilvl="1">
      <w:start w:val="1"/>
      <w:numFmt w:val="lowerLetter"/>
      <w:lvlText w:val="%2."/>
      <w:lvlJc w:val="left"/>
      <w:pPr>
        <w:ind w:left="1784" w:hanging="360"/>
      </w:pPr>
    </w:lvl>
    <w:lvl w:ilvl="2">
      <w:start w:val="1"/>
      <w:numFmt w:val="lowerRoman"/>
      <w:lvlText w:val="%3."/>
      <w:lvlJc w:val="right"/>
      <w:pPr>
        <w:ind w:left="2504" w:hanging="180"/>
      </w:pPr>
    </w:lvl>
    <w:lvl w:ilvl="3">
      <w:start w:val="1"/>
      <w:numFmt w:val="decimal"/>
      <w:lvlText w:val="%4."/>
      <w:lvlJc w:val="left"/>
      <w:pPr>
        <w:ind w:left="3224" w:hanging="360"/>
      </w:pPr>
    </w:lvl>
    <w:lvl w:ilvl="4">
      <w:start w:val="1"/>
      <w:numFmt w:val="lowerLetter"/>
      <w:lvlText w:val="%5."/>
      <w:lvlJc w:val="left"/>
      <w:pPr>
        <w:ind w:left="3944" w:hanging="360"/>
      </w:pPr>
    </w:lvl>
    <w:lvl w:ilvl="5">
      <w:start w:val="1"/>
      <w:numFmt w:val="lowerRoman"/>
      <w:lvlText w:val="%6."/>
      <w:lvlJc w:val="right"/>
      <w:pPr>
        <w:ind w:left="4664" w:hanging="180"/>
      </w:pPr>
    </w:lvl>
    <w:lvl w:ilvl="6">
      <w:start w:val="1"/>
      <w:numFmt w:val="decimal"/>
      <w:lvlText w:val="%7."/>
      <w:lvlJc w:val="left"/>
      <w:pPr>
        <w:ind w:left="5384" w:hanging="360"/>
      </w:pPr>
    </w:lvl>
    <w:lvl w:ilvl="7">
      <w:start w:val="1"/>
      <w:numFmt w:val="lowerLetter"/>
      <w:lvlText w:val="%8."/>
      <w:lvlJc w:val="left"/>
      <w:pPr>
        <w:ind w:left="6104" w:hanging="360"/>
      </w:pPr>
    </w:lvl>
    <w:lvl w:ilvl="8">
      <w:start w:val="1"/>
      <w:numFmt w:val="lowerRoman"/>
      <w:lvlText w:val="%9."/>
      <w:lvlJc w:val="right"/>
      <w:pPr>
        <w:ind w:left="6824" w:hanging="180"/>
      </w:pPr>
    </w:lvl>
  </w:abstractNum>
  <w:abstractNum w:abstractNumId="226" w15:restartNumberingAfterBreak="0">
    <w:nsid w:val="68C509ED"/>
    <w:multiLevelType w:val="multilevel"/>
    <w:tmpl w:val="055271BA"/>
    <w:styleLink w:val="WWNum92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7" w15:restartNumberingAfterBreak="0">
    <w:nsid w:val="69BD5851"/>
    <w:multiLevelType w:val="multilevel"/>
    <w:tmpl w:val="EE6EA016"/>
    <w:styleLink w:val="WWNum18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/>
        <w:b/>
      </w:rPr>
    </w:lvl>
    <w:lvl w:ilvl="1">
      <w:start w:val="1"/>
      <w:numFmt w:val="decimal"/>
      <w:lvlText w:val="%2)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228" w15:restartNumberingAfterBreak="0">
    <w:nsid w:val="6A5C14E6"/>
    <w:multiLevelType w:val="multilevel"/>
    <w:tmpl w:val="FBD0F1BA"/>
    <w:styleLink w:val="WWNum143"/>
    <w:lvl w:ilvl="0">
      <w:start w:val="7"/>
      <w:numFmt w:val="decimal"/>
      <w:lvlText w:val="%1."/>
      <w:lvlJc w:val="left"/>
      <w:pPr>
        <w:ind w:left="228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6A7844A2"/>
    <w:multiLevelType w:val="multilevel"/>
    <w:tmpl w:val="91480ED2"/>
    <w:styleLink w:val="WWNum128"/>
    <w:lvl w:ilvl="0">
      <w:start w:val="1"/>
      <w:numFmt w:val="decimal"/>
      <w:lvlText w:val="§ %1.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1"/>
      <w:numFmt w:val="decimal"/>
      <w:lvlText w:val="%2."/>
      <w:lvlJc w:val="left"/>
      <w:pPr>
        <w:ind w:left="823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cs="Times New Roman"/>
        <w:b/>
        <w:i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hAnsi="Times New Roman"/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0" w15:restartNumberingAfterBreak="0">
    <w:nsid w:val="6AA514D1"/>
    <w:multiLevelType w:val="multilevel"/>
    <w:tmpl w:val="8620E70C"/>
    <w:styleLink w:val="WWNum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  <w:b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6AA76092"/>
    <w:multiLevelType w:val="multilevel"/>
    <w:tmpl w:val="F8E6408C"/>
    <w:styleLink w:val="WWNum113"/>
    <w:lvl w:ilvl="0">
      <w:start w:val="1"/>
      <w:numFmt w:val="decimal"/>
      <w:lvlText w:val="%1)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6AB73C0B"/>
    <w:multiLevelType w:val="multilevel"/>
    <w:tmpl w:val="7D0C9E94"/>
    <w:styleLink w:val="WWNum15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6B586EDC"/>
    <w:multiLevelType w:val="multilevel"/>
    <w:tmpl w:val="9640886C"/>
    <w:styleLink w:val="WWNum18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B590B07"/>
    <w:multiLevelType w:val="multilevel"/>
    <w:tmpl w:val="5C0A67A6"/>
    <w:styleLink w:val="WWNum11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B5C65F8"/>
    <w:multiLevelType w:val="multilevel"/>
    <w:tmpl w:val="5E1E1770"/>
    <w:styleLink w:val="WWNum33"/>
    <w:lvl w:ilvl="0">
      <w:start w:val="1"/>
      <w:numFmt w:val="decimal"/>
      <w:lvlText w:val="%1)"/>
      <w:lvlJc w:val="left"/>
      <w:pPr>
        <w:ind w:left="1506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6BC5405D"/>
    <w:multiLevelType w:val="multilevel"/>
    <w:tmpl w:val="E06053EC"/>
    <w:styleLink w:val="WWNum151"/>
    <w:lvl w:ilvl="0">
      <w:start w:val="1"/>
      <w:numFmt w:val="decimal"/>
      <w:lvlText w:val="§ %1."/>
      <w:lvlJc w:val="left"/>
      <w:pPr>
        <w:ind w:left="360" w:hanging="360"/>
      </w:pPr>
      <w:rPr>
        <w:rFonts w:cs="Times New Roman"/>
        <w:b/>
        <w:i w:val="0"/>
        <w:color w:val="0000FF"/>
        <w:sz w:val="24"/>
        <w:szCs w:val="24"/>
      </w:rPr>
    </w:lvl>
    <w:lvl w:ilvl="1">
      <w:start w:val="1"/>
      <w:numFmt w:val="decimal"/>
      <w:lvlText w:val="%2."/>
      <w:lvlJc w:val="left"/>
      <w:pPr>
        <w:ind w:left="823" w:hanging="397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1487" w:hanging="777"/>
      </w:pPr>
      <w:rPr>
        <w:rFonts w:cs="Times New Roman"/>
        <w:b/>
        <w:i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%1.%2.%3.%4.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7" w15:restartNumberingAfterBreak="0">
    <w:nsid w:val="6C443319"/>
    <w:multiLevelType w:val="multilevel"/>
    <w:tmpl w:val="15C23A92"/>
    <w:styleLink w:val="WWNum198"/>
    <w:lvl w:ilvl="0">
      <w:start w:val="3"/>
      <w:numFmt w:val="decimal"/>
      <w:lvlText w:val="%1."/>
      <w:lvlJc w:val="left"/>
      <w:pPr>
        <w:ind w:left="1117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C6703C9"/>
    <w:multiLevelType w:val="multilevel"/>
    <w:tmpl w:val="D0E22990"/>
    <w:styleLink w:val="WWNum17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CE2752D"/>
    <w:multiLevelType w:val="multilevel"/>
    <w:tmpl w:val="0FB29942"/>
    <w:styleLink w:val="WWNum13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6DD43136"/>
    <w:multiLevelType w:val="multilevel"/>
    <w:tmpl w:val="508208C2"/>
    <w:styleLink w:val="WWNum88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1" w15:restartNumberingAfterBreak="0">
    <w:nsid w:val="6E1443DD"/>
    <w:multiLevelType w:val="multilevel"/>
    <w:tmpl w:val="4F361A30"/>
    <w:styleLink w:val="WWNum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6EB84582"/>
    <w:multiLevelType w:val="multilevel"/>
    <w:tmpl w:val="9102A706"/>
    <w:styleLink w:val="WWNum275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3" w15:restartNumberingAfterBreak="0">
    <w:nsid w:val="6F2E1407"/>
    <w:multiLevelType w:val="multilevel"/>
    <w:tmpl w:val="0A3ACEF8"/>
    <w:styleLink w:val="WWNum94"/>
    <w:lvl w:ilvl="0">
      <w:start w:val="1"/>
      <w:numFmt w:val="decimal"/>
      <w:lvlText w:val="%1)"/>
      <w:lvlJc w:val="left"/>
      <w:rPr>
        <w:rFonts w:ascii="Times New Roman" w:hAnsi="Times New Roman"/>
        <w:b w:val="0"/>
        <w:i w:val="0"/>
      </w:rPr>
    </w:lvl>
    <w:lvl w:ilvl="1">
      <w:start w:val="1"/>
      <w:numFmt w:val="decimal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44" w15:restartNumberingAfterBreak="0">
    <w:nsid w:val="6F5570C0"/>
    <w:multiLevelType w:val="multilevel"/>
    <w:tmpl w:val="7E1ECEBE"/>
    <w:styleLink w:val="WWNum31"/>
    <w:lvl w:ilvl="0">
      <w:start w:val="1"/>
      <w:numFmt w:val="decimal"/>
      <w:lvlText w:val="%1)"/>
      <w:lvlJc w:val="left"/>
      <w:pPr>
        <w:ind w:left="1506" w:hanging="360"/>
      </w:pPr>
    </w:lvl>
    <w:lvl w:ilvl="1">
      <w:start w:val="1"/>
      <w:numFmt w:val="decimal"/>
      <w:lvlText w:val="%2)"/>
      <w:lvlJc w:val="left"/>
      <w:pPr>
        <w:ind w:left="681" w:hanging="397"/>
      </w:pPr>
      <w:rPr>
        <w:b w:val="0"/>
        <w:i w:val="0"/>
        <w:sz w:val="22"/>
        <w:szCs w:val="22"/>
      </w:rPr>
    </w:lvl>
    <w:lvl w:ilvl="2">
      <w:start w:val="1"/>
      <w:numFmt w:val="decimal"/>
      <w:lvlText w:val="%3)"/>
      <w:lvlJc w:val="left"/>
      <w:pPr>
        <w:ind w:left="681" w:hanging="397"/>
      </w:pPr>
      <w:rPr>
        <w:rFonts w:cs="Arial"/>
        <w:b w:val="0"/>
        <w:sz w:val="22"/>
        <w:szCs w:val="22"/>
      </w:rPr>
    </w:lvl>
    <w:lvl w:ilvl="3">
      <w:start w:val="1"/>
      <w:numFmt w:val="decimal"/>
      <w:lvlText w:val="%4)"/>
      <w:lvlJc w:val="left"/>
      <w:pPr>
        <w:ind w:left="3343" w:hanging="397"/>
      </w:pPr>
      <w:rPr>
        <w:rFonts w:ascii="Times New Roman" w:hAnsi="Times New Roman"/>
        <w:b w:val="0"/>
      </w:rPr>
    </w:lvl>
    <w:lvl w:ilvl="4">
      <w:start w:val="1"/>
      <w:numFmt w:val="decimal"/>
      <w:lvlText w:val="%5)"/>
      <w:lvlJc w:val="left"/>
      <w:pPr>
        <w:ind w:left="4063" w:hanging="397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45" w15:restartNumberingAfterBreak="0">
    <w:nsid w:val="6F6B28E2"/>
    <w:multiLevelType w:val="multilevel"/>
    <w:tmpl w:val="4C92E038"/>
    <w:styleLink w:val="WWNum8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00F4941"/>
    <w:multiLevelType w:val="multilevel"/>
    <w:tmpl w:val="2244085C"/>
    <w:styleLink w:val="WWNum1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0941ABA"/>
    <w:multiLevelType w:val="multilevel"/>
    <w:tmpl w:val="F5263ED4"/>
    <w:styleLink w:val="WWNum14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8" w15:restartNumberingAfterBreak="0">
    <w:nsid w:val="70B52227"/>
    <w:multiLevelType w:val="multilevel"/>
    <w:tmpl w:val="B614C596"/>
    <w:styleLink w:val="WWNum105"/>
    <w:lvl w:ilvl="0">
      <w:start w:val="1"/>
      <w:numFmt w:val="decimal"/>
      <w:lvlText w:val="%1)"/>
      <w:lvlJc w:val="left"/>
      <w:pPr>
        <w:ind w:left="1304" w:hanging="1304"/>
      </w:pPr>
    </w:lvl>
    <w:lvl w:ilvl="1">
      <w:start w:val="1"/>
      <w:numFmt w:val="lowerLetter"/>
      <w:lvlText w:val="%2)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1080" w:hanging="1080"/>
      </w:pPr>
    </w:lvl>
    <w:lvl w:ilvl="3">
      <w:start w:val="1"/>
      <w:numFmt w:val="decimal"/>
      <w:lvlText w:val="(%4)"/>
      <w:lvlJc w:val="left"/>
      <w:pPr>
        <w:ind w:left="1440" w:hanging="1440"/>
      </w:pPr>
    </w:lvl>
    <w:lvl w:ilvl="4">
      <w:start w:val="1"/>
      <w:numFmt w:val="lowerLetter"/>
      <w:lvlText w:val="(%5)"/>
      <w:lvlJc w:val="left"/>
      <w:pPr>
        <w:ind w:left="1800" w:hanging="1800"/>
      </w:pPr>
    </w:lvl>
    <w:lvl w:ilvl="5">
      <w:start w:val="1"/>
      <w:numFmt w:val="lowerRoman"/>
      <w:lvlText w:val="(%6)"/>
      <w:lvlJc w:val="left"/>
      <w:pPr>
        <w:ind w:left="2160" w:hanging="2160"/>
      </w:pPr>
    </w:lvl>
    <w:lvl w:ilvl="6">
      <w:start w:val="1"/>
      <w:numFmt w:val="decimal"/>
      <w:lvlText w:val="%7."/>
      <w:lvlJc w:val="left"/>
      <w:pPr>
        <w:ind w:left="2520" w:hanging="2520"/>
      </w:pPr>
    </w:lvl>
    <w:lvl w:ilvl="7">
      <w:start w:val="1"/>
      <w:numFmt w:val="lowerLetter"/>
      <w:lvlText w:val="%8."/>
      <w:lvlJc w:val="left"/>
      <w:pPr>
        <w:ind w:left="2880" w:hanging="2880"/>
      </w:pPr>
    </w:lvl>
    <w:lvl w:ilvl="8">
      <w:start w:val="1"/>
      <w:numFmt w:val="lowerRoman"/>
      <w:lvlText w:val="%9."/>
      <w:lvlJc w:val="left"/>
      <w:pPr>
        <w:ind w:left="3240" w:hanging="3240"/>
      </w:pPr>
    </w:lvl>
  </w:abstractNum>
  <w:abstractNum w:abstractNumId="249" w15:restartNumberingAfterBreak="0">
    <w:nsid w:val="71412843"/>
    <w:multiLevelType w:val="multilevel"/>
    <w:tmpl w:val="80440F24"/>
    <w:styleLink w:val="WWNum2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18C5267"/>
    <w:multiLevelType w:val="multilevel"/>
    <w:tmpl w:val="0E5889F2"/>
    <w:styleLink w:val="WWNum61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1" w15:restartNumberingAfterBreak="0">
    <w:nsid w:val="7277180C"/>
    <w:multiLevelType w:val="multilevel"/>
    <w:tmpl w:val="871490E4"/>
    <w:styleLink w:val="WWNum208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52" w15:restartNumberingAfterBreak="0">
    <w:nsid w:val="72E7648C"/>
    <w:multiLevelType w:val="multilevel"/>
    <w:tmpl w:val="10E6B5A2"/>
    <w:styleLink w:val="WWNum267"/>
    <w:lvl w:ilvl="0">
      <w:start w:val="15"/>
      <w:numFmt w:val="decimal"/>
      <w:lvlText w:val="%1."/>
      <w:lvlJc w:val="left"/>
      <w:pPr>
        <w:ind w:left="1506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73240F79"/>
    <w:multiLevelType w:val="multilevel"/>
    <w:tmpl w:val="8384F566"/>
    <w:styleLink w:val="WWNum15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73AA1943"/>
    <w:multiLevelType w:val="multilevel"/>
    <w:tmpl w:val="CBF2C2A2"/>
    <w:styleLink w:val="WWNum229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73D920F5"/>
    <w:multiLevelType w:val="multilevel"/>
    <w:tmpl w:val="2A066B2A"/>
    <w:styleLink w:val="WWNum20"/>
    <w:lvl w:ilvl="0">
      <w:start w:val="1"/>
      <w:numFmt w:val="decimal"/>
      <w:lvlText w:val="%1)"/>
      <w:lvlJc w:val="left"/>
      <w:pPr>
        <w:ind w:left="3637" w:hanging="39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73DF0B87"/>
    <w:multiLevelType w:val="multilevel"/>
    <w:tmpl w:val="D424EE0E"/>
    <w:styleLink w:val="WWNum217"/>
    <w:lvl w:ilvl="0">
      <w:start w:val="1"/>
      <w:numFmt w:val="decimal"/>
      <w:lvlText w:val="%1."/>
      <w:lvlJc w:val="left"/>
      <w:rPr>
        <w:b/>
        <w:i w:val="0"/>
        <w:sz w:val="22"/>
      </w:rPr>
    </w:lvl>
    <w:lvl w:ilvl="1">
      <w:start w:val="1"/>
      <w:numFmt w:val="decimal"/>
      <w:lvlText w:val="%2)"/>
      <w:lvlJc w:val="left"/>
    </w:lvl>
    <w:lvl w:ilvl="2">
      <w:start w:val="1"/>
      <w:numFmt w:val="lowerLetter"/>
      <w:lvlText w:val="%3)"/>
      <w:lvlJc w:val="left"/>
      <w:rPr>
        <w:rFonts w:eastAsia="Times New Roman" w:cs="Times New Roman"/>
      </w:rPr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7" w15:restartNumberingAfterBreak="0">
    <w:nsid w:val="74FC3D50"/>
    <w:multiLevelType w:val="multilevel"/>
    <w:tmpl w:val="EE80437A"/>
    <w:styleLink w:val="WWNum29"/>
    <w:lvl w:ilvl="0">
      <w:start w:val="1"/>
      <w:numFmt w:val="lowerLetter"/>
      <w:lvlText w:val="%1)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5005D20"/>
    <w:multiLevelType w:val="multilevel"/>
    <w:tmpl w:val="DB1C7B76"/>
    <w:styleLink w:val="WWNum176"/>
    <w:lvl w:ilvl="0">
      <w:start w:val="1"/>
      <w:numFmt w:val="decimal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59" w15:restartNumberingAfterBreak="0">
    <w:nsid w:val="758E2289"/>
    <w:multiLevelType w:val="multilevel"/>
    <w:tmpl w:val="2BD880D6"/>
    <w:styleLink w:val="WWNum2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60" w15:restartNumberingAfterBreak="0">
    <w:nsid w:val="768D47EE"/>
    <w:multiLevelType w:val="multilevel"/>
    <w:tmpl w:val="913419E0"/>
    <w:styleLink w:val="WWNum5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76C9496A"/>
    <w:multiLevelType w:val="multilevel"/>
    <w:tmpl w:val="4EFE0064"/>
    <w:styleLink w:val="WWNum23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/>
        <w:i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2" w15:restartNumberingAfterBreak="0">
    <w:nsid w:val="76EB76A4"/>
    <w:multiLevelType w:val="multilevel"/>
    <w:tmpl w:val="9D9CDAC8"/>
    <w:styleLink w:val="WWNum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781760BF"/>
    <w:multiLevelType w:val="multilevel"/>
    <w:tmpl w:val="B7CE089A"/>
    <w:styleLink w:val="WWNum4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783D1ECD"/>
    <w:multiLevelType w:val="multilevel"/>
    <w:tmpl w:val="D00295AE"/>
    <w:styleLink w:val="WWNum101"/>
    <w:lvl w:ilvl="0">
      <w:numFmt w:val="bullet"/>
      <w:lvlText w:val="–"/>
      <w:lvlJc w:val="left"/>
      <w:pPr>
        <w:ind w:left="360" w:hanging="360"/>
      </w:pPr>
      <w:rPr>
        <w:rFonts w:ascii="StarSymbol" w:hAnsi="StarSymbol"/>
        <w:sz w:val="18"/>
      </w:rPr>
    </w:lvl>
    <w:lvl w:ilvl="1">
      <w:start w:val="1"/>
      <w:numFmt w:val="decimal"/>
      <w:lvlText w:val="%2)"/>
      <w:lvlJc w:val="left"/>
      <w:pPr>
        <w:ind w:left="643" w:hanging="360"/>
      </w:pPr>
      <w:rPr>
        <w:rFonts w:ascii="Times New Roman" w:hAnsi="Times New Roman"/>
        <w:sz w:val="22"/>
        <w:szCs w:val="22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65" w15:restartNumberingAfterBreak="0">
    <w:nsid w:val="78970D1E"/>
    <w:multiLevelType w:val="multilevel"/>
    <w:tmpl w:val="DCD2E348"/>
    <w:styleLink w:val="WWNum112"/>
    <w:lvl w:ilvl="0">
      <w:start w:val="1"/>
      <w:numFmt w:val="decimal"/>
      <w:lvlText w:val="%1)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78D67022"/>
    <w:multiLevelType w:val="multilevel"/>
    <w:tmpl w:val="21921FE6"/>
    <w:styleLink w:val="WWNum211"/>
    <w:lvl w:ilvl="0">
      <w:start w:val="1"/>
      <w:numFmt w:val="decimal"/>
      <w:lvlText w:val="%1)"/>
      <w:lvlJc w:val="left"/>
      <w:pPr>
        <w:ind w:left="1200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267" w15:restartNumberingAfterBreak="0">
    <w:nsid w:val="794816D0"/>
    <w:multiLevelType w:val="multilevel"/>
    <w:tmpl w:val="A118B600"/>
    <w:styleLink w:val="WWNum227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98C48CD"/>
    <w:multiLevelType w:val="multilevel"/>
    <w:tmpl w:val="450E7F22"/>
    <w:styleLink w:val="WWNum161"/>
    <w:lvl w:ilvl="0">
      <w:start w:val="1"/>
      <w:numFmt w:val="decimal"/>
      <w:lvlText w:val="%1)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269" w15:restartNumberingAfterBreak="0">
    <w:nsid w:val="79A571E5"/>
    <w:multiLevelType w:val="multilevel"/>
    <w:tmpl w:val="39667F02"/>
    <w:styleLink w:val="WWNum91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0" w15:restartNumberingAfterBreak="0">
    <w:nsid w:val="79F91676"/>
    <w:multiLevelType w:val="multilevel"/>
    <w:tmpl w:val="C9600730"/>
    <w:styleLink w:val="WWNum77"/>
    <w:lvl w:ilvl="0">
      <w:start w:val="1"/>
      <w:numFmt w:val="lowerLetter"/>
      <w:lvlText w:val="%1)"/>
      <w:lvlJc w:val="left"/>
      <w:pPr>
        <w:ind w:left="1881" w:hanging="375"/>
      </w:pPr>
      <w:rPr>
        <w:rFonts w:cs="Times New Roman"/>
        <w:b w:val="0"/>
        <w:i w:val="0"/>
      </w:rPr>
    </w:lvl>
    <w:lvl w:ilvl="1">
      <w:start w:val="13"/>
      <w:numFmt w:val="decimal"/>
      <w:lvlText w:val="%2."/>
      <w:lvlJc w:val="left"/>
      <w:pPr>
        <w:ind w:left="1800" w:hanging="360"/>
      </w:pPr>
      <w:rPr>
        <w:rFonts w:ascii="Times New Roman" w:hAnsi="Times New Roman"/>
        <w:b/>
        <w:sz w:val="22"/>
      </w:rPr>
    </w:lvl>
    <w:lvl w:ilvl="2">
      <w:start w:val="1"/>
      <w:numFmt w:val="decimal"/>
      <w:lvlText w:val="%3)"/>
      <w:lvlJc w:val="lef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1" w15:restartNumberingAfterBreak="0">
    <w:nsid w:val="79F92493"/>
    <w:multiLevelType w:val="multilevel"/>
    <w:tmpl w:val="8D56C884"/>
    <w:styleLink w:val="WWNum184"/>
    <w:lvl w:ilvl="0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/>
        <w:b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72" w15:restartNumberingAfterBreak="0">
    <w:nsid w:val="7A7C40D7"/>
    <w:multiLevelType w:val="multilevel"/>
    <w:tmpl w:val="962E04F8"/>
    <w:styleLink w:val="WWNum160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73" w15:restartNumberingAfterBreak="0">
    <w:nsid w:val="7B327DAE"/>
    <w:multiLevelType w:val="multilevel"/>
    <w:tmpl w:val="89FABD58"/>
    <w:styleLink w:val="WWNum1"/>
    <w:lvl w:ilvl="0">
      <w:start w:val="1"/>
      <w:numFmt w:val="decimal"/>
      <w:lvlText w:val="%1."/>
      <w:lvlJc w:val="left"/>
      <w:pPr>
        <w:ind w:left="680" w:hanging="68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304" w:hanging="680"/>
      </w:pPr>
    </w:lvl>
    <w:lvl w:ilvl="2">
      <w:start w:val="1"/>
      <w:numFmt w:val="lowerLetter"/>
      <w:lvlText w:val="%3)"/>
      <w:lvlJc w:val="left"/>
      <w:pPr>
        <w:ind w:left="2041" w:hanging="737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4" w15:restartNumberingAfterBreak="0">
    <w:nsid w:val="7B523B7A"/>
    <w:multiLevelType w:val="multilevel"/>
    <w:tmpl w:val="07582858"/>
    <w:styleLink w:val="WWNum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7C0A4F4E"/>
    <w:multiLevelType w:val="multilevel"/>
    <w:tmpl w:val="5BE8672A"/>
    <w:styleLink w:val="WWNum285"/>
    <w:lvl w:ilvl="0">
      <w:start w:val="2"/>
      <w:numFmt w:val="decimal"/>
      <w:lvlText w:val="%1."/>
      <w:lvlJc w:val="left"/>
      <w:pPr>
        <w:ind w:left="1040" w:hanging="680"/>
      </w:pPr>
      <w:rPr>
        <w:b/>
        <w:i w:val="0"/>
        <w:sz w:val="22"/>
      </w:rPr>
    </w:lvl>
    <w:lvl w:ilvl="1">
      <w:start w:val="1"/>
      <w:numFmt w:val="decimal"/>
      <w:lvlText w:val="%2)"/>
      <w:lvlJc w:val="left"/>
      <w:pPr>
        <w:ind w:left="1664" w:hanging="680"/>
      </w:pPr>
    </w:lvl>
    <w:lvl w:ilvl="2">
      <w:start w:val="1"/>
      <w:numFmt w:val="lowerLetter"/>
      <w:lvlText w:val="%3)"/>
      <w:lvlJc w:val="left"/>
      <w:pPr>
        <w:ind w:left="2401" w:hanging="737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76" w15:restartNumberingAfterBreak="0">
    <w:nsid w:val="7C7276EE"/>
    <w:multiLevelType w:val="multilevel"/>
    <w:tmpl w:val="B85661E0"/>
    <w:styleLink w:val="WWNum26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CBE5A8A"/>
    <w:multiLevelType w:val="multilevel"/>
    <w:tmpl w:val="4E6CEDFE"/>
    <w:styleLink w:val="WWNum23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D5D1B34"/>
    <w:multiLevelType w:val="multilevel"/>
    <w:tmpl w:val="8B18BA06"/>
    <w:styleLink w:val="WWNum26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D673894"/>
    <w:multiLevelType w:val="multilevel"/>
    <w:tmpl w:val="ACEEBD9A"/>
    <w:styleLink w:val="WWNum1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E6E11C3"/>
    <w:multiLevelType w:val="multilevel"/>
    <w:tmpl w:val="363AB2A0"/>
    <w:styleLink w:val="WWNum16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E7929A5"/>
    <w:multiLevelType w:val="multilevel"/>
    <w:tmpl w:val="B7B2C8D2"/>
    <w:styleLink w:val="WWNum57"/>
    <w:lvl w:ilvl="0">
      <w:start w:val="7"/>
      <w:numFmt w:val="decimal"/>
      <w:lvlText w:val="%1."/>
      <w:lvlJc w:val="left"/>
      <w:rPr>
        <w:rFonts w:ascii="Times New Roman" w:hAnsi="Times New Roman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2" w15:restartNumberingAfterBreak="0">
    <w:nsid w:val="7ECA5C32"/>
    <w:multiLevelType w:val="multilevel"/>
    <w:tmpl w:val="4468DAD0"/>
    <w:styleLink w:val="WWNum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EFA1258"/>
    <w:multiLevelType w:val="multilevel"/>
    <w:tmpl w:val="FD5EA3B8"/>
    <w:styleLink w:val="WWNum15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EFF4E16"/>
    <w:multiLevelType w:val="multilevel"/>
    <w:tmpl w:val="EDA46CFC"/>
    <w:styleLink w:val="WWNum144"/>
    <w:lvl w:ilvl="0">
      <w:start w:val="1"/>
      <w:numFmt w:val="decimal"/>
      <w:lvlText w:val="%1)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285" w15:restartNumberingAfterBreak="0">
    <w:nsid w:val="7F8018EB"/>
    <w:multiLevelType w:val="multilevel"/>
    <w:tmpl w:val="4484C9EC"/>
    <w:styleLink w:val="WWNum21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7FCB6C3D"/>
    <w:multiLevelType w:val="multilevel"/>
    <w:tmpl w:val="762E4832"/>
    <w:styleLink w:val="WWNum256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6"/>
  </w:num>
  <w:num w:numId="2">
    <w:abstractNumId w:val="273"/>
  </w:num>
  <w:num w:numId="3">
    <w:abstractNumId w:val="142"/>
  </w:num>
  <w:num w:numId="4">
    <w:abstractNumId w:val="151"/>
  </w:num>
  <w:num w:numId="5">
    <w:abstractNumId w:val="42"/>
  </w:num>
  <w:num w:numId="6">
    <w:abstractNumId w:val="33"/>
  </w:num>
  <w:num w:numId="7">
    <w:abstractNumId w:val="185"/>
  </w:num>
  <w:num w:numId="8">
    <w:abstractNumId w:val="132"/>
  </w:num>
  <w:num w:numId="9">
    <w:abstractNumId w:val="241"/>
  </w:num>
  <w:num w:numId="10">
    <w:abstractNumId w:val="28"/>
  </w:num>
  <w:num w:numId="11">
    <w:abstractNumId w:val="147"/>
  </w:num>
  <w:num w:numId="12">
    <w:abstractNumId w:val="55"/>
  </w:num>
  <w:num w:numId="13">
    <w:abstractNumId w:val="4"/>
  </w:num>
  <w:num w:numId="14">
    <w:abstractNumId w:val="45"/>
  </w:num>
  <w:num w:numId="15">
    <w:abstractNumId w:val="22"/>
  </w:num>
  <w:num w:numId="16">
    <w:abstractNumId w:val="173"/>
  </w:num>
  <w:num w:numId="17">
    <w:abstractNumId w:val="41"/>
  </w:num>
  <w:num w:numId="18">
    <w:abstractNumId w:val="119"/>
  </w:num>
  <w:num w:numId="19">
    <w:abstractNumId w:val="141"/>
  </w:num>
  <w:num w:numId="20">
    <w:abstractNumId w:val="104"/>
  </w:num>
  <w:num w:numId="21">
    <w:abstractNumId w:val="255"/>
  </w:num>
  <w:num w:numId="22">
    <w:abstractNumId w:val="218"/>
  </w:num>
  <w:num w:numId="23">
    <w:abstractNumId w:val="118"/>
  </w:num>
  <w:num w:numId="24">
    <w:abstractNumId w:val="277"/>
  </w:num>
  <w:num w:numId="25">
    <w:abstractNumId w:val="211"/>
  </w:num>
  <w:num w:numId="26">
    <w:abstractNumId w:val="205"/>
  </w:num>
  <w:num w:numId="27">
    <w:abstractNumId w:val="212"/>
  </w:num>
  <w:num w:numId="28">
    <w:abstractNumId w:val="150"/>
  </w:num>
  <w:num w:numId="29">
    <w:abstractNumId w:val="197"/>
  </w:num>
  <w:num w:numId="30">
    <w:abstractNumId w:val="257"/>
  </w:num>
  <w:num w:numId="31">
    <w:abstractNumId w:val="57"/>
  </w:num>
  <w:num w:numId="32">
    <w:abstractNumId w:val="244"/>
  </w:num>
  <w:num w:numId="33">
    <w:abstractNumId w:val="224"/>
  </w:num>
  <w:num w:numId="34">
    <w:abstractNumId w:val="235"/>
  </w:num>
  <w:num w:numId="35">
    <w:abstractNumId w:val="179"/>
  </w:num>
  <w:num w:numId="36">
    <w:abstractNumId w:val="207"/>
  </w:num>
  <w:num w:numId="37">
    <w:abstractNumId w:val="169"/>
  </w:num>
  <w:num w:numId="38">
    <w:abstractNumId w:val="170"/>
  </w:num>
  <w:num w:numId="39">
    <w:abstractNumId w:val="187"/>
  </w:num>
  <w:num w:numId="40">
    <w:abstractNumId w:val="213"/>
  </w:num>
  <w:num w:numId="41">
    <w:abstractNumId w:val="121"/>
  </w:num>
  <w:num w:numId="42">
    <w:abstractNumId w:val="44"/>
  </w:num>
  <w:num w:numId="43">
    <w:abstractNumId w:val="282"/>
  </w:num>
  <w:num w:numId="44">
    <w:abstractNumId w:val="263"/>
  </w:num>
  <w:num w:numId="45">
    <w:abstractNumId w:val="140"/>
  </w:num>
  <w:num w:numId="46">
    <w:abstractNumId w:val="201"/>
  </w:num>
  <w:num w:numId="47">
    <w:abstractNumId w:val="167"/>
  </w:num>
  <w:num w:numId="48">
    <w:abstractNumId w:val="139"/>
  </w:num>
  <w:num w:numId="49">
    <w:abstractNumId w:val="230"/>
  </w:num>
  <w:num w:numId="50">
    <w:abstractNumId w:val="146"/>
  </w:num>
  <w:num w:numId="51">
    <w:abstractNumId w:val="260"/>
  </w:num>
  <w:num w:numId="52">
    <w:abstractNumId w:val="37"/>
  </w:num>
  <w:num w:numId="53">
    <w:abstractNumId w:val="61"/>
  </w:num>
  <w:num w:numId="54">
    <w:abstractNumId w:val="2"/>
  </w:num>
  <w:num w:numId="55">
    <w:abstractNumId w:val="196"/>
  </w:num>
  <w:num w:numId="56">
    <w:abstractNumId w:val="5"/>
  </w:num>
  <w:num w:numId="57">
    <w:abstractNumId w:val="114"/>
  </w:num>
  <w:num w:numId="58">
    <w:abstractNumId w:val="281"/>
  </w:num>
  <w:num w:numId="59">
    <w:abstractNumId w:val="177"/>
  </w:num>
  <w:num w:numId="60">
    <w:abstractNumId w:val="53"/>
  </w:num>
  <w:num w:numId="61">
    <w:abstractNumId w:val="262"/>
  </w:num>
  <w:num w:numId="62">
    <w:abstractNumId w:val="250"/>
  </w:num>
  <w:num w:numId="63">
    <w:abstractNumId w:val="148"/>
  </w:num>
  <w:num w:numId="64">
    <w:abstractNumId w:val="152"/>
  </w:num>
  <w:num w:numId="65">
    <w:abstractNumId w:val="69"/>
  </w:num>
  <w:num w:numId="66">
    <w:abstractNumId w:val="110"/>
  </w:num>
  <w:num w:numId="67">
    <w:abstractNumId w:val="214"/>
  </w:num>
  <w:num w:numId="68">
    <w:abstractNumId w:val="195"/>
  </w:num>
  <w:num w:numId="69">
    <w:abstractNumId w:val="161"/>
  </w:num>
  <w:num w:numId="70">
    <w:abstractNumId w:val="123"/>
  </w:num>
  <w:num w:numId="71">
    <w:abstractNumId w:val="159"/>
  </w:num>
  <w:num w:numId="72">
    <w:abstractNumId w:val="31"/>
  </w:num>
  <w:num w:numId="73">
    <w:abstractNumId w:val="274"/>
  </w:num>
  <w:num w:numId="74">
    <w:abstractNumId w:val="79"/>
  </w:num>
  <w:num w:numId="75">
    <w:abstractNumId w:val="116"/>
  </w:num>
  <w:num w:numId="76">
    <w:abstractNumId w:val="80"/>
  </w:num>
  <w:num w:numId="77">
    <w:abstractNumId w:val="103"/>
  </w:num>
  <w:num w:numId="78">
    <w:abstractNumId w:val="270"/>
  </w:num>
  <w:num w:numId="79">
    <w:abstractNumId w:val="10"/>
  </w:num>
  <w:num w:numId="80">
    <w:abstractNumId w:val="102"/>
  </w:num>
  <w:num w:numId="81">
    <w:abstractNumId w:val="199"/>
  </w:num>
  <w:num w:numId="82">
    <w:abstractNumId w:val="160"/>
  </w:num>
  <w:num w:numId="83">
    <w:abstractNumId w:val="245"/>
  </w:num>
  <w:num w:numId="84">
    <w:abstractNumId w:val="108"/>
  </w:num>
  <w:num w:numId="85">
    <w:abstractNumId w:val="88"/>
  </w:num>
  <w:num w:numId="86">
    <w:abstractNumId w:val="12"/>
  </w:num>
  <w:num w:numId="87">
    <w:abstractNumId w:val="62"/>
  </w:num>
  <w:num w:numId="88">
    <w:abstractNumId w:val="82"/>
  </w:num>
  <w:num w:numId="89">
    <w:abstractNumId w:val="240"/>
  </w:num>
  <w:num w:numId="90">
    <w:abstractNumId w:val="137"/>
  </w:num>
  <w:num w:numId="91">
    <w:abstractNumId w:val="149"/>
  </w:num>
  <w:num w:numId="92">
    <w:abstractNumId w:val="269"/>
  </w:num>
  <w:num w:numId="93">
    <w:abstractNumId w:val="226"/>
  </w:num>
  <w:num w:numId="94">
    <w:abstractNumId w:val="86"/>
  </w:num>
  <w:num w:numId="95">
    <w:abstractNumId w:val="243"/>
  </w:num>
  <w:num w:numId="96">
    <w:abstractNumId w:val="188"/>
  </w:num>
  <w:num w:numId="97">
    <w:abstractNumId w:val="122"/>
  </w:num>
  <w:num w:numId="98">
    <w:abstractNumId w:val="13"/>
  </w:num>
  <w:num w:numId="99">
    <w:abstractNumId w:val="56"/>
  </w:num>
  <w:num w:numId="100">
    <w:abstractNumId w:val="15"/>
  </w:num>
  <w:num w:numId="101">
    <w:abstractNumId w:val="157"/>
  </w:num>
  <w:num w:numId="102">
    <w:abstractNumId w:val="264"/>
  </w:num>
  <w:num w:numId="103">
    <w:abstractNumId w:val="203"/>
  </w:num>
  <w:num w:numId="104">
    <w:abstractNumId w:val="87"/>
  </w:num>
  <w:num w:numId="105">
    <w:abstractNumId w:val="1"/>
  </w:num>
  <w:num w:numId="106">
    <w:abstractNumId w:val="248"/>
  </w:num>
  <w:num w:numId="107">
    <w:abstractNumId w:val="189"/>
  </w:num>
  <w:num w:numId="108">
    <w:abstractNumId w:val="23"/>
  </w:num>
  <w:num w:numId="109">
    <w:abstractNumId w:val="70"/>
  </w:num>
  <w:num w:numId="110">
    <w:abstractNumId w:val="99"/>
  </w:num>
  <w:num w:numId="111">
    <w:abstractNumId w:val="11"/>
  </w:num>
  <w:num w:numId="112">
    <w:abstractNumId w:val="111"/>
  </w:num>
  <w:num w:numId="113">
    <w:abstractNumId w:val="265"/>
  </w:num>
  <w:num w:numId="114">
    <w:abstractNumId w:val="231"/>
  </w:num>
  <w:num w:numId="115">
    <w:abstractNumId w:val="156"/>
  </w:num>
  <w:num w:numId="116">
    <w:abstractNumId w:val="94"/>
  </w:num>
  <w:num w:numId="117">
    <w:abstractNumId w:val="17"/>
  </w:num>
  <w:num w:numId="118">
    <w:abstractNumId w:val="178"/>
  </w:num>
  <w:num w:numId="119">
    <w:abstractNumId w:val="165"/>
  </w:num>
  <w:num w:numId="120">
    <w:abstractNumId w:val="234"/>
  </w:num>
  <w:num w:numId="121">
    <w:abstractNumId w:val="176"/>
  </w:num>
  <w:num w:numId="122">
    <w:abstractNumId w:val="46"/>
  </w:num>
  <w:num w:numId="123">
    <w:abstractNumId w:val="47"/>
  </w:num>
  <w:num w:numId="124">
    <w:abstractNumId w:val="71"/>
  </w:num>
  <w:num w:numId="125">
    <w:abstractNumId w:val="219"/>
  </w:num>
  <w:num w:numId="126">
    <w:abstractNumId w:val="39"/>
  </w:num>
  <w:num w:numId="127">
    <w:abstractNumId w:val="131"/>
  </w:num>
  <w:num w:numId="128">
    <w:abstractNumId w:val="155"/>
  </w:num>
  <w:num w:numId="129">
    <w:abstractNumId w:val="229"/>
  </w:num>
  <w:num w:numId="130">
    <w:abstractNumId w:val="16"/>
  </w:num>
  <w:num w:numId="131">
    <w:abstractNumId w:val="220"/>
  </w:num>
  <w:num w:numId="132">
    <w:abstractNumId w:val="21"/>
  </w:num>
  <w:num w:numId="133">
    <w:abstractNumId w:val="181"/>
  </w:num>
  <w:num w:numId="134">
    <w:abstractNumId w:val="184"/>
  </w:num>
  <w:num w:numId="135">
    <w:abstractNumId w:val="221"/>
  </w:num>
  <w:num w:numId="136">
    <w:abstractNumId w:val="93"/>
  </w:num>
  <w:num w:numId="137">
    <w:abstractNumId w:val="54"/>
  </w:num>
  <w:num w:numId="138">
    <w:abstractNumId w:val="239"/>
  </w:num>
  <w:num w:numId="139">
    <w:abstractNumId w:val="246"/>
  </w:num>
  <w:num w:numId="140">
    <w:abstractNumId w:val="20"/>
  </w:num>
  <w:num w:numId="141">
    <w:abstractNumId w:val="163"/>
  </w:num>
  <w:num w:numId="142">
    <w:abstractNumId w:val="206"/>
  </w:num>
  <w:num w:numId="143">
    <w:abstractNumId w:val="97"/>
  </w:num>
  <w:num w:numId="144">
    <w:abstractNumId w:val="228"/>
  </w:num>
  <w:num w:numId="145">
    <w:abstractNumId w:val="284"/>
  </w:num>
  <w:num w:numId="146">
    <w:abstractNumId w:val="129"/>
  </w:num>
  <w:num w:numId="147">
    <w:abstractNumId w:val="144"/>
  </w:num>
  <w:num w:numId="148">
    <w:abstractNumId w:val="247"/>
  </w:num>
  <w:num w:numId="149">
    <w:abstractNumId w:val="175"/>
  </w:num>
  <w:num w:numId="150">
    <w:abstractNumId w:val="7"/>
  </w:num>
  <w:num w:numId="151">
    <w:abstractNumId w:val="58"/>
  </w:num>
  <w:num w:numId="152">
    <w:abstractNumId w:val="236"/>
  </w:num>
  <w:num w:numId="153">
    <w:abstractNumId w:val="18"/>
  </w:num>
  <w:num w:numId="154">
    <w:abstractNumId w:val="283"/>
  </w:num>
  <w:num w:numId="155">
    <w:abstractNumId w:val="60"/>
  </w:num>
  <w:num w:numId="156">
    <w:abstractNumId w:val="182"/>
  </w:num>
  <w:num w:numId="157">
    <w:abstractNumId w:val="232"/>
  </w:num>
  <w:num w:numId="158">
    <w:abstractNumId w:val="51"/>
  </w:num>
  <w:num w:numId="159">
    <w:abstractNumId w:val="198"/>
  </w:num>
  <w:num w:numId="160">
    <w:abstractNumId w:val="253"/>
  </w:num>
  <w:num w:numId="161">
    <w:abstractNumId w:val="272"/>
  </w:num>
  <w:num w:numId="162">
    <w:abstractNumId w:val="268"/>
  </w:num>
  <w:num w:numId="163">
    <w:abstractNumId w:val="171"/>
  </w:num>
  <w:num w:numId="164">
    <w:abstractNumId w:val="89"/>
  </w:num>
  <w:num w:numId="165">
    <w:abstractNumId w:val="164"/>
  </w:num>
  <w:num w:numId="166">
    <w:abstractNumId w:val="158"/>
  </w:num>
  <w:num w:numId="167">
    <w:abstractNumId w:val="280"/>
  </w:num>
  <w:num w:numId="168">
    <w:abstractNumId w:val="90"/>
  </w:num>
  <w:num w:numId="169">
    <w:abstractNumId w:val="66"/>
  </w:num>
  <w:num w:numId="170">
    <w:abstractNumId w:val="153"/>
  </w:num>
  <w:num w:numId="171">
    <w:abstractNumId w:val="101"/>
  </w:num>
  <w:num w:numId="172">
    <w:abstractNumId w:val="202"/>
  </w:num>
  <w:num w:numId="173">
    <w:abstractNumId w:val="223"/>
  </w:num>
  <w:num w:numId="174">
    <w:abstractNumId w:val="0"/>
  </w:num>
  <w:num w:numId="175">
    <w:abstractNumId w:val="186"/>
  </w:num>
  <w:num w:numId="176">
    <w:abstractNumId w:val="107"/>
  </w:num>
  <w:num w:numId="177">
    <w:abstractNumId w:val="258"/>
  </w:num>
  <w:num w:numId="178">
    <w:abstractNumId w:val="238"/>
  </w:num>
  <w:num w:numId="179">
    <w:abstractNumId w:val="279"/>
  </w:num>
  <w:num w:numId="180">
    <w:abstractNumId w:val="85"/>
  </w:num>
  <w:num w:numId="181">
    <w:abstractNumId w:val="154"/>
  </w:num>
  <w:num w:numId="182">
    <w:abstractNumId w:val="98"/>
  </w:num>
  <w:num w:numId="183">
    <w:abstractNumId w:val="227"/>
  </w:num>
  <w:num w:numId="184">
    <w:abstractNumId w:val="25"/>
  </w:num>
  <w:num w:numId="185">
    <w:abstractNumId w:val="271"/>
  </w:num>
  <w:num w:numId="186">
    <w:abstractNumId w:val="14"/>
  </w:num>
  <w:num w:numId="187">
    <w:abstractNumId w:val="27"/>
  </w:num>
  <w:num w:numId="188">
    <w:abstractNumId w:val="233"/>
  </w:num>
  <w:num w:numId="189">
    <w:abstractNumId w:val="34"/>
  </w:num>
  <w:num w:numId="190">
    <w:abstractNumId w:val="48"/>
  </w:num>
  <w:num w:numId="191">
    <w:abstractNumId w:val="120"/>
  </w:num>
  <w:num w:numId="192">
    <w:abstractNumId w:val="50"/>
  </w:num>
  <w:num w:numId="193">
    <w:abstractNumId w:val="9"/>
  </w:num>
  <w:num w:numId="194">
    <w:abstractNumId w:val="215"/>
  </w:num>
  <w:num w:numId="195">
    <w:abstractNumId w:val="36"/>
  </w:num>
  <w:num w:numId="196">
    <w:abstractNumId w:val="29"/>
  </w:num>
  <w:num w:numId="197">
    <w:abstractNumId w:val="172"/>
  </w:num>
  <w:num w:numId="198">
    <w:abstractNumId w:val="209"/>
  </w:num>
  <w:num w:numId="199">
    <w:abstractNumId w:val="237"/>
  </w:num>
  <w:num w:numId="200">
    <w:abstractNumId w:val="100"/>
  </w:num>
  <w:num w:numId="201">
    <w:abstractNumId w:val="77"/>
  </w:num>
  <w:num w:numId="202">
    <w:abstractNumId w:val="217"/>
  </w:num>
  <w:num w:numId="203">
    <w:abstractNumId w:val="138"/>
  </w:num>
  <w:num w:numId="204">
    <w:abstractNumId w:val="68"/>
  </w:num>
  <w:num w:numId="205">
    <w:abstractNumId w:val="162"/>
  </w:num>
  <w:num w:numId="206">
    <w:abstractNumId w:val="24"/>
  </w:num>
  <w:num w:numId="207">
    <w:abstractNumId w:val="109"/>
  </w:num>
  <w:num w:numId="208">
    <w:abstractNumId w:val="124"/>
  </w:num>
  <w:num w:numId="209">
    <w:abstractNumId w:val="251"/>
  </w:num>
  <w:num w:numId="210">
    <w:abstractNumId w:val="3"/>
  </w:num>
  <w:num w:numId="211">
    <w:abstractNumId w:val="63"/>
  </w:num>
  <w:num w:numId="212">
    <w:abstractNumId w:val="266"/>
  </w:num>
  <w:num w:numId="213">
    <w:abstractNumId w:val="49"/>
  </w:num>
  <w:num w:numId="214">
    <w:abstractNumId w:val="8"/>
  </w:num>
  <w:num w:numId="215">
    <w:abstractNumId w:val="285"/>
  </w:num>
  <w:num w:numId="216">
    <w:abstractNumId w:val="19"/>
  </w:num>
  <w:num w:numId="217">
    <w:abstractNumId w:val="194"/>
  </w:num>
  <w:num w:numId="218">
    <w:abstractNumId w:val="256"/>
  </w:num>
  <w:num w:numId="219">
    <w:abstractNumId w:val="65"/>
  </w:num>
  <w:num w:numId="220">
    <w:abstractNumId w:val="105"/>
  </w:num>
  <w:num w:numId="221">
    <w:abstractNumId w:val="249"/>
  </w:num>
  <w:num w:numId="222">
    <w:abstractNumId w:val="32"/>
  </w:num>
  <w:num w:numId="223">
    <w:abstractNumId w:val="43"/>
  </w:num>
  <w:num w:numId="224">
    <w:abstractNumId w:val="115"/>
  </w:num>
  <w:num w:numId="225">
    <w:abstractNumId w:val="222"/>
  </w:num>
  <w:num w:numId="226">
    <w:abstractNumId w:val="76"/>
  </w:num>
  <w:num w:numId="227">
    <w:abstractNumId w:val="180"/>
  </w:num>
  <w:num w:numId="228">
    <w:abstractNumId w:val="267"/>
  </w:num>
  <w:num w:numId="229">
    <w:abstractNumId w:val="200"/>
  </w:num>
  <w:num w:numId="230">
    <w:abstractNumId w:val="254"/>
  </w:num>
  <w:num w:numId="231">
    <w:abstractNumId w:val="128"/>
  </w:num>
  <w:num w:numId="232">
    <w:abstractNumId w:val="83"/>
  </w:num>
  <w:num w:numId="233">
    <w:abstractNumId w:val="216"/>
  </w:num>
  <w:num w:numId="234">
    <w:abstractNumId w:val="261"/>
  </w:num>
  <w:num w:numId="235">
    <w:abstractNumId w:val="92"/>
  </w:num>
  <w:num w:numId="236">
    <w:abstractNumId w:val="225"/>
  </w:num>
  <w:num w:numId="237">
    <w:abstractNumId w:val="81"/>
  </w:num>
  <w:num w:numId="238">
    <w:abstractNumId w:val="192"/>
  </w:num>
  <w:num w:numId="239">
    <w:abstractNumId w:val="166"/>
  </w:num>
  <w:num w:numId="240">
    <w:abstractNumId w:val="6"/>
  </w:num>
  <w:num w:numId="241">
    <w:abstractNumId w:val="210"/>
  </w:num>
  <w:num w:numId="242">
    <w:abstractNumId w:val="75"/>
  </w:num>
  <w:num w:numId="243">
    <w:abstractNumId w:val="191"/>
  </w:num>
  <w:num w:numId="244">
    <w:abstractNumId w:val="168"/>
  </w:num>
  <w:num w:numId="245">
    <w:abstractNumId w:val="174"/>
  </w:num>
  <w:num w:numId="246">
    <w:abstractNumId w:val="136"/>
  </w:num>
  <w:num w:numId="247">
    <w:abstractNumId w:val="96"/>
  </w:num>
  <w:num w:numId="248">
    <w:abstractNumId w:val="40"/>
  </w:num>
  <w:num w:numId="249">
    <w:abstractNumId w:val="73"/>
  </w:num>
  <w:num w:numId="250">
    <w:abstractNumId w:val="134"/>
  </w:num>
  <w:num w:numId="251">
    <w:abstractNumId w:val="133"/>
  </w:num>
  <w:num w:numId="252">
    <w:abstractNumId w:val="193"/>
  </w:num>
  <w:num w:numId="253">
    <w:abstractNumId w:val="126"/>
  </w:num>
  <w:num w:numId="254">
    <w:abstractNumId w:val="59"/>
  </w:num>
  <w:num w:numId="255">
    <w:abstractNumId w:val="52"/>
  </w:num>
  <w:num w:numId="256">
    <w:abstractNumId w:val="91"/>
  </w:num>
  <w:num w:numId="257">
    <w:abstractNumId w:val="286"/>
  </w:num>
  <w:num w:numId="258">
    <w:abstractNumId w:val="38"/>
  </w:num>
  <w:num w:numId="259">
    <w:abstractNumId w:val="95"/>
  </w:num>
  <w:num w:numId="260">
    <w:abstractNumId w:val="113"/>
  </w:num>
  <w:num w:numId="261">
    <w:abstractNumId w:val="67"/>
  </w:num>
  <w:num w:numId="262">
    <w:abstractNumId w:val="78"/>
  </w:num>
  <w:num w:numId="263">
    <w:abstractNumId w:val="26"/>
  </w:num>
  <w:num w:numId="264">
    <w:abstractNumId w:val="278"/>
  </w:num>
  <w:num w:numId="265">
    <w:abstractNumId w:val="276"/>
  </w:num>
  <w:num w:numId="266">
    <w:abstractNumId w:val="74"/>
  </w:num>
  <w:num w:numId="267">
    <w:abstractNumId w:val="117"/>
  </w:num>
  <w:num w:numId="268">
    <w:abstractNumId w:val="252"/>
  </w:num>
  <w:num w:numId="269">
    <w:abstractNumId w:val="190"/>
  </w:num>
  <w:num w:numId="270">
    <w:abstractNumId w:val="84"/>
  </w:num>
  <w:num w:numId="271">
    <w:abstractNumId w:val="183"/>
  </w:num>
  <w:num w:numId="272">
    <w:abstractNumId w:val="143"/>
  </w:num>
  <w:num w:numId="273">
    <w:abstractNumId w:val="64"/>
  </w:num>
  <w:num w:numId="274">
    <w:abstractNumId w:val="127"/>
  </w:num>
  <w:num w:numId="275">
    <w:abstractNumId w:val="112"/>
  </w:num>
  <w:num w:numId="276">
    <w:abstractNumId w:val="242"/>
  </w:num>
  <w:num w:numId="277">
    <w:abstractNumId w:val="35"/>
  </w:num>
  <w:num w:numId="278">
    <w:abstractNumId w:val="72"/>
  </w:num>
  <w:num w:numId="279">
    <w:abstractNumId w:val="135"/>
  </w:num>
  <w:num w:numId="280">
    <w:abstractNumId w:val="145"/>
  </w:num>
  <w:num w:numId="281">
    <w:abstractNumId w:val="130"/>
  </w:num>
  <w:num w:numId="282">
    <w:abstractNumId w:val="125"/>
  </w:num>
  <w:num w:numId="283">
    <w:abstractNumId w:val="204"/>
  </w:num>
  <w:num w:numId="284">
    <w:abstractNumId w:val="208"/>
  </w:num>
  <w:num w:numId="285">
    <w:abstractNumId w:val="259"/>
  </w:num>
  <w:num w:numId="286">
    <w:abstractNumId w:val="275"/>
  </w:num>
  <w:num w:numId="287">
    <w:abstractNumId w:val="30"/>
  </w:num>
  <w:num w:numId="288">
    <w:abstractNumId w:val="190"/>
    <w:lvlOverride w:ilvl="0">
      <w:startOverride w:val="1"/>
    </w:lvlOverride>
  </w:num>
  <w:num w:numId="289">
    <w:abstractNumId w:val="142"/>
    <w:lvlOverride w:ilvl="0">
      <w:startOverride w:val="1"/>
    </w:lvlOverride>
  </w:num>
  <w:num w:numId="290">
    <w:abstractNumId w:val="101"/>
    <w:lvlOverride w:ilvl="0">
      <w:startOverride w:val="2"/>
    </w:lvlOverride>
  </w:num>
  <w:numIdMacAtCleanup w:val="2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8C7AD3"/>
    <w:rsid w:val="00084665"/>
    <w:rsid w:val="001871E0"/>
    <w:rsid w:val="008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543A7F-A5FC-4D00-81B9-85DACF70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E3E67"/>
      <w:sz w:val="48"/>
      <w:szCs w:val="28"/>
    </w:rPr>
  </w:style>
  <w:style w:type="paragraph" w:styleId="Nagwek2">
    <w:name w:val="heading 2"/>
    <w:basedOn w:val="Standard"/>
    <w:next w:val="Standard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53548A"/>
      <w:sz w:val="26"/>
      <w:szCs w:val="26"/>
    </w:rPr>
  </w:style>
  <w:style w:type="paragraph" w:styleId="Nagwek3">
    <w:name w:val="heading 3"/>
    <w:basedOn w:val="Standard"/>
    <w:next w:val="Standard"/>
    <w:pPr>
      <w:keepNext/>
      <w:keepLines/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Nagwek4">
    <w:name w:val="heading 4"/>
    <w:basedOn w:val="Standard"/>
    <w:next w:val="Standard"/>
    <w:pPr>
      <w:keepNext/>
      <w:keepLines/>
      <w:spacing w:before="20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Nagwek5">
    <w:name w:val="heading 5"/>
    <w:basedOn w:val="Standard"/>
    <w:next w:val="Standard"/>
    <w:pPr>
      <w:keepNext/>
      <w:outlineLvl w:val="4"/>
    </w:pPr>
    <w:rPr>
      <w:rFonts w:ascii="Times New Roman" w:eastAsia="Times New Roman" w:hAnsi="Times New Roman"/>
      <w:b/>
      <w:color w:val="FF0000"/>
      <w:sz w:val="24"/>
      <w:szCs w:val="24"/>
    </w:rPr>
  </w:style>
  <w:style w:type="paragraph" w:styleId="Nagwek6">
    <w:name w:val="heading 6"/>
    <w:basedOn w:val="Standard"/>
    <w:next w:val="Standard"/>
    <w:pPr>
      <w:keepNext/>
      <w:keepLines/>
      <w:spacing w:before="200"/>
      <w:outlineLvl w:val="5"/>
    </w:pPr>
    <w:rPr>
      <w:rFonts w:ascii="Cambria" w:eastAsia="Times New Roman" w:hAnsi="Cambria" w:cs="Cambria"/>
      <w:i/>
      <w:iCs/>
      <w:color w:val="292944"/>
      <w:sz w:val="20"/>
      <w:szCs w:val="20"/>
    </w:rPr>
  </w:style>
  <w:style w:type="paragraph" w:styleId="Nagwek7">
    <w:name w:val="heading 7"/>
    <w:basedOn w:val="Standard"/>
    <w:next w:val="Standard"/>
    <w:pPr>
      <w:keepNext/>
      <w:outlineLvl w:val="6"/>
    </w:pPr>
    <w:rPr>
      <w:rFonts w:ascii="Times New Roman" w:eastAsia="Times New Roman" w:hAnsi="Times New Roman"/>
      <w:b/>
      <w:sz w:val="28"/>
      <w:szCs w:val="24"/>
    </w:rPr>
  </w:style>
  <w:style w:type="paragraph" w:styleId="Nagwek8">
    <w:name w:val="heading 8"/>
    <w:basedOn w:val="Standard"/>
    <w:next w:val="Standard"/>
    <w:pPr>
      <w:spacing w:before="240" w:after="60"/>
      <w:jc w:val="left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jc w:val="center"/>
    </w:pPr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Tytu">
    <w:name w:val="Title"/>
    <w:basedOn w:val="Standard"/>
    <w:pPr>
      <w:ind w:hanging="4132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Contents1">
    <w:name w:val="Contents 1"/>
    <w:basedOn w:val="Standard"/>
    <w:next w:val="Standard"/>
    <w:autoRedefine/>
    <w:pPr>
      <w:shd w:val="clear" w:color="auto" w:fill="E5E5E5"/>
      <w:tabs>
        <w:tab w:val="right" w:leader="dot" w:pos="10195"/>
      </w:tabs>
      <w:spacing w:before="120"/>
      <w:ind w:left="567"/>
      <w:jc w:val="left"/>
    </w:pPr>
    <w:rPr>
      <w:rFonts w:ascii="Arial" w:eastAsia="Times New Roman" w:hAnsi="Arial" w:cs="Arial"/>
      <w:b/>
      <w:bCs/>
      <w:iCs/>
      <w:color w:val="000000"/>
      <w:sz w:val="20"/>
      <w:szCs w:val="20"/>
      <w:lang w:eastAsia="pl-PL"/>
    </w:rPr>
  </w:style>
  <w:style w:type="paragraph" w:customStyle="1" w:styleId="DefaultText">
    <w:name w:val="Default Text"/>
    <w:basedOn w:val="Standard"/>
    <w:pPr>
      <w:jc w:val="left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Nagwek11">
    <w:name w:val="Nagłówek 11"/>
    <w:basedOn w:val="Standard"/>
    <w:next w:val="DefaultText"/>
    <w:pPr>
      <w:spacing w:before="280" w:after="140"/>
      <w:jc w:val="left"/>
    </w:pPr>
    <w:rPr>
      <w:rFonts w:ascii="Arial Black" w:eastAsia="Times New Roman" w:hAnsi="Arial Black" w:cs="Arial Black"/>
      <w:sz w:val="28"/>
      <w:szCs w:val="24"/>
      <w:lang w:eastAsia="pl-PL"/>
    </w:rPr>
  </w:style>
  <w:style w:type="paragraph" w:styleId="Akapitzlist">
    <w:name w:val="List Paragraph"/>
    <w:basedOn w:val="Standard"/>
    <w:pPr>
      <w:spacing w:after="200" w:line="276" w:lineRule="auto"/>
      <w:ind w:left="720"/>
      <w:jc w:val="left"/>
    </w:pPr>
  </w:style>
  <w:style w:type="paragraph" w:styleId="Nagwek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NormalnyWeb">
    <w:name w:val="Normal (Web)"/>
    <w:basedOn w:val="Standard"/>
    <w:pPr>
      <w:spacing w:before="280" w:after="28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Standard"/>
    <w:pPr>
      <w:spacing w:after="120" w:line="480" w:lineRule="auto"/>
      <w:ind w:left="283"/>
    </w:pPr>
  </w:style>
  <w:style w:type="paragraph" w:styleId="Tekstpodstawowywcity3">
    <w:name w:val="Body Text Indent 3"/>
    <w:basedOn w:val="Standard"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Standard"/>
    <w:pPr>
      <w:spacing w:after="120" w:line="480" w:lineRule="auto"/>
    </w:p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Standarduser">
    <w:name w:val="Standard (user)"/>
    <w:pPr>
      <w:widowControl/>
      <w:suppressAutoHyphens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bszartekstu">
    <w:name w:val="Obszar tekstu"/>
    <w:basedOn w:val="Standarduser"/>
  </w:style>
  <w:style w:type="paragraph" w:customStyle="1" w:styleId="Tytu3">
    <w:name w:val="Tytuł 3"/>
    <w:basedOn w:val="Standarduser"/>
    <w:next w:val="Standarduser"/>
    <w:pPr>
      <w:keepNext/>
      <w:jc w:val="center"/>
      <w:outlineLvl w:val="2"/>
    </w:pPr>
    <w:rPr>
      <w:b/>
      <w:i/>
    </w:rPr>
  </w:style>
  <w:style w:type="paragraph" w:customStyle="1" w:styleId="WW-Tekstpodstawowy2">
    <w:name w:val="WW-Tekst podstawowy 2"/>
    <w:basedOn w:val="Standarduser"/>
    <w:pPr>
      <w:spacing w:line="360" w:lineRule="auto"/>
      <w:jc w:val="both"/>
    </w:pPr>
  </w:style>
  <w:style w:type="paragraph" w:styleId="Tekstpodstawowy3">
    <w:name w:val="Body Text 3"/>
    <w:basedOn w:val="Standard"/>
    <w:pPr>
      <w:jc w:val="both"/>
    </w:pPr>
    <w:rPr>
      <w:rFonts w:ascii="Times New Roman" w:eastAsia="Times New Roman" w:hAnsi="Times New Roman"/>
      <w:sz w:val="28"/>
      <w:szCs w:val="24"/>
    </w:rPr>
  </w:style>
  <w:style w:type="paragraph" w:customStyle="1" w:styleId="Tytu2">
    <w:name w:val="Tytuł 2"/>
    <w:basedOn w:val="Standarduser"/>
    <w:next w:val="Standarduser"/>
    <w:pPr>
      <w:keepNext/>
      <w:outlineLvl w:val="1"/>
    </w:pPr>
  </w:style>
  <w:style w:type="paragraph" w:customStyle="1" w:styleId="Tytu4">
    <w:name w:val="Tytuł 4"/>
    <w:basedOn w:val="Standarduser"/>
    <w:next w:val="Standarduser"/>
    <w:pPr>
      <w:keepNext/>
      <w:spacing w:line="360" w:lineRule="auto"/>
      <w:ind w:left="708" w:firstLine="1"/>
      <w:jc w:val="both"/>
      <w:outlineLvl w:val="3"/>
    </w:pPr>
    <w:rPr>
      <w:sz w:val="26"/>
    </w:rPr>
  </w:style>
  <w:style w:type="paragraph" w:customStyle="1" w:styleId="Tytu1">
    <w:name w:val="Tytuł 1"/>
    <w:basedOn w:val="Standarduser"/>
    <w:next w:val="Standarduser"/>
    <w:pPr>
      <w:keepNext/>
      <w:outlineLvl w:val="0"/>
    </w:pPr>
    <w:rPr>
      <w:sz w:val="28"/>
    </w:rPr>
  </w:style>
  <w:style w:type="paragraph" w:customStyle="1" w:styleId="TableContents">
    <w:name w:val="Table Contents"/>
    <w:basedOn w:val="Textbody"/>
    <w:pPr>
      <w:suppressLineNumbers/>
      <w:jc w:val="left"/>
    </w:pPr>
    <w:rPr>
      <w:rFonts w:ascii="Verdana" w:eastAsia="Arial Unicode MS" w:hAnsi="Verdana" w:cs="Verdana"/>
      <w:color w:val="000000"/>
      <w:sz w:val="20"/>
      <w:szCs w:val="20"/>
    </w:rPr>
  </w:style>
  <w:style w:type="paragraph" w:customStyle="1" w:styleId="WW-Tekstpodstawowywcity2">
    <w:name w:val="WW-Tekst podstawowy wcięty 2"/>
    <w:basedOn w:val="Standard"/>
    <w:pPr>
      <w:tabs>
        <w:tab w:val="left" w:pos="1134"/>
      </w:tabs>
      <w:ind w:left="567" w:hanging="567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WW-Tekstpodstawowywcity3">
    <w:name w:val="WW-Tekst podstawowy wcięty 3"/>
    <w:basedOn w:val="Standard"/>
    <w:pPr>
      <w:tabs>
        <w:tab w:val="left" w:pos="1134"/>
      </w:tabs>
      <w:ind w:left="567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t4">
    <w:name w:val="t4"/>
    <w:basedOn w:val="Standard"/>
    <w:pPr>
      <w:ind w:firstLine="48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">
    <w:name w:val="tekst"/>
    <w:basedOn w:val="Standard"/>
    <w:pPr>
      <w:spacing w:before="280" w:after="28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Standard"/>
    <w:rPr>
      <w:rFonts w:ascii="Times New Roman" w:eastAsia="Times New Roman" w:hAnsi="Times New Roman"/>
      <w:b/>
      <w:sz w:val="24"/>
      <w:szCs w:val="20"/>
    </w:rPr>
  </w:style>
  <w:style w:type="paragraph" w:customStyle="1" w:styleId="RP">
    <w:name w:val="RP"/>
    <w:basedOn w:val="Standard"/>
    <w:pPr>
      <w:spacing w:line="360" w:lineRule="auto"/>
      <w:jc w:val="left"/>
    </w:pPr>
    <w:rPr>
      <w:rFonts w:ascii="Courier New" w:eastAsia="Times New Roman" w:hAnsi="Courier New" w:cs="Courier New"/>
      <w:sz w:val="24"/>
      <w:szCs w:val="24"/>
      <w:lang w:eastAsia="pl-PL"/>
    </w:rPr>
  </w:style>
  <w:style w:type="paragraph" w:customStyle="1" w:styleId="unnamed1">
    <w:name w:val="unnamed1"/>
    <w:basedOn w:val="Standard"/>
    <w:pPr>
      <w:spacing w:before="280" w:after="280"/>
      <w:jc w:val="left"/>
    </w:pPr>
    <w:rPr>
      <w:rFonts w:ascii="Times New Roman" w:eastAsia="Times New Roman" w:hAnsi="Times New Roman"/>
      <w:color w:val="000066"/>
      <w:sz w:val="24"/>
      <w:szCs w:val="24"/>
      <w:lang w:eastAsia="pl-PL"/>
    </w:rPr>
  </w:style>
  <w:style w:type="paragraph" w:customStyle="1" w:styleId="western">
    <w:name w:val="western"/>
    <w:basedOn w:val="Standard"/>
    <w:pPr>
      <w:spacing w:before="280" w:after="28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Cytatintensywny">
    <w:name w:val="Intense Quote"/>
    <w:basedOn w:val="Standard"/>
    <w:next w:val="Standard"/>
    <w:pPr>
      <w:pBdr>
        <w:bottom w:val="single" w:sz="4" w:space="4" w:color="4F81BD"/>
      </w:pBdr>
      <w:spacing w:before="200" w:after="280"/>
      <w:ind w:left="936" w:right="936"/>
      <w:jc w:val="left"/>
    </w:pPr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paragraph" w:customStyle="1" w:styleId="Tekstpodstawowy21">
    <w:name w:val="Tekst podstawowy 21"/>
    <w:basedOn w:val="Standard"/>
    <w:pPr>
      <w:jc w:val="left"/>
    </w:pPr>
    <w:rPr>
      <w:rFonts w:ascii="Times New Roman" w:eastAsia="Times New Roman" w:hAnsi="Times New Roman"/>
      <w:b/>
      <w:kern w:val="3"/>
      <w:sz w:val="24"/>
      <w:szCs w:val="20"/>
      <w:lang w:eastAsia="ar-SA"/>
    </w:rPr>
  </w:style>
  <w:style w:type="paragraph" w:customStyle="1" w:styleId="Endnote">
    <w:name w:val="Endnote"/>
    <w:basedOn w:val="Standard"/>
    <w:pPr>
      <w:jc w:val="left"/>
    </w:pPr>
    <w:rPr>
      <w:rFonts w:ascii="Times New Roman" w:eastAsia="Times New Roman" w:hAnsi="Times New Roman" w:cs="Tahoma"/>
    </w:rPr>
  </w:style>
  <w:style w:type="paragraph" w:customStyle="1" w:styleId="Nagwek20">
    <w:name w:val="Nagłówek #2"/>
    <w:basedOn w:val="Standard"/>
    <w:pPr>
      <w:widowControl w:val="0"/>
      <w:shd w:val="clear" w:color="auto" w:fill="FFFFFF"/>
      <w:spacing w:before="1140" w:after="300" w:line="0" w:lineRule="atLeast"/>
      <w:outlineLvl w:val="1"/>
    </w:pPr>
    <w:rPr>
      <w:rFonts w:cs="Tahoma"/>
      <w:sz w:val="23"/>
      <w:szCs w:val="23"/>
    </w:rPr>
  </w:style>
  <w:style w:type="paragraph" w:customStyle="1" w:styleId="Nagwek30">
    <w:name w:val="Nagłówek #3"/>
    <w:basedOn w:val="Standard"/>
    <w:pPr>
      <w:widowControl w:val="0"/>
      <w:shd w:val="clear" w:color="auto" w:fill="FFFFFF"/>
      <w:spacing w:before="120" w:after="300" w:line="0" w:lineRule="atLeast"/>
      <w:outlineLvl w:val="2"/>
    </w:pPr>
    <w:rPr>
      <w:rFonts w:cs="Tahoma"/>
      <w:sz w:val="34"/>
      <w:szCs w:val="34"/>
    </w:rPr>
  </w:style>
  <w:style w:type="paragraph" w:styleId="Bezodstpw">
    <w:name w:val="No Spacing"/>
    <w:pPr>
      <w:widowControl/>
      <w:suppressAutoHyphens/>
    </w:pPr>
    <w:rPr>
      <w:rFonts w:cs="Times New Roman"/>
    </w:rPr>
  </w:style>
  <w:style w:type="paragraph" w:customStyle="1" w:styleId="Teksttreci">
    <w:name w:val="Tekst treści"/>
    <w:basedOn w:val="Standard"/>
    <w:pPr>
      <w:widowControl w:val="0"/>
      <w:shd w:val="clear" w:color="auto" w:fill="FFFFFF"/>
      <w:spacing w:after="240" w:line="274" w:lineRule="exact"/>
      <w:ind w:hanging="340"/>
      <w:jc w:val="left"/>
    </w:pPr>
    <w:rPr>
      <w:rFonts w:cs="Tahoma"/>
    </w:rPr>
  </w:style>
  <w:style w:type="paragraph" w:customStyle="1" w:styleId="Teksttreci4">
    <w:name w:val="Tekst treści (4)"/>
    <w:basedOn w:val="Standard"/>
    <w:pPr>
      <w:widowControl w:val="0"/>
      <w:shd w:val="clear" w:color="auto" w:fill="FFFFFF"/>
      <w:spacing w:before="840" w:after="300" w:line="0" w:lineRule="atLeast"/>
    </w:pPr>
    <w:rPr>
      <w:rFonts w:ascii="Microsoft Sans Serif" w:eastAsia="Microsoft Sans Serif" w:hAnsi="Microsoft Sans Serif" w:cs="Tahoma"/>
      <w:sz w:val="21"/>
      <w:szCs w:val="21"/>
    </w:rPr>
  </w:style>
  <w:style w:type="paragraph" w:customStyle="1" w:styleId="ust">
    <w:name w:val="ust"/>
    <w:basedOn w:val="Standard"/>
    <w:pPr>
      <w:spacing w:before="280" w:after="28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rt">
    <w:name w:val="art"/>
    <w:basedOn w:val="Standard"/>
    <w:pPr>
      <w:spacing w:before="280" w:after="28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pPr>
      <w:widowControl/>
      <w:suppressAutoHyphens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agwek21">
    <w:name w:val="Nagłówek2"/>
    <w:basedOn w:val="Standard"/>
    <w:next w:val="Textbody"/>
    <w:pPr>
      <w:keepNext/>
      <w:widowControl w:val="0"/>
      <w:spacing w:before="240" w:after="120"/>
      <w:jc w:val="left"/>
    </w:pPr>
    <w:rPr>
      <w:rFonts w:ascii="Arial" w:eastAsia="Lucida Sans Unicode" w:hAnsi="Arial" w:cs="Tahoma"/>
      <w:kern w:val="3"/>
      <w:sz w:val="28"/>
      <w:szCs w:val="28"/>
      <w:lang w:eastAsia="ar-SA"/>
    </w:rPr>
  </w:style>
  <w:style w:type="paragraph" w:customStyle="1" w:styleId="Listapunktowana21">
    <w:name w:val="Lista punktowana 21"/>
    <w:basedOn w:val="Standard"/>
    <w:pPr>
      <w:widowControl w:val="0"/>
      <w:ind w:left="-1800"/>
      <w:jc w:val="left"/>
    </w:pPr>
    <w:rPr>
      <w:rFonts w:ascii="Times New Roman" w:eastAsia="Lucida Sans Unicode" w:hAnsi="Times New Roman"/>
      <w:kern w:val="3"/>
      <w:sz w:val="24"/>
      <w:szCs w:val="24"/>
      <w:lang w:eastAsia="ar-SA"/>
    </w:rPr>
  </w:style>
  <w:style w:type="paragraph" w:customStyle="1" w:styleId="NormalnyWyjustowany">
    <w:name w:val="Normalny + Wyjustowany"/>
    <w:basedOn w:val="Standard"/>
    <w:pPr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komentarza">
    <w:name w:val="annotation text"/>
    <w:basedOn w:val="Standard"/>
    <w:pPr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Nagwekspisutreci">
    <w:name w:val="TOC Heading"/>
    <w:basedOn w:val="Nagwek1"/>
    <w:next w:val="Standard"/>
    <w:pPr>
      <w:spacing w:before="240" w:line="244" w:lineRule="auto"/>
      <w:jc w:val="left"/>
    </w:pPr>
    <w:rPr>
      <w:rFonts w:ascii="Calibri Light" w:eastAsia="Calibri" w:hAnsi="Calibri Light" w:cs="Tahoma"/>
      <w:b w:val="0"/>
      <w:bCs w:val="0"/>
      <w:color w:val="2E74B5"/>
      <w:sz w:val="32"/>
      <w:szCs w:val="32"/>
      <w:lang w:eastAsia="pl-PL"/>
    </w:rPr>
  </w:style>
  <w:style w:type="paragraph" w:customStyle="1" w:styleId="Contents2">
    <w:name w:val="Contents 2"/>
    <w:basedOn w:val="Standard"/>
    <w:next w:val="Standard"/>
    <w:autoRedefine/>
    <w:pPr>
      <w:tabs>
        <w:tab w:val="right" w:leader="dot" w:pos="9282"/>
      </w:tabs>
      <w:spacing w:after="100"/>
      <w:ind w:left="220"/>
      <w:jc w:val="left"/>
    </w:pPr>
  </w:style>
  <w:style w:type="paragraph" w:customStyle="1" w:styleId="Framecontents">
    <w:name w:val="Frame contents"/>
    <w:basedOn w:val="Standard"/>
  </w:style>
  <w:style w:type="paragraph" w:customStyle="1" w:styleId="Paragraf">
    <w:name w:val="Paragraf"/>
    <w:basedOn w:val="Nagwek2"/>
    <w:pPr>
      <w:spacing w:before="240"/>
      <w:jc w:val="both"/>
    </w:pPr>
    <w:rPr>
      <w:rFonts w:cs="Times New Roman"/>
      <w:color w:val="auto"/>
      <w:sz w:val="22"/>
      <w:lang w:eastAsia="pl-PL"/>
    </w:rPr>
  </w:style>
  <w:style w:type="character" w:customStyle="1" w:styleId="Nagwek1Znak">
    <w:name w:val="Nagłówek 1 Znak"/>
    <w:basedOn w:val="Domylnaczcionkaakapitu"/>
    <w:rPr>
      <w:rFonts w:ascii="Cambria" w:eastAsia="Times New Roman" w:hAnsi="Cambria" w:cs="Times New Roman"/>
      <w:b/>
      <w:bCs/>
      <w:color w:val="3E3E67"/>
      <w:sz w:val="48"/>
      <w:szCs w:val="28"/>
    </w:rPr>
  </w:style>
  <w:style w:type="character" w:customStyle="1" w:styleId="Nagwek2Znak">
    <w:name w:val="Nagłówek 2 Znak"/>
    <w:basedOn w:val="Domylnaczcionkaakapitu"/>
    <w:rPr>
      <w:rFonts w:ascii="Cambria" w:eastAsia="Times New Roman" w:hAnsi="Cambria" w:cs="Times New Roman"/>
      <w:b/>
      <w:bCs/>
      <w:color w:val="53548A"/>
      <w:sz w:val="26"/>
      <w:szCs w:val="26"/>
    </w:rPr>
  </w:style>
  <w:style w:type="character" w:customStyle="1" w:styleId="Nagwek3Znak">
    <w:name w:val="Nagłówek 3 Znak"/>
    <w:basedOn w:val="Domylnaczcionkaakapitu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color w:val="FF0000"/>
      <w:sz w:val="24"/>
      <w:szCs w:val="24"/>
    </w:rPr>
  </w:style>
  <w:style w:type="character" w:customStyle="1" w:styleId="Nagwek6Znak">
    <w:name w:val="Nagłówek 6 Znak"/>
    <w:basedOn w:val="Domylnaczcionkaakapitu"/>
    <w:rPr>
      <w:rFonts w:ascii="Cambria" w:eastAsia="Times New Roman" w:hAnsi="Cambria" w:cs="Times New Roman"/>
      <w:i/>
      <w:iCs/>
      <w:color w:val="292944"/>
      <w:sz w:val="20"/>
      <w:szCs w:val="20"/>
    </w:rPr>
  </w:style>
  <w:style w:type="character" w:customStyle="1" w:styleId="Nagwek7Znak">
    <w:name w:val="Nagłówek 7 Znak"/>
    <w:basedOn w:val="Domylnaczcionkaakapitu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Nagwek8Znak">
    <w:name w:val="Nagłówek 8 Znak"/>
    <w:basedOn w:val="Domylnaczcionkaakapitu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RozdziaZnak">
    <w:name w:val="Rozdział Znak"/>
    <w:rPr>
      <w:rFonts w:ascii="Arial" w:eastAsia="Arial" w:hAnsi="Arial" w:cs="Arial"/>
      <w:b/>
      <w:bCs/>
      <w:sz w:val="28"/>
      <w:lang w:val="pl-PL" w:eastAsia="pl-PL" w:bidi="ar-SA"/>
    </w:r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eastAsia="Calibri" w:hAnsi="Tahoma" w:cs="Times New Roman"/>
      <w:sz w:val="16"/>
      <w:szCs w:val="16"/>
    </w:rPr>
  </w:style>
  <w:style w:type="character" w:styleId="Pogrubienie">
    <w:name w:val="Strong"/>
    <w:rPr>
      <w:b/>
      <w:bCs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rPr>
      <w:rFonts w:ascii="Calibri" w:eastAsia="Calibri" w:hAnsi="Calibri" w:cs="Times New Roman"/>
    </w:rPr>
  </w:style>
  <w:style w:type="character" w:customStyle="1" w:styleId="Tekstpodstawowywcity3Znak">
    <w:name w:val="Tekst podstawowy wcięty 3 Znak"/>
    <w:basedOn w:val="Domylnaczcionkaakapitu"/>
    <w:rPr>
      <w:rFonts w:ascii="Calibri" w:eastAsia="Calibri" w:hAnsi="Calibri" w:cs="Times New Roman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podstawowy2Znak">
    <w:name w:val="Tekst podstawowy 2 Znak"/>
    <w:basedOn w:val="Domylnaczcionkaakapitu"/>
    <w:rPr>
      <w:rFonts w:ascii="Calibri" w:eastAsia="Calibri" w:hAnsi="Calibri" w:cs="Times New Roman"/>
    </w:rPr>
  </w:style>
  <w:style w:type="character" w:customStyle="1" w:styleId="Internetlink">
    <w:name w:val="Internet link"/>
    <w:rPr>
      <w:b/>
      <w:bCs w:val="0"/>
      <w:strike w:val="0"/>
      <w:dstrike w:val="0"/>
      <w:color w:val="000080"/>
      <w:u w:val="none"/>
    </w:rPr>
  </w:style>
  <w:style w:type="character" w:customStyle="1" w:styleId="TekstpodstawowywcityZnak">
    <w:name w:val="Tekst podstawowy wcięty Znak"/>
    <w:basedOn w:val="Domylnaczcionkaakapitu"/>
    <w:rPr>
      <w:rFonts w:ascii="Calibri" w:eastAsia="Calibri" w:hAnsi="Calibri" w:cs="Times New Roman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28"/>
      <w:szCs w:val="24"/>
    </w:rPr>
  </w:style>
  <w:style w:type="character" w:customStyle="1" w:styleId="WW8Num19z0">
    <w:name w:val="WW8Num19z0"/>
    <w:rPr>
      <w:b/>
      <w:i w:val="0"/>
    </w:rPr>
  </w:style>
  <w:style w:type="character" w:customStyle="1" w:styleId="n">
    <w:name w:val="n"/>
    <w:basedOn w:val="Domylnaczcionkaakapitu"/>
  </w:style>
  <w:style w:type="character" w:customStyle="1" w:styleId="tekst1">
    <w:name w:val="tekst1"/>
    <w:basedOn w:val="Domylnaczcionkaakapitu"/>
  </w:style>
  <w:style w:type="character" w:customStyle="1" w:styleId="PodtytuZnak">
    <w:name w:val="Podtytuł Znak"/>
    <w:basedOn w:val="Domylnaczcionkaakapitu"/>
    <w:rPr>
      <w:rFonts w:ascii="Times New Roman" w:eastAsia="Times New Roman" w:hAnsi="Times New Roman" w:cs="Times New Roman"/>
      <w:b/>
      <w:sz w:val="24"/>
      <w:szCs w:val="20"/>
    </w:rPr>
  </w:style>
  <w:style w:type="character" w:styleId="Uwydatnienie">
    <w:name w:val="Emphasis"/>
    <w:rPr>
      <w:i/>
      <w:iCs/>
    </w:rPr>
  </w:style>
  <w:style w:type="character" w:customStyle="1" w:styleId="CytatintensywnyZnak">
    <w:name w:val="Cytat intensywny Znak"/>
    <w:basedOn w:val="Domylnaczcionkaakapitu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TekstprzypisukocowegoZnak1">
    <w:name w:val="Tekst przypisu końcowego Znak1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Nagwek22">
    <w:name w:val="Nagłówek #2_"/>
    <w:rPr>
      <w:sz w:val="23"/>
      <w:szCs w:val="23"/>
      <w:shd w:val="clear" w:color="auto" w:fill="FFFFFF"/>
    </w:rPr>
  </w:style>
  <w:style w:type="character" w:customStyle="1" w:styleId="Nagwek31">
    <w:name w:val="Nagłówek #3_"/>
    <w:rPr>
      <w:sz w:val="34"/>
      <w:szCs w:val="34"/>
      <w:shd w:val="clear" w:color="auto" w:fill="FFFFFF"/>
    </w:rPr>
  </w:style>
  <w:style w:type="character" w:customStyle="1" w:styleId="Teksttreci0">
    <w:name w:val="Tekst treści_"/>
    <w:rPr>
      <w:shd w:val="clear" w:color="auto" w:fill="FFFFFF"/>
    </w:rPr>
  </w:style>
  <w:style w:type="character" w:customStyle="1" w:styleId="Teksttreci40">
    <w:name w:val="Tekst treści (4)_"/>
    <w:rPr>
      <w:rFonts w:ascii="Microsoft Sans Serif" w:eastAsia="Microsoft Sans Serif" w:hAnsi="Microsoft Sans Serif" w:cs="Microsoft Sans Serif"/>
      <w:sz w:val="21"/>
      <w:szCs w:val="21"/>
      <w:shd w:val="clear" w:color="auto" w:fill="FFFFFF"/>
    </w:rPr>
  </w:style>
  <w:style w:type="character" w:customStyle="1" w:styleId="Teksttreci4SegoeUI12pt">
    <w:name w:val="Tekst treści (4) + Segoe UI;12 pt"/>
    <w:rPr>
      <w:rFonts w:ascii="Segoe UI" w:eastAsia="Segoe UI" w:hAnsi="Segoe UI" w:cs="Segoe UI"/>
      <w:color w:val="000000"/>
      <w:spacing w:val="0"/>
      <w:w w:val="100"/>
      <w:sz w:val="24"/>
      <w:szCs w:val="24"/>
      <w:shd w:val="clear" w:color="auto" w:fill="FFFFFF"/>
      <w:lang w:val="pl-PL" w:eastAsia="pl-PL" w:bidi="pl-PL"/>
    </w:rPr>
  </w:style>
  <w:style w:type="character" w:customStyle="1" w:styleId="Teksttreci2Bezkursywy">
    <w:name w:val="Tekst treści (2) + Bez kursywy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h2">
    <w:name w:val="h2"/>
    <w:basedOn w:val="Domylnaczcionkaakapitu"/>
  </w:style>
  <w:style w:type="character" w:customStyle="1" w:styleId="st">
    <w:name w:val="st"/>
    <w:basedOn w:val="Domylnaczcionkaakapitu"/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ListLabel1">
    <w:name w:val="ListLabel 1"/>
    <w:rPr>
      <w:b/>
      <w:i w:val="0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/>
      <w:i w:val="0"/>
    </w:rPr>
  </w:style>
  <w:style w:type="character" w:customStyle="1" w:styleId="ListLabel3">
    <w:name w:val="ListLabel 3"/>
    <w:rPr>
      <w:sz w:val="20"/>
      <w:szCs w:val="20"/>
    </w:rPr>
  </w:style>
  <w:style w:type="character" w:customStyle="1" w:styleId="ListLabel4">
    <w:name w:val="ListLabel 4"/>
    <w:rPr>
      <w:rFonts w:cs="Times New Roman"/>
      <w:b w:val="0"/>
      <w:i w:val="0"/>
    </w:rPr>
  </w:style>
  <w:style w:type="character" w:customStyle="1" w:styleId="ListLabel5">
    <w:name w:val="ListLabel 5"/>
    <w:rPr>
      <w:rFonts w:ascii="Times New Roman" w:eastAsia="Times New Roman" w:hAnsi="Times New Roman" w:cs="Times New Roman"/>
      <w:b/>
    </w:rPr>
  </w:style>
  <w:style w:type="character" w:customStyle="1" w:styleId="ListLabel6">
    <w:name w:val="ListLabel 6"/>
    <w:rPr>
      <w:rFonts w:ascii="Times New Roman" w:eastAsia="Times New Roman" w:hAnsi="Times New Roman" w:cs="Times New Roman"/>
      <w:b/>
    </w:rPr>
  </w:style>
  <w:style w:type="character" w:customStyle="1" w:styleId="ListLabel7">
    <w:name w:val="ListLabel 7"/>
    <w:rPr>
      <w:rFonts w:ascii="Times New Roman" w:eastAsia="Times New Roman" w:hAnsi="Times New Roman" w:cs="Times New Roman"/>
      <w:b/>
    </w:rPr>
  </w:style>
  <w:style w:type="character" w:customStyle="1" w:styleId="ListLabel8">
    <w:name w:val="ListLabel 8"/>
    <w:rPr>
      <w:rFonts w:ascii="Times New Roman" w:eastAsia="Times New Roman" w:hAnsi="Times New Roman" w:cs="Times New Roman"/>
      <w:color w:val="auto"/>
    </w:rPr>
  </w:style>
  <w:style w:type="character" w:customStyle="1" w:styleId="ListLabel9">
    <w:name w:val="ListLabel 9"/>
    <w:rPr>
      <w:rFonts w:ascii="Times New Roman" w:eastAsia="Times New Roman" w:hAnsi="Times New Roman" w:cs="Times New Roman"/>
      <w:b/>
    </w:rPr>
  </w:style>
  <w:style w:type="character" w:customStyle="1" w:styleId="ListLabel10">
    <w:name w:val="ListLabel 10"/>
    <w:rPr>
      <w:b/>
      <w:i w:val="0"/>
      <w:sz w:val="22"/>
    </w:rPr>
  </w:style>
  <w:style w:type="character" w:customStyle="1" w:styleId="ListLabel11">
    <w:name w:val="ListLabel 11"/>
    <w:rPr>
      <w:b w:val="0"/>
      <w:i w:val="0"/>
      <w:sz w:val="22"/>
      <w:szCs w:val="22"/>
    </w:rPr>
  </w:style>
  <w:style w:type="character" w:customStyle="1" w:styleId="ListLabel12">
    <w:name w:val="ListLabel 12"/>
    <w:rPr>
      <w:rFonts w:cs="Arial"/>
      <w:b w:val="0"/>
      <w:sz w:val="22"/>
      <w:szCs w:val="22"/>
    </w:rPr>
  </w:style>
  <w:style w:type="character" w:customStyle="1" w:styleId="ListLabel13">
    <w:name w:val="ListLabel 13"/>
    <w:rPr>
      <w:rFonts w:ascii="Times New Roman" w:eastAsia="Times New Roman" w:hAnsi="Times New Roman" w:cs="Times New Roman"/>
      <w:b w:val="0"/>
    </w:rPr>
  </w:style>
  <w:style w:type="character" w:customStyle="1" w:styleId="ListLabel14">
    <w:name w:val="ListLabel 14"/>
    <w:rPr>
      <w:rFonts w:ascii="Times New Roman" w:eastAsia="Times New Roman" w:hAnsi="Times New Roman" w:cs="Times New Roman"/>
      <w:b/>
    </w:rPr>
  </w:style>
  <w:style w:type="character" w:customStyle="1" w:styleId="ListLabel15">
    <w:name w:val="ListLabel 15"/>
    <w:rPr>
      <w:rFonts w:ascii="Times New Roman" w:eastAsia="Times New Roman" w:hAnsi="Times New Roman" w:cs="Times New Roman"/>
      <w:b w:val="0"/>
    </w:rPr>
  </w:style>
  <w:style w:type="character" w:customStyle="1" w:styleId="ListLabel16">
    <w:name w:val="ListLabel 16"/>
    <w:rPr>
      <w:rFonts w:ascii="Times New Roman" w:eastAsia="Times New Roman" w:hAnsi="Times New Roman" w:cs="Times New Roman"/>
      <w:b/>
    </w:rPr>
  </w:style>
  <w:style w:type="character" w:customStyle="1" w:styleId="ListLabel17">
    <w:name w:val="ListLabel 17"/>
    <w:rPr>
      <w:rFonts w:ascii="Times New Roman" w:eastAsia="Times New Roman" w:hAnsi="Times New Roman" w:cs="Times New Roman"/>
      <w:b/>
    </w:rPr>
  </w:style>
  <w:style w:type="character" w:customStyle="1" w:styleId="ListLabel18">
    <w:name w:val="ListLabel 18"/>
    <w:rPr>
      <w:rFonts w:ascii="Times New Roman" w:eastAsia="Times New Roman" w:hAnsi="Times New Roman" w:cs="Times New Roman"/>
      <w:b w:val="0"/>
    </w:rPr>
  </w:style>
  <w:style w:type="character" w:customStyle="1" w:styleId="ListLabel19">
    <w:name w:val="ListLabel 19"/>
    <w:rPr>
      <w:rFonts w:ascii="Times New Roman" w:eastAsia="Times New Roman" w:hAnsi="Times New Roman" w:cs="Times New Roman"/>
      <w:b/>
    </w:rPr>
  </w:style>
  <w:style w:type="character" w:customStyle="1" w:styleId="ListLabel20">
    <w:name w:val="ListLabel 20"/>
    <w:rPr>
      <w:rFonts w:cs="Times New Roman"/>
      <w:b w:val="0"/>
      <w:i w:val="0"/>
    </w:rPr>
  </w:style>
  <w:style w:type="character" w:customStyle="1" w:styleId="ListLabel21">
    <w:name w:val="ListLabel 21"/>
    <w:rPr>
      <w:b w:val="0"/>
    </w:rPr>
  </w:style>
  <w:style w:type="character" w:customStyle="1" w:styleId="ListLabel22">
    <w:name w:val="ListLabel 22"/>
    <w:rPr>
      <w:rFonts w:ascii="Times New Roman" w:eastAsia="Times New Roman" w:hAnsi="Times New Roman" w:cs="Times New Roman"/>
      <w:b/>
    </w:rPr>
  </w:style>
  <w:style w:type="character" w:customStyle="1" w:styleId="ListLabel23">
    <w:name w:val="ListLabel 23"/>
    <w:rPr>
      <w:rFonts w:ascii="Times New Roman" w:eastAsia="Times New Roman" w:hAnsi="Times New Roman" w:cs="Times New Roman"/>
      <w:b/>
      <w:strike w:val="0"/>
      <w:dstrike w:val="0"/>
    </w:rPr>
  </w:style>
  <w:style w:type="character" w:customStyle="1" w:styleId="ListLabel24">
    <w:name w:val="ListLabel 24"/>
    <w:rPr>
      <w:rFonts w:ascii="Times New Roman" w:eastAsia="Times New Roman" w:hAnsi="Times New Roman" w:cs="Times New Roman"/>
      <w:b/>
      <w:sz w:val="22"/>
      <w:szCs w:val="22"/>
    </w:rPr>
  </w:style>
  <w:style w:type="character" w:customStyle="1" w:styleId="ListLabel25">
    <w:name w:val="ListLabel 25"/>
    <w:rPr>
      <w:rFonts w:ascii="Times New Roman" w:eastAsia="Times New Roman" w:hAnsi="Times New Roman" w:cs="Times New Roman"/>
      <w:b/>
    </w:rPr>
  </w:style>
  <w:style w:type="character" w:customStyle="1" w:styleId="ListLabel26">
    <w:name w:val="ListLabel 26"/>
    <w:rPr>
      <w:rFonts w:eastAsia="Times New Roman" w:cs="Times New Roman"/>
      <w:b/>
      <w:sz w:val="22"/>
    </w:rPr>
  </w:style>
  <w:style w:type="character" w:customStyle="1" w:styleId="ListLabel27">
    <w:name w:val="ListLabel 27"/>
    <w:rPr>
      <w:rFonts w:eastAsia="Times New Roman" w:cs="Times New Roman"/>
      <w:b/>
      <w:sz w:val="22"/>
    </w:rPr>
  </w:style>
  <w:style w:type="character" w:customStyle="1" w:styleId="ListLabel28">
    <w:name w:val="ListLabel 28"/>
    <w:rPr>
      <w:rFonts w:ascii="Times New Roman" w:eastAsia="Times New Roman" w:hAnsi="Times New Roman" w:cs="Arial"/>
      <w:b/>
    </w:rPr>
  </w:style>
  <w:style w:type="character" w:customStyle="1" w:styleId="ListLabel29">
    <w:name w:val="ListLabel 29"/>
    <w:rPr>
      <w:rFonts w:ascii="Times New Roman" w:eastAsia="Times New Roman" w:hAnsi="Times New Roman" w:cs="Times New Roman"/>
      <w:i w:val="0"/>
    </w:rPr>
  </w:style>
  <w:style w:type="character" w:customStyle="1" w:styleId="ListLabel30">
    <w:name w:val="ListLabel 30"/>
    <w:rPr>
      <w:b/>
    </w:rPr>
  </w:style>
  <w:style w:type="character" w:customStyle="1" w:styleId="ListLabel31">
    <w:name w:val="ListLabel 31"/>
    <w:rPr>
      <w:rFonts w:ascii="Times New Roman" w:eastAsia="Times New Roman" w:hAnsi="Times New Roman" w:cs="Times New Roman"/>
      <w:b/>
      <w:i w:val="0"/>
      <w:sz w:val="22"/>
      <w:szCs w:val="22"/>
    </w:rPr>
  </w:style>
  <w:style w:type="character" w:customStyle="1" w:styleId="ListLabel32">
    <w:name w:val="ListLabel 32"/>
    <w:rPr>
      <w:rFonts w:ascii="Times New Roman" w:eastAsia="Times New Roman" w:hAnsi="Times New Roman" w:cs="Times New Roman"/>
      <w:b/>
    </w:rPr>
  </w:style>
  <w:style w:type="character" w:customStyle="1" w:styleId="ListLabel33">
    <w:name w:val="ListLabel 33"/>
    <w:rPr>
      <w:rFonts w:ascii="Times New Roman" w:eastAsia="Times New Roman" w:hAnsi="Times New Roman" w:cs="Times New Roman"/>
      <w:b/>
    </w:rPr>
  </w:style>
  <w:style w:type="character" w:customStyle="1" w:styleId="ListLabel34">
    <w:name w:val="ListLabel 34"/>
    <w:rPr>
      <w:rFonts w:ascii="Times New Roman" w:eastAsia="Times New Roman" w:hAnsi="Times New Roman" w:cs="Times New Roman"/>
      <w:b w:val="0"/>
      <w:i w:val="0"/>
    </w:rPr>
  </w:style>
  <w:style w:type="character" w:customStyle="1" w:styleId="ListLabel35">
    <w:name w:val="ListLabel 35"/>
    <w:rPr>
      <w:rFonts w:ascii="Times New Roman" w:eastAsia="Times New Roman" w:hAnsi="Times New Roman" w:cs="Times New Roman"/>
      <w:b w:val="0"/>
    </w:rPr>
  </w:style>
  <w:style w:type="character" w:customStyle="1" w:styleId="ListLabel36">
    <w:name w:val="ListLabel 36"/>
    <w:rPr>
      <w:rFonts w:ascii="Times New Roman" w:eastAsia="Times New Roman" w:hAnsi="Times New Roman" w:cs="Times New Roman"/>
      <w:b/>
      <w:sz w:val="22"/>
    </w:rPr>
  </w:style>
  <w:style w:type="character" w:customStyle="1" w:styleId="ListLabel37">
    <w:name w:val="ListLabel 37"/>
    <w:rPr>
      <w:rFonts w:ascii="Times New Roman" w:eastAsia="Times New Roman" w:hAnsi="Times New Roman" w:cs="Times New Roman"/>
      <w:b/>
    </w:rPr>
  </w:style>
  <w:style w:type="character" w:customStyle="1" w:styleId="ListLabel38">
    <w:name w:val="ListLabel 38"/>
    <w:rPr>
      <w:rFonts w:eastAsia="Times New Roman"/>
      <w:b/>
      <w:bCs/>
      <w:i w:val="0"/>
      <w:iCs w:val="0"/>
      <w:sz w:val="20"/>
      <w:szCs w:val="20"/>
    </w:rPr>
  </w:style>
  <w:style w:type="character" w:customStyle="1" w:styleId="ListLabel39">
    <w:name w:val="ListLabel 39"/>
    <w:rPr>
      <w:rFonts w:ascii="Times New Roman" w:eastAsia="Times New Roman" w:hAnsi="Times New Roman" w:cs="Times New Roman"/>
      <w:b/>
      <w:bCs w:val="0"/>
    </w:rPr>
  </w:style>
  <w:style w:type="character" w:customStyle="1" w:styleId="ListLabel40">
    <w:name w:val="ListLabel 40"/>
    <w:rPr>
      <w:rFonts w:ascii="Times New Roman" w:eastAsia="Times New Roman" w:hAnsi="Times New Roman" w:cs="Times New Roman"/>
      <w:b w:val="0"/>
      <w:bCs w:val="0"/>
      <w:i w:val="0"/>
      <w:iCs w:val="0"/>
      <w:sz w:val="22"/>
      <w:szCs w:val="22"/>
    </w:rPr>
  </w:style>
  <w:style w:type="character" w:customStyle="1" w:styleId="ListLabel41">
    <w:name w:val="ListLabel 41"/>
    <w:rPr>
      <w:rFonts w:ascii="Times New Roman" w:eastAsia="Times New Roman" w:hAnsi="Times New Roman" w:cs="Times New Roman"/>
      <w:b w:val="0"/>
      <w:bCs w:val="0"/>
      <w:i w:val="0"/>
      <w:iCs w:val="0"/>
      <w:sz w:val="20"/>
      <w:szCs w:val="20"/>
    </w:rPr>
  </w:style>
  <w:style w:type="character" w:customStyle="1" w:styleId="ListLabel42">
    <w:name w:val="ListLabel 42"/>
    <w:rPr>
      <w:rFonts w:ascii="Times New Roman" w:eastAsia="Times New Roman" w:hAnsi="Times New Roman" w:cs="Times New Roman"/>
      <w:b w:val="0"/>
      <w:bCs w:val="0"/>
      <w:i w:val="0"/>
      <w:iCs w:val="0"/>
      <w:sz w:val="22"/>
      <w:szCs w:val="22"/>
    </w:rPr>
  </w:style>
  <w:style w:type="character" w:customStyle="1" w:styleId="ListLabel43">
    <w:name w:val="ListLabel 43"/>
    <w:rPr>
      <w:rFonts w:ascii="Times New Roman" w:eastAsia="Times New Roman" w:hAnsi="Times New Roman" w:cs="Times New Roman"/>
      <w:b w:val="0"/>
      <w:bCs w:val="0"/>
      <w:i w:val="0"/>
      <w:iCs w:val="0"/>
      <w:sz w:val="22"/>
      <w:szCs w:val="22"/>
    </w:rPr>
  </w:style>
  <w:style w:type="character" w:customStyle="1" w:styleId="ListLabel44">
    <w:name w:val="ListLabel 44"/>
    <w:rPr>
      <w:rFonts w:eastAsia="Times New Roman"/>
    </w:rPr>
  </w:style>
  <w:style w:type="character" w:customStyle="1" w:styleId="ListLabel45">
    <w:name w:val="ListLabel 45"/>
    <w:rPr>
      <w:b/>
      <w:bCs w:val="0"/>
    </w:rPr>
  </w:style>
  <w:style w:type="character" w:customStyle="1" w:styleId="ListLabel46">
    <w:name w:val="ListLabel 46"/>
    <w:rPr>
      <w:rFonts w:ascii="Times New Roman" w:eastAsia="Times New Roman" w:hAnsi="Times New Roman" w:cs="Times New Roman"/>
      <w:b/>
      <w:color w:val="auto"/>
    </w:rPr>
  </w:style>
  <w:style w:type="character" w:customStyle="1" w:styleId="ListLabel47">
    <w:name w:val="ListLabel 47"/>
    <w:rPr>
      <w:rFonts w:ascii="Times New Roman" w:eastAsia="Times New Roman" w:hAnsi="Times New Roman" w:cs="Times New Roman"/>
      <w:b/>
    </w:rPr>
  </w:style>
  <w:style w:type="character" w:customStyle="1" w:styleId="ListLabel48">
    <w:name w:val="ListLabel 48"/>
    <w:rPr>
      <w:rFonts w:cs="Times New Roman"/>
      <w:b w:val="0"/>
      <w:i w:val="0"/>
    </w:rPr>
  </w:style>
  <w:style w:type="character" w:customStyle="1" w:styleId="ListLabel49">
    <w:name w:val="ListLabel 49"/>
    <w:rPr>
      <w:rFonts w:ascii="Times New Roman" w:eastAsia="Times New Roman" w:hAnsi="Times New Roman" w:cs="Times New Roman"/>
      <w:b/>
      <w:sz w:val="22"/>
    </w:rPr>
  </w:style>
  <w:style w:type="character" w:customStyle="1" w:styleId="ListLabel50">
    <w:name w:val="ListLabel 50"/>
    <w:rPr>
      <w:rFonts w:ascii="Times New Roman" w:eastAsia="Times New Roman" w:hAnsi="Times New Roman" w:cs="Times New Roman"/>
      <w:b/>
    </w:rPr>
  </w:style>
  <w:style w:type="character" w:customStyle="1" w:styleId="ListLabel51">
    <w:name w:val="ListLabel 51"/>
    <w:rPr>
      <w:rFonts w:ascii="Times New Roman" w:eastAsia="Times New Roman" w:hAnsi="Times New Roman" w:cs="Times New Roman"/>
      <w:b/>
      <w:i w:val="0"/>
    </w:rPr>
  </w:style>
  <w:style w:type="character" w:customStyle="1" w:styleId="ListLabel52">
    <w:name w:val="ListLabel 52"/>
    <w:rPr>
      <w:rFonts w:ascii="Times New Roman" w:eastAsia="Times New Roman" w:hAnsi="Times New Roman" w:cs="Times New Roman"/>
      <w:b/>
    </w:rPr>
  </w:style>
  <w:style w:type="character" w:customStyle="1" w:styleId="ListLabel53">
    <w:name w:val="ListLabel 53"/>
    <w:rPr>
      <w:rFonts w:ascii="Times New Roman" w:eastAsia="Times New Roman" w:hAnsi="Times New Roman" w:cs="Times New Roman"/>
      <w:b w:val="0"/>
      <w:sz w:val="22"/>
    </w:rPr>
  </w:style>
  <w:style w:type="character" w:customStyle="1" w:styleId="ListLabel54">
    <w:name w:val="ListLabel 54"/>
    <w:rPr>
      <w:rFonts w:ascii="Times New Roman" w:eastAsia="Times New Roman" w:hAnsi="Times New Roman" w:cs="Times New Roman"/>
      <w:b/>
    </w:rPr>
  </w:style>
  <w:style w:type="character" w:customStyle="1" w:styleId="ListLabel55">
    <w:name w:val="ListLabel 55"/>
    <w:rPr>
      <w:b/>
      <w:i w:val="0"/>
    </w:rPr>
  </w:style>
  <w:style w:type="character" w:customStyle="1" w:styleId="ListLabel56">
    <w:name w:val="ListLabel 56"/>
    <w:rPr>
      <w:b/>
      <w:i w:val="0"/>
    </w:rPr>
  </w:style>
  <w:style w:type="character" w:customStyle="1" w:styleId="ListLabel57">
    <w:name w:val="ListLabel 57"/>
    <w:rPr>
      <w:b/>
      <w:i w:val="0"/>
    </w:rPr>
  </w:style>
  <w:style w:type="character" w:customStyle="1" w:styleId="ListLabel58">
    <w:name w:val="ListLabel 58"/>
    <w:rPr>
      <w:rFonts w:ascii="Times New Roman" w:eastAsia="Times New Roman" w:hAnsi="Times New Roman" w:cs="Times New Roman"/>
      <w:b/>
      <w:i w:val="0"/>
    </w:rPr>
  </w:style>
  <w:style w:type="character" w:customStyle="1" w:styleId="ListLabel59">
    <w:name w:val="ListLabel 59"/>
    <w:rPr>
      <w:b/>
      <w:i w:val="0"/>
    </w:rPr>
  </w:style>
  <w:style w:type="character" w:customStyle="1" w:styleId="ListLabel60">
    <w:name w:val="ListLabel 60"/>
    <w:rPr>
      <w:b/>
      <w:i w:val="0"/>
    </w:rPr>
  </w:style>
  <w:style w:type="character" w:customStyle="1" w:styleId="ListLabel61">
    <w:name w:val="ListLabel 61"/>
    <w:rPr>
      <w:b/>
      <w:i w:val="0"/>
    </w:rPr>
  </w:style>
  <w:style w:type="character" w:customStyle="1" w:styleId="ListLabel62">
    <w:name w:val="ListLabel 62"/>
    <w:rPr>
      <w:rFonts w:ascii="Times New Roman" w:eastAsia="Times New Roman" w:hAnsi="Times New Roman" w:cs="Times New Roman"/>
      <w:b w:val="0"/>
      <w:i w:val="0"/>
    </w:rPr>
  </w:style>
  <w:style w:type="character" w:customStyle="1" w:styleId="ListLabel63">
    <w:name w:val="ListLabel 63"/>
    <w:rPr>
      <w:rFonts w:ascii="Times New Roman" w:eastAsia="Times New Roman" w:hAnsi="Times New Roman" w:cs="Times New Roman"/>
      <w:b w:val="0"/>
      <w:i w:val="0"/>
    </w:rPr>
  </w:style>
  <w:style w:type="character" w:customStyle="1" w:styleId="ListLabel64">
    <w:name w:val="ListLabel 64"/>
    <w:rPr>
      <w:b/>
      <w:i w:val="0"/>
      <w:sz w:val="22"/>
    </w:rPr>
  </w:style>
  <w:style w:type="character" w:customStyle="1" w:styleId="ListLabel65">
    <w:name w:val="ListLabel 65"/>
    <w:rPr>
      <w:sz w:val="18"/>
    </w:rPr>
  </w:style>
  <w:style w:type="character" w:customStyle="1" w:styleId="ListLabel66">
    <w:name w:val="ListLabel 66"/>
    <w:rPr>
      <w:rFonts w:ascii="Times New Roman" w:eastAsia="Times New Roman" w:hAnsi="Times New Roman" w:cs="Times New Roman"/>
      <w:sz w:val="22"/>
      <w:szCs w:val="22"/>
    </w:rPr>
  </w:style>
  <w:style w:type="character" w:customStyle="1" w:styleId="ListLabel67">
    <w:name w:val="ListLabel 67"/>
    <w:rPr>
      <w:rFonts w:ascii="Times New Roman" w:eastAsia="Times New Roman" w:hAnsi="Times New Roman" w:cs="Times New Roman"/>
      <w:b/>
      <w:i w:val="0"/>
      <w:sz w:val="22"/>
    </w:rPr>
  </w:style>
  <w:style w:type="character" w:customStyle="1" w:styleId="ListLabel68">
    <w:name w:val="ListLabel 68"/>
    <w:rPr>
      <w:rFonts w:ascii="Times New Roman" w:eastAsia="Calibri" w:hAnsi="Times New Roman" w:cs="Times New Roman"/>
    </w:rPr>
  </w:style>
  <w:style w:type="character" w:customStyle="1" w:styleId="ListLabel69">
    <w:name w:val="ListLabel 69"/>
    <w:rPr>
      <w:rFonts w:ascii="Times New Roman" w:eastAsia="Times New Roman" w:hAnsi="Times New Roman" w:cs="Times New Roman"/>
      <w:b/>
    </w:rPr>
  </w:style>
  <w:style w:type="character" w:customStyle="1" w:styleId="ListLabel70">
    <w:name w:val="ListLabel 70"/>
    <w:rPr>
      <w:rFonts w:ascii="Times New Roman" w:eastAsia="Times New Roman" w:hAnsi="Times New Roman" w:cs="Times New Roman"/>
      <w:b w:val="0"/>
      <w:i w:val="0"/>
    </w:rPr>
  </w:style>
  <w:style w:type="character" w:customStyle="1" w:styleId="ListLabel71">
    <w:name w:val="ListLabel 71"/>
    <w:rPr>
      <w:sz w:val="18"/>
    </w:rPr>
  </w:style>
  <w:style w:type="character" w:customStyle="1" w:styleId="ListLabel72">
    <w:name w:val="ListLabel 72"/>
    <w:rPr>
      <w:rFonts w:ascii="Times New Roman" w:eastAsia="Times New Roman" w:hAnsi="Times New Roman" w:cs="Times New Roman"/>
      <w:sz w:val="22"/>
      <w:szCs w:val="22"/>
    </w:rPr>
  </w:style>
  <w:style w:type="character" w:customStyle="1" w:styleId="ListLabel73">
    <w:name w:val="ListLabel 73"/>
    <w:rPr>
      <w:sz w:val="18"/>
    </w:rPr>
  </w:style>
  <w:style w:type="character" w:customStyle="1" w:styleId="ListLabel74">
    <w:name w:val="ListLabel 74"/>
    <w:rPr>
      <w:rFonts w:ascii="Times New Roman" w:eastAsia="Times New Roman" w:hAnsi="Times New Roman" w:cs="Times New Roman"/>
      <w:sz w:val="22"/>
      <w:szCs w:val="22"/>
    </w:rPr>
  </w:style>
  <w:style w:type="character" w:customStyle="1" w:styleId="ListLabel75">
    <w:name w:val="ListLabel 75"/>
    <w:rPr>
      <w:sz w:val="18"/>
    </w:rPr>
  </w:style>
  <w:style w:type="character" w:customStyle="1" w:styleId="ListLabel76">
    <w:name w:val="ListLabel 76"/>
    <w:rPr>
      <w:rFonts w:ascii="Times New Roman" w:eastAsia="Times New Roman" w:hAnsi="Times New Roman" w:cs="Times New Roman"/>
      <w:sz w:val="22"/>
      <w:szCs w:val="22"/>
    </w:rPr>
  </w:style>
  <w:style w:type="character" w:customStyle="1" w:styleId="ListLabel77">
    <w:name w:val="ListLabel 77"/>
    <w:rPr>
      <w:b/>
      <w:i w:val="0"/>
      <w:sz w:val="22"/>
    </w:rPr>
  </w:style>
  <w:style w:type="character" w:customStyle="1" w:styleId="ListLabel78">
    <w:name w:val="ListLabel 78"/>
    <w:rPr>
      <w:b/>
    </w:rPr>
  </w:style>
  <w:style w:type="character" w:customStyle="1" w:styleId="ListLabel79">
    <w:name w:val="ListLabel 79"/>
    <w:rPr>
      <w:rFonts w:ascii="Times New Roman" w:eastAsia="Times New Roman" w:hAnsi="Times New Roman" w:cs="Times New Roman"/>
      <w:b/>
      <w:color w:val="auto"/>
    </w:rPr>
  </w:style>
  <w:style w:type="character" w:customStyle="1" w:styleId="ListLabel80">
    <w:name w:val="ListLabel 80"/>
    <w:rPr>
      <w:b/>
    </w:rPr>
  </w:style>
  <w:style w:type="character" w:customStyle="1" w:styleId="ListLabel81">
    <w:name w:val="ListLabel 81"/>
    <w:rPr>
      <w:b/>
    </w:rPr>
  </w:style>
  <w:style w:type="character" w:customStyle="1" w:styleId="ListLabel82">
    <w:name w:val="ListLabel 82"/>
    <w:rPr>
      <w:b/>
    </w:rPr>
  </w:style>
  <w:style w:type="character" w:customStyle="1" w:styleId="ListLabel83">
    <w:name w:val="ListLabel 83"/>
    <w:rPr>
      <w:b/>
      <w:i w:val="0"/>
    </w:rPr>
  </w:style>
  <w:style w:type="character" w:customStyle="1" w:styleId="ListLabel84">
    <w:name w:val="ListLabel 84"/>
    <w:rPr>
      <w:b/>
    </w:rPr>
  </w:style>
  <w:style w:type="character" w:customStyle="1" w:styleId="ListLabel85">
    <w:name w:val="ListLabel 85"/>
    <w:rPr>
      <w:rFonts w:ascii="Times New Roman" w:eastAsia="Times New Roman" w:hAnsi="Times New Roman" w:cs="Arial"/>
      <w:b/>
      <w:sz w:val="22"/>
    </w:rPr>
  </w:style>
  <w:style w:type="character" w:customStyle="1" w:styleId="ListLabel86">
    <w:name w:val="ListLabel 86"/>
    <w:rPr>
      <w:rFonts w:ascii="Times New Roman" w:eastAsia="Times New Roman" w:hAnsi="Times New Roman" w:cs="Arial"/>
      <w:b/>
    </w:rPr>
  </w:style>
  <w:style w:type="character" w:customStyle="1" w:styleId="ListLabel87">
    <w:name w:val="ListLabel 87"/>
    <w:rPr>
      <w:rFonts w:cs="Times New Roman"/>
      <w:b/>
      <w:i w:val="0"/>
      <w:color w:val="0000FF"/>
      <w:sz w:val="24"/>
      <w:szCs w:val="24"/>
    </w:rPr>
  </w:style>
  <w:style w:type="character" w:customStyle="1" w:styleId="ListLabel88">
    <w:name w:val="ListLabel 88"/>
    <w:rPr>
      <w:b/>
      <w:i w:val="0"/>
      <w:color w:val="auto"/>
      <w:sz w:val="22"/>
      <w:szCs w:val="22"/>
    </w:rPr>
  </w:style>
  <w:style w:type="character" w:customStyle="1" w:styleId="ListLabel89">
    <w:name w:val="ListLabel 89"/>
    <w:rPr>
      <w:rFonts w:ascii="Times New Roman" w:eastAsia="Times New Roman" w:hAnsi="Times New Roman" w:cs="Times New Roman"/>
      <w:b w:val="0"/>
      <w:i w:val="0"/>
      <w:color w:val="auto"/>
      <w:sz w:val="22"/>
      <w:szCs w:val="22"/>
    </w:rPr>
  </w:style>
  <w:style w:type="character" w:customStyle="1" w:styleId="ListLabel90">
    <w:name w:val="ListLabel 90"/>
    <w:rPr>
      <w:i w:val="0"/>
    </w:rPr>
  </w:style>
  <w:style w:type="character" w:customStyle="1" w:styleId="ListLabel91">
    <w:name w:val="ListLabel 91"/>
    <w:rPr>
      <w:rFonts w:cs="Times New Roman"/>
      <w:b/>
      <w:i w:val="0"/>
      <w:color w:val="0000FF"/>
      <w:sz w:val="24"/>
      <w:szCs w:val="24"/>
    </w:rPr>
  </w:style>
  <w:style w:type="character" w:customStyle="1" w:styleId="ListLabel92">
    <w:name w:val="ListLabel 92"/>
    <w:rPr>
      <w:b/>
      <w:i w:val="0"/>
      <w:color w:val="auto"/>
      <w:sz w:val="22"/>
      <w:szCs w:val="22"/>
    </w:rPr>
  </w:style>
  <w:style w:type="character" w:customStyle="1" w:styleId="ListLabel93">
    <w:name w:val="ListLabel 93"/>
    <w:rPr>
      <w:rFonts w:ascii="Times New Roman" w:eastAsia="Times New Roman" w:hAnsi="Times New Roman" w:cs="Times New Roman"/>
      <w:b w:val="0"/>
      <w:i w:val="0"/>
      <w:color w:val="auto"/>
      <w:sz w:val="22"/>
      <w:szCs w:val="22"/>
    </w:rPr>
  </w:style>
  <w:style w:type="character" w:customStyle="1" w:styleId="ListLabel94">
    <w:name w:val="ListLabel 94"/>
    <w:rPr>
      <w:i w:val="0"/>
    </w:rPr>
  </w:style>
  <w:style w:type="character" w:customStyle="1" w:styleId="ListLabel95">
    <w:name w:val="ListLabel 95"/>
    <w:rPr>
      <w:rFonts w:cs="Times New Roman"/>
      <w:b/>
      <w:i w:val="0"/>
      <w:color w:val="0000FF"/>
      <w:sz w:val="24"/>
      <w:szCs w:val="24"/>
    </w:rPr>
  </w:style>
  <w:style w:type="character" w:customStyle="1" w:styleId="ListLabel96">
    <w:name w:val="ListLabel 96"/>
    <w:rPr>
      <w:b/>
      <w:i w:val="0"/>
      <w:color w:val="auto"/>
      <w:sz w:val="22"/>
      <w:szCs w:val="22"/>
    </w:rPr>
  </w:style>
  <w:style w:type="character" w:customStyle="1" w:styleId="ListLabel97">
    <w:name w:val="ListLabel 97"/>
    <w:rPr>
      <w:rFonts w:ascii="Times New Roman" w:eastAsia="Times New Roman" w:hAnsi="Times New Roman" w:cs="Times New Roman"/>
      <w:b w:val="0"/>
      <w:i w:val="0"/>
      <w:color w:val="auto"/>
      <w:sz w:val="22"/>
      <w:szCs w:val="22"/>
    </w:rPr>
  </w:style>
  <w:style w:type="character" w:customStyle="1" w:styleId="ListLabel98">
    <w:name w:val="ListLabel 98"/>
    <w:rPr>
      <w:rFonts w:ascii="Times New Roman" w:eastAsia="Times New Roman" w:hAnsi="Times New Roman" w:cs="Times New Roman"/>
      <w:i w:val="0"/>
    </w:rPr>
  </w:style>
  <w:style w:type="character" w:customStyle="1" w:styleId="ListLabel99">
    <w:name w:val="ListLabel 99"/>
    <w:rPr>
      <w:rFonts w:cs="Times New Roman"/>
      <w:b/>
      <w:i w:val="0"/>
      <w:color w:val="0000FF"/>
      <w:sz w:val="24"/>
      <w:szCs w:val="24"/>
    </w:rPr>
  </w:style>
  <w:style w:type="character" w:customStyle="1" w:styleId="ListLabel100">
    <w:name w:val="ListLabel 100"/>
    <w:rPr>
      <w:b/>
      <w:i w:val="0"/>
      <w:color w:val="auto"/>
      <w:sz w:val="22"/>
      <w:szCs w:val="22"/>
    </w:rPr>
  </w:style>
  <w:style w:type="character" w:customStyle="1" w:styleId="ListLabel101">
    <w:name w:val="ListLabel 101"/>
    <w:rPr>
      <w:rFonts w:ascii="Times New Roman" w:eastAsia="Times New Roman" w:hAnsi="Times New Roman" w:cs="Times New Roman"/>
      <w:b w:val="0"/>
      <w:i w:val="0"/>
      <w:color w:val="auto"/>
      <w:sz w:val="22"/>
      <w:szCs w:val="22"/>
    </w:rPr>
  </w:style>
  <w:style w:type="character" w:customStyle="1" w:styleId="ListLabel102">
    <w:name w:val="ListLabel 102"/>
    <w:rPr>
      <w:rFonts w:ascii="Times New Roman" w:eastAsia="Times New Roman" w:hAnsi="Times New Roman" w:cs="Times New Roman"/>
      <w:i w:val="0"/>
    </w:rPr>
  </w:style>
  <w:style w:type="character" w:customStyle="1" w:styleId="ListLabel103">
    <w:name w:val="ListLabel 103"/>
    <w:rPr>
      <w:rFonts w:ascii="Times New Roman" w:eastAsia="Times New Roman" w:hAnsi="Times New Roman" w:cs="Times New Roman"/>
      <w:b/>
    </w:rPr>
  </w:style>
  <w:style w:type="character" w:customStyle="1" w:styleId="ListLabel104">
    <w:name w:val="ListLabel 104"/>
    <w:rPr>
      <w:rFonts w:cs="Times New Roman"/>
      <w:b/>
      <w:i w:val="0"/>
      <w:color w:val="0000FF"/>
      <w:sz w:val="24"/>
      <w:szCs w:val="24"/>
    </w:rPr>
  </w:style>
  <w:style w:type="character" w:customStyle="1" w:styleId="ListLabel105">
    <w:name w:val="ListLabel 105"/>
    <w:rPr>
      <w:b/>
      <w:i w:val="0"/>
      <w:color w:val="auto"/>
      <w:sz w:val="22"/>
      <w:szCs w:val="22"/>
    </w:rPr>
  </w:style>
  <w:style w:type="character" w:customStyle="1" w:styleId="ListLabel106">
    <w:name w:val="ListLabel 106"/>
    <w:rPr>
      <w:rFonts w:cs="Times New Roman"/>
      <w:b/>
      <w:i w:val="0"/>
      <w:color w:val="auto"/>
      <w:sz w:val="24"/>
      <w:szCs w:val="24"/>
    </w:rPr>
  </w:style>
  <w:style w:type="character" w:customStyle="1" w:styleId="ListLabel107">
    <w:name w:val="ListLabel 107"/>
    <w:rPr>
      <w:rFonts w:ascii="Times New Roman" w:eastAsia="Times New Roman" w:hAnsi="Times New Roman" w:cs="Times New Roman"/>
      <w:i w:val="0"/>
    </w:rPr>
  </w:style>
  <w:style w:type="character" w:customStyle="1" w:styleId="ListLabel108">
    <w:name w:val="ListLabel 108"/>
    <w:rPr>
      <w:rFonts w:cs="Times New Roman"/>
      <w:b/>
      <w:i w:val="0"/>
      <w:color w:val="0000FF"/>
      <w:sz w:val="24"/>
      <w:szCs w:val="24"/>
    </w:rPr>
  </w:style>
  <w:style w:type="character" w:customStyle="1" w:styleId="ListLabel109">
    <w:name w:val="ListLabel 109"/>
    <w:rPr>
      <w:b/>
      <w:i w:val="0"/>
      <w:color w:val="auto"/>
      <w:sz w:val="22"/>
      <w:szCs w:val="22"/>
    </w:rPr>
  </w:style>
  <w:style w:type="character" w:customStyle="1" w:styleId="ListLabel110">
    <w:name w:val="ListLabel 110"/>
    <w:rPr>
      <w:rFonts w:cs="Times New Roman"/>
      <w:b/>
      <w:i w:val="0"/>
      <w:color w:val="auto"/>
      <w:sz w:val="24"/>
      <w:szCs w:val="24"/>
    </w:rPr>
  </w:style>
  <w:style w:type="character" w:customStyle="1" w:styleId="ListLabel111">
    <w:name w:val="ListLabel 111"/>
    <w:rPr>
      <w:rFonts w:ascii="Times New Roman" w:eastAsia="Times New Roman" w:hAnsi="Times New Roman" w:cs="Times New Roman"/>
      <w:i w:val="0"/>
    </w:rPr>
  </w:style>
  <w:style w:type="character" w:customStyle="1" w:styleId="ListLabel112">
    <w:name w:val="ListLabel 112"/>
    <w:rPr>
      <w:rFonts w:ascii="Times New Roman" w:eastAsia="Times New Roman" w:hAnsi="Times New Roman" w:cs="Arial"/>
      <w:b/>
    </w:rPr>
  </w:style>
  <w:style w:type="character" w:customStyle="1" w:styleId="ListLabel113">
    <w:name w:val="ListLabel 113"/>
    <w:rPr>
      <w:b/>
      <w:sz w:val="22"/>
    </w:rPr>
  </w:style>
  <w:style w:type="character" w:customStyle="1" w:styleId="ListLabel114">
    <w:name w:val="ListLabel 114"/>
    <w:rPr>
      <w:rFonts w:eastAsia="Times New Roman" w:cs="Arial"/>
      <w:b/>
      <w:sz w:val="22"/>
    </w:rPr>
  </w:style>
  <w:style w:type="character" w:customStyle="1" w:styleId="ListLabel115">
    <w:name w:val="ListLabel 115"/>
    <w:rPr>
      <w:b/>
      <w:sz w:val="22"/>
    </w:rPr>
  </w:style>
  <w:style w:type="character" w:customStyle="1" w:styleId="ListLabel116">
    <w:name w:val="ListLabel 116"/>
    <w:rPr>
      <w:sz w:val="22"/>
      <w:szCs w:val="22"/>
    </w:rPr>
  </w:style>
  <w:style w:type="character" w:customStyle="1" w:styleId="ListLabel117">
    <w:name w:val="ListLabel 117"/>
    <w:rPr>
      <w:rFonts w:cs="Times New Roman"/>
      <w:b/>
      <w:i w:val="0"/>
      <w:color w:val="0000FF"/>
      <w:sz w:val="24"/>
      <w:szCs w:val="24"/>
    </w:rPr>
  </w:style>
  <w:style w:type="character" w:customStyle="1" w:styleId="ListLabel118">
    <w:name w:val="ListLabel 118"/>
    <w:rPr>
      <w:b/>
      <w:i w:val="0"/>
      <w:color w:val="auto"/>
      <w:sz w:val="24"/>
      <w:szCs w:val="24"/>
    </w:rPr>
  </w:style>
  <w:style w:type="character" w:customStyle="1" w:styleId="ListLabel119">
    <w:name w:val="ListLabel 119"/>
    <w:rPr>
      <w:rFonts w:cs="Times New Roman"/>
      <w:b/>
      <w:i w:val="0"/>
      <w:color w:val="auto"/>
      <w:sz w:val="24"/>
      <w:szCs w:val="24"/>
    </w:rPr>
  </w:style>
  <w:style w:type="character" w:customStyle="1" w:styleId="ListLabel120">
    <w:name w:val="ListLabel 120"/>
    <w:rPr>
      <w:i w:val="0"/>
    </w:rPr>
  </w:style>
  <w:style w:type="character" w:customStyle="1" w:styleId="ListLabel121">
    <w:name w:val="ListLabel 121"/>
    <w:rPr>
      <w:rFonts w:cs="Times New Roman"/>
      <w:b/>
      <w:i w:val="0"/>
      <w:color w:val="0000FF"/>
      <w:sz w:val="24"/>
      <w:szCs w:val="24"/>
    </w:rPr>
  </w:style>
  <w:style w:type="character" w:customStyle="1" w:styleId="ListLabel122">
    <w:name w:val="ListLabel 122"/>
    <w:rPr>
      <w:b/>
      <w:i w:val="0"/>
      <w:color w:val="auto"/>
      <w:sz w:val="22"/>
      <w:szCs w:val="22"/>
    </w:rPr>
  </w:style>
  <w:style w:type="character" w:customStyle="1" w:styleId="ListLabel123">
    <w:name w:val="ListLabel 123"/>
    <w:rPr>
      <w:rFonts w:cs="Times New Roman"/>
      <w:b/>
      <w:i w:val="0"/>
      <w:color w:val="auto"/>
      <w:sz w:val="24"/>
      <w:szCs w:val="24"/>
    </w:rPr>
  </w:style>
  <w:style w:type="character" w:customStyle="1" w:styleId="ListLabel124">
    <w:name w:val="ListLabel 124"/>
    <w:rPr>
      <w:i w:val="0"/>
    </w:rPr>
  </w:style>
  <w:style w:type="character" w:customStyle="1" w:styleId="ListLabel125">
    <w:name w:val="ListLabel 125"/>
    <w:rPr>
      <w:rFonts w:ascii="Times New Roman" w:eastAsia="Times New Roman" w:hAnsi="Times New Roman" w:cs="Arial"/>
      <w:b/>
      <w:sz w:val="22"/>
    </w:rPr>
  </w:style>
  <w:style w:type="character" w:customStyle="1" w:styleId="ListLabel126">
    <w:name w:val="ListLabel 126"/>
    <w:rPr>
      <w:rFonts w:ascii="Times New Roman" w:eastAsia="Times New Roman" w:hAnsi="Times New Roman" w:cs="Arial"/>
      <w:b/>
    </w:rPr>
  </w:style>
  <w:style w:type="character" w:customStyle="1" w:styleId="ListLabel127">
    <w:name w:val="ListLabel 127"/>
    <w:rPr>
      <w:rFonts w:ascii="Times New Roman" w:eastAsia="Times New Roman" w:hAnsi="Times New Roman" w:cs="Arial"/>
      <w:b/>
    </w:rPr>
  </w:style>
  <w:style w:type="character" w:customStyle="1" w:styleId="ListLabel128">
    <w:name w:val="ListLabel 128"/>
    <w:rPr>
      <w:rFonts w:ascii="Times New Roman" w:eastAsia="Times New Roman" w:hAnsi="Times New Roman" w:cs="Times New Roman"/>
      <w:b/>
    </w:rPr>
  </w:style>
  <w:style w:type="character" w:customStyle="1" w:styleId="ListLabel129">
    <w:name w:val="ListLabel 129"/>
    <w:rPr>
      <w:rFonts w:ascii="Times New Roman" w:eastAsia="Times New Roman" w:hAnsi="Times New Roman" w:cs="Times New Roman"/>
      <w:i w:val="0"/>
    </w:rPr>
  </w:style>
  <w:style w:type="character" w:customStyle="1" w:styleId="ListLabel130">
    <w:name w:val="ListLabel 130"/>
    <w:rPr>
      <w:rFonts w:ascii="Times New Roman" w:eastAsia="Times New Roman" w:hAnsi="Times New Roman" w:cs="Arial"/>
    </w:rPr>
  </w:style>
  <w:style w:type="character" w:customStyle="1" w:styleId="ListLabel131">
    <w:name w:val="ListLabel 131"/>
    <w:rPr>
      <w:b w:val="0"/>
    </w:rPr>
  </w:style>
  <w:style w:type="character" w:customStyle="1" w:styleId="ListLabel132">
    <w:name w:val="ListLabel 132"/>
    <w:rPr>
      <w:b w:val="0"/>
      <w:sz w:val="22"/>
    </w:rPr>
  </w:style>
  <w:style w:type="character" w:customStyle="1" w:styleId="ListLabel133">
    <w:name w:val="ListLabel 133"/>
    <w:rPr>
      <w:rFonts w:ascii="Times New Roman" w:eastAsia="Times New Roman" w:hAnsi="Times New Roman" w:cs="Times New Roman"/>
      <w:b/>
    </w:rPr>
  </w:style>
  <w:style w:type="character" w:customStyle="1" w:styleId="ListLabel134">
    <w:name w:val="ListLabel 134"/>
    <w:rPr>
      <w:rFonts w:ascii="Times New Roman" w:eastAsia="Times New Roman" w:hAnsi="Times New Roman" w:cs="Arial"/>
      <w:b/>
    </w:rPr>
  </w:style>
  <w:style w:type="character" w:customStyle="1" w:styleId="ListLabel135">
    <w:name w:val="ListLabel 135"/>
    <w:rPr>
      <w:rFonts w:ascii="Times New Roman" w:eastAsia="Calibri" w:hAnsi="Times New Roman" w:cs="Times New Roman"/>
    </w:rPr>
  </w:style>
  <w:style w:type="character" w:customStyle="1" w:styleId="ListLabel136">
    <w:name w:val="ListLabel 136"/>
    <w:rPr>
      <w:rFonts w:ascii="Times New Roman" w:eastAsia="Times New Roman" w:hAnsi="Times New Roman" w:cs="Times New Roman"/>
      <w:b w:val="0"/>
    </w:rPr>
  </w:style>
  <w:style w:type="character" w:customStyle="1" w:styleId="ListLabel137">
    <w:name w:val="ListLabel 137"/>
    <w:rPr>
      <w:rFonts w:ascii="Times New Roman" w:eastAsia="Times New Roman" w:hAnsi="Times New Roman" w:cs="Times New Roman"/>
      <w:b/>
    </w:rPr>
  </w:style>
  <w:style w:type="character" w:customStyle="1" w:styleId="ListLabel138">
    <w:name w:val="ListLabel 138"/>
    <w:rPr>
      <w:rFonts w:ascii="Times New Roman" w:eastAsia="Times New Roman" w:hAnsi="Times New Roman" w:cs="Arial"/>
      <w:b/>
    </w:rPr>
  </w:style>
  <w:style w:type="character" w:customStyle="1" w:styleId="ListLabel139">
    <w:name w:val="ListLabel 139"/>
    <w:rPr>
      <w:rFonts w:ascii="Times New Roman" w:eastAsia="Times New Roman" w:hAnsi="Times New Roman" w:cs="Arial"/>
      <w:b/>
    </w:rPr>
  </w:style>
  <w:style w:type="character" w:customStyle="1" w:styleId="ListLabel140">
    <w:name w:val="ListLabel 140"/>
    <w:rPr>
      <w:rFonts w:ascii="Times New Roman" w:eastAsia="Times New Roman" w:hAnsi="Times New Roman" w:cs="Times New Roman"/>
      <w:b/>
    </w:rPr>
  </w:style>
  <w:style w:type="character" w:customStyle="1" w:styleId="ListLabel141">
    <w:name w:val="ListLabel 141"/>
    <w:rPr>
      <w:b/>
      <w:i w:val="0"/>
      <w:sz w:val="22"/>
    </w:rPr>
  </w:style>
  <w:style w:type="character" w:customStyle="1" w:styleId="ListLabel142">
    <w:name w:val="ListLabel 142"/>
    <w:rPr>
      <w:rFonts w:ascii="Times New Roman" w:eastAsia="Times New Roman" w:hAnsi="Times New Roman" w:cs="Times New Roman"/>
      <w:b/>
      <w:color w:val="auto"/>
    </w:rPr>
  </w:style>
  <w:style w:type="character" w:customStyle="1" w:styleId="ListLabel143">
    <w:name w:val="ListLabel 143"/>
    <w:rPr>
      <w:rFonts w:cs="Courier New"/>
    </w:rPr>
  </w:style>
  <w:style w:type="character" w:customStyle="1" w:styleId="ListLabel144">
    <w:name w:val="ListLabel 144"/>
    <w:rPr>
      <w:rFonts w:cs="Courier New"/>
    </w:rPr>
  </w:style>
  <w:style w:type="character" w:customStyle="1" w:styleId="ListLabel145">
    <w:name w:val="ListLabel 145"/>
    <w:rPr>
      <w:rFonts w:cs="Courier New"/>
    </w:rPr>
  </w:style>
  <w:style w:type="character" w:customStyle="1" w:styleId="ListLabel146">
    <w:name w:val="ListLabel 146"/>
    <w:rPr>
      <w:b/>
      <w:sz w:val="22"/>
    </w:rPr>
  </w:style>
  <w:style w:type="character" w:customStyle="1" w:styleId="ListLabel147">
    <w:name w:val="ListLabel 147"/>
    <w:rPr>
      <w:b w:val="0"/>
    </w:rPr>
  </w:style>
  <w:style w:type="character" w:customStyle="1" w:styleId="ListLabel148">
    <w:name w:val="ListLabel 148"/>
    <w:rPr>
      <w:rFonts w:ascii="Times New Roman" w:eastAsia="Times New Roman" w:hAnsi="Times New Roman" w:cs="Times New Roman"/>
      <w:i w:val="0"/>
    </w:rPr>
  </w:style>
  <w:style w:type="character" w:customStyle="1" w:styleId="ListLabel149">
    <w:name w:val="ListLabel 149"/>
    <w:rPr>
      <w:rFonts w:ascii="Times New Roman" w:eastAsia="Times New Roman" w:hAnsi="Times New Roman" w:cs="Arial"/>
      <w:b/>
    </w:rPr>
  </w:style>
  <w:style w:type="character" w:customStyle="1" w:styleId="ListLabel150">
    <w:name w:val="ListLabel 150"/>
    <w:rPr>
      <w:rFonts w:ascii="Times New Roman" w:eastAsia="Times New Roman" w:hAnsi="Times New Roman" w:cs="Times New Roman"/>
      <w:b/>
      <w:strike w:val="0"/>
      <w:dstrike w:val="0"/>
      <w:color w:val="auto"/>
    </w:rPr>
  </w:style>
  <w:style w:type="character" w:customStyle="1" w:styleId="ListLabel151">
    <w:name w:val="ListLabel 151"/>
    <w:rPr>
      <w:rFonts w:ascii="Times New Roman" w:eastAsia="Times New Roman" w:hAnsi="Times New Roman" w:cs="Times New Roman"/>
      <w:b/>
      <w:sz w:val="22"/>
    </w:rPr>
  </w:style>
  <w:style w:type="character" w:customStyle="1" w:styleId="ListLabel152">
    <w:name w:val="ListLabel 152"/>
    <w:rPr>
      <w:b/>
      <w:i w:val="0"/>
      <w:sz w:val="22"/>
    </w:rPr>
  </w:style>
  <w:style w:type="character" w:customStyle="1" w:styleId="ListLabel153">
    <w:name w:val="ListLabel 153"/>
    <w:rPr>
      <w:rFonts w:eastAsia="Times New Roman" w:cs="Times New Roman"/>
      <w:b/>
      <w:sz w:val="22"/>
    </w:rPr>
  </w:style>
  <w:style w:type="character" w:customStyle="1" w:styleId="ListLabel154">
    <w:name w:val="ListLabel 154"/>
    <w:rPr>
      <w:b/>
      <w:i w:val="0"/>
      <w:sz w:val="22"/>
    </w:rPr>
  </w:style>
  <w:style w:type="character" w:customStyle="1" w:styleId="ListLabel155">
    <w:name w:val="ListLabel 155"/>
    <w:rPr>
      <w:rFonts w:eastAsia="Times New Roman" w:cs="Times New Roman"/>
    </w:rPr>
  </w:style>
  <w:style w:type="character" w:customStyle="1" w:styleId="ListLabel156">
    <w:name w:val="ListLabel 156"/>
    <w:rPr>
      <w:rFonts w:ascii="Times New Roman" w:eastAsia="Times New Roman" w:hAnsi="Times New Roman" w:cs="Arial"/>
      <w:b/>
    </w:rPr>
  </w:style>
  <w:style w:type="character" w:customStyle="1" w:styleId="ListLabel157">
    <w:name w:val="ListLabel 157"/>
    <w:rPr>
      <w:rFonts w:ascii="Times New Roman" w:eastAsia="Times New Roman" w:hAnsi="Times New Roman" w:cs="Times New Roman"/>
      <w:b/>
    </w:rPr>
  </w:style>
  <w:style w:type="character" w:customStyle="1" w:styleId="ListLabel158">
    <w:name w:val="ListLabel 158"/>
    <w:rPr>
      <w:rFonts w:ascii="Times New Roman" w:eastAsia="Times New Roman" w:hAnsi="Times New Roman" w:cs="Times New Roman"/>
      <w:b/>
      <w:i w:val="0"/>
      <w:strike w:val="0"/>
      <w:dstrike w:val="0"/>
      <w:color w:val="000000"/>
      <w:position w:val="0"/>
      <w:sz w:val="22"/>
      <w:szCs w:val="22"/>
      <w:u w:val="none"/>
      <w:vertAlign w:val="baseline"/>
    </w:rPr>
  </w:style>
  <w:style w:type="character" w:customStyle="1" w:styleId="ListLabel159">
    <w:name w:val="ListLabel 159"/>
    <w:rPr>
      <w:rFonts w:ascii="Times New Roman" w:eastAsia="Times New Roman" w:hAnsi="Times New Roman" w:cs="Times New Roman"/>
      <w:b/>
    </w:rPr>
  </w:style>
  <w:style w:type="character" w:customStyle="1" w:styleId="ListLabel160">
    <w:name w:val="ListLabel 160"/>
    <w:rPr>
      <w:rFonts w:ascii="Times New Roman" w:eastAsia="Times New Roman" w:hAnsi="Times New Roman" w:cs="Times New Roman"/>
      <w:b/>
    </w:rPr>
  </w:style>
  <w:style w:type="character" w:customStyle="1" w:styleId="ListLabel161">
    <w:name w:val="ListLabel 161"/>
    <w:rPr>
      <w:rFonts w:ascii="Times New Roman" w:eastAsia="Times New Roman" w:hAnsi="Times New Roman" w:cs="Times New Roman"/>
      <w:b/>
    </w:rPr>
  </w:style>
  <w:style w:type="character" w:customStyle="1" w:styleId="ListLabel162">
    <w:name w:val="ListLabel 162"/>
    <w:rPr>
      <w:rFonts w:ascii="Times New Roman" w:eastAsia="Times New Roman" w:hAnsi="Times New Roman" w:cs="Arial"/>
      <w:b/>
    </w:rPr>
  </w:style>
  <w:style w:type="character" w:customStyle="1" w:styleId="ListLabel163">
    <w:name w:val="ListLabel 163"/>
    <w:rPr>
      <w:rFonts w:ascii="Times New Roman" w:eastAsia="Times New Roman" w:hAnsi="Times New Roman" w:cs="Times New Roman"/>
      <w:b/>
    </w:rPr>
  </w:style>
  <w:style w:type="character" w:customStyle="1" w:styleId="ListLabel164">
    <w:name w:val="ListLabel 164"/>
    <w:rPr>
      <w:rFonts w:ascii="Times New Roman" w:eastAsia="Times New Roman" w:hAnsi="Times New Roman" w:cs="Times New Roman"/>
      <w:b/>
    </w:rPr>
  </w:style>
  <w:style w:type="character" w:customStyle="1" w:styleId="ListLabel165">
    <w:name w:val="ListLabel 165"/>
    <w:rPr>
      <w:rFonts w:ascii="Times New Roman" w:eastAsia="Times New Roman" w:hAnsi="Times New Roman" w:cs="Times New Roman"/>
      <w:b/>
    </w:rPr>
  </w:style>
  <w:style w:type="character" w:customStyle="1" w:styleId="ListLabel166">
    <w:name w:val="ListLabel 166"/>
    <w:rPr>
      <w:rFonts w:ascii="Times New Roman" w:eastAsia="Times New Roman" w:hAnsi="Times New Roman" w:cs="Times New Roman"/>
      <w:b/>
      <w:i w:val="0"/>
    </w:rPr>
  </w:style>
  <w:style w:type="character" w:customStyle="1" w:styleId="ListLabel167">
    <w:name w:val="ListLabel 167"/>
    <w:rPr>
      <w:rFonts w:ascii="Times New Roman" w:eastAsia="Times New Roman" w:hAnsi="Times New Roman" w:cs="Times New Roman"/>
      <w:b/>
    </w:rPr>
  </w:style>
  <w:style w:type="character" w:customStyle="1" w:styleId="ListLabel168">
    <w:name w:val="ListLabel 168"/>
    <w:rPr>
      <w:rFonts w:ascii="Times New Roman" w:eastAsia="Times New Roman" w:hAnsi="Times New Roman" w:cs="Times New Roman"/>
      <w:b w:val="0"/>
    </w:rPr>
  </w:style>
  <w:style w:type="character" w:customStyle="1" w:styleId="ListLabel169">
    <w:name w:val="ListLabel 169"/>
    <w:rPr>
      <w:rFonts w:eastAsia="Times New Roman" w:cs="Times New Roman"/>
    </w:rPr>
  </w:style>
  <w:style w:type="character" w:customStyle="1" w:styleId="ListLabel170">
    <w:name w:val="ListLabel 170"/>
    <w:rPr>
      <w:rFonts w:ascii="Times New Roman" w:eastAsia="Times New Roman" w:hAnsi="Times New Roman" w:cs="Times New Roman"/>
      <w:b w:val="0"/>
    </w:rPr>
  </w:style>
  <w:style w:type="character" w:customStyle="1" w:styleId="ListLabel171">
    <w:name w:val="ListLabel 171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2">
    <w:name w:val="ListLabel 172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3">
    <w:name w:val="ListLabel 173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4">
    <w:name w:val="ListLabel 174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5">
    <w:name w:val="ListLabel 175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6">
    <w:name w:val="ListLabel 176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7">
    <w:name w:val="ListLabel 17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8">
    <w:name w:val="ListLabel 178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79">
    <w:name w:val="ListLabel 179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0">
    <w:name w:val="ListLabel 1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1">
    <w:name w:val="ListLabel 181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2">
    <w:name w:val="ListLabel 182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3">
    <w:name w:val="ListLabel 183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4">
    <w:name w:val="ListLabel 184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5">
    <w:name w:val="ListLabel 185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6">
    <w:name w:val="ListLabel 186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7">
    <w:name w:val="ListLabel 187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8">
    <w:name w:val="ListLabel 188"/>
    <w:rPr>
      <w:rFonts w:eastAsia="Segoe UI Symbol" w:cs="Segoe UI Symbol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auto"/>
      <w:vertAlign w:val="baseline"/>
    </w:rPr>
  </w:style>
  <w:style w:type="character" w:customStyle="1" w:styleId="ListLabel189">
    <w:name w:val="ListLabel 189"/>
    <w:rPr>
      <w:rFonts w:cs="Times New Roman"/>
      <w:b/>
      <w:i w:val="0"/>
      <w:color w:val="0000FF"/>
      <w:sz w:val="24"/>
      <w:szCs w:val="24"/>
    </w:rPr>
  </w:style>
  <w:style w:type="character" w:customStyle="1" w:styleId="ListLabel190">
    <w:name w:val="ListLabel 190"/>
    <w:rPr>
      <w:b/>
      <w:i w:val="0"/>
      <w:color w:val="auto"/>
      <w:sz w:val="22"/>
      <w:szCs w:val="22"/>
    </w:rPr>
  </w:style>
  <w:style w:type="character" w:customStyle="1" w:styleId="ListLabel191">
    <w:name w:val="ListLabel 191"/>
    <w:rPr>
      <w:rFonts w:cs="Arial"/>
      <w:b w:val="0"/>
      <w:i w:val="0"/>
      <w:color w:val="auto"/>
      <w:sz w:val="22"/>
      <w:szCs w:val="22"/>
    </w:rPr>
  </w:style>
  <w:style w:type="character" w:customStyle="1" w:styleId="ListLabel192">
    <w:name w:val="ListLabel 192"/>
    <w:rPr>
      <w:rFonts w:ascii="Times New Roman" w:eastAsia="Times New Roman" w:hAnsi="Times New Roman" w:cs="Times New Roman"/>
      <w:i w:val="0"/>
    </w:rPr>
  </w:style>
  <w:style w:type="character" w:customStyle="1" w:styleId="ListLabel193">
    <w:name w:val="ListLabel 193"/>
    <w:rPr>
      <w:rFonts w:eastAsia="Times New Roman" w:cs="Arial"/>
    </w:rPr>
  </w:style>
  <w:style w:type="character" w:customStyle="1" w:styleId="ListLabel194">
    <w:name w:val="ListLabel 194"/>
    <w:rPr>
      <w:rFonts w:ascii="Times New Roman" w:eastAsia="Calibri" w:hAnsi="Times New Roman" w:cs="Times New Roman"/>
      <w:b/>
    </w:rPr>
  </w:style>
  <w:style w:type="character" w:customStyle="1" w:styleId="ListLabel195">
    <w:name w:val="ListLabel 195"/>
    <w:rPr>
      <w:rFonts w:ascii="Times New Roman" w:eastAsia="Times New Roman" w:hAnsi="Times New Roman" w:cs="Times New Roman"/>
      <w:b/>
    </w:rPr>
  </w:style>
  <w:style w:type="character" w:customStyle="1" w:styleId="ListLabel196">
    <w:name w:val="ListLabel 196"/>
    <w:rPr>
      <w:rFonts w:eastAsia="Times New Roman" w:cs="Arial"/>
      <w:b/>
    </w:rPr>
  </w:style>
  <w:style w:type="character" w:customStyle="1" w:styleId="ListLabel197">
    <w:name w:val="ListLabel 197"/>
    <w:rPr>
      <w:rFonts w:ascii="Times New Roman" w:eastAsia="Times New Roman" w:hAnsi="Times New Roman" w:cs="Times New Roman"/>
      <w:b/>
      <w:bCs w:val="0"/>
    </w:rPr>
  </w:style>
  <w:style w:type="character" w:customStyle="1" w:styleId="ListLabel198">
    <w:name w:val="ListLabel 198"/>
    <w:rPr>
      <w:b/>
      <w:bCs w:val="0"/>
    </w:rPr>
  </w:style>
  <w:style w:type="character" w:customStyle="1" w:styleId="ListLabel199">
    <w:name w:val="ListLabel 199"/>
    <w:rPr>
      <w:b/>
      <w:bCs w:val="0"/>
    </w:rPr>
  </w:style>
  <w:style w:type="character" w:customStyle="1" w:styleId="ListLabel200">
    <w:name w:val="ListLabel 200"/>
    <w:rPr>
      <w:rFonts w:ascii="Times New Roman" w:eastAsia="Times New Roman" w:hAnsi="Times New Roman" w:cs="Times New Roman"/>
      <w:b/>
    </w:rPr>
  </w:style>
  <w:style w:type="character" w:customStyle="1" w:styleId="ListLabel201">
    <w:name w:val="ListLabel 201"/>
    <w:rPr>
      <w:b/>
    </w:rPr>
  </w:style>
  <w:style w:type="character" w:customStyle="1" w:styleId="ListLabel202">
    <w:name w:val="ListLabel 202"/>
    <w:rPr>
      <w:rFonts w:ascii="Times New Roman" w:eastAsia="Times New Roman" w:hAnsi="Times New Roman" w:cs="Times New Roman"/>
      <w:b/>
    </w:rPr>
  </w:style>
  <w:style w:type="character" w:customStyle="1" w:styleId="ListLabel203">
    <w:name w:val="ListLabel 203"/>
    <w:rPr>
      <w:rFonts w:ascii="Times New Roman" w:eastAsia="Times New Roman" w:hAnsi="Times New Roman" w:cs="Times New Roman"/>
      <w:b w:val="0"/>
      <w:i w:val="0"/>
    </w:rPr>
  </w:style>
  <w:style w:type="character" w:customStyle="1" w:styleId="ListLabel204">
    <w:name w:val="ListLabel 204"/>
    <w:rPr>
      <w:rFonts w:ascii="Times New Roman" w:eastAsia="Times New Roman" w:hAnsi="Times New Roman" w:cs="Times New Roman"/>
      <w:b w:val="0"/>
      <w:i w:val="0"/>
    </w:rPr>
  </w:style>
  <w:style w:type="character" w:customStyle="1" w:styleId="ListLabel205">
    <w:name w:val="ListLabel 205"/>
    <w:rPr>
      <w:rFonts w:ascii="Times New Roman" w:eastAsia="Times New Roman" w:hAnsi="Times New Roman" w:cs="Times New Roman"/>
      <w:b w:val="0"/>
      <w:i w:val="0"/>
    </w:rPr>
  </w:style>
  <w:style w:type="character" w:customStyle="1" w:styleId="ListLabel206">
    <w:name w:val="ListLabel 206"/>
    <w:rPr>
      <w:rFonts w:ascii="Times New Roman" w:eastAsia="Times New Roman" w:hAnsi="Times New Roman" w:cs="Times New Roman"/>
      <w:b w:val="0"/>
      <w:i w:val="0"/>
    </w:rPr>
  </w:style>
  <w:style w:type="character" w:customStyle="1" w:styleId="ListLabel207">
    <w:name w:val="ListLabel 207"/>
    <w:rPr>
      <w:rFonts w:ascii="Times New Roman" w:eastAsia="Times New Roman" w:hAnsi="Times New Roman" w:cs="Times New Roman"/>
      <w:b w:val="0"/>
      <w:i w:val="0"/>
    </w:rPr>
  </w:style>
  <w:style w:type="character" w:customStyle="1" w:styleId="ListLabel208">
    <w:name w:val="ListLabel 208"/>
    <w:rPr>
      <w:rFonts w:ascii="Times New Roman" w:eastAsia="Times New Roman" w:hAnsi="Times New Roman" w:cs="Times New Roman"/>
      <w:b w:val="0"/>
      <w:i w:val="0"/>
    </w:rPr>
  </w:style>
  <w:style w:type="character" w:customStyle="1" w:styleId="ListLabel209">
    <w:name w:val="ListLabel 209"/>
    <w:rPr>
      <w:rFonts w:ascii="Times New Roman" w:eastAsia="Times New Roman" w:hAnsi="Times New Roman" w:cs="Times New Roman"/>
      <w:b w:val="0"/>
      <w:i w:val="0"/>
    </w:rPr>
  </w:style>
  <w:style w:type="character" w:customStyle="1" w:styleId="ListLabel210">
    <w:name w:val="ListLabel 210"/>
    <w:rPr>
      <w:rFonts w:ascii="Times New Roman" w:eastAsia="Times New Roman" w:hAnsi="Times New Roman" w:cs="Times New Roman"/>
      <w:b w:val="0"/>
      <w:i w:val="0"/>
    </w:rPr>
  </w:style>
  <w:style w:type="character" w:customStyle="1" w:styleId="ListLabel211">
    <w:name w:val="ListLabel 211"/>
    <w:rPr>
      <w:b w:val="0"/>
    </w:rPr>
  </w:style>
  <w:style w:type="character" w:customStyle="1" w:styleId="ListLabel212">
    <w:name w:val="ListLabel 212"/>
    <w:rPr>
      <w:rFonts w:eastAsia="Calibri" w:cs="Times New Roman"/>
      <w:i w:val="0"/>
      <w:color w:val="auto"/>
    </w:rPr>
  </w:style>
  <w:style w:type="character" w:customStyle="1" w:styleId="ListLabel213">
    <w:name w:val="ListLabel 213"/>
    <w:rPr>
      <w:rFonts w:ascii="Times New Roman" w:eastAsia="Times New Roman" w:hAnsi="Times New Roman" w:cs="Times New Roman"/>
      <w:b/>
      <w:color w:val="auto"/>
    </w:rPr>
  </w:style>
  <w:style w:type="character" w:customStyle="1" w:styleId="ListLabel214">
    <w:name w:val="ListLabel 214"/>
    <w:rPr>
      <w:b w:val="0"/>
      <w:sz w:val="24"/>
    </w:rPr>
  </w:style>
  <w:style w:type="character" w:customStyle="1" w:styleId="ListLabel215">
    <w:name w:val="ListLabel 215"/>
    <w:rPr>
      <w:sz w:val="24"/>
    </w:rPr>
  </w:style>
  <w:style w:type="character" w:customStyle="1" w:styleId="ListLabel216">
    <w:name w:val="ListLabel 216"/>
    <w:rPr>
      <w:rFonts w:eastAsia="Arial Unicode MS" w:cs="Times New Roman"/>
      <w:b w:val="0"/>
    </w:rPr>
  </w:style>
  <w:style w:type="character" w:customStyle="1" w:styleId="ListLabel217">
    <w:name w:val="ListLabel 217"/>
    <w:rPr>
      <w:b/>
      <w:sz w:val="22"/>
      <w:szCs w:val="22"/>
    </w:rPr>
  </w:style>
  <w:style w:type="character" w:customStyle="1" w:styleId="ListLabel218">
    <w:name w:val="ListLabel 218"/>
    <w:rPr>
      <w:b/>
      <w:i w:val="0"/>
      <w:sz w:val="22"/>
    </w:rPr>
  </w:style>
  <w:style w:type="character" w:customStyle="1" w:styleId="ListLabel219">
    <w:name w:val="ListLabel 219"/>
    <w:rPr>
      <w:rFonts w:ascii="Times New Roman" w:eastAsia="Times New Roman" w:hAnsi="Times New Roman" w:cs="Times New Roman"/>
      <w:color w:val="auto"/>
    </w:rPr>
  </w:style>
  <w:style w:type="character" w:customStyle="1" w:styleId="ListLabel220">
    <w:name w:val="ListLabel 220"/>
    <w:rPr>
      <w:rFonts w:ascii="Times New Roman" w:eastAsia="Times New Roman" w:hAnsi="Times New Roman" w:cs="Times New Roman"/>
      <w:bCs/>
      <w:color w:val="auto"/>
    </w:rPr>
  </w:style>
  <w:style w:type="character" w:customStyle="1" w:styleId="ListLabel221">
    <w:name w:val="ListLabel 221"/>
    <w:rPr>
      <w:rFonts w:ascii="Times New Roman" w:eastAsia="Times New Roman" w:hAnsi="Times New Roman" w:cs="Times New Roman"/>
      <w:b w:val="0"/>
      <w:color w:val="auto"/>
    </w:rPr>
  </w:style>
  <w:style w:type="character" w:customStyle="1" w:styleId="IndexLink">
    <w:name w:val="Index Link"/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numbering" w:customStyle="1" w:styleId="WWNum43">
    <w:name w:val="WWNum43"/>
    <w:basedOn w:val="Bezlisty"/>
    <w:pPr>
      <w:numPr>
        <w:numId w:val="44"/>
      </w:numPr>
    </w:pPr>
  </w:style>
  <w:style w:type="numbering" w:customStyle="1" w:styleId="WWNum44">
    <w:name w:val="WWNum44"/>
    <w:basedOn w:val="Bezlisty"/>
    <w:pPr>
      <w:numPr>
        <w:numId w:val="45"/>
      </w:numPr>
    </w:pPr>
  </w:style>
  <w:style w:type="numbering" w:customStyle="1" w:styleId="WWNum45">
    <w:name w:val="WWNum45"/>
    <w:basedOn w:val="Bezlisty"/>
    <w:pPr>
      <w:numPr>
        <w:numId w:val="46"/>
      </w:numPr>
    </w:pPr>
  </w:style>
  <w:style w:type="numbering" w:customStyle="1" w:styleId="WWNum46">
    <w:name w:val="WWNum46"/>
    <w:basedOn w:val="Bezlisty"/>
    <w:pPr>
      <w:numPr>
        <w:numId w:val="47"/>
      </w:numPr>
    </w:pPr>
  </w:style>
  <w:style w:type="numbering" w:customStyle="1" w:styleId="WWNum47">
    <w:name w:val="WWNum47"/>
    <w:basedOn w:val="Bezlisty"/>
    <w:pPr>
      <w:numPr>
        <w:numId w:val="48"/>
      </w:numPr>
    </w:pPr>
  </w:style>
  <w:style w:type="numbering" w:customStyle="1" w:styleId="WWNum48">
    <w:name w:val="WWNum48"/>
    <w:basedOn w:val="Bezlisty"/>
    <w:pPr>
      <w:numPr>
        <w:numId w:val="49"/>
      </w:numPr>
    </w:pPr>
  </w:style>
  <w:style w:type="numbering" w:customStyle="1" w:styleId="WWNum49">
    <w:name w:val="WWNum49"/>
    <w:basedOn w:val="Bezlisty"/>
    <w:pPr>
      <w:numPr>
        <w:numId w:val="50"/>
      </w:numPr>
    </w:pPr>
  </w:style>
  <w:style w:type="numbering" w:customStyle="1" w:styleId="WWNum50">
    <w:name w:val="WWNum50"/>
    <w:basedOn w:val="Bezlisty"/>
    <w:pPr>
      <w:numPr>
        <w:numId w:val="51"/>
      </w:numPr>
    </w:pPr>
  </w:style>
  <w:style w:type="numbering" w:customStyle="1" w:styleId="WWNum51">
    <w:name w:val="WWNum51"/>
    <w:basedOn w:val="Bezlisty"/>
    <w:pPr>
      <w:numPr>
        <w:numId w:val="52"/>
      </w:numPr>
    </w:pPr>
  </w:style>
  <w:style w:type="numbering" w:customStyle="1" w:styleId="WWNum52">
    <w:name w:val="WWNum52"/>
    <w:basedOn w:val="Bezlisty"/>
    <w:pPr>
      <w:numPr>
        <w:numId w:val="53"/>
      </w:numPr>
    </w:pPr>
  </w:style>
  <w:style w:type="numbering" w:customStyle="1" w:styleId="WWNum53">
    <w:name w:val="WWNum53"/>
    <w:basedOn w:val="Bezlisty"/>
    <w:pPr>
      <w:numPr>
        <w:numId w:val="54"/>
      </w:numPr>
    </w:pPr>
  </w:style>
  <w:style w:type="numbering" w:customStyle="1" w:styleId="WWNum54">
    <w:name w:val="WWNum54"/>
    <w:basedOn w:val="Bezlisty"/>
    <w:pPr>
      <w:numPr>
        <w:numId w:val="55"/>
      </w:numPr>
    </w:pPr>
  </w:style>
  <w:style w:type="numbering" w:customStyle="1" w:styleId="WWNum55">
    <w:name w:val="WWNum55"/>
    <w:basedOn w:val="Bezlisty"/>
    <w:pPr>
      <w:numPr>
        <w:numId w:val="56"/>
      </w:numPr>
    </w:pPr>
  </w:style>
  <w:style w:type="numbering" w:customStyle="1" w:styleId="WWNum56">
    <w:name w:val="WWNum56"/>
    <w:basedOn w:val="Bezlisty"/>
    <w:pPr>
      <w:numPr>
        <w:numId w:val="57"/>
      </w:numPr>
    </w:pPr>
  </w:style>
  <w:style w:type="numbering" w:customStyle="1" w:styleId="WWNum57">
    <w:name w:val="WWNum57"/>
    <w:basedOn w:val="Bezlisty"/>
    <w:pPr>
      <w:numPr>
        <w:numId w:val="58"/>
      </w:numPr>
    </w:pPr>
  </w:style>
  <w:style w:type="numbering" w:customStyle="1" w:styleId="WWNum58">
    <w:name w:val="WWNum58"/>
    <w:basedOn w:val="Bezlisty"/>
    <w:pPr>
      <w:numPr>
        <w:numId w:val="59"/>
      </w:numPr>
    </w:pPr>
  </w:style>
  <w:style w:type="numbering" w:customStyle="1" w:styleId="WWNum59">
    <w:name w:val="WWNum59"/>
    <w:basedOn w:val="Bezlisty"/>
    <w:pPr>
      <w:numPr>
        <w:numId w:val="60"/>
      </w:numPr>
    </w:pPr>
  </w:style>
  <w:style w:type="numbering" w:customStyle="1" w:styleId="WWNum60">
    <w:name w:val="WWNum60"/>
    <w:basedOn w:val="Bezlisty"/>
    <w:pPr>
      <w:numPr>
        <w:numId w:val="61"/>
      </w:numPr>
    </w:pPr>
  </w:style>
  <w:style w:type="numbering" w:customStyle="1" w:styleId="WWNum61">
    <w:name w:val="WWNum61"/>
    <w:basedOn w:val="Bezlisty"/>
    <w:pPr>
      <w:numPr>
        <w:numId w:val="62"/>
      </w:numPr>
    </w:pPr>
  </w:style>
  <w:style w:type="numbering" w:customStyle="1" w:styleId="WWNum62">
    <w:name w:val="WWNum62"/>
    <w:basedOn w:val="Bezlisty"/>
    <w:pPr>
      <w:numPr>
        <w:numId w:val="63"/>
      </w:numPr>
    </w:pPr>
  </w:style>
  <w:style w:type="numbering" w:customStyle="1" w:styleId="WWNum63">
    <w:name w:val="WWNum63"/>
    <w:basedOn w:val="Bezlisty"/>
    <w:pPr>
      <w:numPr>
        <w:numId w:val="64"/>
      </w:numPr>
    </w:pPr>
  </w:style>
  <w:style w:type="numbering" w:customStyle="1" w:styleId="WWNum64">
    <w:name w:val="WWNum64"/>
    <w:basedOn w:val="Bezlisty"/>
    <w:pPr>
      <w:numPr>
        <w:numId w:val="65"/>
      </w:numPr>
    </w:pPr>
  </w:style>
  <w:style w:type="numbering" w:customStyle="1" w:styleId="WWNum65">
    <w:name w:val="WWNum65"/>
    <w:basedOn w:val="Bezlisty"/>
    <w:pPr>
      <w:numPr>
        <w:numId w:val="66"/>
      </w:numPr>
    </w:pPr>
  </w:style>
  <w:style w:type="numbering" w:customStyle="1" w:styleId="WWNum66">
    <w:name w:val="WWNum66"/>
    <w:basedOn w:val="Bezlisty"/>
    <w:pPr>
      <w:numPr>
        <w:numId w:val="67"/>
      </w:numPr>
    </w:pPr>
  </w:style>
  <w:style w:type="numbering" w:customStyle="1" w:styleId="WWNum67">
    <w:name w:val="WWNum67"/>
    <w:basedOn w:val="Bezlisty"/>
    <w:pPr>
      <w:numPr>
        <w:numId w:val="68"/>
      </w:numPr>
    </w:pPr>
  </w:style>
  <w:style w:type="numbering" w:customStyle="1" w:styleId="WWNum68">
    <w:name w:val="WWNum68"/>
    <w:basedOn w:val="Bezlisty"/>
    <w:pPr>
      <w:numPr>
        <w:numId w:val="69"/>
      </w:numPr>
    </w:pPr>
  </w:style>
  <w:style w:type="numbering" w:customStyle="1" w:styleId="WWNum69">
    <w:name w:val="WWNum69"/>
    <w:basedOn w:val="Bezlisty"/>
    <w:pPr>
      <w:numPr>
        <w:numId w:val="70"/>
      </w:numPr>
    </w:pPr>
  </w:style>
  <w:style w:type="numbering" w:customStyle="1" w:styleId="WWNum70">
    <w:name w:val="WWNum70"/>
    <w:basedOn w:val="Bezlisty"/>
    <w:pPr>
      <w:numPr>
        <w:numId w:val="71"/>
      </w:numPr>
    </w:pPr>
  </w:style>
  <w:style w:type="numbering" w:customStyle="1" w:styleId="WWNum71">
    <w:name w:val="WWNum71"/>
    <w:basedOn w:val="Bezlisty"/>
    <w:pPr>
      <w:numPr>
        <w:numId w:val="72"/>
      </w:numPr>
    </w:pPr>
  </w:style>
  <w:style w:type="numbering" w:customStyle="1" w:styleId="WWNum72">
    <w:name w:val="WWNum72"/>
    <w:basedOn w:val="Bezlisty"/>
    <w:pPr>
      <w:numPr>
        <w:numId w:val="73"/>
      </w:numPr>
    </w:pPr>
  </w:style>
  <w:style w:type="numbering" w:customStyle="1" w:styleId="WWNum73">
    <w:name w:val="WWNum73"/>
    <w:basedOn w:val="Bezlisty"/>
    <w:pPr>
      <w:numPr>
        <w:numId w:val="74"/>
      </w:numPr>
    </w:pPr>
  </w:style>
  <w:style w:type="numbering" w:customStyle="1" w:styleId="WWNum74">
    <w:name w:val="WWNum74"/>
    <w:basedOn w:val="Bezlisty"/>
    <w:pPr>
      <w:numPr>
        <w:numId w:val="75"/>
      </w:numPr>
    </w:pPr>
  </w:style>
  <w:style w:type="numbering" w:customStyle="1" w:styleId="WWNum75">
    <w:name w:val="WWNum75"/>
    <w:basedOn w:val="Bezlisty"/>
    <w:pPr>
      <w:numPr>
        <w:numId w:val="76"/>
      </w:numPr>
    </w:pPr>
  </w:style>
  <w:style w:type="numbering" w:customStyle="1" w:styleId="WWNum76">
    <w:name w:val="WWNum76"/>
    <w:basedOn w:val="Bezlisty"/>
    <w:pPr>
      <w:numPr>
        <w:numId w:val="77"/>
      </w:numPr>
    </w:pPr>
  </w:style>
  <w:style w:type="numbering" w:customStyle="1" w:styleId="WWNum77">
    <w:name w:val="WWNum77"/>
    <w:basedOn w:val="Bezlisty"/>
    <w:pPr>
      <w:numPr>
        <w:numId w:val="78"/>
      </w:numPr>
    </w:pPr>
  </w:style>
  <w:style w:type="numbering" w:customStyle="1" w:styleId="WWNum78">
    <w:name w:val="WWNum78"/>
    <w:basedOn w:val="Bezlisty"/>
    <w:pPr>
      <w:numPr>
        <w:numId w:val="79"/>
      </w:numPr>
    </w:pPr>
  </w:style>
  <w:style w:type="numbering" w:customStyle="1" w:styleId="WWNum79">
    <w:name w:val="WWNum79"/>
    <w:basedOn w:val="Bezlisty"/>
    <w:pPr>
      <w:numPr>
        <w:numId w:val="80"/>
      </w:numPr>
    </w:pPr>
  </w:style>
  <w:style w:type="numbering" w:customStyle="1" w:styleId="WWNum80">
    <w:name w:val="WWNum80"/>
    <w:basedOn w:val="Bezlisty"/>
    <w:pPr>
      <w:numPr>
        <w:numId w:val="81"/>
      </w:numPr>
    </w:pPr>
  </w:style>
  <w:style w:type="numbering" w:customStyle="1" w:styleId="WWNum81">
    <w:name w:val="WWNum81"/>
    <w:basedOn w:val="Bezlisty"/>
    <w:pPr>
      <w:numPr>
        <w:numId w:val="82"/>
      </w:numPr>
    </w:pPr>
  </w:style>
  <w:style w:type="numbering" w:customStyle="1" w:styleId="WWNum82">
    <w:name w:val="WWNum82"/>
    <w:basedOn w:val="Bezlisty"/>
    <w:pPr>
      <w:numPr>
        <w:numId w:val="83"/>
      </w:numPr>
    </w:pPr>
  </w:style>
  <w:style w:type="numbering" w:customStyle="1" w:styleId="WWNum83">
    <w:name w:val="WWNum83"/>
    <w:basedOn w:val="Bezlisty"/>
    <w:pPr>
      <w:numPr>
        <w:numId w:val="84"/>
      </w:numPr>
    </w:pPr>
  </w:style>
  <w:style w:type="numbering" w:customStyle="1" w:styleId="WWNum84">
    <w:name w:val="WWNum84"/>
    <w:basedOn w:val="Bezlisty"/>
    <w:pPr>
      <w:numPr>
        <w:numId w:val="85"/>
      </w:numPr>
    </w:pPr>
  </w:style>
  <w:style w:type="numbering" w:customStyle="1" w:styleId="WWNum85">
    <w:name w:val="WWNum85"/>
    <w:basedOn w:val="Bezlisty"/>
    <w:pPr>
      <w:numPr>
        <w:numId w:val="86"/>
      </w:numPr>
    </w:pPr>
  </w:style>
  <w:style w:type="numbering" w:customStyle="1" w:styleId="WWNum86">
    <w:name w:val="WWNum86"/>
    <w:basedOn w:val="Bezlisty"/>
    <w:pPr>
      <w:numPr>
        <w:numId w:val="87"/>
      </w:numPr>
    </w:pPr>
  </w:style>
  <w:style w:type="numbering" w:customStyle="1" w:styleId="WWNum87">
    <w:name w:val="WWNum87"/>
    <w:basedOn w:val="Bezlisty"/>
    <w:pPr>
      <w:numPr>
        <w:numId w:val="88"/>
      </w:numPr>
    </w:pPr>
  </w:style>
  <w:style w:type="numbering" w:customStyle="1" w:styleId="WWNum88">
    <w:name w:val="WWNum88"/>
    <w:basedOn w:val="Bezlisty"/>
    <w:pPr>
      <w:numPr>
        <w:numId w:val="89"/>
      </w:numPr>
    </w:pPr>
  </w:style>
  <w:style w:type="numbering" w:customStyle="1" w:styleId="WWNum89">
    <w:name w:val="WWNum89"/>
    <w:basedOn w:val="Bezlisty"/>
    <w:pPr>
      <w:numPr>
        <w:numId w:val="90"/>
      </w:numPr>
    </w:pPr>
  </w:style>
  <w:style w:type="numbering" w:customStyle="1" w:styleId="WWNum90">
    <w:name w:val="WWNum90"/>
    <w:basedOn w:val="Bezlisty"/>
    <w:pPr>
      <w:numPr>
        <w:numId w:val="91"/>
      </w:numPr>
    </w:pPr>
  </w:style>
  <w:style w:type="numbering" w:customStyle="1" w:styleId="WWNum91">
    <w:name w:val="WWNum91"/>
    <w:basedOn w:val="Bezlisty"/>
    <w:pPr>
      <w:numPr>
        <w:numId w:val="92"/>
      </w:numPr>
    </w:pPr>
  </w:style>
  <w:style w:type="numbering" w:customStyle="1" w:styleId="WWNum92">
    <w:name w:val="WWNum92"/>
    <w:basedOn w:val="Bezlisty"/>
    <w:pPr>
      <w:numPr>
        <w:numId w:val="93"/>
      </w:numPr>
    </w:pPr>
  </w:style>
  <w:style w:type="numbering" w:customStyle="1" w:styleId="WWNum93">
    <w:name w:val="WWNum93"/>
    <w:basedOn w:val="Bezlisty"/>
    <w:pPr>
      <w:numPr>
        <w:numId w:val="94"/>
      </w:numPr>
    </w:pPr>
  </w:style>
  <w:style w:type="numbering" w:customStyle="1" w:styleId="WWNum94">
    <w:name w:val="WWNum94"/>
    <w:basedOn w:val="Bezlisty"/>
    <w:pPr>
      <w:numPr>
        <w:numId w:val="95"/>
      </w:numPr>
    </w:pPr>
  </w:style>
  <w:style w:type="numbering" w:customStyle="1" w:styleId="WWNum95">
    <w:name w:val="WWNum95"/>
    <w:basedOn w:val="Bezlisty"/>
    <w:pPr>
      <w:numPr>
        <w:numId w:val="96"/>
      </w:numPr>
    </w:pPr>
  </w:style>
  <w:style w:type="numbering" w:customStyle="1" w:styleId="WWNum96">
    <w:name w:val="WWNum96"/>
    <w:basedOn w:val="Bezlisty"/>
    <w:pPr>
      <w:numPr>
        <w:numId w:val="97"/>
      </w:numPr>
    </w:pPr>
  </w:style>
  <w:style w:type="numbering" w:customStyle="1" w:styleId="WWNum97">
    <w:name w:val="WWNum97"/>
    <w:basedOn w:val="Bezlisty"/>
    <w:pPr>
      <w:numPr>
        <w:numId w:val="98"/>
      </w:numPr>
    </w:pPr>
  </w:style>
  <w:style w:type="numbering" w:customStyle="1" w:styleId="WWNum98">
    <w:name w:val="WWNum98"/>
    <w:basedOn w:val="Bezlisty"/>
    <w:pPr>
      <w:numPr>
        <w:numId w:val="99"/>
      </w:numPr>
    </w:pPr>
  </w:style>
  <w:style w:type="numbering" w:customStyle="1" w:styleId="WWNum99">
    <w:name w:val="WWNum99"/>
    <w:basedOn w:val="Bezlisty"/>
    <w:pPr>
      <w:numPr>
        <w:numId w:val="100"/>
      </w:numPr>
    </w:pPr>
  </w:style>
  <w:style w:type="numbering" w:customStyle="1" w:styleId="WWNum100">
    <w:name w:val="WWNum100"/>
    <w:basedOn w:val="Bezlisty"/>
    <w:pPr>
      <w:numPr>
        <w:numId w:val="101"/>
      </w:numPr>
    </w:pPr>
  </w:style>
  <w:style w:type="numbering" w:customStyle="1" w:styleId="WWNum101">
    <w:name w:val="WWNum101"/>
    <w:basedOn w:val="Bezlisty"/>
    <w:pPr>
      <w:numPr>
        <w:numId w:val="102"/>
      </w:numPr>
    </w:pPr>
  </w:style>
  <w:style w:type="numbering" w:customStyle="1" w:styleId="WWNum102">
    <w:name w:val="WWNum102"/>
    <w:basedOn w:val="Bezlisty"/>
    <w:pPr>
      <w:numPr>
        <w:numId w:val="103"/>
      </w:numPr>
    </w:pPr>
  </w:style>
  <w:style w:type="numbering" w:customStyle="1" w:styleId="WWNum103">
    <w:name w:val="WWNum103"/>
    <w:basedOn w:val="Bezlisty"/>
    <w:pPr>
      <w:numPr>
        <w:numId w:val="104"/>
      </w:numPr>
    </w:pPr>
  </w:style>
  <w:style w:type="numbering" w:customStyle="1" w:styleId="WWNum104">
    <w:name w:val="WWNum104"/>
    <w:basedOn w:val="Bezlisty"/>
    <w:pPr>
      <w:numPr>
        <w:numId w:val="105"/>
      </w:numPr>
    </w:pPr>
  </w:style>
  <w:style w:type="numbering" w:customStyle="1" w:styleId="WWNum105">
    <w:name w:val="WWNum105"/>
    <w:basedOn w:val="Bezlisty"/>
    <w:pPr>
      <w:numPr>
        <w:numId w:val="106"/>
      </w:numPr>
    </w:pPr>
  </w:style>
  <w:style w:type="numbering" w:customStyle="1" w:styleId="WWNum106">
    <w:name w:val="WWNum106"/>
    <w:basedOn w:val="Bezlisty"/>
    <w:pPr>
      <w:numPr>
        <w:numId w:val="107"/>
      </w:numPr>
    </w:pPr>
  </w:style>
  <w:style w:type="numbering" w:customStyle="1" w:styleId="WWNum107">
    <w:name w:val="WWNum107"/>
    <w:basedOn w:val="Bezlisty"/>
    <w:pPr>
      <w:numPr>
        <w:numId w:val="108"/>
      </w:numPr>
    </w:pPr>
  </w:style>
  <w:style w:type="numbering" w:customStyle="1" w:styleId="WWNum108">
    <w:name w:val="WWNum108"/>
    <w:basedOn w:val="Bezlisty"/>
    <w:pPr>
      <w:numPr>
        <w:numId w:val="109"/>
      </w:numPr>
    </w:pPr>
  </w:style>
  <w:style w:type="numbering" w:customStyle="1" w:styleId="WWNum109">
    <w:name w:val="WWNum109"/>
    <w:basedOn w:val="Bezlisty"/>
    <w:pPr>
      <w:numPr>
        <w:numId w:val="110"/>
      </w:numPr>
    </w:pPr>
  </w:style>
  <w:style w:type="numbering" w:customStyle="1" w:styleId="WWNum110">
    <w:name w:val="WWNum110"/>
    <w:basedOn w:val="Bezlisty"/>
    <w:pPr>
      <w:numPr>
        <w:numId w:val="111"/>
      </w:numPr>
    </w:pPr>
  </w:style>
  <w:style w:type="numbering" w:customStyle="1" w:styleId="WWNum111">
    <w:name w:val="WWNum111"/>
    <w:basedOn w:val="Bezlisty"/>
    <w:pPr>
      <w:numPr>
        <w:numId w:val="112"/>
      </w:numPr>
    </w:pPr>
  </w:style>
  <w:style w:type="numbering" w:customStyle="1" w:styleId="WWNum112">
    <w:name w:val="WWNum112"/>
    <w:basedOn w:val="Bezlisty"/>
    <w:pPr>
      <w:numPr>
        <w:numId w:val="113"/>
      </w:numPr>
    </w:pPr>
  </w:style>
  <w:style w:type="numbering" w:customStyle="1" w:styleId="WWNum113">
    <w:name w:val="WWNum113"/>
    <w:basedOn w:val="Bezlisty"/>
    <w:pPr>
      <w:numPr>
        <w:numId w:val="114"/>
      </w:numPr>
    </w:pPr>
  </w:style>
  <w:style w:type="numbering" w:customStyle="1" w:styleId="WWNum114">
    <w:name w:val="WWNum114"/>
    <w:basedOn w:val="Bezlisty"/>
    <w:pPr>
      <w:numPr>
        <w:numId w:val="115"/>
      </w:numPr>
    </w:pPr>
  </w:style>
  <w:style w:type="numbering" w:customStyle="1" w:styleId="WWNum115">
    <w:name w:val="WWNum115"/>
    <w:basedOn w:val="Bezlisty"/>
    <w:pPr>
      <w:numPr>
        <w:numId w:val="116"/>
      </w:numPr>
    </w:pPr>
  </w:style>
  <w:style w:type="numbering" w:customStyle="1" w:styleId="WWNum116">
    <w:name w:val="WWNum116"/>
    <w:basedOn w:val="Bezlisty"/>
    <w:pPr>
      <w:numPr>
        <w:numId w:val="117"/>
      </w:numPr>
    </w:pPr>
  </w:style>
  <w:style w:type="numbering" w:customStyle="1" w:styleId="WWNum117">
    <w:name w:val="WWNum117"/>
    <w:basedOn w:val="Bezlisty"/>
    <w:pPr>
      <w:numPr>
        <w:numId w:val="118"/>
      </w:numPr>
    </w:pPr>
  </w:style>
  <w:style w:type="numbering" w:customStyle="1" w:styleId="WWNum118">
    <w:name w:val="WWNum118"/>
    <w:basedOn w:val="Bezlisty"/>
    <w:pPr>
      <w:numPr>
        <w:numId w:val="119"/>
      </w:numPr>
    </w:pPr>
  </w:style>
  <w:style w:type="numbering" w:customStyle="1" w:styleId="WWNum119">
    <w:name w:val="WWNum119"/>
    <w:basedOn w:val="Bezlisty"/>
    <w:pPr>
      <w:numPr>
        <w:numId w:val="120"/>
      </w:numPr>
    </w:pPr>
  </w:style>
  <w:style w:type="numbering" w:customStyle="1" w:styleId="WWNum120">
    <w:name w:val="WWNum120"/>
    <w:basedOn w:val="Bezlisty"/>
    <w:pPr>
      <w:numPr>
        <w:numId w:val="121"/>
      </w:numPr>
    </w:pPr>
  </w:style>
  <w:style w:type="numbering" w:customStyle="1" w:styleId="WWNum121">
    <w:name w:val="WWNum121"/>
    <w:basedOn w:val="Bezlisty"/>
    <w:pPr>
      <w:numPr>
        <w:numId w:val="122"/>
      </w:numPr>
    </w:pPr>
  </w:style>
  <w:style w:type="numbering" w:customStyle="1" w:styleId="WWNum122">
    <w:name w:val="WWNum122"/>
    <w:basedOn w:val="Bezlisty"/>
    <w:pPr>
      <w:numPr>
        <w:numId w:val="123"/>
      </w:numPr>
    </w:pPr>
  </w:style>
  <w:style w:type="numbering" w:customStyle="1" w:styleId="WWNum123">
    <w:name w:val="WWNum123"/>
    <w:basedOn w:val="Bezlisty"/>
    <w:pPr>
      <w:numPr>
        <w:numId w:val="124"/>
      </w:numPr>
    </w:pPr>
  </w:style>
  <w:style w:type="numbering" w:customStyle="1" w:styleId="WWNum124">
    <w:name w:val="WWNum124"/>
    <w:basedOn w:val="Bezlisty"/>
    <w:pPr>
      <w:numPr>
        <w:numId w:val="125"/>
      </w:numPr>
    </w:pPr>
  </w:style>
  <w:style w:type="numbering" w:customStyle="1" w:styleId="WWNum125">
    <w:name w:val="WWNum125"/>
    <w:basedOn w:val="Bezlisty"/>
    <w:pPr>
      <w:numPr>
        <w:numId w:val="126"/>
      </w:numPr>
    </w:pPr>
  </w:style>
  <w:style w:type="numbering" w:customStyle="1" w:styleId="WWNum126">
    <w:name w:val="WWNum126"/>
    <w:basedOn w:val="Bezlisty"/>
    <w:pPr>
      <w:numPr>
        <w:numId w:val="127"/>
      </w:numPr>
    </w:pPr>
  </w:style>
  <w:style w:type="numbering" w:customStyle="1" w:styleId="WWNum127">
    <w:name w:val="WWNum127"/>
    <w:basedOn w:val="Bezlisty"/>
    <w:pPr>
      <w:numPr>
        <w:numId w:val="128"/>
      </w:numPr>
    </w:pPr>
  </w:style>
  <w:style w:type="numbering" w:customStyle="1" w:styleId="WWNum128">
    <w:name w:val="WWNum128"/>
    <w:basedOn w:val="Bezlisty"/>
    <w:pPr>
      <w:numPr>
        <w:numId w:val="129"/>
      </w:numPr>
    </w:pPr>
  </w:style>
  <w:style w:type="numbering" w:customStyle="1" w:styleId="WWNum129">
    <w:name w:val="WWNum129"/>
    <w:basedOn w:val="Bezlisty"/>
    <w:pPr>
      <w:numPr>
        <w:numId w:val="130"/>
      </w:numPr>
    </w:pPr>
  </w:style>
  <w:style w:type="numbering" w:customStyle="1" w:styleId="WWNum130">
    <w:name w:val="WWNum130"/>
    <w:basedOn w:val="Bezlisty"/>
    <w:pPr>
      <w:numPr>
        <w:numId w:val="131"/>
      </w:numPr>
    </w:pPr>
  </w:style>
  <w:style w:type="numbering" w:customStyle="1" w:styleId="WWNum131">
    <w:name w:val="WWNum131"/>
    <w:basedOn w:val="Bezlisty"/>
    <w:pPr>
      <w:numPr>
        <w:numId w:val="132"/>
      </w:numPr>
    </w:pPr>
  </w:style>
  <w:style w:type="numbering" w:customStyle="1" w:styleId="WWNum132">
    <w:name w:val="WWNum132"/>
    <w:basedOn w:val="Bezlisty"/>
    <w:pPr>
      <w:numPr>
        <w:numId w:val="133"/>
      </w:numPr>
    </w:pPr>
  </w:style>
  <w:style w:type="numbering" w:customStyle="1" w:styleId="WWNum133">
    <w:name w:val="WWNum133"/>
    <w:basedOn w:val="Bezlisty"/>
    <w:pPr>
      <w:numPr>
        <w:numId w:val="134"/>
      </w:numPr>
    </w:pPr>
  </w:style>
  <w:style w:type="numbering" w:customStyle="1" w:styleId="WWNum134">
    <w:name w:val="WWNum134"/>
    <w:basedOn w:val="Bezlisty"/>
    <w:pPr>
      <w:numPr>
        <w:numId w:val="135"/>
      </w:numPr>
    </w:pPr>
  </w:style>
  <w:style w:type="numbering" w:customStyle="1" w:styleId="WWNum135">
    <w:name w:val="WWNum135"/>
    <w:basedOn w:val="Bezlisty"/>
    <w:pPr>
      <w:numPr>
        <w:numId w:val="136"/>
      </w:numPr>
    </w:pPr>
  </w:style>
  <w:style w:type="numbering" w:customStyle="1" w:styleId="WWNum136">
    <w:name w:val="WWNum136"/>
    <w:basedOn w:val="Bezlisty"/>
    <w:pPr>
      <w:numPr>
        <w:numId w:val="137"/>
      </w:numPr>
    </w:pPr>
  </w:style>
  <w:style w:type="numbering" w:customStyle="1" w:styleId="WWNum137">
    <w:name w:val="WWNum137"/>
    <w:basedOn w:val="Bezlisty"/>
    <w:pPr>
      <w:numPr>
        <w:numId w:val="138"/>
      </w:numPr>
    </w:pPr>
  </w:style>
  <w:style w:type="numbering" w:customStyle="1" w:styleId="WWNum138">
    <w:name w:val="WWNum138"/>
    <w:basedOn w:val="Bezlisty"/>
    <w:pPr>
      <w:numPr>
        <w:numId w:val="139"/>
      </w:numPr>
    </w:pPr>
  </w:style>
  <w:style w:type="numbering" w:customStyle="1" w:styleId="WWNum139">
    <w:name w:val="WWNum139"/>
    <w:basedOn w:val="Bezlisty"/>
    <w:pPr>
      <w:numPr>
        <w:numId w:val="140"/>
      </w:numPr>
    </w:pPr>
  </w:style>
  <w:style w:type="numbering" w:customStyle="1" w:styleId="WWNum140">
    <w:name w:val="WWNum140"/>
    <w:basedOn w:val="Bezlisty"/>
    <w:pPr>
      <w:numPr>
        <w:numId w:val="141"/>
      </w:numPr>
    </w:pPr>
  </w:style>
  <w:style w:type="numbering" w:customStyle="1" w:styleId="WWNum141">
    <w:name w:val="WWNum141"/>
    <w:basedOn w:val="Bezlisty"/>
    <w:pPr>
      <w:numPr>
        <w:numId w:val="142"/>
      </w:numPr>
    </w:pPr>
  </w:style>
  <w:style w:type="numbering" w:customStyle="1" w:styleId="WWNum142">
    <w:name w:val="WWNum142"/>
    <w:basedOn w:val="Bezlisty"/>
    <w:pPr>
      <w:numPr>
        <w:numId w:val="143"/>
      </w:numPr>
    </w:pPr>
  </w:style>
  <w:style w:type="numbering" w:customStyle="1" w:styleId="WWNum143">
    <w:name w:val="WWNum143"/>
    <w:basedOn w:val="Bezlisty"/>
    <w:pPr>
      <w:numPr>
        <w:numId w:val="144"/>
      </w:numPr>
    </w:pPr>
  </w:style>
  <w:style w:type="numbering" w:customStyle="1" w:styleId="WWNum144">
    <w:name w:val="WWNum144"/>
    <w:basedOn w:val="Bezlisty"/>
    <w:pPr>
      <w:numPr>
        <w:numId w:val="145"/>
      </w:numPr>
    </w:pPr>
  </w:style>
  <w:style w:type="numbering" w:customStyle="1" w:styleId="WWNum145">
    <w:name w:val="WWNum145"/>
    <w:basedOn w:val="Bezlisty"/>
    <w:pPr>
      <w:numPr>
        <w:numId w:val="146"/>
      </w:numPr>
    </w:pPr>
  </w:style>
  <w:style w:type="numbering" w:customStyle="1" w:styleId="WWNum146">
    <w:name w:val="WWNum146"/>
    <w:basedOn w:val="Bezlisty"/>
    <w:pPr>
      <w:numPr>
        <w:numId w:val="147"/>
      </w:numPr>
    </w:pPr>
  </w:style>
  <w:style w:type="numbering" w:customStyle="1" w:styleId="WWNum147">
    <w:name w:val="WWNum147"/>
    <w:basedOn w:val="Bezlisty"/>
    <w:pPr>
      <w:numPr>
        <w:numId w:val="148"/>
      </w:numPr>
    </w:pPr>
  </w:style>
  <w:style w:type="numbering" w:customStyle="1" w:styleId="WWNum148">
    <w:name w:val="WWNum148"/>
    <w:basedOn w:val="Bezlisty"/>
    <w:pPr>
      <w:numPr>
        <w:numId w:val="149"/>
      </w:numPr>
    </w:pPr>
  </w:style>
  <w:style w:type="numbering" w:customStyle="1" w:styleId="WWNum149">
    <w:name w:val="WWNum149"/>
    <w:basedOn w:val="Bezlisty"/>
    <w:pPr>
      <w:numPr>
        <w:numId w:val="150"/>
      </w:numPr>
    </w:pPr>
  </w:style>
  <w:style w:type="numbering" w:customStyle="1" w:styleId="WWNum150">
    <w:name w:val="WWNum150"/>
    <w:basedOn w:val="Bezlisty"/>
    <w:pPr>
      <w:numPr>
        <w:numId w:val="151"/>
      </w:numPr>
    </w:pPr>
  </w:style>
  <w:style w:type="numbering" w:customStyle="1" w:styleId="WWNum151">
    <w:name w:val="WWNum151"/>
    <w:basedOn w:val="Bezlisty"/>
    <w:pPr>
      <w:numPr>
        <w:numId w:val="152"/>
      </w:numPr>
    </w:pPr>
  </w:style>
  <w:style w:type="numbering" w:customStyle="1" w:styleId="WWNum152">
    <w:name w:val="WWNum152"/>
    <w:basedOn w:val="Bezlisty"/>
    <w:pPr>
      <w:numPr>
        <w:numId w:val="153"/>
      </w:numPr>
    </w:pPr>
  </w:style>
  <w:style w:type="numbering" w:customStyle="1" w:styleId="WWNum153">
    <w:name w:val="WWNum153"/>
    <w:basedOn w:val="Bezlisty"/>
    <w:pPr>
      <w:numPr>
        <w:numId w:val="154"/>
      </w:numPr>
    </w:pPr>
  </w:style>
  <w:style w:type="numbering" w:customStyle="1" w:styleId="WWNum154">
    <w:name w:val="WWNum154"/>
    <w:basedOn w:val="Bezlisty"/>
    <w:pPr>
      <w:numPr>
        <w:numId w:val="155"/>
      </w:numPr>
    </w:pPr>
  </w:style>
  <w:style w:type="numbering" w:customStyle="1" w:styleId="WWNum155">
    <w:name w:val="WWNum155"/>
    <w:basedOn w:val="Bezlisty"/>
    <w:pPr>
      <w:numPr>
        <w:numId w:val="156"/>
      </w:numPr>
    </w:pPr>
  </w:style>
  <w:style w:type="numbering" w:customStyle="1" w:styleId="WWNum156">
    <w:name w:val="WWNum156"/>
    <w:basedOn w:val="Bezlisty"/>
    <w:pPr>
      <w:numPr>
        <w:numId w:val="157"/>
      </w:numPr>
    </w:pPr>
  </w:style>
  <w:style w:type="numbering" w:customStyle="1" w:styleId="WWNum157">
    <w:name w:val="WWNum157"/>
    <w:basedOn w:val="Bezlisty"/>
    <w:pPr>
      <w:numPr>
        <w:numId w:val="158"/>
      </w:numPr>
    </w:pPr>
  </w:style>
  <w:style w:type="numbering" w:customStyle="1" w:styleId="WWNum158">
    <w:name w:val="WWNum158"/>
    <w:basedOn w:val="Bezlisty"/>
    <w:pPr>
      <w:numPr>
        <w:numId w:val="159"/>
      </w:numPr>
    </w:pPr>
  </w:style>
  <w:style w:type="numbering" w:customStyle="1" w:styleId="WWNum159">
    <w:name w:val="WWNum159"/>
    <w:basedOn w:val="Bezlisty"/>
    <w:pPr>
      <w:numPr>
        <w:numId w:val="160"/>
      </w:numPr>
    </w:pPr>
  </w:style>
  <w:style w:type="numbering" w:customStyle="1" w:styleId="WWNum160">
    <w:name w:val="WWNum160"/>
    <w:basedOn w:val="Bezlisty"/>
    <w:pPr>
      <w:numPr>
        <w:numId w:val="161"/>
      </w:numPr>
    </w:pPr>
  </w:style>
  <w:style w:type="numbering" w:customStyle="1" w:styleId="WWNum161">
    <w:name w:val="WWNum161"/>
    <w:basedOn w:val="Bezlisty"/>
    <w:pPr>
      <w:numPr>
        <w:numId w:val="162"/>
      </w:numPr>
    </w:pPr>
  </w:style>
  <w:style w:type="numbering" w:customStyle="1" w:styleId="WWNum162">
    <w:name w:val="WWNum162"/>
    <w:basedOn w:val="Bezlisty"/>
    <w:pPr>
      <w:numPr>
        <w:numId w:val="163"/>
      </w:numPr>
    </w:pPr>
  </w:style>
  <w:style w:type="numbering" w:customStyle="1" w:styleId="WWNum163">
    <w:name w:val="WWNum163"/>
    <w:basedOn w:val="Bezlisty"/>
    <w:pPr>
      <w:numPr>
        <w:numId w:val="164"/>
      </w:numPr>
    </w:pPr>
  </w:style>
  <w:style w:type="numbering" w:customStyle="1" w:styleId="WWNum164">
    <w:name w:val="WWNum164"/>
    <w:basedOn w:val="Bezlisty"/>
    <w:pPr>
      <w:numPr>
        <w:numId w:val="165"/>
      </w:numPr>
    </w:pPr>
  </w:style>
  <w:style w:type="numbering" w:customStyle="1" w:styleId="WWNum165">
    <w:name w:val="WWNum165"/>
    <w:basedOn w:val="Bezlisty"/>
    <w:pPr>
      <w:numPr>
        <w:numId w:val="166"/>
      </w:numPr>
    </w:pPr>
  </w:style>
  <w:style w:type="numbering" w:customStyle="1" w:styleId="WWNum166">
    <w:name w:val="WWNum166"/>
    <w:basedOn w:val="Bezlisty"/>
    <w:pPr>
      <w:numPr>
        <w:numId w:val="167"/>
      </w:numPr>
    </w:pPr>
  </w:style>
  <w:style w:type="numbering" w:customStyle="1" w:styleId="WWNum167">
    <w:name w:val="WWNum167"/>
    <w:basedOn w:val="Bezlisty"/>
    <w:pPr>
      <w:numPr>
        <w:numId w:val="168"/>
      </w:numPr>
    </w:pPr>
  </w:style>
  <w:style w:type="numbering" w:customStyle="1" w:styleId="WWNum168">
    <w:name w:val="WWNum168"/>
    <w:basedOn w:val="Bezlisty"/>
    <w:pPr>
      <w:numPr>
        <w:numId w:val="169"/>
      </w:numPr>
    </w:pPr>
  </w:style>
  <w:style w:type="numbering" w:customStyle="1" w:styleId="WWNum169">
    <w:name w:val="WWNum169"/>
    <w:basedOn w:val="Bezlisty"/>
    <w:pPr>
      <w:numPr>
        <w:numId w:val="170"/>
      </w:numPr>
    </w:pPr>
  </w:style>
  <w:style w:type="numbering" w:customStyle="1" w:styleId="WWNum170">
    <w:name w:val="WWNum170"/>
    <w:basedOn w:val="Bezlisty"/>
    <w:pPr>
      <w:numPr>
        <w:numId w:val="171"/>
      </w:numPr>
    </w:pPr>
  </w:style>
  <w:style w:type="numbering" w:customStyle="1" w:styleId="WWNum171">
    <w:name w:val="WWNum171"/>
    <w:basedOn w:val="Bezlisty"/>
    <w:pPr>
      <w:numPr>
        <w:numId w:val="172"/>
      </w:numPr>
    </w:pPr>
  </w:style>
  <w:style w:type="numbering" w:customStyle="1" w:styleId="WWNum172">
    <w:name w:val="WWNum172"/>
    <w:basedOn w:val="Bezlisty"/>
    <w:pPr>
      <w:numPr>
        <w:numId w:val="173"/>
      </w:numPr>
    </w:pPr>
  </w:style>
  <w:style w:type="numbering" w:customStyle="1" w:styleId="WWNum173">
    <w:name w:val="WWNum173"/>
    <w:basedOn w:val="Bezlisty"/>
    <w:pPr>
      <w:numPr>
        <w:numId w:val="174"/>
      </w:numPr>
    </w:pPr>
  </w:style>
  <w:style w:type="numbering" w:customStyle="1" w:styleId="WWNum174">
    <w:name w:val="WWNum174"/>
    <w:basedOn w:val="Bezlisty"/>
    <w:pPr>
      <w:numPr>
        <w:numId w:val="175"/>
      </w:numPr>
    </w:pPr>
  </w:style>
  <w:style w:type="numbering" w:customStyle="1" w:styleId="WWNum175">
    <w:name w:val="WWNum175"/>
    <w:basedOn w:val="Bezlisty"/>
    <w:pPr>
      <w:numPr>
        <w:numId w:val="176"/>
      </w:numPr>
    </w:pPr>
  </w:style>
  <w:style w:type="numbering" w:customStyle="1" w:styleId="WWNum176">
    <w:name w:val="WWNum176"/>
    <w:basedOn w:val="Bezlisty"/>
    <w:pPr>
      <w:numPr>
        <w:numId w:val="177"/>
      </w:numPr>
    </w:pPr>
  </w:style>
  <w:style w:type="numbering" w:customStyle="1" w:styleId="WWNum177">
    <w:name w:val="WWNum177"/>
    <w:basedOn w:val="Bezlisty"/>
    <w:pPr>
      <w:numPr>
        <w:numId w:val="178"/>
      </w:numPr>
    </w:pPr>
  </w:style>
  <w:style w:type="numbering" w:customStyle="1" w:styleId="WWNum178">
    <w:name w:val="WWNum178"/>
    <w:basedOn w:val="Bezlisty"/>
    <w:pPr>
      <w:numPr>
        <w:numId w:val="179"/>
      </w:numPr>
    </w:pPr>
  </w:style>
  <w:style w:type="numbering" w:customStyle="1" w:styleId="WWNum179">
    <w:name w:val="WWNum179"/>
    <w:basedOn w:val="Bezlisty"/>
    <w:pPr>
      <w:numPr>
        <w:numId w:val="180"/>
      </w:numPr>
    </w:pPr>
  </w:style>
  <w:style w:type="numbering" w:customStyle="1" w:styleId="WWNum180">
    <w:name w:val="WWNum180"/>
    <w:basedOn w:val="Bezlisty"/>
    <w:pPr>
      <w:numPr>
        <w:numId w:val="181"/>
      </w:numPr>
    </w:pPr>
  </w:style>
  <w:style w:type="numbering" w:customStyle="1" w:styleId="WWNum181">
    <w:name w:val="WWNum181"/>
    <w:basedOn w:val="Bezlisty"/>
    <w:pPr>
      <w:numPr>
        <w:numId w:val="182"/>
      </w:numPr>
    </w:pPr>
  </w:style>
  <w:style w:type="numbering" w:customStyle="1" w:styleId="WWNum182">
    <w:name w:val="WWNum182"/>
    <w:basedOn w:val="Bezlisty"/>
    <w:pPr>
      <w:numPr>
        <w:numId w:val="183"/>
      </w:numPr>
    </w:pPr>
  </w:style>
  <w:style w:type="numbering" w:customStyle="1" w:styleId="WWNum183">
    <w:name w:val="WWNum183"/>
    <w:basedOn w:val="Bezlisty"/>
    <w:pPr>
      <w:numPr>
        <w:numId w:val="184"/>
      </w:numPr>
    </w:pPr>
  </w:style>
  <w:style w:type="numbering" w:customStyle="1" w:styleId="WWNum184">
    <w:name w:val="WWNum184"/>
    <w:basedOn w:val="Bezlisty"/>
    <w:pPr>
      <w:numPr>
        <w:numId w:val="185"/>
      </w:numPr>
    </w:pPr>
  </w:style>
  <w:style w:type="numbering" w:customStyle="1" w:styleId="WWNum185">
    <w:name w:val="WWNum185"/>
    <w:basedOn w:val="Bezlisty"/>
    <w:pPr>
      <w:numPr>
        <w:numId w:val="186"/>
      </w:numPr>
    </w:pPr>
  </w:style>
  <w:style w:type="numbering" w:customStyle="1" w:styleId="WWNum186">
    <w:name w:val="WWNum186"/>
    <w:basedOn w:val="Bezlisty"/>
    <w:pPr>
      <w:numPr>
        <w:numId w:val="187"/>
      </w:numPr>
    </w:pPr>
  </w:style>
  <w:style w:type="numbering" w:customStyle="1" w:styleId="WWNum187">
    <w:name w:val="WWNum187"/>
    <w:basedOn w:val="Bezlisty"/>
    <w:pPr>
      <w:numPr>
        <w:numId w:val="188"/>
      </w:numPr>
    </w:pPr>
  </w:style>
  <w:style w:type="numbering" w:customStyle="1" w:styleId="WWNum188">
    <w:name w:val="WWNum188"/>
    <w:basedOn w:val="Bezlisty"/>
    <w:pPr>
      <w:numPr>
        <w:numId w:val="189"/>
      </w:numPr>
    </w:pPr>
  </w:style>
  <w:style w:type="numbering" w:customStyle="1" w:styleId="WWNum189">
    <w:name w:val="WWNum189"/>
    <w:basedOn w:val="Bezlisty"/>
    <w:pPr>
      <w:numPr>
        <w:numId w:val="190"/>
      </w:numPr>
    </w:pPr>
  </w:style>
  <w:style w:type="numbering" w:customStyle="1" w:styleId="WWNum190">
    <w:name w:val="WWNum190"/>
    <w:basedOn w:val="Bezlisty"/>
    <w:pPr>
      <w:numPr>
        <w:numId w:val="191"/>
      </w:numPr>
    </w:pPr>
  </w:style>
  <w:style w:type="numbering" w:customStyle="1" w:styleId="WWNum191">
    <w:name w:val="WWNum191"/>
    <w:basedOn w:val="Bezlisty"/>
    <w:pPr>
      <w:numPr>
        <w:numId w:val="192"/>
      </w:numPr>
    </w:pPr>
  </w:style>
  <w:style w:type="numbering" w:customStyle="1" w:styleId="WWNum192">
    <w:name w:val="WWNum192"/>
    <w:basedOn w:val="Bezlisty"/>
    <w:pPr>
      <w:numPr>
        <w:numId w:val="193"/>
      </w:numPr>
    </w:pPr>
  </w:style>
  <w:style w:type="numbering" w:customStyle="1" w:styleId="WWNum193">
    <w:name w:val="WWNum193"/>
    <w:basedOn w:val="Bezlisty"/>
    <w:pPr>
      <w:numPr>
        <w:numId w:val="194"/>
      </w:numPr>
    </w:pPr>
  </w:style>
  <w:style w:type="numbering" w:customStyle="1" w:styleId="WWNum194">
    <w:name w:val="WWNum194"/>
    <w:basedOn w:val="Bezlisty"/>
    <w:pPr>
      <w:numPr>
        <w:numId w:val="195"/>
      </w:numPr>
    </w:pPr>
  </w:style>
  <w:style w:type="numbering" w:customStyle="1" w:styleId="WWNum195">
    <w:name w:val="WWNum195"/>
    <w:basedOn w:val="Bezlisty"/>
    <w:pPr>
      <w:numPr>
        <w:numId w:val="196"/>
      </w:numPr>
    </w:pPr>
  </w:style>
  <w:style w:type="numbering" w:customStyle="1" w:styleId="WWNum196">
    <w:name w:val="WWNum196"/>
    <w:basedOn w:val="Bezlisty"/>
    <w:pPr>
      <w:numPr>
        <w:numId w:val="197"/>
      </w:numPr>
    </w:pPr>
  </w:style>
  <w:style w:type="numbering" w:customStyle="1" w:styleId="WWNum197">
    <w:name w:val="WWNum197"/>
    <w:basedOn w:val="Bezlisty"/>
    <w:pPr>
      <w:numPr>
        <w:numId w:val="198"/>
      </w:numPr>
    </w:pPr>
  </w:style>
  <w:style w:type="numbering" w:customStyle="1" w:styleId="WWNum198">
    <w:name w:val="WWNum198"/>
    <w:basedOn w:val="Bezlisty"/>
    <w:pPr>
      <w:numPr>
        <w:numId w:val="199"/>
      </w:numPr>
    </w:pPr>
  </w:style>
  <w:style w:type="numbering" w:customStyle="1" w:styleId="WWNum199">
    <w:name w:val="WWNum199"/>
    <w:basedOn w:val="Bezlisty"/>
    <w:pPr>
      <w:numPr>
        <w:numId w:val="200"/>
      </w:numPr>
    </w:pPr>
  </w:style>
  <w:style w:type="numbering" w:customStyle="1" w:styleId="WWNum200">
    <w:name w:val="WWNum200"/>
    <w:basedOn w:val="Bezlisty"/>
    <w:pPr>
      <w:numPr>
        <w:numId w:val="201"/>
      </w:numPr>
    </w:pPr>
  </w:style>
  <w:style w:type="numbering" w:customStyle="1" w:styleId="WWNum201">
    <w:name w:val="WWNum201"/>
    <w:basedOn w:val="Bezlisty"/>
    <w:pPr>
      <w:numPr>
        <w:numId w:val="202"/>
      </w:numPr>
    </w:pPr>
  </w:style>
  <w:style w:type="numbering" w:customStyle="1" w:styleId="WWNum202">
    <w:name w:val="WWNum202"/>
    <w:basedOn w:val="Bezlisty"/>
    <w:pPr>
      <w:numPr>
        <w:numId w:val="203"/>
      </w:numPr>
    </w:pPr>
  </w:style>
  <w:style w:type="numbering" w:customStyle="1" w:styleId="WWNum203">
    <w:name w:val="WWNum203"/>
    <w:basedOn w:val="Bezlisty"/>
    <w:pPr>
      <w:numPr>
        <w:numId w:val="204"/>
      </w:numPr>
    </w:pPr>
  </w:style>
  <w:style w:type="numbering" w:customStyle="1" w:styleId="WWNum204">
    <w:name w:val="WWNum204"/>
    <w:basedOn w:val="Bezlisty"/>
    <w:pPr>
      <w:numPr>
        <w:numId w:val="205"/>
      </w:numPr>
    </w:pPr>
  </w:style>
  <w:style w:type="numbering" w:customStyle="1" w:styleId="WWNum205">
    <w:name w:val="WWNum205"/>
    <w:basedOn w:val="Bezlisty"/>
    <w:pPr>
      <w:numPr>
        <w:numId w:val="206"/>
      </w:numPr>
    </w:pPr>
  </w:style>
  <w:style w:type="numbering" w:customStyle="1" w:styleId="WWNum206">
    <w:name w:val="WWNum206"/>
    <w:basedOn w:val="Bezlisty"/>
    <w:pPr>
      <w:numPr>
        <w:numId w:val="207"/>
      </w:numPr>
    </w:pPr>
  </w:style>
  <w:style w:type="numbering" w:customStyle="1" w:styleId="WWNum207">
    <w:name w:val="WWNum207"/>
    <w:basedOn w:val="Bezlisty"/>
    <w:pPr>
      <w:numPr>
        <w:numId w:val="208"/>
      </w:numPr>
    </w:pPr>
  </w:style>
  <w:style w:type="numbering" w:customStyle="1" w:styleId="WWNum208">
    <w:name w:val="WWNum208"/>
    <w:basedOn w:val="Bezlisty"/>
    <w:pPr>
      <w:numPr>
        <w:numId w:val="209"/>
      </w:numPr>
    </w:pPr>
  </w:style>
  <w:style w:type="numbering" w:customStyle="1" w:styleId="WWNum209">
    <w:name w:val="WWNum209"/>
    <w:basedOn w:val="Bezlisty"/>
    <w:pPr>
      <w:numPr>
        <w:numId w:val="210"/>
      </w:numPr>
    </w:pPr>
  </w:style>
  <w:style w:type="numbering" w:customStyle="1" w:styleId="WWNum210">
    <w:name w:val="WWNum210"/>
    <w:basedOn w:val="Bezlisty"/>
    <w:pPr>
      <w:numPr>
        <w:numId w:val="211"/>
      </w:numPr>
    </w:pPr>
  </w:style>
  <w:style w:type="numbering" w:customStyle="1" w:styleId="WWNum211">
    <w:name w:val="WWNum211"/>
    <w:basedOn w:val="Bezlisty"/>
    <w:pPr>
      <w:numPr>
        <w:numId w:val="212"/>
      </w:numPr>
    </w:pPr>
  </w:style>
  <w:style w:type="numbering" w:customStyle="1" w:styleId="WWNum212">
    <w:name w:val="WWNum212"/>
    <w:basedOn w:val="Bezlisty"/>
    <w:pPr>
      <w:numPr>
        <w:numId w:val="213"/>
      </w:numPr>
    </w:pPr>
  </w:style>
  <w:style w:type="numbering" w:customStyle="1" w:styleId="WWNum213">
    <w:name w:val="WWNum213"/>
    <w:basedOn w:val="Bezlisty"/>
    <w:pPr>
      <w:numPr>
        <w:numId w:val="214"/>
      </w:numPr>
    </w:pPr>
  </w:style>
  <w:style w:type="numbering" w:customStyle="1" w:styleId="WWNum214">
    <w:name w:val="WWNum214"/>
    <w:basedOn w:val="Bezlisty"/>
    <w:pPr>
      <w:numPr>
        <w:numId w:val="215"/>
      </w:numPr>
    </w:pPr>
  </w:style>
  <w:style w:type="numbering" w:customStyle="1" w:styleId="WWNum215">
    <w:name w:val="WWNum215"/>
    <w:basedOn w:val="Bezlisty"/>
    <w:pPr>
      <w:numPr>
        <w:numId w:val="216"/>
      </w:numPr>
    </w:pPr>
  </w:style>
  <w:style w:type="numbering" w:customStyle="1" w:styleId="WWNum216">
    <w:name w:val="WWNum216"/>
    <w:basedOn w:val="Bezlisty"/>
    <w:pPr>
      <w:numPr>
        <w:numId w:val="217"/>
      </w:numPr>
    </w:pPr>
  </w:style>
  <w:style w:type="numbering" w:customStyle="1" w:styleId="WWNum217">
    <w:name w:val="WWNum217"/>
    <w:basedOn w:val="Bezlisty"/>
    <w:pPr>
      <w:numPr>
        <w:numId w:val="218"/>
      </w:numPr>
    </w:pPr>
  </w:style>
  <w:style w:type="numbering" w:customStyle="1" w:styleId="WWNum218">
    <w:name w:val="WWNum218"/>
    <w:basedOn w:val="Bezlisty"/>
    <w:pPr>
      <w:numPr>
        <w:numId w:val="219"/>
      </w:numPr>
    </w:pPr>
  </w:style>
  <w:style w:type="numbering" w:customStyle="1" w:styleId="WWNum219">
    <w:name w:val="WWNum219"/>
    <w:basedOn w:val="Bezlisty"/>
    <w:pPr>
      <w:numPr>
        <w:numId w:val="220"/>
      </w:numPr>
    </w:pPr>
  </w:style>
  <w:style w:type="numbering" w:customStyle="1" w:styleId="WWNum220">
    <w:name w:val="WWNum220"/>
    <w:basedOn w:val="Bezlisty"/>
    <w:pPr>
      <w:numPr>
        <w:numId w:val="221"/>
      </w:numPr>
    </w:pPr>
  </w:style>
  <w:style w:type="numbering" w:customStyle="1" w:styleId="WWNum221">
    <w:name w:val="WWNum221"/>
    <w:basedOn w:val="Bezlisty"/>
    <w:pPr>
      <w:numPr>
        <w:numId w:val="222"/>
      </w:numPr>
    </w:pPr>
  </w:style>
  <w:style w:type="numbering" w:customStyle="1" w:styleId="WWNum222">
    <w:name w:val="WWNum222"/>
    <w:basedOn w:val="Bezlisty"/>
    <w:pPr>
      <w:numPr>
        <w:numId w:val="223"/>
      </w:numPr>
    </w:pPr>
  </w:style>
  <w:style w:type="numbering" w:customStyle="1" w:styleId="WWNum223">
    <w:name w:val="WWNum223"/>
    <w:basedOn w:val="Bezlisty"/>
    <w:pPr>
      <w:numPr>
        <w:numId w:val="224"/>
      </w:numPr>
    </w:pPr>
  </w:style>
  <w:style w:type="numbering" w:customStyle="1" w:styleId="WWNum224">
    <w:name w:val="WWNum224"/>
    <w:basedOn w:val="Bezlisty"/>
    <w:pPr>
      <w:numPr>
        <w:numId w:val="225"/>
      </w:numPr>
    </w:pPr>
  </w:style>
  <w:style w:type="numbering" w:customStyle="1" w:styleId="WWNum225">
    <w:name w:val="WWNum225"/>
    <w:basedOn w:val="Bezlisty"/>
    <w:pPr>
      <w:numPr>
        <w:numId w:val="226"/>
      </w:numPr>
    </w:pPr>
  </w:style>
  <w:style w:type="numbering" w:customStyle="1" w:styleId="WWNum226">
    <w:name w:val="WWNum226"/>
    <w:basedOn w:val="Bezlisty"/>
    <w:pPr>
      <w:numPr>
        <w:numId w:val="227"/>
      </w:numPr>
    </w:pPr>
  </w:style>
  <w:style w:type="numbering" w:customStyle="1" w:styleId="WWNum227">
    <w:name w:val="WWNum227"/>
    <w:basedOn w:val="Bezlisty"/>
    <w:pPr>
      <w:numPr>
        <w:numId w:val="228"/>
      </w:numPr>
    </w:pPr>
  </w:style>
  <w:style w:type="numbering" w:customStyle="1" w:styleId="WWNum228">
    <w:name w:val="WWNum228"/>
    <w:basedOn w:val="Bezlisty"/>
    <w:pPr>
      <w:numPr>
        <w:numId w:val="229"/>
      </w:numPr>
    </w:pPr>
  </w:style>
  <w:style w:type="numbering" w:customStyle="1" w:styleId="WWNum229">
    <w:name w:val="WWNum229"/>
    <w:basedOn w:val="Bezlisty"/>
    <w:pPr>
      <w:numPr>
        <w:numId w:val="230"/>
      </w:numPr>
    </w:pPr>
  </w:style>
  <w:style w:type="numbering" w:customStyle="1" w:styleId="WWNum230">
    <w:name w:val="WWNum230"/>
    <w:basedOn w:val="Bezlisty"/>
    <w:pPr>
      <w:numPr>
        <w:numId w:val="231"/>
      </w:numPr>
    </w:pPr>
  </w:style>
  <w:style w:type="numbering" w:customStyle="1" w:styleId="WWNum231">
    <w:name w:val="WWNum231"/>
    <w:basedOn w:val="Bezlisty"/>
    <w:pPr>
      <w:numPr>
        <w:numId w:val="232"/>
      </w:numPr>
    </w:pPr>
  </w:style>
  <w:style w:type="numbering" w:customStyle="1" w:styleId="WWNum232">
    <w:name w:val="WWNum232"/>
    <w:basedOn w:val="Bezlisty"/>
    <w:pPr>
      <w:numPr>
        <w:numId w:val="233"/>
      </w:numPr>
    </w:pPr>
  </w:style>
  <w:style w:type="numbering" w:customStyle="1" w:styleId="WWNum233">
    <w:name w:val="WWNum233"/>
    <w:basedOn w:val="Bezlisty"/>
    <w:pPr>
      <w:numPr>
        <w:numId w:val="234"/>
      </w:numPr>
    </w:pPr>
  </w:style>
  <w:style w:type="numbering" w:customStyle="1" w:styleId="WWNum234">
    <w:name w:val="WWNum234"/>
    <w:basedOn w:val="Bezlisty"/>
    <w:pPr>
      <w:numPr>
        <w:numId w:val="235"/>
      </w:numPr>
    </w:pPr>
  </w:style>
  <w:style w:type="numbering" w:customStyle="1" w:styleId="WWNum235">
    <w:name w:val="WWNum235"/>
    <w:basedOn w:val="Bezlisty"/>
    <w:pPr>
      <w:numPr>
        <w:numId w:val="236"/>
      </w:numPr>
    </w:pPr>
  </w:style>
  <w:style w:type="numbering" w:customStyle="1" w:styleId="WWNum236">
    <w:name w:val="WWNum236"/>
    <w:basedOn w:val="Bezlisty"/>
    <w:pPr>
      <w:numPr>
        <w:numId w:val="237"/>
      </w:numPr>
    </w:pPr>
  </w:style>
  <w:style w:type="numbering" w:customStyle="1" w:styleId="WWNum237">
    <w:name w:val="WWNum237"/>
    <w:basedOn w:val="Bezlisty"/>
    <w:pPr>
      <w:numPr>
        <w:numId w:val="238"/>
      </w:numPr>
    </w:pPr>
  </w:style>
  <w:style w:type="numbering" w:customStyle="1" w:styleId="WWNum238">
    <w:name w:val="WWNum238"/>
    <w:basedOn w:val="Bezlisty"/>
    <w:pPr>
      <w:numPr>
        <w:numId w:val="239"/>
      </w:numPr>
    </w:pPr>
  </w:style>
  <w:style w:type="numbering" w:customStyle="1" w:styleId="WWNum239">
    <w:name w:val="WWNum239"/>
    <w:basedOn w:val="Bezlisty"/>
    <w:pPr>
      <w:numPr>
        <w:numId w:val="240"/>
      </w:numPr>
    </w:pPr>
  </w:style>
  <w:style w:type="numbering" w:customStyle="1" w:styleId="WWNum240">
    <w:name w:val="WWNum240"/>
    <w:basedOn w:val="Bezlisty"/>
    <w:pPr>
      <w:numPr>
        <w:numId w:val="241"/>
      </w:numPr>
    </w:pPr>
  </w:style>
  <w:style w:type="numbering" w:customStyle="1" w:styleId="WWNum241">
    <w:name w:val="WWNum241"/>
    <w:basedOn w:val="Bezlisty"/>
    <w:pPr>
      <w:numPr>
        <w:numId w:val="242"/>
      </w:numPr>
    </w:pPr>
  </w:style>
  <w:style w:type="numbering" w:customStyle="1" w:styleId="WWNum242">
    <w:name w:val="WWNum242"/>
    <w:basedOn w:val="Bezlisty"/>
    <w:pPr>
      <w:numPr>
        <w:numId w:val="243"/>
      </w:numPr>
    </w:pPr>
  </w:style>
  <w:style w:type="numbering" w:customStyle="1" w:styleId="WWNum243">
    <w:name w:val="WWNum243"/>
    <w:basedOn w:val="Bezlisty"/>
    <w:pPr>
      <w:numPr>
        <w:numId w:val="244"/>
      </w:numPr>
    </w:pPr>
  </w:style>
  <w:style w:type="numbering" w:customStyle="1" w:styleId="WWNum244">
    <w:name w:val="WWNum244"/>
    <w:basedOn w:val="Bezlisty"/>
    <w:pPr>
      <w:numPr>
        <w:numId w:val="245"/>
      </w:numPr>
    </w:pPr>
  </w:style>
  <w:style w:type="numbering" w:customStyle="1" w:styleId="WWNum245">
    <w:name w:val="WWNum245"/>
    <w:basedOn w:val="Bezlisty"/>
    <w:pPr>
      <w:numPr>
        <w:numId w:val="246"/>
      </w:numPr>
    </w:pPr>
  </w:style>
  <w:style w:type="numbering" w:customStyle="1" w:styleId="WWNum246">
    <w:name w:val="WWNum246"/>
    <w:basedOn w:val="Bezlisty"/>
    <w:pPr>
      <w:numPr>
        <w:numId w:val="247"/>
      </w:numPr>
    </w:pPr>
  </w:style>
  <w:style w:type="numbering" w:customStyle="1" w:styleId="WWNum247">
    <w:name w:val="WWNum247"/>
    <w:basedOn w:val="Bezlisty"/>
    <w:pPr>
      <w:numPr>
        <w:numId w:val="248"/>
      </w:numPr>
    </w:pPr>
  </w:style>
  <w:style w:type="numbering" w:customStyle="1" w:styleId="WWNum248">
    <w:name w:val="WWNum248"/>
    <w:basedOn w:val="Bezlisty"/>
    <w:pPr>
      <w:numPr>
        <w:numId w:val="249"/>
      </w:numPr>
    </w:pPr>
  </w:style>
  <w:style w:type="numbering" w:customStyle="1" w:styleId="WWNum249">
    <w:name w:val="WWNum249"/>
    <w:basedOn w:val="Bezlisty"/>
    <w:pPr>
      <w:numPr>
        <w:numId w:val="250"/>
      </w:numPr>
    </w:pPr>
  </w:style>
  <w:style w:type="numbering" w:customStyle="1" w:styleId="WWNum250">
    <w:name w:val="WWNum250"/>
    <w:basedOn w:val="Bezlisty"/>
    <w:pPr>
      <w:numPr>
        <w:numId w:val="251"/>
      </w:numPr>
    </w:pPr>
  </w:style>
  <w:style w:type="numbering" w:customStyle="1" w:styleId="WWNum251">
    <w:name w:val="WWNum251"/>
    <w:basedOn w:val="Bezlisty"/>
    <w:pPr>
      <w:numPr>
        <w:numId w:val="252"/>
      </w:numPr>
    </w:pPr>
  </w:style>
  <w:style w:type="numbering" w:customStyle="1" w:styleId="WWNum252">
    <w:name w:val="WWNum252"/>
    <w:basedOn w:val="Bezlisty"/>
    <w:pPr>
      <w:numPr>
        <w:numId w:val="253"/>
      </w:numPr>
    </w:pPr>
  </w:style>
  <w:style w:type="numbering" w:customStyle="1" w:styleId="WWNum253">
    <w:name w:val="WWNum253"/>
    <w:basedOn w:val="Bezlisty"/>
    <w:pPr>
      <w:numPr>
        <w:numId w:val="254"/>
      </w:numPr>
    </w:pPr>
  </w:style>
  <w:style w:type="numbering" w:customStyle="1" w:styleId="WWNum254">
    <w:name w:val="WWNum254"/>
    <w:basedOn w:val="Bezlisty"/>
    <w:pPr>
      <w:numPr>
        <w:numId w:val="255"/>
      </w:numPr>
    </w:pPr>
  </w:style>
  <w:style w:type="numbering" w:customStyle="1" w:styleId="WWNum255">
    <w:name w:val="WWNum255"/>
    <w:basedOn w:val="Bezlisty"/>
    <w:pPr>
      <w:numPr>
        <w:numId w:val="256"/>
      </w:numPr>
    </w:pPr>
  </w:style>
  <w:style w:type="numbering" w:customStyle="1" w:styleId="WWNum256">
    <w:name w:val="WWNum256"/>
    <w:basedOn w:val="Bezlisty"/>
    <w:pPr>
      <w:numPr>
        <w:numId w:val="257"/>
      </w:numPr>
    </w:pPr>
  </w:style>
  <w:style w:type="numbering" w:customStyle="1" w:styleId="WWNum257">
    <w:name w:val="WWNum257"/>
    <w:basedOn w:val="Bezlisty"/>
    <w:pPr>
      <w:numPr>
        <w:numId w:val="258"/>
      </w:numPr>
    </w:pPr>
  </w:style>
  <w:style w:type="numbering" w:customStyle="1" w:styleId="WWNum258">
    <w:name w:val="WWNum258"/>
    <w:basedOn w:val="Bezlisty"/>
    <w:pPr>
      <w:numPr>
        <w:numId w:val="259"/>
      </w:numPr>
    </w:pPr>
  </w:style>
  <w:style w:type="numbering" w:customStyle="1" w:styleId="WWNum259">
    <w:name w:val="WWNum259"/>
    <w:basedOn w:val="Bezlisty"/>
    <w:pPr>
      <w:numPr>
        <w:numId w:val="260"/>
      </w:numPr>
    </w:pPr>
  </w:style>
  <w:style w:type="numbering" w:customStyle="1" w:styleId="WWNum260">
    <w:name w:val="WWNum260"/>
    <w:basedOn w:val="Bezlisty"/>
    <w:pPr>
      <w:numPr>
        <w:numId w:val="261"/>
      </w:numPr>
    </w:pPr>
  </w:style>
  <w:style w:type="numbering" w:customStyle="1" w:styleId="WWNum261">
    <w:name w:val="WWNum261"/>
    <w:basedOn w:val="Bezlisty"/>
    <w:pPr>
      <w:numPr>
        <w:numId w:val="262"/>
      </w:numPr>
    </w:pPr>
  </w:style>
  <w:style w:type="numbering" w:customStyle="1" w:styleId="WWNum262">
    <w:name w:val="WWNum262"/>
    <w:basedOn w:val="Bezlisty"/>
    <w:pPr>
      <w:numPr>
        <w:numId w:val="263"/>
      </w:numPr>
    </w:pPr>
  </w:style>
  <w:style w:type="numbering" w:customStyle="1" w:styleId="WWNum263">
    <w:name w:val="WWNum263"/>
    <w:basedOn w:val="Bezlisty"/>
    <w:pPr>
      <w:numPr>
        <w:numId w:val="264"/>
      </w:numPr>
    </w:pPr>
  </w:style>
  <w:style w:type="numbering" w:customStyle="1" w:styleId="WWNum264">
    <w:name w:val="WWNum264"/>
    <w:basedOn w:val="Bezlisty"/>
    <w:pPr>
      <w:numPr>
        <w:numId w:val="265"/>
      </w:numPr>
    </w:pPr>
  </w:style>
  <w:style w:type="numbering" w:customStyle="1" w:styleId="WWNum265">
    <w:name w:val="WWNum265"/>
    <w:basedOn w:val="Bezlisty"/>
    <w:pPr>
      <w:numPr>
        <w:numId w:val="266"/>
      </w:numPr>
    </w:pPr>
  </w:style>
  <w:style w:type="numbering" w:customStyle="1" w:styleId="WWNum266">
    <w:name w:val="WWNum266"/>
    <w:basedOn w:val="Bezlisty"/>
    <w:pPr>
      <w:numPr>
        <w:numId w:val="267"/>
      </w:numPr>
    </w:pPr>
  </w:style>
  <w:style w:type="numbering" w:customStyle="1" w:styleId="WWNum267">
    <w:name w:val="WWNum267"/>
    <w:basedOn w:val="Bezlisty"/>
    <w:pPr>
      <w:numPr>
        <w:numId w:val="268"/>
      </w:numPr>
    </w:pPr>
  </w:style>
  <w:style w:type="numbering" w:customStyle="1" w:styleId="WWNum268">
    <w:name w:val="WWNum268"/>
    <w:basedOn w:val="Bezlisty"/>
    <w:pPr>
      <w:numPr>
        <w:numId w:val="269"/>
      </w:numPr>
    </w:pPr>
  </w:style>
  <w:style w:type="numbering" w:customStyle="1" w:styleId="WWNum269">
    <w:name w:val="WWNum269"/>
    <w:basedOn w:val="Bezlisty"/>
    <w:pPr>
      <w:numPr>
        <w:numId w:val="270"/>
      </w:numPr>
    </w:pPr>
  </w:style>
  <w:style w:type="numbering" w:customStyle="1" w:styleId="WWNum270">
    <w:name w:val="WWNum270"/>
    <w:basedOn w:val="Bezlisty"/>
    <w:pPr>
      <w:numPr>
        <w:numId w:val="271"/>
      </w:numPr>
    </w:pPr>
  </w:style>
  <w:style w:type="numbering" w:customStyle="1" w:styleId="WWNum271">
    <w:name w:val="WWNum271"/>
    <w:basedOn w:val="Bezlisty"/>
    <w:pPr>
      <w:numPr>
        <w:numId w:val="272"/>
      </w:numPr>
    </w:pPr>
  </w:style>
  <w:style w:type="numbering" w:customStyle="1" w:styleId="WWNum272">
    <w:name w:val="WWNum272"/>
    <w:basedOn w:val="Bezlisty"/>
    <w:pPr>
      <w:numPr>
        <w:numId w:val="273"/>
      </w:numPr>
    </w:pPr>
  </w:style>
  <w:style w:type="numbering" w:customStyle="1" w:styleId="WWNum273">
    <w:name w:val="WWNum273"/>
    <w:basedOn w:val="Bezlisty"/>
    <w:pPr>
      <w:numPr>
        <w:numId w:val="274"/>
      </w:numPr>
    </w:pPr>
  </w:style>
  <w:style w:type="numbering" w:customStyle="1" w:styleId="WWNum274">
    <w:name w:val="WWNum274"/>
    <w:basedOn w:val="Bezlisty"/>
    <w:pPr>
      <w:numPr>
        <w:numId w:val="275"/>
      </w:numPr>
    </w:pPr>
  </w:style>
  <w:style w:type="numbering" w:customStyle="1" w:styleId="WWNum275">
    <w:name w:val="WWNum275"/>
    <w:basedOn w:val="Bezlisty"/>
    <w:pPr>
      <w:numPr>
        <w:numId w:val="276"/>
      </w:numPr>
    </w:pPr>
  </w:style>
  <w:style w:type="numbering" w:customStyle="1" w:styleId="WWNum276">
    <w:name w:val="WWNum276"/>
    <w:basedOn w:val="Bezlisty"/>
    <w:pPr>
      <w:numPr>
        <w:numId w:val="277"/>
      </w:numPr>
    </w:pPr>
  </w:style>
  <w:style w:type="numbering" w:customStyle="1" w:styleId="WWNum277">
    <w:name w:val="WWNum277"/>
    <w:basedOn w:val="Bezlisty"/>
    <w:pPr>
      <w:numPr>
        <w:numId w:val="278"/>
      </w:numPr>
    </w:pPr>
  </w:style>
  <w:style w:type="numbering" w:customStyle="1" w:styleId="WWNum278">
    <w:name w:val="WWNum278"/>
    <w:basedOn w:val="Bezlisty"/>
    <w:pPr>
      <w:numPr>
        <w:numId w:val="279"/>
      </w:numPr>
    </w:pPr>
  </w:style>
  <w:style w:type="numbering" w:customStyle="1" w:styleId="WWNum279">
    <w:name w:val="WWNum279"/>
    <w:basedOn w:val="Bezlisty"/>
    <w:pPr>
      <w:numPr>
        <w:numId w:val="280"/>
      </w:numPr>
    </w:pPr>
  </w:style>
  <w:style w:type="numbering" w:customStyle="1" w:styleId="WWNum280">
    <w:name w:val="WWNum280"/>
    <w:basedOn w:val="Bezlisty"/>
    <w:pPr>
      <w:numPr>
        <w:numId w:val="281"/>
      </w:numPr>
    </w:pPr>
  </w:style>
  <w:style w:type="numbering" w:customStyle="1" w:styleId="WWNum281">
    <w:name w:val="WWNum281"/>
    <w:basedOn w:val="Bezlisty"/>
    <w:pPr>
      <w:numPr>
        <w:numId w:val="282"/>
      </w:numPr>
    </w:pPr>
  </w:style>
  <w:style w:type="numbering" w:customStyle="1" w:styleId="WWNum282">
    <w:name w:val="WWNum282"/>
    <w:basedOn w:val="Bezlisty"/>
    <w:pPr>
      <w:numPr>
        <w:numId w:val="283"/>
      </w:numPr>
    </w:pPr>
  </w:style>
  <w:style w:type="numbering" w:customStyle="1" w:styleId="WWNum283">
    <w:name w:val="WWNum283"/>
    <w:basedOn w:val="Bezlisty"/>
    <w:pPr>
      <w:numPr>
        <w:numId w:val="284"/>
      </w:numPr>
    </w:pPr>
  </w:style>
  <w:style w:type="numbering" w:customStyle="1" w:styleId="WWNum284">
    <w:name w:val="WWNum284"/>
    <w:basedOn w:val="Bezlisty"/>
    <w:pPr>
      <w:numPr>
        <w:numId w:val="285"/>
      </w:numPr>
    </w:pPr>
  </w:style>
  <w:style w:type="numbering" w:customStyle="1" w:styleId="WWNum285">
    <w:name w:val="WWNum285"/>
    <w:basedOn w:val="Bezlisty"/>
    <w:pPr>
      <w:numPr>
        <w:numId w:val="286"/>
      </w:numPr>
    </w:pPr>
  </w:style>
  <w:style w:type="numbering" w:customStyle="1" w:styleId="WWNum286">
    <w:name w:val="WWNum286"/>
    <w:basedOn w:val="Bezlisty"/>
    <w:pPr>
      <w:numPr>
        <w:numId w:val="28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#_Toc506281755" TargetMode="External"/><Relationship Id="rId21" Type="http://schemas.openxmlformats.org/officeDocument/2006/relationships/hyperlink" Target="#_Toc506281752" TargetMode="External"/><Relationship Id="rId42" Type="http://schemas.openxmlformats.org/officeDocument/2006/relationships/hyperlink" Target="#_Toc506281763" TargetMode="External"/><Relationship Id="rId47" Type="http://schemas.openxmlformats.org/officeDocument/2006/relationships/hyperlink" Target="#_Toc506281765" TargetMode="External"/><Relationship Id="rId63" Type="http://schemas.openxmlformats.org/officeDocument/2006/relationships/hyperlink" Target="#_Toc506281773" TargetMode="External"/><Relationship Id="rId68" Type="http://schemas.openxmlformats.org/officeDocument/2006/relationships/hyperlink" Target="#_Toc506281776" TargetMode="External"/><Relationship Id="rId84" Type="http://schemas.openxmlformats.org/officeDocument/2006/relationships/hyperlink" Target="#_Toc506281784" TargetMode="External"/><Relationship Id="rId89" Type="http://schemas.openxmlformats.org/officeDocument/2006/relationships/hyperlink" Target="#_Toc506281786" TargetMode="External"/><Relationship Id="rId7" Type="http://schemas.openxmlformats.org/officeDocument/2006/relationships/hyperlink" Target="#_Toc506281745" TargetMode="External"/><Relationship Id="rId71" Type="http://schemas.openxmlformats.org/officeDocument/2006/relationships/hyperlink" Target="#_Toc506281777" TargetMode="External"/><Relationship Id="rId92" Type="http://schemas.openxmlformats.org/officeDocument/2006/relationships/hyperlink" Target="#_Toc506281788" TargetMode="External"/><Relationship Id="rId2" Type="http://schemas.openxmlformats.org/officeDocument/2006/relationships/styles" Target="styles.xml"/><Relationship Id="rId16" Type="http://schemas.openxmlformats.org/officeDocument/2006/relationships/hyperlink" Target="#_Toc506281749" TargetMode="External"/><Relationship Id="rId29" Type="http://schemas.openxmlformats.org/officeDocument/2006/relationships/hyperlink" Target="#_Toc506281756" TargetMode="External"/><Relationship Id="rId107" Type="http://schemas.openxmlformats.org/officeDocument/2006/relationships/fontTable" Target="fontTable.xml"/><Relationship Id="rId11" Type="http://schemas.openxmlformats.org/officeDocument/2006/relationships/hyperlink" Target="#_Toc506281747" TargetMode="External"/><Relationship Id="rId24" Type="http://schemas.openxmlformats.org/officeDocument/2006/relationships/hyperlink" Target="#_Toc506281754" TargetMode="External"/><Relationship Id="rId32" Type="http://schemas.openxmlformats.org/officeDocument/2006/relationships/hyperlink" Target="#_Toc506281758" TargetMode="External"/><Relationship Id="rId37" Type="http://schemas.openxmlformats.org/officeDocument/2006/relationships/hyperlink" Target="#_Toc506281760" TargetMode="External"/><Relationship Id="rId40" Type="http://schemas.openxmlformats.org/officeDocument/2006/relationships/hyperlink" Target="#_Toc506281762" TargetMode="External"/><Relationship Id="rId45" Type="http://schemas.openxmlformats.org/officeDocument/2006/relationships/hyperlink" Target="#_Toc506281764" TargetMode="External"/><Relationship Id="rId53" Type="http://schemas.openxmlformats.org/officeDocument/2006/relationships/hyperlink" Target="#_Toc506281768" TargetMode="External"/><Relationship Id="rId58" Type="http://schemas.openxmlformats.org/officeDocument/2006/relationships/hyperlink" Target="#_Toc506281771" TargetMode="External"/><Relationship Id="rId66" Type="http://schemas.openxmlformats.org/officeDocument/2006/relationships/hyperlink" Target="#_Toc506281775" TargetMode="External"/><Relationship Id="rId74" Type="http://schemas.openxmlformats.org/officeDocument/2006/relationships/hyperlink" Target="#_Toc506281779" TargetMode="External"/><Relationship Id="rId79" Type="http://schemas.openxmlformats.org/officeDocument/2006/relationships/hyperlink" Target="#_Toc506281781" TargetMode="External"/><Relationship Id="rId87" Type="http://schemas.openxmlformats.org/officeDocument/2006/relationships/hyperlink" Target="#_Toc506281785" TargetMode="External"/><Relationship Id="rId102" Type="http://schemas.openxmlformats.org/officeDocument/2006/relationships/image" Target="media/image6.jpg"/><Relationship Id="rId5" Type="http://schemas.openxmlformats.org/officeDocument/2006/relationships/footnotes" Target="footnotes.xml"/><Relationship Id="rId61" Type="http://schemas.openxmlformats.org/officeDocument/2006/relationships/hyperlink" Target="#_Toc506281772" TargetMode="External"/><Relationship Id="rId82" Type="http://schemas.openxmlformats.org/officeDocument/2006/relationships/hyperlink" Target="#_Toc506281783" TargetMode="External"/><Relationship Id="rId90" Type="http://schemas.openxmlformats.org/officeDocument/2006/relationships/hyperlink" Target="#_Toc506281787" TargetMode="External"/><Relationship Id="rId95" Type="http://schemas.openxmlformats.org/officeDocument/2006/relationships/image" Target="media/image2.jpg"/><Relationship Id="rId19" Type="http://schemas.openxmlformats.org/officeDocument/2006/relationships/hyperlink" Target="#_Toc506281751" TargetMode="External"/><Relationship Id="rId14" Type="http://schemas.openxmlformats.org/officeDocument/2006/relationships/hyperlink" Target="#_Toc506281748" TargetMode="External"/><Relationship Id="rId22" Type="http://schemas.openxmlformats.org/officeDocument/2006/relationships/hyperlink" Target="#_Toc506281753" TargetMode="External"/><Relationship Id="rId27" Type="http://schemas.openxmlformats.org/officeDocument/2006/relationships/hyperlink" Target="#_Toc506281755" TargetMode="External"/><Relationship Id="rId30" Type="http://schemas.openxmlformats.org/officeDocument/2006/relationships/hyperlink" Target="#_Toc506281757" TargetMode="External"/><Relationship Id="rId35" Type="http://schemas.openxmlformats.org/officeDocument/2006/relationships/hyperlink" Target="#_Toc506281759" TargetMode="External"/><Relationship Id="rId43" Type="http://schemas.openxmlformats.org/officeDocument/2006/relationships/hyperlink" Target="#_Toc506281763" TargetMode="External"/><Relationship Id="rId48" Type="http://schemas.openxmlformats.org/officeDocument/2006/relationships/hyperlink" Target="#_Toc506281766" TargetMode="External"/><Relationship Id="rId56" Type="http://schemas.openxmlformats.org/officeDocument/2006/relationships/hyperlink" Target="#_Toc506281770" TargetMode="External"/><Relationship Id="rId64" Type="http://schemas.openxmlformats.org/officeDocument/2006/relationships/hyperlink" Target="#_Toc506281774" TargetMode="External"/><Relationship Id="rId69" Type="http://schemas.openxmlformats.org/officeDocument/2006/relationships/hyperlink" Target="#_Toc506281776" TargetMode="External"/><Relationship Id="rId77" Type="http://schemas.openxmlformats.org/officeDocument/2006/relationships/hyperlink" Target="#_Toc506281780" TargetMode="External"/><Relationship Id="rId100" Type="http://schemas.openxmlformats.org/officeDocument/2006/relationships/image" Target="media/image4.jpg"/><Relationship Id="rId105" Type="http://schemas.openxmlformats.org/officeDocument/2006/relationships/header" Target="header2.xml"/><Relationship Id="rId8" Type="http://schemas.openxmlformats.org/officeDocument/2006/relationships/hyperlink" Target="#_Toc506281745" TargetMode="External"/><Relationship Id="rId51" Type="http://schemas.openxmlformats.org/officeDocument/2006/relationships/hyperlink" Target="#_Toc506281767" TargetMode="External"/><Relationship Id="rId72" Type="http://schemas.openxmlformats.org/officeDocument/2006/relationships/hyperlink" Target="#_Toc506281778" TargetMode="External"/><Relationship Id="rId80" Type="http://schemas.openxmlformats.org/officeDocument/2006/relationships/hyperlink" Target="#_Toc506281782" TargetMode="External"/><Relationship Id="rId85" Type="http://schemas.openxmlformats.org/officeDocument/2006/relationships/hyperlink" Target="#_Toc506281784" TargetMode="External"/><Relationship Id="rId93" Type="http://schemas.openxmlformats.org/officeDocument/2006/relationships/hyperlink" Target="#_Toc506281788" TargetMode="External"/><Relationship Id="rId98" Type="http://schemas.openxmlformats.org/officeDocument/2006/relationships/hyperlink" Target="http://www.sprydzewo94.edupage.org/" TargetMode="External"/><Relationship Id="rId3" Type="http://schemas.openxmlformats.org/officeDocument/2006/relationships/settings" Target="settings.xml"/><Relationship Id="rId12" Type="http://schemas.openxmlformats.org/officeDocument/2006/relationships/hyperlink" Target="#_Toc506281747" TargetMode="External"/><Relationship Id="rId17" Type="http://schemas.openxmlformats.org/officeDocument/2006/relationships/hyperlink" Target="#_Toc506281750" TargetMode="External"/><Relationship Id="rId25" Type="http://schemas.openxmlformats.org/officeDocument/2006/relationships/hyperlink" Target="#_Toc506281754" TargetMode="External"/><Relationship Id="rId33" Type="http://schemas.openxmlformats.org/officeDocument/2006/relationships/hyperlink" Target="#_Toc506281758" TargetMode="External"/><Relationship Id="rId38" Type="http://schemas.openxmlformats.org/officeDocument/2006/relationships/hyperlink" Target="#_Toc506281761" TargetMode="External"/><Relationship Id="rId46" Type="http://schemas.openxmlformats.org/officeDocument/2006/relationships/hyperlink" Target="#_Toc506281765" TargetMode="External"/><Relationship Id="rId59" Type="http://schemas.openxmlformats.org/officeDocument/2006/relationships/hyperlink" Target="#_Toc506281771" TargetMode="External"/><Relationship Id="rId67" Type="http://schemas.openxmlformats.org/officeDocument/2006/relationships/hyperlink" Target="#_Toc506281775" TargetMode="External"/><Relationship Id="rId103" Type="http://schemas.openxmlformats.org/officeDocument/2006/relationships/header" Target="header1.xml"/><Relationship Id="rId108" Type="http://schemas.openxmlformats.org/officeDocument/2006/relationships/theme" Target="theme/theme1.xml"/><Relationship Id="rId20" Type="http://schemas.openxmlformats.org/officeDocument/2006/relationships/hyperlink" Target="#_Toc506281751" TargetMode="External"/><Relationship Id="rId41" Type="http://schemas.openxmlformats.org/officeDocument/2006/relationships/hyperlink" Target="#_Toc506281762" TargetMode="External"/><Relationship Id="rId54" Type="http://schemas.openxmlformats.org/officeDocument/2006/relationships/hyperlink" Target="#_Toc506281769" TargetMode="External"/><Relationship Id="rId62" Type="http://schemas.openxmlformats.org/officeDocument/2006/relationships/hyperlink" Target="#_Toc506281773" TargetMode="External"/><Relationship Id="rId70" Type="http://schemas.openxmlformats.org/officeDocument/2006/relationships/hyperlink" Target="#_Toc506281777" TargetMode="External"/><Relationship Id="rId75" Type="http://schemas.openxmlformats.org/officeDocument/2006/relationships/hyperlink" Target="#_Toc506281779" TargetMode="External"/><Relationship Id="rId83" Type="http://schemas.openxmlformats.org/officeDocument/2006/relationships/hyperlink" Target="#_Toc506281783" TargetMode="External"/><Relationship Id="rId88" Type="http://schemas.openxmlformats.org/officeDocument/2006/relationships/hyperlink" Target="#_Toc506281786" TargetMode="External"/><Relationship Id="rId91" Type="http://schemas.openxmlformats.org/officeDocument/2006/relationships/hyperlink" Target="#_Toc506281787" TargetMode="External"/><Relationship Id="rId96" Type="http://schemas.openxmlformats.org/officeDocument/2006/relationships/image" Target="media/image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#_Toc506281749" TargetMode="External"/><Relationship Id="rId23" Type="http://schemas.openxmlformats.org/officeDocument/2006/relationships/hyperlink" Target="#_Toc506281753" TargetMode="External"/><Relationship Id="rId28" Type="http://schemas.openxmlformats.org/officeDocument/2006/relationships/hyperlink" Target="#_Toc506281756" TargetMode="External"/><Relationship Id="rId36" Type="http://schemas.openxmlformats.org/officeDocument/2006/relationships/hyperlink" Target="#_Toc506281760" TargetMode="External"/><Relationship Id="rId49" Type="http://schemas.openxmlformats.org/officeDocument/2006/relationships/hyperlink" Target="#_Toc506281766" TargetMode="External"/><Relationship Id="rId57" Type="http://schemas.openxmlformats.org/officeDocument/2006/relationships/hyperlink" Target="#_Toc506281770" TargetMode="External"/><Relationship Id="rId106" Type="http://schemas.openxmlformats.org/officeDocument/2006/relationships/footer" Target="footer2.xml"/><Relationship Id="rId10" Type="http://schemas.openxmlformats.org/officeDocument/2006/relationships/hyperlink" Target="#_Toc506281746" TargetMode="External"/><Relationship Id="rId31" Type="http://schemas.openxmlformats.org/officeDocument/2006/relationships/hyperlink" Target="#_Toc506281757" TargetMode="External"/><Relationship Id="rId44" Type="http://schemas.openxmlformats.org/officeDocument/2006/relationships/hyperlink" Target="#_Toc506281764" TargetMode="External"/><Relationship Id="rId52" Type="http://schemas.openxmlformats.org/officeDocument/2006/relationships/hyperlink" Target="#_Toc506281768" TargetMode="External"/><Relationship Id="rId60" Type="http://schemas.openxmlformats.org/officeDocument/2006/relationships/hyperlink" Target="#_Toc506281772" TargetMode="External"/><Relationship Id="rId65" Type="http://schemas.openxmlformats.org/officeDocument/2006/relationships/hyperlink" Target="#_Toc506281774" TargetMode="External"/><Relationship Id="rId73" Type="http://schemas.openxmlformats.org/officeDocument/2006/relationships/hyperlink" Target="#_Toc506281778" TargetMode="External"/><Relationship Id="rId78" Type="http://schemas.openxmlformats.org/officeDocument/2006/relationships/hyperlink" Target="#_Toc506281781" TargetMode="External"/><Relationship Id="rId81" Type="http://schemas.openxmlformats.org/officeDocument/2006/relationships/hyperlink" Target="#_Toc506281782" TargetMode="External"/><Relationship Id="rId86" Type="http://schemas.openxmlformats.org/officeDocument/2006/relationships/hyperlink" Target="#_Toc506281785" TargetMode="External"/><Relationship Id="rId94" Type="http://schemas.openxmlformats.org/officeDocument/2006/relationships/image" Target="media/image1.jpg"/><Relationship Id="rId99" Type="http://schemas.openxmlformats.org/officeDocument/2006/relationships/hyperlink" Target="http://www.prawo.vulcan.edu.pl/przegdok.asp?qdatprz=28-03-2015&amp;qplikid=1#P1A6" TargetMode="External"/><Relationship Id="rId101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hyperlink" Target="#_Toc506281746" TargetMode="External"/><Relationship Id="rId13" Type="http://schemas.openxmlformats.org/officeDocument/2006/relationships/hyperlink" Target="#_Toc506281748" TargetMode="External"/><Relationship Id="rId18" Type="http://schemas.openxmlformats.org/officeDocument/2006/relationships/hyperlink" Target="#_Toc506281750" TargetMode="External"/><Relationship Id="rId39" Type="http://schemas.openxmlformats.org/officeDocument/2006/relationships/hyperlink" Target="#_Toc506281761" TargetMode="External"/><Relationship Id="rId34" Type="http://schemas.openxmlformats.org/officeDocument/2006/relationships/hyperlink" Target="#_Toc506281759" TargetMode="External"/><Relationship Id="rId50" Type="http://schemas.openxmlformats.org/officeDocument/2006/relationships/hyperlink" Target="#_Toc506281767" TargetMode="External"/><Relationship Id="rId55" Type="http://schemas.openxmlformats.org/officeDocument/2006/relationships/hyperlink" Target="#_Toc506281769" TargetMode="External"/><Relationship Id="rId76" Type="http://schemas.openxmlformats.org/officeDocument/2006/relationships/hyperlink" Target="#_Toc506281780" TargetMode="External"/><Relationship Id="rId97" Type="http://schemas.openxmlformats.org/officeDocument/2006/relationships/hyperlink" Target="http://www.sprydzewo94.edupage.org/" TargetMode="External"/><Relationship Id="rId10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56193</Words>
  <Characters>337160</Characters>
  <Application>Microsoft Office Word</Application>
  <DocSecurity>0</DocSecurity>
  <Lines>2809</Lines>
  <Paragraphs>785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Szkoła Podstawowa w Rydzewie</dc:creator>
  <cp:lastModifiedBy>Szkoła Podstawowa w Rydzewie</cp:lastModifiedBy>
  <cp:revision>2</cp:revision>
  <cp:lastPrinted>2018-02-12T09:04:00Z</cp:lastPrinted>
  <dcterms:created xsi:type="dcterms:W3CDTF">2021-05-05T08:46:00Z</dcterms:created>
  <dcterms:modified xsi:type="dcterms:W3CDTF">2021-05-05T08:46:00Z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