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E07" w:rsidRPr="00DE032A" w:rsidRDefault="00E747A0" w:rsidP="00E747A0">
      <w:pPr>
        <w:tabs>
          <w:tab w:val="left" w:pos="1320"/>
          <w:tab w:val="center" w:pos="4514"/>
        </w:tabs>
        <w:rPr>
          <w:rFonts w:ascii="Times New Roman" w:hAnsi="Times New Roman" w:cs="Times New Roman"/>
          <w:b/>
          <w:sz w:val="20"/>
          <w:szCs w:val="20"/>
        </w:rPr>
      </w:pPr>
      <w:r w:rsidRPr="00DE032A">
        <w:rPr>
          <w:rFonts w:ascii="Times New Roman" w:hAnsi="Times New Roman" w:cs="Times New Roman"/>
          <w:b/>
          <w:sz w:val="20"/>
          <w:szCs w:val="20"/>
        </w:rPr>
        <w:tab/>
      </w:r>
    </w:p>
    <w:p w:rsidR="0009641D" w:rsidRPr="00DE032A" w:rsidRDefault="0009641D" w:rsidP="0009641D">
      <w:pPr>
        <w:jc w:val="center"/>
        <w:rPr>
          <w:rFonts w:ascii="Times New Roman" w:hAnsi="Times New Roman" w:cs="Times New Roman"/>
          <w:b/>
          <w:bCs/>
          <w:color w:val="002060"/>
          <w:sz w:val="36"/>
          <w:szCs w:val="36"/>
        </w:rPr>
      </w:pPr>
      <w:r w:rsidRPr="00DE032A">
        <w:rPr>
          <w:rFonts w:ascii="Times New Roman" w:hAnsi="Times New Roman" w:cs="Times New Roman"/>
          <w:b/>
          <w:bCs/>
          <w:color w:val="002060"/>
          <w:sz w:val="36"/>
          <w:szCs w:val="36"/>
        </w:rPr>
        <w:t xml:space="preserve">Przedsiębiorstwo Komunikacji Samochodowej </w:t>
      </w:r>
    </w:p>
    <w:p w:rsidR="0009641D" w:rsidRPr="00DE032A" w:rsidRDefault="0009641D" w:rsidP="0009641D">
      <w:pPr>
        <w:jc w:val="center"/>
        <w:rPr>
          <w:rFonts w:ascii="Times New Roman" w:hAnsi="Times New Roman" w:cs="Times New Roman"/>
          <w:b/>
          <w:bCs/>
          <w:color w:val="002060"/>
          <w:sz w:val="36"/>
          <w:szCs w:val="36"/>
        </w:rPr>
      </w:pPr>
      <w:r w:rsidRPr="00DE032A">
        <w:rPr>
          <w:rFonts w:ascii="Times New Roman" w:hAnsi="Times New Roman" w:cs="Times New Roman"/>
          <w:b/>
          <w:bCs/>
          <w:color w:val="002060"/>
          <w:sz w:val="36"/>
          <w:szCs w:val="36"/>
        </w:rPr>
        <w:t>w Jarosławiu Spółka Akcyjna</w:t>
      </w:r>
    </w:p>
    <w:p w:rsidR="0009641D" w:rsidRPr="00DE032A" w:rsidRDefault="0009641D" w:rsidP="0009641D">
      <w:pPr>
        <w:rPr>
          <w:rFonts w:ascii="Times New Roman" w:hAnsi="Times New Roman" w:cs="Times New Roman"/>
          <w:b/>
          <w:bCs/>
        </w:rPr>
      </w:pPr>
    </w:p>
    <w:p w:rsidR="0009641D" w:rsidRPr="00DE032A" w:rsidRDefault="0009641D" w:rsidP="0009641D">
      <w:pPr>
        <w:pStyle w:val="Nagwek1"/>
        <w:jc w:val="center"/>
        <w:rPr>
          <w:rFonts w:ascii="Times New Roman" w:hAnsi="Times New Roman" w:cs="Times New Roman"/>
          <w:sz w:val="28"/>
          <w:szCs w:val="28"/>
        </w:rPr>
      </w:pPr>
      <w:r w:rsidRPr="00DE032A">
        <w:rPr>
          <w:rFonts w:ascii="Times New Roman" w:hAnsi="Times New Roman" w:cs="Times New Roman"/>
          <w:sz w:val="28"/>
          <w:szCs w:val="28"/>
        </w:rPr>
        <w:t>SPECYFIKACJA WARUNKÓW ZAMÓWIENIA</w:t>
      </w:r>
    </w:p>
    <w:p w:rsidR="0009641D" w:rsidRPr="00DE032A" w:rsidRDefault="0009641D" w:rsidP="0009641D">
      <w:pPr>
        <w:pStyle w:val="Nagwek1"/>
        <w:jc w:val="center"/>
        <w:rPr>
          <w:rFonts w:ascii="Times New Roman" w:hAnsi="Times New Roman" w:cs="Times New Roman"/>
          <w:sz w:val="28"/>
          <w:szCs w:val="28"/>
        </w:rPr>
      </w:pPr>
      <w:r w:rsidRPr="00DE032A">
        <w:rPr>
          <w:rFonts w:ascii="Times New Roman" w:hAnsi="Times New Roman" w:cs="Times New Roman"/>
          <w:b/>
          <w:bCs/>
        </w:rPr>
        <w:t>SWZ</w:t>
      </w:r>
    </w:p>
    <w:p w:rsidR="002C041E" w:rsidRPr="00DE032A" w:rsidRDefault="002C041E" w:rsidP="00047D3A">
      <w:pPr>
        <w:rPr>
          <w:rFonts w:ascii="Times New Roman" w:hAnsi="Times New Roman" w:cs="Times New Roman"/>
          <w:b/>
          <w:sz w:val="20"/>
          <w:szCs w:val="20"/>
        </w:rPr>
      </w:pPr>
    </w:p>
    <w:p w:rsidR="00C600B8" w:rsidRPr="0024038D" w:rsidRDefault="0009641D">
      <w:pPr>
        <w:jc w:val="center"/>
        <w:rPr>
          <w:rFonts w:ascii="Times New Roman" w:hAnsi="Times New Roman" w:cs="Times New Roman"/>
          <w:b/>
          <w:sz w:val="24"/>
          <w:szCs w:val="24"/>
        </w:rPr>
      </w:pPr>
      <w:r w:rsidRPr="0024038D">
        <w:rPr>
          <w:rFonts w:ascii="Times New Roman" w:hAnsi="Times New Roman" w:cs="Times New Roman"/>
          <w:b/>
          <w:sz w:val="24"/>
          <w:szCs w:val="24"/>
        </w:rPr>
        <w:t xml:space="preserve">Przedsiębiorstwo </w:t>
      </w:r>
      <w:r w:rsidR="00C600B8" w:rsidRPr="0024038D">
        <w:rPr>
          <w:rFonts w:ascii="Times New Roman" w:hAnsi="Times New Roman" w:cs="Times New Roman"/>
          <w:b/>
          <w:sz w:val="24"/>
          <w:szCs w:val="24"/>
        </w:rPr>
        <w:t>Komunikacj</w:t>
      </w:r>
      <w:r w:rsidRPr="0024038D">
        <w:rPr>
          <w:rFonts w:ascii="Times New Roman" w:hAnsi="Times New Roman" w:cs="Times New Roman"/>
          <w:b/>
          <w:sz w:val="24"/>
          <w:szCs w:val="24"/>
        </w:rPr>
        <w:t>i Samochodowej</w:t>
      </w:r>
      <w:r w:rsidR="00C600B8" w:rsidRPr="0024038D">
        <w:rPr>
          <w:rFonts w:ascii="Times New Roman" w:hAnsi="Times New Roman" w:cs="Times New Roman"/>
          <w:b/>
          <w:sz w:val="24"/>
          <w:szCs w:val="24"/>
        </w:rPr>
        <w:t xml:space="preserve"> Spółka</w:t>
      </w:r>
      <w:r w:rsidRPr="0024038D">
        <w:rPr>
          <w:rFonts w:ascii="Times New Roman" w:hAnsi="Times New Roman" w:cs="Times New Roman"/>
          <w:b/>
          <w:sz w:val="24"/>
          <w:szCs w:val="24"/>
        </w:rPr>
        <w:t xml:space="preserve"> Akcyjna</w:t>
      </w:r>
    </w:p>
    <w:p w:rsidR="002C041E" w:rsidRPr="0024038D" w:rsidRDefault="00C600B8">
      <w:pPr>
        <w:jc w:val="center"/>
        <w:rPr>
          <w:rFonts w:ascii="Times New Roman" w:hAnsi="Times New Roman" w:cs="Times New Roman"/>
          <w:b/>
          <w:sz w:val="24"/>
          <w:szCs w:val="24"/>
        </w:rPr>
      </w:pPr>
      <w:r w:rsidRPr="0024038D">
        <w:rPr>
          <w:rFonts w:ascii="Times New Roman" w:hAnsi="Times New Roman" w:cs="Times New Roman"/>
          <w:b/>
          <w:sz w:val="24"/>
          <w:szCs w:val="24"/>
        </w:rPr>
        <w:t xml:space="preserve"> ul. </w:t>
      </w:r>
      <w:r w:rsidR="0009641D" w:rsidRPr="0024038D">
        <w:rPr>
          <w:rFonts w:ascii="Times New Roman" w:hAnsi="Times New Roman" w:cs="Times New Roman"/>
          <w:b/>
          <w:sz w:val="24"/>
          <w:szCs w:val="24"/>
        </w:rPr>
        <w:t>Przemysłowa</w:t>
      </w:r>
      <w:r w:rsidR="00505D8C">
        <w:rPr>
          <w:rFonts w:ascii="Times New Roman" w:hAnsi="Times New Roman" w:cs="Times New Roman"/>
          <w:b/>
          <w:sz w:val="24"/>
          <w:szCs w:val="24"/>
        </w:rPr>
        <w:t xml:space="preserve"> </w:t>
      </w:r>
      <w:r w:rsidR="0009641D" w:rsidRPr="0024038D">
        <w:rPr>
          <w:rFonts w:ascii="Times New Roman" w:hAnsi="Times New Roman" w:cs="Times New Roman"/>
          <w:b/>
          <w:sz w:val="24"/>
          <w:szCs w:val="24"/>
        </w:rPr>
        <w:t>15, 37-500 Jarosław</w:t>
      </w:r>
      <w:r w:rsidRPr="0024038D">
        <w:rPr>
          <w:rFonts w:ascii="Times New Roman" w:hAnsi="Times New Roman" w:cs="Times New Roman"/>
          <w:b/>
          <w:sz w:val="24"/>
          <w:szCs w:val="24"/>
        </w:rPr>
        <w:t xml:space="preserve">  </w:t>
      </w:r>
    </w:p>
    <w:p w:rsidR="002C041E" w:rsidRPr="00790702" w:rsidRDefault="00443E07" w:rsidP="00A055AB">
      <w:pPr>
        <w:spacing w:before="240" w:line="360" w:lineRule="auto"/>
        <w:jc w:val="both"/>
        <w:rPr>
          <w:rFonts w:ascii="Times New Roman" w:hAnsi="Times New Roman" w:cs="Times New Roman"/>
          <w:sz w:val="24"/>
          <w:szCs w:val="24"/>
        </w:rPr>
      </w:pPr>
      <w:r w:rsidRPr="00790702">
        <w:rPr>
          <w:rFonts w:ascii="Times New Roman" w:hAnsi="Times New Roman" w:cs="Times New Roman"/>
          <w:sz w:val="24"/>
          <w:szCs w:val="24"/>
        </w:rPr>
        <w:t>z</w:t>
      </w:r>
      <w:r w:rsidR="00047D3A" w:rsidRPr="00790702">
        <w:rPr>
          <w:rFonts w:ascii="Times New Roman" w:hAnsi="Times New Roman" w:cs="Times New Roman"/>
          <w:sz w:val="24"/>
          <w:szCs w:val="24"/>
        </w:rPr>
        <w:t>aprasza do złożenia oferty w trybie art.</w:t>
      </w:r>
      <w:r w:rsidR="009410F8" w:rsidRPr="00790702">
        <w:rPr>
          <w:rFonts w:ascii="Times New Roman" w:hAnsi="Times New Roman" w:cs="Times New Roman"/>
          <w:sz w:val="24"/>
          <w:szCs w:val="24"/>
        </w:rPr>
        <w:t>132</w:t>
      </w:r>
      <w:r w:rsidR="00047D3A" w:rsidRPr="00790702">
        <w:rPr>
          <w:rFonts w:ascii="Times New Roman" w:hAnsi="Times New Roman" w:cs="Times New Roman"/>
          <w:sz w:val="24"/>
          <w:szCs w:val="24"/>
        </w:rPr>
        <w:t xml:space="preserve"> (</w:t>
      </w:r>
      <w:r w:rsidR="009410F8" w:rsidRPr="00790702">
        <w:rPr>
          <w:rFonts w:ascii="Times New Roman" w:hAnsi="Times New Roman" w:cs="Times New Roman"/>
          <w:sz w:val="24"/>
          <w:szCs w:val="24"/>
        </w:rPr>
        <w:t>przetarg nieograniczony) o wartości zamówienia przekraczającej progi unijne</w:t>
      </w:r>
      <w:r w:rsidR="00047D3A" w:rsidRPr="00790702">
        <w:rPr>
          <w:rFonts w:ascii="Times New Roman" w:hAnsi="Times New Roman" w:cs="Times New Roman"/>
          <w:sz w:val="24"/>
          <w:szCs w:val="24"/>
        </w:rPr>
        <w:t xml:space="preserve"> o jakich stanowi art. 3 ustawy z 11 września 2019 r. - Prawo zamówień publicznych (Dz. U. z 20</w:t>
      </w:r>
      <w:r w:rsidR="0041018E" w:rsidRPr="00790702">
        <w:rPr>
          <w:rFonts w:ascii="Times New Roman" w:hAnsi="Times New Roman" w:cs="Times New Roman"/>
          <w:sz w:val="24"/>
          <w:szCs w:val="24"/>
        </w:rPr>
        <w:t>2</w:t>
      </w:r>
      <w:r w:rsidR="0024038D">
        <w:rPr>
          <w:rFonts w:ascii="Times New Roman" w:hAnsi="Times New Roman" w:cs="Times New Roman"/>
          <w:sz w:val="24"/>
          <w:szCs w:val="24"/>
        </w:rPr>
        <w:t>2</w:t>
      </w:r>
      <w:r w:rsidR="00047D3A" w:rsidRPr="00790702">
        <w:rPr>
          <w:rFonts w:ascii="Times New Roman" w:hAnsi="Times New Roman" w:cs="Times New Roman"/>
          <w:sz w:val="24"/>
          <w:szCs w:val="24"/>
        </w:rPr>
        <w:t xml:space="preserve"> r. poz. </w:t>
      </w:r>
      <w:r w:rsidR="0041018E" w:rsidRPr="00790702">
        <w:rPr>
          <w:rFonts w:ascii="Times New Roman" w:hAnsi="Times New Roman" w:cs="Times New Roman"/>
          <w:sz w:val="24"/>
          <w:szCs w:val="24"/>
        </w:rPr>
        <w:t>1</w:t>
      </w:r>
      <w:r w:rsidR="0024038D">
        <w:rPr>
          <w:rFonts w:ascii="Times New Roman" w:hAnsi="Times New Roman" w:cs="Times New Roman"/>
          <w:sz w:val="24"/>
          <w:szCs w:val="24"/>
        </w:rPr>
        <w:t xml:space="preserve">710 </w:t>
      </w:r>
      <w:proofErr w:type="spellStart"/>
      <w:r w:rsidR="0024038D">
        <w:rPr>
          <w:rFonts w:ascii="Times New Roman" w:hAnsi="Times New Roman" w:cs="Times New Roman"/>
          <w:sz w:val="24"/>
          <w:szCs w:val="24"/>
        </w:rPr>
        <w:t>t.j</w:t>
      </w:r>
      <w:proofErr w:type="spellEnd"/>
      <w:r w:rsidR="0024038D">
        <w:rPr>
          <w:rFonts w:ascii="Times New Roman" w:hAnsi="Times New Roman" w:cs="Times New Roman"/>
          <w:sz w:val="24"/>
          <w:szCs w:val="24"/>
        </w:rPr>
        <w:t>.</w:t>
      </w:r>
      <w:r w:rsidR="0043720C" w:rsidRPr="00790702">
        <w:rPr>
          <w:rFonts w:ascii="Times New Roman" w:hAnsi="Times New Roman" w:cs="Times New Roman"/>
          <w:sz w:val="24"/>
          <w:szCs w:val="24"/>
        </w:rPr>
        <w:t>)</w:t>
      </w:r>
      <w:r w:rsidR="00A055AB" w:rsidRPr="00790702">
        <w:rPr>
          <w:rFonts w:ascii="Times New Roman" w:hAnsi="Times New Roman" w:cs="Times New Roman"/>
          <w:sz w:val="24"/>
          <w:szCs w:val="24"/>
        </w:rPr>
        <w:t xml:space="preserve"> dalej </w:t>
      </w:r>
      <w:r w:rsidR="00047D3A" w:rsidRPr="00790702">
        <w:rPr>
          <w:rFonts w:ascii="Times New Roman" w:hAnsi="Times New Roman" w:cs="Times New Roman"/>
          <w:sz w:val="24"/>
          <w:szCs w:val="24"/>
        </w:rPr>
        <w:t>PZP</w:t>
      </w:r>
      <w:r w:rsidR="00A055AB" w:rsidRPr="00790702">
        <w:rPr>
          <w:rFonts w:ascii="Times New Roman" w:hAnsi="Times New Roman" w:cs="Times New Roman"/>
          <w:sz w:val="24"/>
          <w:szCs w:val="24"/>
        </w:rPr>
        <w:t>,</w:t>
      </w:r>
      <w:r w:rsidR="00047D3A" w:rsidRPr="00790702">
        <w:rPr>
          <w:rFonts w:ascii="Times New Roman" w:hAnsi="Times New Roman" w:cs="Times New Roman"/>
          <w:sz w:val="24"/>
          <w:szCs w:val="24"/>
        </w:rPr>
        <w:t xml:space="preserve"> na </w:t>
      </w:r>
      <w:r w:rsidR="00AB57F5" w:rsidRPr="00790702">
        <w:rPr>
          <w:rFonts w:ascii="Times New Roman" w:hAnsi="Times New Roman" w:cs="Times New Roman"/>
          <w:b/>
          <w:color w:val="000000" w:themeColor="text1"/>
          <w:sz w:val="24"/>
          <w:szCs w:val="24"/>
        </w:rPr>
        <w:t>DOSTAWĘ</w:t>
      </w:r>
      <w:r w:rsidR="00047D3A" w:rsidRPr="00790702">
        <w:rPr>
          <w:rFonts w:ascii="Times New Roman" w:hAnsi="Times New Roman" w:cs="Times New Roman"/>
          <w:color w:val="000000" w:themeColor="text1"/>
          <w:sz w:val="24"/>
          <w:szCs w:val="24"/>
        </w:rPr>
        <w:t> </w:t>
      </w:r>
      <w:r w:rsidR="00047D3A" w:rsidRPr="00790702">
        <w:rPr>
          <w:rFonts w:ascii="Times New Roman" w:hAnsi="Times New Roman" w:cs="Times New Roman"/>
          <w:sz w:val="24"/>
          <w:szCs w:val="24"/>
        </w:rPr>
        <w:t>pn:</w:t>
      </w:r>
    </w:p>
    <w:p w:rsidR="002C041E" w:rsidRPr="00DE032A" w:rsidRDefault="002C041E">
      <w:pPr>
        <w:jc w:val="center"/>
        <w:rPr>
          <w:rFonts w:ascii="Times New Roman" w:hAnsi="Times New Roman" w:cs="Times New Roman"/>
          <w:sz w:val="20"/>
          <w:szCs w:val="20"/>
        </w:rPr>
      </w:pPr>
    </w:p>
    <w:p w:rsidR="0024038D" w:rsidRPr="00DC02A2" w:rsidRDefault="0024038D" w:rsidP="0024038D">
      <w:pPr>
        <w:pStyle w:val="Tekstpodstawowy"/>
        <w:ind w:firstLine="708"/>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Sukcesywną dostawę oleju napędowego do maksymalnej ilości wg Przedmiotu Zamówienia odpowiadającego Normie PN-EN 590+A1:2017-06  i wymaganiom jakościowym określonym w Rozporządzeniu Ministra Gospodarki z dnia 09.10.2015 r.</w:t>
      </w:r>
      <w:r w:rsidRPr="00DC02A2">
        <w:rPr>
          <w:rFonts w:ascii="Times New Roman" w:hAnsi="Times New Roman" w:cs="Times New Roman"/>
          <w:b/>
          <w:color w:val="002060"/>
          <w:sz w:val="24"/>
          <w:szCs w:val="24"/>
        </w:rPr>
        <w:br/>
        <w:t>(Dz.U. z 2015 r. ; poz.1680) środkiem transportu Dostawcy do siedziby Zamawiającego oraz Placówek Terenowych w miejscowościach:</w:t>
      </w:r>
    </w:p>
    <w:p w:rsidR="0024038D" w:rsidRPr="00DC02A2" w:rsidRDefault="0024038D" w:rsidP="009955F3">
      <w:pPr>
        <w:pStyle w:val="Tekstpodstawowy"/>
        <w:numPr>
          <w:ilvl w:val="0"/>
          <w:numId w:val="50"/>
        </w:numPr>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Lubaczów ul. Techniczna – zbiornik naziemny wraz z obsługą wydawania paliwa.</w:t>
      </w:r>
    </w:p>
    <w:p w:rsidR="0024038D" w:rsidRPr="00DC02A2" w:rsidRDefault="0024038D" w:rsidP="009955F3">
      <w:pPr>
        <w:pStyle w:val="Tekstpodstawowy"/>
        <w:numPr>
          <w:ilvl w:val="0"/>
          <w:numId w:val="50"/>
        </w:numPr>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Ustianowa Górna 98 B – zbiornik naziemny wraz  z obsługą wydawania paliwa</w:t>
      </w:r>
    </w:p>
    <w:p w:rsidR="00126E5B" w:rsidRPr="00DE032A" w:rsidRDefault="00126E5B" w:rsidP="00363463">
      <w:pPr>
        <w:rPr>
          <w:rFonts w:ascii="Times New Roman" w:hAnsi="Times New Roman" w:cs="Times New Roman"/>
          <w:sz w:val="20"/>
          <w:szCs w:val="20"/>
        </w:rPr>
      </w:pPr>
    </w:p>
    <w:p w:rsidR="0009641D" w:rsidRPr="00DE032A" w:rsidRDefault="0009641D" w:rsidP="0009641D">
      <w:pPr>
        <w:pStyle w:val="Tekstpodstawowy"/>
        <w:ind w:firstLine="708"/>
        <w:rPr>
          <w:rFonts w:ascii="Times New Roman" w:hAnsi="Times New Roman" w:cs="Times New Roman"/>
          <w:b/>
          <w:bCs/>
          <w:sz w:val="24"/>
          <w:szCs w:val="24"/>
        </w:rPr>
      </w:pPr>
    </w:p>
    <w:p w:rsidR="009410F8" w:rsidRPr="00DE032A" w:rsidRDefault="009410F8">
      <w:pPr>
        <w:jc w:val="center"/>
        <w:rPr>
          <w:rFonts w:ascii="Times New Roman" w:hAnsi="Times New Roman" w:cs="Times New Roman"/>
          <w:b/>
          <w:sz w:val="20"/>
          <w:szCs w:val="20"/>
        </w:rPr>
      </w:pPr>
    </w:p>
    <w:p w:rsidR="0009641D" w:rsidRPr="00DE032A" w:rsidRDefault="0009641D" w:rsidP="0009641D">
      <w:pPr>
        <w:jc w:val="center"/>
        <w:rPr>
          <w:rFonts w:ascii="Times New Roman" w:hAnsi="Times New Roman" w:cs="Times New Roman"/>
          <w:b/>
          <w:sz w:val="32"/>
          <w:szCs w:val="32"/>
        </w:rPr>
      </w:pPr>
      <w:r w:rsidRPr="00DE032A">
        <w:rPr>
          <w:rFonts w:ascii="Times New Roman" w:hAnsi="Times New Roman" w:cs="Times New Roman"/>
          <w:b/>
          <w:sz w:val="32"/>
          <w:szCs w:val="32"/>
        </w:rPr>
        <w:t>Prezes Zarządu</w:t>
      </w:r>
    </w:p>
    <w:p w:rsidR="0009641D" w:rsidRPr="00DE032A" w:rsidRDefault="0009641D" w:rsidP="0009641D">
      <w:pPr>
        <w:tabs>
          <w:tab w:val="left" w:pos="709"/>
          <w:tab w:val="left" w:pos="1418"/>
          <w:tab w:val="left" w:pos="2127"/>
          <w:tab w:val="left" w:pos="2836"/>
          <w:tab w:val="left" w:pos="3545"/>
          <w:tab w:val="left" w:pos="4254"/>
          <w:tab w:val="left" w:pos="4963"/>
          <w:tab w:val="left" w:pos="6420"/>
        </w:tabs>
        <w:jc w:val="center"/>
        <w:rPr>
          <w:rFonts w:ascii="Times New Roman" w:hAnsi="Times New Roman" w:cs="Times New Roman"/>
          <w:b/>
          <w:color w:val="002060"/>
          <w:sz w:val="36"/>
          <w:szCs w:val="36"/>
        </w:rPr>
      </w:pPr>
      <w:r w:rsidRPr="00DE032A">
        <w:rPr>
          <w:rFonts w:ascii="Times New Roman" w:hAnsi="Times New Roman" w:cs="Times New Roman"/>
          <w:b/>
          <w:color w:val="002060"/>
          <w:sz w:val="36"/>
          <w:szCs w:val="36"/>
        </w:rPr>
        <w:t>PKS w Jarosławiu S.A.</w:t>
      </w:r>
    </w:p>
    <w:p w:rsidR="0009641D" w:rsidRPr="00DE032A" w:rsidRDefault="0009641D" w:rsidP="0009641D">
      <w:pPr>
        <w:tabs>
          <w:tab w:val="left" w:pos="709"/>
          <w:tab w:val="left" w:pos="1418"/>
          <w:tab w:val="left" w:pos="2127"/>
          <w:tab w:val="left" w:pos="2836"/>
          <w:tab w:val="left" w:pos="3545"/>
          <w:tab w:val="left" w:pos="4254"/>
          <w:tab w:val="left" w:pos="6420"/>
        </w:tabs>
        <w:jc w:val="center"/>
        <w:rPr>
          <w:rFonts w:ascii="Times New Roman" w:hAnsi="Times New Roman" w:cs="Times New Roman"/>
          <w:b/>
          <w:color w:val="002060"/>
          <w:sz w:val="36"/>
          <w:szCs w:val="36"/>
        </w:rPr>
      </w:pPr>
      <w:r w:rsidRPr="00DE032A">
        <w:rPr>
          <w:rFonts w:ascii="Times New Roman" w:hAnsi="Times New Roman" w:cs="Times New Roman"/>
          <w:b/>
          <w:color w:val="002060"/>
          <w:sz w:val="36"/>
          <w:szCs w:val="36"/>
        </w:rPr>
        <w:t>Grzegorz Jedynak</w:t>
      </w:r>
    </w:p>
    <w:p w:rsidR="002C041E" w:rsidRPr="00DE032A" w:rsidRDefault="002C041E">
      <w:pPr>
        <w:jc w:val="center"/>
        <w:rPr>
          <w:rFonts w:ascii="Times New Roman" w:hAnsi="Times New Roman" w:cs="Times New Roman"/>
          <w:sz w:val="20"/>
          <w:szCs w:val="20"/>
        </w:rPr>
      </w:pPr>
    </w:p>
    <w:p w:rsidR="002C041E" w:rsidRPr="00DE032A" w:rsidRDefault="002C041E">
      <w:pPr>
        <w:rPr>
          <w:rFonts w:ascii="Times New Roman" w:hAnsi="Times New Roman" w:cs="Times New Roman"/>
          <w:sz w:val="20"/>
          <w:szCs w:val="20"/>
        </w:rPr>
      </w:pPr>
    </w:p>
    <w:p w:rsidR="002C041E" w:rsidRPr="00DE032A" w:rsidRDefault="00047D3A">
      <w:pPr>
        <w:rPr>
          <w:rFonts w:ascii="Times New Roman" w:hAnsi="Times New Roman" w:cs="Times New Roman"/>
          <w:b/>
          <w:sz w:val="20"/>
          <w:szCs w:val="20"/>
        </w:rPr>
      </w:pPr>
      <w:r w:rsidRPr="00DE032A">
        <w:rPr>
          <w:rFonts w:ascii="Times New Roman" w:hAnsi="Times New Roman" w:cs="Times New Roman"/>
          <w:sz w:val="20"/>
          <w:szCs w:val="20"/>
        </w:rPr>
        <w:br w:type="page"/>
      </w:r>
    </w:p>
    <w:p w:rsidR="002C041E" w:rsidRPr="00DE032A" w:rsidRDefault="00047D3A">
      <w:pPr>
        <w:jc w:val="center"/>
        <w:rPr>
          <w:rFonts w:ascii="Times New Roman" w:hAnsi="Times New Roman" w:cs="Times New Roman"/>
          <w:b/>
          <w:sz w:val="20"/>
          <w:szCs w:val="20"/>
        </w:rPr>
      </w:pPr>
      <w:r w:rsidRPr="00DE032A">
        <w:rPr>
          <w:rFonts w:ascii="Times New Roman" w:hAnsi="Times New Roman" w:cs="Times New Roman"/>
          <w:b/>
          <w:sz w:val="20"/>
          <w:szCs w:val="20"/>
        </w:rPr>
        <w:lastRenderedPageBreak/>
        <w:t>SPIS TREŚCI</w:t>
      </w:r>
    </w:p>
    <w:sdt>
      <w:sdtPr>
        <w:rPr>
          <w:rFonts w:ascii="Times New Roman" w:hAnsi="Times New Roman" w:cs="Times New Roman"/>
          <w:sz w:val="20"/>
          <w:szCs w:val="20"/>
        </w:rPr>
        <w:id w:val="422378603"/>
        <w:docPartObj>
          <w:docPartGallery w:val="Table of Contents"/>
          <w:docPartUnique/>
        </w:docPartObj>
      </w:sdtPr>
      <w:sdtEndPr/>
      <w:sdtContent>
        <w:p w:rsidR="002C041E" w:rsidRPr="00DE032A" w:rsidRDefault="00CD32B5">
          <w:pPr>
            <w:tabs>
              <w:tab w:val="right" w:pos="9025"/>
            </w:tabs>
            <w:spacing w:before="80" w:line="240" w:lineRule="auto"/>
            <w:rPr>
              <w:rFonts w:ascii="Times New Roman" w:hAnsi="Times New Roman" w:cs="Times New Roman"/>
              <w:b/>
              <w:noProof/>
              <w:color w:val="000000"/>
              <w:sz w:val="20"/>
              <w:szCs w:val="20"/>
            </w:rPr>
          </w:pPr>
          <w:r w:rsidRPr="00DE032A">
            <w:rPr>
              <w:rFonts w:ascii="Times New Roman" w:hAnsi="Times New Roman" w:cs="Times New Roman"/>
              <w:sz w:val="20"/>
              <w:szCs w:val="20"/>
            </w:rPr>
            <w:fldChar w:fldCharType="begin"/>
          </w:r>
          <w:r w:rsidR="00047D3A" w:rsidRPr="00DE032A">
            <w:rPr>
              <w:rFonts w:ascii="Times New Roman" w:hAnsi="Times New Roman" w:cs="Times New Roman"/>
              <w:sz w:val="20"/>
              <w:szCs w:val="20"/>
            </w:rPr>
            <w:instrText xml:space="preserve"> TOC \h \u \z </w:instrText>
          </w:r>
          <w:r w:rsidRPr="00DE032A">
            <w:rPr>
              <w:rFonts w:ascii="Times New Roman" w:hAnsi="Times New Roman" w:cs="Times New Roman"/>
              <w:sz w:val="20"/>
              <w:szCs w:val="20"/>
            </w:rPr>
            <w:fldChar w:fldCharType="separate"/>
          </w:r>
          <w:hyperlink w:anchor="_kabgz8l7slm3">
            <w:r w:rsidR="00047D3A" w:rsidRPr="00DE032A">
              <w:rPr>
                <w:rFonts w:ascii="Times New Roman" w:hAnsi="Times New Roman" w:cs="Times New Roman"/>
                <w:b/>
                <w:noProof/>
                <w:color w:val="000000"/>
                <w:sz w:val="20"/>
                <w:szCs w:val="20"/>
              </w:rPr>
              <w:t>I. Nazwa oraz adres Zamawiającego</w:t>
            </w:r>
          </w:hyperlink>
          <w:r w:rsidR="00047D3A" w:rsidRPr="00DE032A">
            <w:rPr>
              <w:rFonts w:ascii="Times New Roman" w:hAnsi="Times New Roman" w:cs="Times New Roman"/>
              <w:b/>
              <w:noProof/>
              <w:color w:val="000000"/>
              <w:sz w:val="20"/>
              <w:szCs w:val="20"/>
            </w:rPr>
            <w:tab/>
          </w:r>
          <w:r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_kabgz8l7slm3 \h </w:instrText>
          </w:r>
          <w:r w:rsidRPr="00DE032A">
            <w:rPr>
              <w:rFonts w:ascii="Times New Roman" w:hAnsi="Times New Roman" w:cs="Times New Roman"/>
              <w:noProof/>
              <w:sz w:val="20"/>
              <w:szCs w:val="20"/>
            </w:rPr>
          </w:r>
          <w:r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3</w:t>
          </w:r>
          <w:r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qj2p3iyqlwum">
            <w:r w:rsidR="00047D3A" w:rsidRPr="00DE032A">
              <w:rPr>
                <w:rFonts w:ascii="Times New Roman" w:hAnsi="Times New Roman" w:cs="Times New Roman"/>
                <w:b/>
                <w:noProof/>
                <w:color w:val="000000"/>
                <w:sz w:val="20"/>
                <w:szCs w:val="20"/>
              </w:rPr>
              <w:t>II. Ochrona danych osobowych</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_qj2p3iyqlwum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3</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epsepounxnv1">
            <w:r w:rsidR="00047D3A" w:rsidRPr="00DE032A">
              <w:rPr>
                <w:rFonts w:ascii="Times New Roman" w:hAnsi="Times New Roman" w:cs="Times New Roman"/>
                <w:b/>
                <w:noProof/>
                <w:color w:val="000000"/>
                <w:sz w:val="20"/>
                <w:szCs w:val="20"/>
              </w:rPr>
              <w:t>III. Tryb udzielania zamówienia</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_epsepounxnv1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4</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x24vtaagcm5x">
            <w:r w:rsidR="00047D3A" w:rsidRPr="00DE032A">
              <w:rPr>
                <w:rFonts w:ascii="Times New Roman" w:hAnsi="Times New Roman" w:cs="Times New Roman"/>
                <w:b/>
                <w:noProof/>
                <w:color w:val="000000"/>
                <w:sz w:val="20"/>
                <w:szCs w:val="20"/>
              </w:rPr>
              <w:t>IV. Opis przedmiotu zamówienia</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_x24vtaagcm5x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4</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s0i9odf430x7">
            <w:r w:rsidR="00047D3A" w:rsidRPr="00DE032A">
              <w:rPr>
                <w:rFonts w:ascii="Times New Roman" w:hAnsi="Times New Roman" w:cs="Times New Roman"/>
                <w:b/>
                <w:noProof/>
                <w:color w:val="000000"/>
                <w:sz w:val="20"/>
                <w:szCs w:val="20"/>
              </w:rPr>
              <w:t>V. Wizja lokalna</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_s0i9odf430x7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7</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l3y36xf8w2mt">
            <w:r w:rsidR="00047D3A" w:rsidRPr="00DE032A">
              <w:rPr>
                <w:rFonts w:ascii="Times New Roman" w:hAnsi="Times New Roman" w:cs="Times New Roman"/>
                <w:b/>
                <w:noProof/>
                <w:color w:val="000000"/>
                <w:sz w:val="20"/>
                <w:szCs w:val="20"/>
              </w:rPr>
              <w:t>VI. Podwykonawstwo</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_l3y36xf8w2mt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7</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6katmqtjrys4">
            <w:r w:rsidR="00047D3A" w:rsidRPr="00DE032A">
              <w:rPr>
                <w:rFonts w:ascii="Times New Roman" w:hAnsi="Times New Roman" w:cs="Times New Roman"/>
                <w:b/>
                <w:noProof/>
                <w:color w:val="000000"/>
                <w:sz w:val="20"/>
                <w:szCs w:val="20"/>
              </w:rPr>
              <w:t>VII. Termin wykonania zamówienia</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_6katmqtjrys4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7</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nz5qrlch0jbr">
            <w:r w:rsidR="00047D3A" w:rsidRPr="00DE032A">
              <w:rPr>
                <w:rFonts w:ascii="Times New Roman" w:hAnsi="Times New Roman" w:cs="Times New Roman"/>
                <w:b/>
                <w:noProof/>
                <w:color w:val="000000"/>
                <w:sz w:val="20"/>
                <w:szCs w:val="20"/>
              </w:rPr>
              <w:t>VIII. Warunki udziału w postępowaniu</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_nz5qrlch0jbr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7</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sv3xn7chhdup">
            <w:r w:rsidR="00047D3A" w:rsidRPr="00DE032A">
              <w:rPr>
                <w:rFonts w:ascii="Times New Roman" w:hAnsi="Times New Roman" w:cs="Times New Roman"/>
                <w:b/>
                <w:noProof/>
                <w:color w:val="000000"/>
                <w:sz w:val="20"/>
                <w:szCs w:val="20"/>
              </w:rPr>
              <w:t>IX. P</w:t>
            </w:r>
          </w:hyperlink>
          <w:r w:rsidR="00047D3A" w:rsidRPr="00DE032A">
            <w:rPr>
              <w:rFonts w:ascii="Times New Roman" w:hAnsi="Times New Roman" w:cs="Times New Roman"/>
              <w:b/>
              <w:noProof/>
              <w:sz w:val="20"/>
              <w:szCs w:val="20"/>
            </w:rPr>
            <w:t>odstawy wykluczenia z postępowania</w:t>
          </w:r>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_sv3xn7chhdup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8</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crlv0voso4yw">
            <w:r w:rsidR="00047D3A" w:rsidRPr="00DE032A">
              <w:rPr>
                <w:rFonts w:ascii="Times New Roman" w:hAnsi="Times New Roman" w:cs="Times New Roman"/>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_crlv0voso4yw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9</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gb4nrns0uw97">
            <w:r w:rsidR="00047D3A" w:rsidRPr="00DE032A">
              <w:rPr>
                <w:rFonts w:ascii="Times New Roman" w:hAnsi="Times New Roman" w:cs="Times New Roman"/>
                <w:b/>
                <w:noProof/>
                <w:color w:val="000000"/>
                <w:sz w:val="20"/>
                <w:szCs w:val="20"/>
              </w:rPr>
              <w:t>XI. Poleganie na zasobach innych podmiotów</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_gb4nrns0uw97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10</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lodptpqf2xh0">
            <w:r w:rsidR="00047D3A" w:rsidRPr="00DE032A">
              <w:rPr>
                <w:rFonts w:ascii="Times New Roman" w:hAnsi="Times New Roman" w:cs="Times New Roman"/>
                <w:b/>
                <w:noProof/>
                <w:color w:val="000000"/>
                <w:sz w:val="20"/>
                <w:szCs w:val="20"/>
              </w:rPr>
              <w:t>XII. Informacja dla Wykonawców wspólnie ubiegających się o udzielenie zamówienia</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_lodptpqf2xh0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11</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tp7vefgpgfgi">
            <w:r w:rsidR="00047D3A" w:rsidRPr="00DE032A">
              <w:rPr>
                <w:rFonts w:ascii="Times New Roman" w:hAnsi="Times New Roman" w:cs="Times New Roman"/>
                <w:b/>
                <w:noProof/>
                <w:color w:val="000000"/>
                <w:sz w:val="20"/>
                <w:szCs w:val="20"/>
              </w:rPr>
              <w:t xml:space="preserve">XIII. Informacje o sposobie porozumiewania się </w:t>
            </w:r>
            <w:r w:rsidR="006E71C6" w:rsidRPr="00DE032A">
              <w:rPr>
                <w:rFonts w:ascii="Times New Roman" w:hAnsi="Times New Roman" w:cs="Times New Roman"/>
                <w:b/>
                <w:noProof/>
                <w:color w:val="000000"/>
                <w:sz w:val="20"/>
                <w:szCs w:val="20"/>
              </w:rPr>
              <w:t>Z</w:t>
            </w:r>
            <w:r w:rsidR="00047D3A" w:rsidRPr="00DE032A">
              <w:rPr>
                <w:rFonts w:ascii="Times New Roman" w:hAnsi="Times New Roman" w:cs="Times New Roman"/>
                <w:b/>
                <w:noProof/>
                <w:color w:val="000000"/>
                <w:sz w:val="20"/>
                <w:szCs w:val="20"/>
              </w:rPr>
              <w:t xml:space="preserve">amawiającego z Wykonawcami oraz przekazywania oświadczeń lub </w:t>
            </w:r>
            <w:r w:rsidR="00047D3A" w:rsidRPr="00912D86">
              <w:rPr>
                <w:rFonts w:ascii="Times New Roman" w:hAnsi="Times New Roman" w:cs="Times New Roman"/>
                <w:b/>
                <w:noProof/>
                <w:color w:val="000000"/>
                <w:sz w:val="24"/>
                <w:szCs w:val="24"/>
              </w:rPr>
              <w:t>dokumentów</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_tp7vefgpgfgi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12</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rq2udys4csh9">
            <w:r w:rsidR="00047D3A" w:rsidRPr="00DE032A">
              <w:rPr>
                <w:rFonts w:ascii="Times New Roman" w:hAnsi="Times New Roman" w:cs="Times New Roman"/>
                <w:b/>
                <w:noProof/>
                <w:color w:val="000000"/>
                <w:sz w:val="20"/>
                <w:szCs w:val="20"/>
              </w:rPr>
              <w:t>XIV. Opis sposobu przygotowania ofert oraz dokumentów wymaganych przez Zamawiającego w SWZ</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_rq2udys4csh9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b/>
              <w:bCs/>
              <w:noProof/>
              <w:sz w:val="20"/>
              <w:szCs w:val="20"/>
            </w:rPr>
            <w:t>Błąd! Nie zdefiniowano zakładki.</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c8de4rg6s4kb">
            <w:r w:rsidR="00047D3A" w:rsidRPr="00DE032A">
              <w:rPr>
                <w:rFonts w:ascii="Times New Roman" w:hAnsi="Times New Roman" w:cs="Times New Roman"/>
                <w:b/>
                <w:noProof/>
                <w:color w:val="000000"/>
                <w:sz w:val="20"/>
                <w:szCs w:val="20"/>
              </w:rPr>
              <w:t xml:space="preserve">XV. Sposób </w:t>
            </w:r>
            <w:r w:rsidR="00047D3A" w:rsidRPr="00912D86">
              <w:rPr>
                <w:rFonts w:ascii="Times New Roman" w:hAnsi="Times New Roman" w:cs="Times New Roman"/>
                <w:b/>
                <w:noProof/>
                <w:color w:val="000000"/>
                <w:sz w:val="24"/>
                <w:szCs w:val="24"/>
              </w:rPr>
              <w:t>obliczania</w:t>
            </w:r>
            <w:r w:rsidR="00047D3A" w:rsidRPr="00DE032A">
              <w:rPr>
                <w:rFonts w:ascii="Times New Roman" w:hAnsi="Times New Roman" w:cs="Times New Roman"/>
                <w:b/>
                <w:noProof/>
                <w:color w:val="000000"/>
                <w:sz w:val="20"/>
                <w:szCs w:val="20"/>
              </w:rPr>
              <w:t xml:space="preserve"> ceny oferty</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_c8de4rg6s4kb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b/>
              <w:bCs/>
              <w:noProof/>
              <w:sz w:val="20"/>
              <w:szCs w:val="20"/>
            </w:rPr>
            <w:t>Błąd! Nie zdefiniowano zakładki.</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1wm6hsxsy23e">
            <w:r w:rsidR="00047D3A" w:rsidRPr="00DE032A">
              <w:rPr>
                <w:rFonts w:ascii="Times New Roman" w:hAnsi="Times New Roman" w:cs="Times New Roman"/>
                <w:b/>
                <w:noProof/>
                <w:color w:val="000000"/>
                <w:sz w:val="20"/>
                <w:szCs w:val="20"/>
              </w:rPr>
              <w:t>XVI. Wymagania dotyczące wadium</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_1wm6hsxsy23e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16</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kraqvybbazqg">
            <w:r w:rsidR="00047D3A" w:rsidRPr="00DE032A">
              <w:rPr>
                <w:rFonts w:ascii="Times New Roman" w:hAnsi="Times New Roman" w:cs="Times New Roman"/>
                <w:b/>
                <w:noProof/>
                <w:color w:val="000000"/>
                <w:sz w:val="20"/>
                <w:szCs w:val="20"/>
              </w:rPr>
              <w:t>XVII. Termin związania ofertą</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_kraqvybbazqg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16</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iwk7tzonv6ne">
            <w:r w:rsidR="00047D3A" w:rsidRPr="00DE032A">
              <w:rPr>
                <w:rFonts w:ascii="Times New Roman" w:hAnsi="Times New Roman" w:cs="Times New Roman"/>
                <w:b/>
                <w:noProof/>
                <w:color w:val="000000"/>
                <w:sz w:val="20"/>
                <w:szCs w:val="20"/>
              </w:rPr>
              <w:t>XVIII. Miejsce i termin składania ofert</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_iwk7tzonv6ne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16</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g4kmfra1vcqp">
            <w:r w:rsidR="00047D3A" w:rsidRPr="00DE032A">
              <w:rPr>
                <w:rFonts w:ascii="Times New Roman" w:hAnsi="Times New Roman" w:cs="Times New Roman"/>
                <w:b/>
                <w:noProof/>
                <w:color w:val="000000"/>
                <w:sz w:val="20"/>
                <w:szCs w:val="20"/>
              </w:rPr>
              <w:t>XIX. Otwarcie ofert</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_g4kmfra1vcqp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16</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kc2xtpcwd955">
            <w:r w:rsidR="00047D3A" w:rsidRPr="00DE032A">
              <w:rPr>
                <w:rFonts w:ascii="Times New Roman" w:hAnsi="Times New Roman" w:cs="Times New Roman"/>
                <w:b/>
                <w:noProof/>
                <w:color w:val="000000"/>
                <w:sz w:val="20"/>
                <w:szCs w:val="20"/>
              </w:rPr>
              <w:t>XX. Opis kryteriów oceny ofert wraz z podaniem wag tych kryteriów i sposobu oceny ofert</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_kc2xtpcwd955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17</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jdd1gpfct9cq">
            <w:r w:rsidR="00047D3A" w:rsidRPr="00DE032A">
              <w:rPr>
                <w:rFonts w:ascii="Times New Roman" w:hAnsi="Times New Roman" w:cs="Times New Roman"/>
                <w:b/>
                <w:noProof/>
                <w:color w:val="000000"/>
                <w:sz w:val="20"/>
                <w:szCs w:val="20"/>
              </w:rPr>
              <w:t>XXI. Informacje o formalnościach, jakie powinny być dopełnione po wyborze oferty w celu zawarcia umowy</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_jdd1gpfct9cq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17</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8o16t0j5rcy">
            <w:r w:rsidR="00047D3A" w:rsidRPr="00DE032A">
              <w:rPr>
                <w:rFonts w:ascii="Times New Roman" w:hAnsi="Times New Roman" w:cs="Times New Roman"/>
                <w:b/>
                <w:noProof/>
                <w:color w:val="000000"/>
                <w:sz w:val="20"/>
                <w:szCs w:val="20"/>
              </w:rPr>
              <w:t>XXII. Wymagania dotyczące zabezpieczenia należytego wykonania umowy</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_8o16t0j5rcy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18</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n1rtepxw0unn">
            <w:r w:rsidR="00047D3A" w:rsidRPr="00DE032A">
              <w:rPr>
                <w:rFonts w:ascii="Times New Roman" w:hAnsi="Times New Roman" w:cs="Times New Roman"/>
                <w:b/>
                <w:noProof/>
                <w:color w:val="000000"/>
                <w:sz w:val="20"/>
                <w:szCs w:val="20"/>
              </w:rPr>
              <w:t>XXIII. Informacje o treści zawieranej umowy oraz możliwości jej zmiany</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_n1rtepxw0unn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18</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line="240" w:lineRule="auto"/>
            <w:rPr>
              <w:rFonts w:ascii="Times New Roman" w:hAnsi="Times New Roman" w:cs="Times New Roman"/>
              <w:b/>
              <w:noProof/>
              <w:color w:val="000000"/>
              <w:sz w:val="20"/>
              <w:szCs w:val="20"/>
            </w:rPr>
          </w:pPr>
          <w:hyperlink w:anchor="_kmfqfyi30wag">
            <w:r w:rsidR="00047D3A" w:rsidRPr="00DE032A">
              <w:rPr>
                <w:rFonts w:ascii="Times New Roman" w:hAnsi="Times New Roman" w:cs="Times New Roman"/>
                <w:b/>
                <w:noProof/>
                <w:color w:val="000000"/>
                <w:sz w:val="20"/>
                <w:szCs w:val="20"/>
              </w:rPr>
              <w:t>XIV. Pouczenie o środkach ochrony prawnej przysługujących Wykonawcy</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_kmfqfyi30wag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18</w:t>
          </w:r>
          <w:r w:rsidR="00CD32B5" w:rsidRPr="00DE032A">
            <w:rPr>
              <w:rFonts w:ascii="Times New Roman" w:hAnsi="Times New Roman" w:cs="Times New Roman"/>
              <w:noProof/>
              <w:sz w:val="20"/>
              <w:szCs w:val="20"/>
            </w:rPr>
            <w:fldChar w:fldCharType="end"/>
          </w:r>
        </w:p>
        <w:p w:rsidR="002C041E" w:rsidRPr="00DE032A" w:rsidRDefault="00505D8C">
          <w:pPr>
            <w:tabs>
              <w:tab w:val="right" w:pos="9025"/>
            </w:tabs>
            <w:spacing w:before="200" w:after="80" w:line="240" w:lineRule="auto"/>
            <w:rPr>
              <w:rFonts w:ascii="Times New Roman" w:hAnsi="Times New Roman" w:cs="Times New Roman"/>
              <w:b/>
              <w:color w:val="000000"/>
              <w:sz w:val="20"/>
              <w:szCs w:val="20"/>
            </w:rPr>
          </w:pPr>
          <w:hyperlink w:anchor="_uarrfy5kozla">
            <w:r w:rsidR="00047D3A" w:rsidRPr="00DE032A">
              <w:rPr>
                <w:rFonts w:ascii="Times New Roman" w:hAnsi="Times New Roman" w:cs="Times New Roman"/>
                <w:b/>
                <w:noProof/>
                <w:color w:val="000000"/>
                <w:sz w:val="20"/>
                <w:szCs w:val="20"/>
              </w:rPr>
              <w:t>XXV. Spis załączników</w:t>
            </w:r>
          </w:hyperlink>
          <w:r w:rsidR="00047D3A" w:rsidRPr="00DE032A">
            <w:rPr>
              <w:rFonts w:ascii="Times New Roman" w:hAnsi="Times New Roman" w:cs="Times New Roman"/>
              <w:b/>
              <w:noProof/>
              <w:color w:val="000000"/>
              <w:sz w:val="20"/>
              <w:szCs w:val="20"/>
            </w:rPr>
            <w:tab/>
          </w:r>
          <w:r w:rsidR="00CD32B5" w:rsidRPr="00DE032A">
            <w:rPr>
              <w:rFonts w:ascii="Times New Roman" w:hAnsi="Times New Roman" w:cs="Times New Roman"/>
              <w:noProof/>
              <w:sz w:val="20"/>
              <w:szCs w:val="20"/>
            </w:rPr>
            <w:fldChar w:fldCharType="begin"/>
          </w:r>
          <w:r w:rsidR="00047D3A" w:rsidRPr="00DE032A">
            <w:rPr>
              <w:rFonts w:ascii="Times New Roman" w:hAnsi="Times New Roman" w:cs="Times New Roman"/>
              <w:noProof/>
              <w:sz w:val="20"/>
              <w:szCs w:val="20"/>
            </w:rPr>
            <w:instrText xml:space="preserve"> PAGEREF _uarrfy5kozla \h </w:instrText>
          </w:r>
          <w:r w:rsidR="00CD32B5" w:rsidRPr="00DE032A">
            <w:rPr>
              <w:rFonts w:ascii="Times New Roman" w:hAnsi="Times New Roman" w:cs="Times New Roman"/>
              <w:noProof/>
              <w:sz w:val="20"/>
              <w:szCs w:val="20"/>
            </w:rPr>
          </w:r>
          <w:r w:rsidR="00CD32B5" w:rsidRPr="00DE032A">
            <w:rPr>
              <w:rFonts w:ascii="Times New Roman" w:hAnsi="Times New Roman" w:cs="Times New Roman"/>
              <w:noProof/>
              <w:sz w:val="20"/>
              <w:szCs w:val="20"/>
            </w:rPr>
            <w:fldChar w:fldCharType="separate"/>
          </w:r>
          <w:r w:rsidR="009955F3">
            <w:rPr>
              <w:rFonts w:ascii="Times New Roman" w:hAnsi="Times New Roman" w:cs="Times New Roman"/>
              <w:noProof/>
              <w:sz w:val="20"/>
              <w:szCs w:val="20"/>
            </w:rPr>
            <w:t>19</w:t>
          </w:r>
          <w:r w:rsidR="00CD32B5" w:rsidRPr="00DE032A">
            <w:rPr>
              <w:rFonts w:ascii="Times New Roman" w:hAnsi="Times New Roman" w:cs="Times New Roman"/>
              <w:noProof/>
              <w:sz w:val="20"/>
              <w:szCs w:val="20"/>
            </w:rPr>
            <w:fldChar w:fldCharType="end"/>
          </w:r>
          <w:r w:rsidR="00CD32B5" w:rsidRPr="00DE032A">
            <w:rPr>
              <w:rFonts w:ascii="Times New Roman" w:hAnsi="Times New Roman" w:cs="Times New Roman"/>
              <w:sz w:val="20"/>
              <w:szCs w:val="20"/>
            </w:rPr>
            <w:fldChar w:fldCharType="end"/>
          </w:r>
        </w:p>
      </w:sdtContent>
    </w:sdt>
    <w:p w:rsidR="002C041E" w:rsidRPr="00DE032A" w:rsidRDefault="002C041E">
      <w:pPr>
        <w:spacing w:before="240" w:after="240"/>
        <w:rPr>
          <w:rFonts w:ascii="Times New Roman" w:hAnsi="Times New Roman" w:cs="Times New Roman"/>
          <w:sz w:val="20"/>
          <w:szCs w:val="20"/>
        </w:rPr>
      </w:pPr>
    </w:p>
    <w:p w:rsidR="00532500" w:rsidRPr="00DE032A" w:rsidRDefault="00532500">
      <w:pPr>
        <w:spacing w:before="240" w:after="240"/>
        <w:rPr>
          <w:rFonts w:ascii="Times New Roman" w:hAnsi="Times New Roman" w:cs="Times New Roman"/>
          <w:sz w:val="20"/>
          <w:szCs w:val="20"/>
        </w:rPr>
      </w:pPr>
    </w:p>
    <w:p w:rsidR="00532500" w:rsidRPr="00DE032A" w:rsidRDefault="00532500">
      <w:pPr>
        <w:spacing w:before="240" w:after="240"/>
        <w:rPr>
          <w:rFonts w:ascii="Times New Roman" w:hAnsi="Times New Roman" w:cs="Times New Roman"/>
          <w:sz w:val="20"/>
          <w:szCs w:val="20"/>
        </w:rPr>
      </w:pPr>
    </w:p>
    <w:p w:rsidR="00532500" w:rsidRPr="00DE032A" w:rsidRDefault="00532500">
      <w:pPr>
        <w:spacing w:before="240" w:after="240"/>
        <w:rPr>
          <w:rFonts w:ascii="Times New Roman" w:hAnsi="Times New Roman" w:cs="Times New Roman"/>
          <w:sz w:val="20"/>
          <w:szCs w:val="20"/>
        </w:rPr>
      </w:pPr>
    </w:p>
    <w:p w:rsidR="002C041E" w:rsidRPr="00DE032A" w:rsidRDefault="00047D3A" w:rsidP="009955F3">
      <w:pPr>
        <w:pStyle w:val="Nagwek2"/>
        <w:numPr>
          <w:ilvl w:val="0"/>
          <w:numId w:val="26"/>
        </w:numPr>
        <w:rPr>
          <w:rFonts w:ascii="Times New Roman" w:hAnsi="Times New Roman" w:cs="Times New Roman"/>
          <w:sz w:val="24"/>
          <w:szCs w:val="24"/>
        </w:rPr>
      </w:pPr>
      <w:bookmarkStart w:id="0" w:name="_kabgz8l7slm3" w:colFirst="0" w:colLast="0"/>
      <w:bookmarkEnd w:id="0"/>
      <w:r w:rsidRPr="00DE032A">
        <w:rPr>
          <w:rFonts w:ascii="Times New Roman" w:hAnsi="Times New Roman" w:cs="Times New Roman"/>
          <w:sz w:val="24"/>
          <w:szCs w:val="24"/>
        </w:rPr>
        <w:t>Nazwa oraz adres Zamawiającego</w:t>
      </w:r>
    </w:p>
    <w:p w:rsidR="00DE032A" w:rsidRPr="004155BE" w:rsidRDefault="00DE032A" w:rsidP="009955F3">
      <w:pPr>
        <w:pStyle w:val="Akapitzlist"/>
        <w:numPr>
          <w:ilvl w:val="0"/>
          <w:numId w:val="27"/>
        </w:numPr>
        <w:rPr>
          <w:rFonts w:ascii="Times New Roman" w:hAnsi="Times New Roman"/>
          <w:b/>
          <w:i/>
          <w:iCs/>
          <w:sz w:val="24"/>
          <w:szCs w:val="24"/>
        </w:rPr>
      </w:pPr>
      <w:r w:rsidRPr="004155BE">
        <w:rPr>
          <w:rFonts w:ascii="Times New Roman" w:hAnsi="Times New Roman"/>
          <w:b/>
          <w:bCs/>
          <w:sz w:val="24"/>
          <w:szCs w:val="24"/>
        </w:rPr>
        <w:t>Przedsiębiorstwo Komunikacji Samochodowej w Jarosławiu Spółka Akcyjna ul. Przemysłowa 15, 37-500 Jarosław</w:t>
      </w:r>
    </w:p>
    <w:p w:rsidR="00DE032A" w:rsidRPr="00DE032A" w:rsidRDefault="00DE032A" w:rsidP="009955F3">
      <w:pPr>
        <w:pStyle w:val="Akapitzlist"/>
        <w:numPr>
          <w:ilvl w:val="0"/>
          <w:numId w:val="27"/>
        </w:numPr>
        <w:rPr>
          <w:rFonts w:ascii="Times New Roman" w:hAnsi="Times New Roman"/>
          <w:i/>
          <w:iCs/>
          <w:sz w:val="24"/>
          <w:szCs w:val="24"/>
        </w:rPr>
      </w:pPr>
      <w:r w:rsidRPr="00DE032A">
        <w:rPr>
          <w:rFonts w:ascii="Times New Roman" w:hAnsi="Times New Roman"/>
          <w:sz w:val="24"/>
          <w:szCs w:val="24"/>
        </w:rPr>
        <w:t>el. /048 16/ 621 54 41</w:t>
      </w:r>
    </w:p>
    <w:p w:rsidR="00DE032A" w:rsidRPr="00DE032A" w:rsidRDefault="00DE032A" w:rsidP="009955F3">
      <w:pPr>
        <w:pStyle w:val="Akapitzlist"/>
        <w:numPr>
          <w:ilvl w:val="0"/>
          <w:numId w:val="27"/>
        </w:numPr>
        <w:rPr>
          <w:rFonts w:ascii="Times New Roman" w:hAnsi="Times New Roman"/>
          <w:i/>
          <w:iCs/>
          <w:sz w:val="24"/>
          <w:szCs w:val="24"/>
        </w:rPr>
      </w:pPr>
      <w:proofErr w:type="spellStart"/>
      <w:r w:rsidRPr="00DE032A">
        <w:rPr>
          <w:rFonts w:ascii="Times New Roman" w:hAnsi="Times New Roman"/>
          <w:sz w:val="24"/>
          <w:szCs w:val="24"/>
          <w:lang w:val="de-DE"/>
        </w:rPr>
        <w:t>e-mail</w:t>
      </w:r>
      <w:proofErr w:type="spellEnd"/>
      <w:r w:rsidRPr="00DE032A">
        <w:rPr>
          <w:rFonts w:ascii="Times New Roman" w:hAnsi="Times New Roman"/>
          <w:sz w:val="24"/>
          <w:szCs w:val="24"/>
          <w:lang w:val="de-DE"/>
        </w:rPr>
        <w:t xml:space="preserve">:  </w:t>
      </w:r>
      <w:hyperlink r:id="rId7" w:history="1">
        <w:r w:rsidRPr="00DE032A">
          <w:rPr>
            <w:rFonts w:ascii="Times New Roman" w:hAnsi="Times New Roman"/>
            <w:color w:val="0000FF"/>
            <w:sz w:val="24"/>
            <w:szCs w:val="24"/>
            <w:u w:val="single"/>
          </w:rPr>
          <w:t>sekretariat@pks-jaroslaw.pl</w:t>
        </w:r>
      </w:hyperlink>
    </w:p>
    <w:p w:rsidR="00DE032A" w:rsidRPr="00DE032A" w:rsidRDefault="00DE032A" w:rsidP="009955F3">
      <w:pPr>
        <w:pStyle w:val="Akapitzlist"/>
        <w:numPr>
          <w:ilvl w:val="0"/>
          <w:numId w:val="27"/>
        </w:numPr>
        <w:rPr>
          <w:rStyle w:val="Hipercze"/>
          <w:rFonts w:ascii="Times New Roman" w:hAnsi="Times New Roman"/>
          <w:i/>
          <w:iCs/>
          <w:color w:val="auto"/>
          <w:sz w:val="24"/>
          <w:szCs w:val="24"/>
          <w:u w:val="none"/>
        </w:rPr>
      </w:pPr>
      <w:r w:rsidRPr="00DE032A">
        <w:rPr>
          <w:rFonts w:ascii="Times New Roman" w:eastAsiaTheme="minorHAnsi" w:hAnsi="Times New Roman"/>
          <w:color w:val="000000"/>
          <w:sz w:val="24"/>
          <w:szCs w:val="24"/>
        </w:rPr>
        <w:t xml:space="preserve">Adres strony internetowej: </w:t>
      </w:r>
      <w:hyperlink r:id="rId8" w:history="1">
        <w:r w:rsidRPr="00DE032A">
          <w:rPr>
            <w:rStyle w:val="Hipercze"/>
            <w:rFonts w:ascii="Times New Roman" w:eastAsiaTheme="minorHAnsi" w:hAnsi="Times New Roman"/>
            <w:sz w:val="24"/>
            <w:szCs w:val="24"/>
          </w:rPr>
          <w:t>http://www.pks-jaroslaw.pl/</w:t>
        </w:r>
      </w:hyperlink>
    </w:p>
    <w:p w:rsidR="00DE032A" w:rsidRDefault="00505D8C" w:rsidP="00DE032A">
      <w:pPr>
        <w:pStyle w:val="Akapitzlist"/>
        <w:autoSpaceDE w:val="0"/>
        <w:autoSpaceDN w:val="0"/>
        <w:adjustRightInd w:val="0"/>
        <w:ind w:left="284"/>
        <w:jc w:val="both"/>
        <w:rPr>
          <w:rStyle w:val="Hipercze"/>
          <w:rFonts w:ascii="Times New Roman" w:hAnsi="Times New Roman"/>
          <w:lang w:val="en-US"/>
        </w:rPr>
      </w:pPr>
      <w:hyperlink r:id="rId9" w:history="1">
        <w:r w:rsidR="00DE032A" w:rsidRPr="001F05AE">
          <w:rPr>
            <w:rStyle w:val="Hipercze"/>
            <w:rFonts w:ascii="Times New Roman" w:hAnsi="Times New Roman"/>
            <w:lang w:val="en-US"/>
          </w:rPr>
          <w:t>http://www.pks-jaroslaw.pl/zamowienia-publiczne-aktualne</w:t>
        </w:r>
      </w:hyperlink>
    </w:p>
    <w:p w:rsidR="00DE032A" w:rsidRDefault="00DE032A" w:rsidP="00C600B8">
      <w:pPr>
        <w:rPr>
          <w:rFonts w:ascii="Times New Roman" w:hAnsi="Times New Roman" w:cs="Times New Roman"/>
          <w:sz w:val="20"/>
          <w:szCs w:val="20"/>
        </w:rPr>
      </w:pPr>
    </w:p>
    <w:p w:rsidR="00AB57F5" w:rsidRPr="00DE032A" w:rsidRDefault="00AB57F5" w:rsidP="00AB57F5">
      <w:pPr>
        <w:pStyle w:val="Standard"/>
        <w:tabs>
          <w:tab w:val="left" w:pos="852"/>
          <w:tab w:val="left" w:pos="1707"/>
          <w:tab w:val="right" w:pos="9379"/>
        </w:tabs>
        <w:autoSpaceDE w:val="0"/>
        <w:spacing w:after="0" w:line="240" w:lineRule="auto"/>
        <w:rPr>
          <w:rStyle w:val="Internetlink"/>
          <w:rFonts w:ascii="Times New Roman" w:eastAsia="Calibri" w:hAnsi="Times New Roman" w:cs="Times New Roman"/>
          <w:color w:val="000000"/>
          <w:sz w:val="24"/>
          <w:szCs w:val="24"/>
          <w:shd w:val="clear" w:color="auto" w:fill="FFFFFF"/>
        </w:rPr>
      </w:pPr>
      <w:r w:rsidRPr="00DE032A">
        <w:rPr>
          <w:rStyle w:val="Internetlink"/>
          <w:rFonts w:ascii="Times New Roman" w:eastAsia="Calibri" w:hAnsi="Times New Roman" w:cs="Times New Roman"/>
          <w:color w:val="000000"/>
          <w:sz w:val="24"/>
          <w:szCs w:val="24"/>
          <w:shd w:val="clear" w:color="auto" w:fill="FFFFFF"/>
        </w:rPr>
        <w:t xml:space="preserve">godziny urzędowania: </w:t>
      </w:r>
      <w:r w:rsidR="00331C86" w:rsidRPr="00DE032A">
        <w:rPr>
          <w:rStyle w:val="Internetlink"/>
          <w:rFonts w:ascii="Times New Roman" w:eastAsia="Calibri" w:hAnsi="Times New Roman" w:cs="Times New Roman"/>
          <w:color w:val="000000"/>
          <w:sz w:val="24"/>
          <w:szCs w:val="24"/>
          <w:shd w:val="clear" w:color="auto" w:fill="FFFFFF"/>
        </w:rPr>
        <w:t>07:00 – 15:00</w:t>
      </w:r>
    </w:p>
    <w:p w:rsidR="00AB57F5" w:rsidRPr="00DE032A" w:rsidRDefault="00AB57F5" w:rsidP="00AB57F5">
      <w:pPr>
        <w:pStyle w:val="Standard"/>
        <w:tabs>
          <w:tab w:val="left" w:pos="852"/>
          <w:tab w:val="left" w:pos="1707"/>
          <w:tab w:val="right" w:pos="9379"/>
        </w:tabs>
        <w:autoSpaceDE w:val="0"/>
        <w:spacing w:after="0" w:line="240" w:lineRule="auto"/>
        <w:rPr>
          <w:rFonts w:ascii="Times New Roman" w:eastAsia="Calibri" w:hAnsi="Times New Roman" w:cs="Times New Roman"/>
          <w:sz w:val="24"/>
          <w:szCs w:val="24"/>
          <w:shd w:val="clear" w:color="auto" w:fill="FFFFFF"/>
        </w:rPr>
      </w:pPr>
    </w:p>
    <w:p w:rsidR="00484E71" w:rsidRDefault="00484E71" w:rsidP="009F7DBB">
      <w:pPr>
        <w:rPr>
          <w:rFonts w:ascii="Times New Roman" w:hAnsi="Times New Roman" w:cs="Times New Roman"/>
          <w:sz w:val="24"/>
          <w:szCs w:val="24"/>
        </w:rPr>
      </w:pPr>
      <w:r w:rsidRPr="00DE032A">
        <w:rPr>
          <w:rFonts w:ascii="Times New Roman" w:hAnsi="Times New Roman" w:cs="Times New Roman"/>
          <w:sz w:val="24"/>
          <w:szCs w:val="24"/>
          <w:lang w:val="en-US"/>
        </w:rPr>
        <w:t>adres</w:t>
      </w:r>
      <w:r w:rsidR="00DE032A">
        <w:rPr>
          <w:rFonts w:ascii="Times New Roman" w:hAnsi="Times New Roman" w:cs="Times New Roman"/>
          <w:sz w:val="24"/>
          <w:szCs w:val="24"/>
          <w:lang w:val="en-US"/>
        </w:rPr>
        <w:t xml:space="preserve"> </w:t>
      </w:r>
      <w:r w:rsidRPr="00DE032A">
        <w:rPr>
          <w:rFonts w:ascii="Times New Roman" w:hAnsi="Times New Roman" w:cs="Times New Roman"/>
          <w:sz w:val="24"/>
          <w:szCs w:val="24"/>
          <w:lang w:val="en-US"/>
        </w:rPr>
        <w:t>s</w:t>
      </w:r>
      <w:r w:rsidR="00DE032A">
        <w:rPr>
          <w:rFonts w:ascii="Times New Roman" w:hAnsi="Times New Roman" w:cs="Times New Roman"/>
          <w:sz w:val="24"/>
          <w:szCs w:val="24"/>
          <w:lang w:val="en-US"/>
        </w:rPr>
        <w:t>t</w:t>
      </w:r>
      <w:r w:rsidRPr="00DE032A">
        <w:rPr>
          <w:rFonts w:ascii="Times New Roman" w:hAnsi="Times New Roman" w:cs="Times New Roman"/>
          <w:sz w:val="24"/>
          <w:szCs w:val="24"/>
          <w:lang w:val="en-US"/>
        </w:rPr>
        <w:t>rony</w:t>
      </w:r>
      <w:r w:rsidR="00DE032A">
        <w:rPr>
          <w:rFonts w:ascii="Times New Roman" w:hAnsi="Times New Roman" w:cs="Times New Roman"/>
          <w:sz w:val="24"/>
          <w:szCs w:val="24"/>
          <w:lang w:val="en-US"/>
        </w:rPr>
        <w:t xml:space="preserve"> </w:t>
      </w:r>
      <w:r w:rsidRPr="00DE032A">
        <w:rPr>
          <w:rFonts w:ascii="Times New Roman" w:hAnsi="Times New Roman" w:cs="Times New Roman"/>
          <w:sz w:val="24"/>
          <w:szCs w:val="24"/>
          <w:lang w:val="en-US"/>
        </w:rPr>
        <w:t>internetowej, na</w:t>
      </w:r>
      <w:r w:rsidR="004155BE">
        <w:rPr>
          <w:rFonts w:ascii="Times New Roman" w:hAnsi="Times New Roman" w:cs="Times New Roman"/>
          <w:sz w:val="24"/>
          <w:szCs w:val="24"/>
          <w:lang w:val="en-US"/>
        </w:rPr>
        <w:t xml:space="preserve"> </w:t>
      </w:r>
      <w:r w:rsidR="00790702" w:rsidRPr="00DE032A">
        <w:rPr>
          <w:rFonts w:ascii="Times New Roman" w:hAnsi="Times New Roman" w:cs="Times New Roman"/>
          <w:sz w:val="24"/>
          <w:szCs w:val="24"/>
          <w:lang w:val="en-US"/>
        </w:rPr>
        <w:t>kores</w:t>
      </w:r>
      <w:r w:rsidR="004155BE">
        <w:rPr>
          <w:rFonts w:ascii="Times New Roman" w:hAnsi="Times New Roman" w:cs="Times New Roman"/>
          <w:sz w:val="24"/>
          <w:szCs w:val="24"/>
          <w:lang w:val="en-US"/>
        </w:rPr>
        <w:t xml:space="preserve"> </w:t>
      </w:r>
      <w:r w:rsidRPr="004155BE">
        <w:rPr>
          <w:rFonts w:ascii="Times New Roman" w:hAnsi="Times New Roman" w:cs="Times New Roman"/>
          <w:sz w:val="24"/>
          <w:szCs w:val="24"/>
        </w:rPr>
        <w:t>udostępnion</w:t>
      </w:r>
      <w:r w:rsidR="004155BE" w:rsidRPr="004155BE">
        <w:rPr>
          <w:rFonts w:ascii="Times New Roman" w:hAnsi="Times New Roman" w:cs="Times New Roman"/>
          <w:sz w:val="24"/>
          <w:szCs w:val="24"/>
        </w:rPr>
        <w:t xml:space="preserve">e będą </w:t>
      </w:r>
      <w:r w:rsidRPr="004155BE">
        <w:rPr>
          <w:rFonts w:ascii="Times New Roman" w:hAnsi="Times New Roman" w:cs="Times New Roman"/>
          <w:sz w:val="24"/>
          <w:szCs w:val="24"/>
        </w:rPr>
        <w:t>zmiany</w:t>
      </w:r>
      <w:r w:rsidR="004155BE" w:rsidRPr="004155BE">
        <w:rPr>
          <w:rFonts w:ascii="Times New Roman" w:hAnsi="Times New Roman" w:cs="Times New Roman"/>
          <w:sz w:val="24"/>
          <w:szCs w:val="24"/>
        </w:rPr>
        <w:t xml:space="preserve"> i </w:t>
      </w:r>
      <w:r w:rsidRPr="004155BE">
        <w:rPr>
          <w:rFonts w:ascii="Times New Roman" w:hAnsi="Times New Roman" w:cs="Times New Roman"/>
          <w:sz w:val="24"/>
          <w:szCs w:val="24"/>
        </w:rPr>
        <w:t>wyjaśnienia</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treści</w:t>
      </w:r>
      <w:r w:rsidR="004155BE" w:rsidRPr="004155BE">
        <w:rPr>
          <w:rFonts w:ascii="Times New Roman" w:hAnsi="Times New Roman" w:cs="Times New Roman"/>
          <w:sz w:val="24"/>
          <w:szCs w:val="24"/>
        </w:rPr>
        <w:t xml:space="preserve"> </w:t>
      </w:r>
      <w:proofErr w:type="spellStart"/>
      <w:r w:rsidRPr="004155BE">
        <w:rPr>
          <w:rFonts w:ascii="Times New Roman" w:hAnsi="Times New Roman" w:cs="Times New Roman"/>
          <w:sz w:val="24"/>
          <w:szCs w:val="24"/>
        </w:rPr>
        <w:t>swz</w:t>
      </w:r>
      <w:proofErr w:type="spellEnd"/>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oraz</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inne</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dokumenty</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zamówienia</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bezpośrednio</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związane z postepowaniem o udzielenie</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zamówienia:</w:t>
      </w:r>
      <w:r w:rsidR="00912D86">
        <w:rPr>
          <w:rFonts w:ascii="Times New Roman" w:hAnsi="Times New Roman" w:cs="Times New Roman"/>
          <w:sz w:val="24"/>
          <w:szCs w:val="24"/>
        </w:rPr>
        <w:t xml:space="preserve"> </w:t>
      </w:r>
      <w:r w:rsidRPr="004155BE">
        <w:rPr>
          <w:rFonts w:ascii="Times New Roman" w:hAnsi="Times New Roman" w:cs="Times New Roman"/>
          <w:sz w:val="24"/>
          <w:szCs w:val="24"/>
        </w:rPr>
        <w:t>strona</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prowadzonego</w:t>
      </w:r>
      <w:r w:rsidR="004155BE" w:rsidRPr="004155BE">
        <w:rPr>
          <w:rFonts w:ascii="Times New Roman" w:hAnsi="Times New Roman" w:cs="Times New Roman"/>
          <w:sz w:val="24"/>
          <w:szCs w:val="24"/>
        </w:rPr>
        <w:t xml:space="preserve"> </w:t>
      </w:r>
      <w:r w:rsidRPr="004155BE">
        <w:rPr>
          <w:rFonts w:ascii="Times New Roman" w:hAnsi="Times New Roman" w:cs="Times New Roman"/>
          <w:sz w:val="24"/>
          <w:szCs w:val="24"/>
        </w:rPr>
        <w:t>postępowania:</w:t>
      </w:r>
      <w:r w:rsidR="004155BE" w:rsidRPr="004155BE">
        <w:rPr>
          <w:rFonts w:ascii="Times New Roman" w:hAnsi="Times New Roman" w:cs="Times New Roman"/>
          <w:sz w:val="24"/>
          <w:szCs w:val="24"/>
        </w:rPr>
        <w:t xml:space="preserve"> </w:t>
      </w:r>
      <w:hyperlink r:id="rId10" w:history="1">
        <w:r w:rsidR="008A25BD" w:rsidRPr="0012555C">
          <w:rPr>
            <w:rStyle w:val="Hipercze"/>
            <w:rFonts w:ascii="Times New Roman" w:hAnsi="Times New Roman" w:cs="Times New Roman"/>
            <w:sz w:val="24"/>
            <w:szCs w:val="24"/>
          </w:rPr>
          <w:t>https://ezamowienia.gov.pl/pl/</w:t>
        </w:r>
      </w:hyperlink>
    </w:p>
    <w:p w:rsidR="004155BE" w:rsidRPr="004155BE" w:rsidRDefault="004155BE" w:rsidP="009F7DBB">
      <w:pPr>
        <w:rPr>
          <w:rFonts w:ascii="Times New Roman" w:hAnsi="Times New Roman" w:cs="Times New Roman"/>
          <w:sz w:val="24"/>
          <w:szCs w:val="24"/>
          <w:u w:val="single"/>
        </w:rPr>
      </w:pPr>
    </w:p>
    <w:p w:rsidR="002C041E" w:rsidRPr="00DE032A" w:rsidRDefault="00047D3A" w:rsidP="009F7DBB">
      <w:pPr>
        <w:jc w:val="both"/>
        <w:rPr>
          <w:rFonts w:ascii="Times New Roman" w:hAnsi="Times New Roman" w:cs="Times New Roman"/>
          <w:b/>
          <w:sz w:val="24"/>
          <w:szCs w:val="24"/>
          <w:u w:val="single"/>
        </w:rPr>
      </w:pPr>
      <w:r w:rsidRPr="00DE032A">
        <w:rPr>
          <w:rFonts w:ascii="Times New Roman" w:hAnsi="Times New Roman" w:cs="Times New Roman"/>
          <w:b/>
          <w:sz w:val="24"/>
          <w:szCs w:val="24"/>
          <w:u w:val="single"/>
        </w:rPr>
        <w:t xml:space="preserve">Uwaga! </w:t>
      </w:r>
      <w:r w:rsidRPr="00DE032A">
        <w:rPr>
          <w:rFonts w:ascii="Times New Roman" w:hAnsi="Times New Roman" w:cs="Times New Roman"/>
          <w:sz w:val="24"/>
          <w:szCs w:val="24"/>
          <w:u w:val="single"/>
        </w:rPr>
        <w:t xml:space="preserve">Zamawiający przypomina, że w toku postępowania zgodnie z art. 61 ust. 2 ustawy PZP komunikacja ustna </w:t>
      </w:r>
      <w:r w:rsidR="009F7DBB" w:rsidRPr="00DE032A">
        <w:rPr>
          <w:rFonts w:ascii="Times New Roman" w:hAnsi="Times New Roman" w:cs="Times New Roman"/>
          <w:sz w:val="24"/>
          <w:szCs w:val="24"/>
          <w:u w:val="single"/>
        </w:rPr>
        <w:t xml:space="preserve">(w tym telefoniczna) </w:t>
      </w:r>
      <w:r w:rsidRPr="00DE032A">
        <w:rPr>
          <w:rFonts w:ascii="Times New Roman" w:hAnsi="Times New Roman" w:cs="Times New Roman"/>
          <w:sz w:val="24"/>
          <w:szCs w:val="24"/>
          <w:u w:val="single"/>
        </w:rPr>
        <w:t xml:space="preserve">dopuszczalna jest jedynie w toku negocjacji lub dialogu oraz w odniesieniu do informacji, które nie są istotne. Zasady dotyczące sposobu komunikowania się zostały przez Zamawiającego umieszczone </w:t>
      </w:r>
      <w:r w:rsidRPr="00DE032A">
        <w:rPr>
          <w:rFonts w:ascii="Times New Roman" w:hAnsi="Times New Roman" w:cs="Times New Roman"/>
          <w:b/>
          <w:sz w:val="24"/>
          <w:szCs w:val="24"/>
          <w:u w:val="single"/>
        </w:rPr>
        <w:t>w rozdziale XIII pkt 3.</w:t>
      </w:r>
    </w:p>
    <w:p w:rsidR="002C041E" w:rsidRPr="004155BE" w:rsidRDefault="00047D3A" w:rsidP="009955F3">
      <w:pPr>
        <w:pStyle w:val="Nagwek2"/>
        <w:numPr>
          <w:ilvl w:val="0"/>
          <w:numId w:val="26"/>
        </w:numPr>
        <w:spacing w:before="120" w:line="240" w:lineRule="auto"/>
        <w:ind w:left="357" w:hanging="357"/>
        <w:rPr>
          <w:rFonts w:ascii="Times New Roman" w:hAnsi="Times New Roman" w:cs="Times New Roman"/>
          <w:sz w:val="24"/>
          <w:szCs w:val="24"/>
        </w:rPr>
      </w:pPr>
      <w:bookmarkStart w:id="1" w:name="_qj2p3iyqlwum" w:colFirst="0" w:colLast="0"/>
      <w:bookmarkEnd w:id="1"/>
      <w:r w:rsidRPr="004155BE">
        <w:rPr>
          <w:rFonts w:ascii="Times New Roman" w:hAnsi="Times New Roman" w:cs="Times New Roman"/>
          <w:sz w:val="24"/>
          <w:szCs w:val="24"/>
        </w:rPr>
        <w:t>Ochrona danych osobowych</w:t>
      </w:r>
    </w:p>
    <w:p w:rsidR="00AB57F5" w:rsidRPr="004155BE" w:rsidRDefault="00AB57F5" w:rsidP="00790702">
      <w:pPr>
        <w:pStyle w:val="Standard"/>
        <w:spacing w:after="0" w:line="240" w:lineRule="auto"/>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4155BE" w:rsidRDefault="00AB57F5" w:rsidP="00F70E60">
      <w:pPr>
        <w:pStyle w:val="Standard"/>
        <w:widowControl w:val="0"/>
        <w:numPr>
          <w:ilvl w:val="0"/>
          <w:numId w:val="22"/>
        </w:numPr>
        <w:spacing w:after="0" w:line="240" w:lineRule="auto"/>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administratorem Pani/Pana danych osobowych jest:</w:t>
      </w:r>
      <w:r w:rsidR="004155BE">
        <w:rPr>
          <w:rFonts w:ascii="Times New Roman" w:eastAsia="Calibri" w:hAnsi="Times New Roman" w:cs="Times New Roman"/>
          <w:sz w:val="24"/>
          <w:szCs w:val="24"/>
        </w:rPr>
        <w:t xml:space="preserve"> PKS Jarosław</w:t>
      </w:r>
      <w:r w:rsidRPr="004155BE">
        <w:rPr>
          <w:rFonts w:ascii="Times New Roman" w:eastAsia="Calibri" w:hAnsi="Times New Roman" w:cs="Times New Roman"/>
          <w:sz w:val="24"/>
          <w:szCs w:val="24"/>
        </w:rPr>
        <w:t xml:space="preserve">, </w:t>
      </w:r>
      <w:r w:rsidRPr="004155BE">
        <w:rPr>
          <w:rFonts w:ascii="Times New Roman" w:eastAsia="Calibri" w:hAnsi="Times New Roman" w:cs="Times New Roman"/>
          <w:sz w:val="24"/>
          <w:szCs w:val="24"/>
          <w:lang w:eastAsia="en-US"/>
        </w:rPr>
        <w:t xml:space="preserve">adres e-mail: </w:t>
      </w:r>
    </w:p>
    <w:p w:rsidR="004155BE" w:rsidRPr="004155BE" w:rsidRDefault="00505D8C" w:rsidP="004155BE">
      <w:pPr>
        <w:pStyle w:val="Standard"/>
        <w:widowControl w:val="0"/>
        <w:spacing w:after="0" w:line="240" w:lineRule="auto"/>
        <w:ind w:left="360"/>
        <w:jc w:val="both"/>
        <w:rPr>
          <w:rFonts w:ascii="Times New Roman" w:eastAsia="Calibri" w:hAnsi="Times New Roman" w:cs="Times New Roman"/>
          <w:sz w:val="24"/>
          <w:szCs w:val="24"/>
        </w:rPr>
      </w:pPr>
      <w:hyperlink r:id="rId11" w:history="1">
        <w:r w:rsidR="004155BE" w:rsidRPr="004155BE">
          <w:rPr>
            <w:rStyle w:val="Hipercze"/>
            <w:rFonts w:ascii="Times New Roman" w:eastAsiaTheme="minorHAnsi" w:hAnsi="Times New Roman"/>
          </w:rPr>
          <w:t>iod@pks-jaroslaw.pl</w:t>
        </w:r>
      </w:hyperlink>
    </w:p>
    <w:p w:rsidR="00AB57F5" w:rsidRPr="004155BE" w:rsidRDefault="00AB57F5" w:rsidP="00F70E60">
      <w:pPr>
        <w:pStyle w:val="Standard"/>
        <w:widowControl w:val="0"/>
        <w:numPr>
          <w:ilvl w:val="0"/>
          <w:numId w:val="22"/>
        </w:numPr>
        <w:spacing w:after="0" w:line="240" w:lineRule="auto"/>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Pani/Pana dane osobowe przetwarzane będą na podstawie art. 6 ust. 1 lit. </w:t>
      </w:r>
      <w:proofErr w:type="spellStart"/>
      <w:r w:rsidRPr="004155BE">
        <w:rPr>
          <w:rFonts w:ascii="Times New Roman" w:eastAsia="Calibri" w:hAnsi="Times New Roman" w:cs="Times New Roman"/>
          <w:sz w:val="24"/>
          <w:szCs w:val="24"/>
        </w:rPr>
        <w:t>cRODO</w:t>
      </w:r>
      <w:proofErr w:type="spellEnd"/>
      <w:r w:rsidRPr="004155BE">
        <w:rPr>
          <w:rFonts w:ascii="Times New Roman" w:eastAsia="Calibri" w:hAnsi="Times New Roman" w:cs="Times New Roman"/>
          <w:sz w:val="24"/>
          <w:szCs w:val="24"/>
        </w:rPr>
        <w:t xml:space="preserve"> w celu związanym z powyższym postępowaniem o udzielenie zamówienia publicznego</w:t>
      </w:r>
      <w:r w:rsidR="004155BE">
        <w:rPr>
          <w:rFonts w:ascii="Times New Roman" w:eastAsia="Calibri" w:hAnsi="Times New Roman" w:cs="Times New Roman"/>
          <w:sz w:val="24"/>
          <w:szCs w:val="24"/>
        </w:rPr>
        <w:t xml:space="preserve"> </w:t>
      </w:r>
      <w:r w:rsidRPr="004155BE">
        <w:rPr>
          <w:rFonts w:ascii="Times New Roman" w:eastAsia="Calibri" w:hAnsi="Times New Roman" w:cs="Times New Roman"/>
          <w:i/>
          <w:sz w:val="24"/>
          <w:szCs w:val="24"/>
        </w:rPr>
        <w:t>realizowanym  na podstawie art. 275 pkt.1)  ustawy z dnia 11 września 2019 r. Prawo zamówień publicznych (Dz.U. z 20</w:t>
      </w:r>
      <w:r w:rsidR="007C6016" w:rsidRPr="004155BE">
        <w:rPr>
          <w:rFonts w:ascii="Times New Roman" w:eastAsia="Calibri" w:hAnsi="Times New Roman" w:cs="Times New Roman"/>
          <w:i/>
          <w:sz w:val="24"/>
          <w:szCs w:val="24"/>
        </w:rPr>
        <w:t>2</w:t>
      </w:r>
      <w:r w:rsidR="004155BE">
        <w:rPr>
          <w:rFonts w:ascii="Times New Roman" w:eastAsia="Calibri" w:hAnsi="Times New Roman" w:cs="Times New Roman"/>
          <w:i/>
          <w:sz w:val="24"/>
          <w:szCs w:val="24"/>
        </w:rPr>
        <w:t>2</w:t>
      </w:r>
      <w:r w:rsidRPr="004155BE">
        <w:rPr>
          <w:rFonts w:ascii="Times New Roman" w:eastAsia="Calibri" w:hAnsi="Times New Roman" w:cs="Times New Roman"/>
          <w:i/>
          <w:sz w:val="24"/>
          <w:szCs w:val="24"/>
        </w:rPr>
        <w:t xml:space="preserve"> r., poz. </w:t>
      </w:r>
      <w:r w:rsidR="007C6016" w:rsidRPr="004155BE">
        <w:rPr>
          <w:rFonts w:ascii="Times New Roman" w:eastAsia="Calibri" w:hAnsi="Times New Roman" w:cs="Times New Roman"/>
          <w:i/>
          <w:sz w:val="24"/>
          <w:szCs w:val="24"/>
        </w:rPr>
        <w:t>1</w:t>
      </w:r>
      <w:r w:rsidR="004155BE">
        <w:rPr>
          <w:rFonts w:ascii="Times New Roman" w:eastAsia="Calibri" w:hAnsi="Times New Roman" w:cs="Times New Roman"/>
          <w:i/>
          <w:sz w:val="24"/>
          <w:szCs w:val="24"/>
        </w:rPr>
        <w:t xml:space="preserve">710 </w:t>
      </w:r>
      <w:proofErr w:type="spellStart"/>
      <w:r w:rsidR="004155BE">
        <w:rPr>
          <w:rFonts w:ascii="Times New Roman" w:eastAsia="Calibri" w:hAnsi="Times New Roman" w:cs="Times New Roman"/>
          <w:i/>
          <w:sz w:val="24"/>
          <w:szCs w:val="24"/>
        </w:rPr>
        <w:t>t.j</w:t>
      </w:r>
      <w:proofErr w:type="spellEnd"/>
      <w:r w:rsidR="004155BE">
        <w:rPr>
          <w:rFonts w:ascii="Times New Roman" w:eastAsia="Calibri" w:hAnsi="Times New Roman" w:cs="Times New Roman"/>
          <w:i/>
          <w:sz w:val="24"/>
          <w:szCs w:val="24"/>
        </w:rPr>
        <w:t>.</w:t>
      </w:r>
      <w:r w:rsidRPr="004155BE">
        <w:rPr>
          <w:rFonts w:ascii="Times New Roman" w:eastAsia="Calibri" w:hAnsi="Times New Roman" w:cs="Times New Roman"/>
          <w:i/>
          <w:sz w:val="24"/>
          <w:szCs w:val="24"/>
        </w:rPr>
        <w:t>)</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odbiorcami Pani/Pana danych osobowych będą osoby lub podmioty, którym udostępniona zostanie dokumentacja postępowania zgodnie z przepisami </w:t>
      </w:r>
      <w:proofErr w:type="spellStart"/>
      <w:r w:rsidRPr="004155BE">
        <w:rPr>
          <w:rFonts w:ascii="Times New Roman" w:eastAsia="Calibri" w:hAnsi="Times New Roman" w:cs="Times New Roman"/>
          <w:sz w:val="24"/>
          <w:szCs w:val="24"/>
        </w:rPr>
        <w:t>pzp</w:t>
      </w:r>
      <w:proofErr w:type="spellEnd"/>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Pani/Pana dane osobowe będą przechowywane, zgodnie z przepisami </w:t>
      </w:r>
      <w:proofErr w:type="spellStart"/>
      <w:r w:rsidRPr="004155BE">
        <w:rPr>
          <w:rFonts w:ascii="Times New Roman" w:eastAsia="Calibri" w:hAnsi="Times New Roman" w:cs="Times New Roman"/>
          <w:sz w:val="24"/>
          <w:szCs w:val="24"/>
        </w:rPr>
        <w:t>pzp</w:t>
      </w:r>
      <w:proofErr w:type="spellEnd"/>
      <w:r w:rsidRPr="004155BE">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4155BE">
        <w:rPr>
          <w:rFonts w:ascii="Times New Roman" w:eastAsia="Calibri" w:hAnsi="Times New Roman" w:cs="Times New Roman"/>
          <w:sz w:val="24"/>
          <w:szCs w:val="24"/>
        </w:rPr>
        <w:t>Pzp</w:t>
      </w:r>
      <w:proofErr w:type="spellEnd"/>
      <w:r w:rsidRPr="004155BE">
        <w:rPr>
          <w:rFonts w:ascii="Times New Roman" w:eastAsia="Calibri" w:hAnsi="Times New Roman" w:cs="Times New Roman"/>
          <w:sz w:val="24"/>
          <w:szCs w:val="24"/>
        </w:rPr>
        <w:t xml:space="preserve">, związanym z udziałem w postępowaniu o udzielenie zamówienia publicznego; konsekwencje niepodania określonych danych wynikają z ustawy </w:t>
      </w:r>
      <w:proofErr w:type="spellStart"/>
      <w:r w:rsidRPr="004155BE">
        <w:rPr>
          <w:rFonts w:ascii="Times New Roman" w:eastAsia="Calibri" w:hAnsi="Times New Roman" w:cs="Times New Roman"/>
          <w:sz w:val="24"/>
          <w:szCs w:val="24"/>
        </w:rPr>
        <w:t>Pzp</w:t>
      </w:r>
      <w:proofErr w:type="spellEnd"/>
      <w:r w:rsidRPr="004155BE">
        <w:rPr>
          <w:rFonts w:ascii="Times New Roman" w:eastAsia="Calibri" w:hAnsi="Times New Roman" w:cs="Times New Roman"/>
          <w:sz w:val="24"/>
          <w:szCs w:val="24"/>
        </w:rPr>
        <w:t>,</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w odniesieniu do Pani/Pana danych osobowych decyzje nie będą podejmowane w sposób zautomatyzowany, stosowanie do art. 22 RODO,</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posiada Pani/Pan:</w:t>
      </w:r>
    </w:p>
    <w:p w:rsidR="00AB57F5" w:rsidRPr="004155BE" w:rsidRDefault="00AB57F5" w:rsidP="00F70E60">
      <w:pPr>
        <w:pStyle w:val="Standard"/>
        <w:widowControl w:val="0"/>
        <w:numPr>
          <w:ilvl w:val="0"/>
          <w:numId w:val="24"/>
        </w:numPr>
        <w:spacing w:after="0" w:line="240" w:lineRule="auto"/>
        <w:ind w:left="709" w:hanging="283"/>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na podstawie art. 15 RODO prawo dostępu do danych osobowych Pani/Pana dotyczących;</w:t>
      </w:r>
    </w:p>
    <w:p w:rsidR="00AB57F5" w:rsidRPr="004155BE" w:rsidRDefault="00AB57F5" w:rsidP="00F70E60">
      <w:pPr>
        <w:pStyle w:val="Standard"/>
        <w:widowControl w:val="0"/>
        <w:numPr>
          <w:ilvl w:val="0"/>
          <w:numId w:val="24"/>
        </w:numPr>
        <w:spacing w:after="0" w:line="240" w:lineRule="auto"/>
        <w:ind w:left="709" w:hanging="283"/>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 xml:space="preserve">na podstawie art. 16 RODO prawo do sprostowania Pani/Pana danych osobowych </w:t>
      </w:r>
      <w:r w:rsidRPr="004155BE">
        <w:rPr>
          <w:rFonts w:ascii="Times New Roman" w:eastAsia="Calibri" w:hAnsi="Times New Roman" w:cs="Times New Roman"/>
          <w:b/>
          <w:sz w:val="24"/>
          <w:szCs w:val="24"/>
          <w:vertAlign w:val="superscript"/>
        </w:rPr>
        <w:t>**</w:t>
      </w:r>
      <w:r w:rsidRPr="004155BE">
        <w:rPr>
          <w:rFonts w:ascii="Times New Roman" w:eastAsia="Calibri" w:hAnsi="Times New Roman" w:cs="Times New Roman"/>
          <w:sz w:val="24"/>
          <w:szCs w:val="24"/>
        </w:rPr>
        <w:t>;</w:t>
      </w:r>
    </w:p>
    <w:p w:rsidR="00AB57F5" w:rsidRPr="004155BE" w:rsidRDefault="00AB57F5" w:rsidP="00F70E60">
      <w:pPr>
        <w:pStyle w:val="Standard"/>
        <w:widowControl w:val="0"/>
        <w:numPr>
          <w:ilvl w:val="0"/>
          <w:numId w:val="24"/>
        </w:numPr>
        <w:spacing w:after="0" w:line="240" w:lineRule="auto"/>
        <w:ind w:left="709" w:hanging="283"/>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na podstawie art. 18 RODO prawo żądania od administratora ograniczenia przetwarzania danych osobowych z zastrzeżeniem przypadków, o których mowa w art. 18 ust. 2 RODO ***;</w:t>
      </w:r>
    </w:p>
    <w:p w:rsidR="00AB57F5" w:rsidRPr="004155BE" w:rsidRDefault="00AB57F5" w:rsidP="00F70E60">
      <w:pPr>
        <w:pStyle w:val="Standard"/>
        <w:widowControl w:val="0"/>
        <w:numPr>
          <w:ilvl w:val="0"/>
          <w:numId w:val="24"/>
        </w:numPr>
        <w:spacing w:after="0" w:line="240" w:lineRule="auto"/>
        <w:ind w:left="709" w:hanging="283"/>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rsidR="00AB57F5" w:rsidRPr="004155BE" w:rsidRDefault="00AB57F5" w:rsidP="00F70E60">
      <w:pPr>
        <w:pStyle w:val="Standard"/>
        <w:widowControl w:val="0"/>
        <w:numPr>
          <w:ilvl w:val="0"/>
          <w:numId w:val="23"/>
        </w:numPr>
        <w:spacing w:after="0" w:line="240" w:lineRule="auto"/>
        <w:ind w:left="426" w:hanging="426"/>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nie przysługuje Pani/Panu:</w:t>
      </w:r>
    </w:p>
    <w:p w:rsidR="00AB57F5" w:rsidRPr="004155BE" w:rsidRDefault="00AB57F5" w:rsidP="00F70E60">
      <w:pPr>
        <w:pStyle w:val="Standard"/>
        <w:widowControl w:val="0"/>
        <w:numPr>
          <w:ilvl w:val="0"/>
          <w:numId w:val="25"/>
        </w:numPr>
        <w:spacing w:after="0" w:line="240" w:lineRule="auto"/>
        <w:ind w:hanging="294"/>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w związku z art. 17 ust. 3 lit. b, d lub e RODO prawo do usunięcia danych osobowych;</w:t>
      </w:r>
    </w:p>
    <w:p w:rsidR="00AB57F5" w:rsidRPr="004155BE" w:rsidRDefault="00AB57F5" w:rsidP="00F70E60">
      <w:pPr>
        <w:pStyle w:val="Standard"/>
        <w:widowControl w:val="0"/>
        <w:numPr>
          <w:ilvl w:val="0"/>
          <w:numId w:val="25"/>
        </w:numPr>
        <w:spacing w:after="0" w:line="240" w:lineRule="auto"/>
        <w:ind w:hanging="294"/>
        <w:jc w:val="both"/>
        <w:rPr>
          <w:rFonts w:ascii="Times New Roman" w:eastAsia="Calibri" w:hAnsi="Times New Roman" w:cs="Times New Roman"/>
          <w:sz w:val="24"/>
          <w:szCs w:val="24"/>
        </w:rPr>
      </w:pPr>
      <w:r w:rsidRPr="004155BE">
        <w:rPr>
          <w:rFonts w:ascii="Times New Roman" w:eastAsia="Calibri" w:hAnsi="Times New Roman" w:cs="Times New Roman"/>
          <w:sz w:val="24"/>
          <w:szCs w:val="24"/>
        </w:rPr>
        <w:t>prawo do przenoszenia danych osobowych, o którym mowa w art. 20 RODO;</w:t>
      </w:r>
    </w:p>
    <w:p w:rsidR="00AB57F5" w:rsidRPr="004155BE" w:rsidRDefault="00AB57F5" w:rsidP="00F70E60">
      <w:pPr>
        <w:pStyle w:val="Standard"/>
        <w:widowControl w:val="0"/>
        <w:numPr>
          <w:ilvl w:val="0"/>
          <w:numId w:val="25"/>
        </w:numPr>
        <w:spacing w:after="0" w:line="240" w:lineRule="auto"/>
        <w:ind w:hanging="294"/>
        <w:jc w:val="both"/>
        <w:rPr>
          <w:rFonts w:ascii="Times New Roman" w:eastAsia="Calibri" w:hAnsi="Times New Roman" w:cs="Times New Roman"/>
          <w:i/>
          <w:sz w:val="24"/>
          <w:szCs w:val="24"/>
        </w:rPr>
      </w:pPr>
      <w:r w:rsidRPr="004155BE">
        <w:rPr>
          <w:rFonts w:ascii="Times New Roman" w:eastAsia="Calibri" w:hAnsi="Times New Roman" w:cs="Times New Roman"/>
          <w:sz w:val="24"/>
          <w:szCs w:val="24"/>
        </w:rPr>
        <w:t>na podstawie art. 21 RODO prawo sprzeciwu, wobec przetwarzania danych osobowych, gdyż podstawą prawną przetwarzania Pani/Pana danych osobowych jest art. 6 ust. 1 lit. c RODO.</w:t>
      </w:r>
    </w:p>
    <w:p w:rsidR="00AB57F5" w:rsidRPr="004155BE" w:rsidRDefault="00AB57F5" w:rsidP="00AB57F5">
      <w:pPr>
        <w:pStyle w:val="Standard"/>
        <w:widowControl w:val="0"/>
        <w:spacing w:after="0" w:line="240" w:lineRule="auto"/>
        <w:ind w:left="720"/>
        <w:jc w:val="both"/>
        <w:rPr>
          <w:rFonts w:ascii="Times New Roman" w:eastAsia="Calibri" w:hAnsi="Times New Roman" w:cs="Times New Roman"/>
          <w:i/>
          <w:sz w:val="24"/>
          <w:szCs w:val="24"/>
        </w:rPr>
      </w:pPr>
    </w:p>
    <w:p w:rsidR="00AB57F5" w:rsidRPr="004155BE" w:rsidRDefault="00AB57F5" w:rsidP="00AB57F5">
      <w:pPr>
        <w:pStyle w:val="Standard"/>
        <w:widowControl w:val="0"/>
        <w:spacing w:after="0" w:line="240" w:lineRule="auto"/>
        <w:jc w:val="both"/>
        <w:rPr>
          <w:rFonts w:ascii="Times New Roman" w:eastAsia="Calibri" w:hAnsi="Times New Roman" w:cs="Times New Roman"/>
          <w:i/>
          <w:sz w:val="24"/>
          <w:szCs w:val="24"/>
        </w:rPr>
      </w:pPr>
      <w:r w:rsidRPr="004155BE">
        <w:rPr>
          <w:rFonts w:ascii="Times New Roman" w:eastAsia="Calibri" w:hAnsi="Times New Roman" w:cs="Times New Roman"/>
          <w:sz w:val="24"/>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4155BE">
        <w:rPr>
          <w:rFonts w:ascii="Times New Roman" w:eastAsia="Calibri" w:hAnsi="Times New Roman" w:cs="Times New Roman"/>
          <w:sz w:val="24"/>
          <w:szCs w:val="24"/>
        </w:rPr>
        <w:t>wyłączeń</w:t>
      </w:r>
      <w:proofErr w:type="spellEnd"/>
      <w:r w:rsidRPr="004155BE">
        <w:rPr>
          <w:rFonts w:ascii="Times New Roman" w:eastAsia="Calibri" w:hAnsi="Times New Roman" w:cs="Times New Roman"/>
          <w:sz w:val="24"/>
          <w:szCs w:val="24"/>
        </w:rPr>
        <w:t>, o których mowa w art. 14 ust. 5 RODO.</w:t>
      </w:r>
    </w:p>
    <w:p w:rsidR="00AB57F5" w:rsidRPr="004155BE" w:rsidRDefault="00AB57F5" w:rsidP="00AB57F5">
      <w:pPr>
        <w:pStyle w:val="Standard"/>
        <w:widowControl w:val="0"/>
        <w:spacing w:after="0" w:line="240" w:lineRule="auto"/>
        <w:ind w:left="709"/>
        <w:jc w:val="both"/>
        <w:rPr>
          <w:rFonts w:ascii="Times New Roman" w:eastAsia="Calibri" w:hAnsi="Times New Roman" w:cs="Times New Roman"/>
          <w:i/>
          <w:sz w:val="24"/>
          <w:szCs w:val="24"/>
        </w:rPr>
      </w:pPr>
    </w:p>
    <w:p w:rsidR="00AB57F5" w:rsidRPr="00DE032A" w:rsidRDefault="00AB57F5" w:rsidP="00AB57F5">
      <w:pPr>
        <w:pStyle w:val="Standard"/>
        <w:widowControl w:val="0"/>
        <w:spacing w:after="0" w:line="240" w:lineRule="auto"/>
        <w:jc w:val="both"/>
        <w:rPr>
          <w:rFonts w:ascii="Times New Roman" w:eastAsia="Calibri" w:hAnsi="Times New Roman" w:cs="Times New Roman"/>
          <w:b/>
          <w:i/>
          <w:sz w:val="20"/>
          <w:szCs w:val="20"/>
          <w:vertAlign w:val="superscript"/>
        </w:rPr>
      </w:pPr>
      <w:r w:rsidRPr="00DE032A">
        <w:rPr>
          <w:rFonts w:ascii="Times New Roman" w:eastAsia="Calibri" w:hAnsi="Times New Roman" w:cs="Times New Roman"/>
          <w:sz w:val="20"/>
          <w:szCs w:val="20"/>
        </w:rPr>
        <w:t>______________________</w:t>
      </w:r>
    </w:p>
    <w:p w:rsidR="00AB57F5" w:rsidRPr="00DE032A" w:rsidRDefault="00AB57F5" w:rsidP="00AB57F5">
      <w:pPr>
        <w:pStyle w:val="Standard"/>
        <w:widowControl w:val="0"/>
        <w:spacing w:after="0" w:line="240" w:lineRule="auto"/>
        <w:jc w:val="both"/>
        <w:rPr>
          <w:rFonts w:ascii="Times New Roman" w:eastAsia="Calibri" w:hAnsi="Times New Roman" w:cs="Times New Roman"/>
          <w:b/>
          <w:i/>
          <w:sz w:val="16"/>
          <w:szCs w:val="16"/>
          <w:vertAlign w:val="superscript"/>
        </w:rPr>
      </w:pPr>
      <w:r w:rsidRPr="00DE032A">
        <w:rPr>
          <w:rFonts w:ascii="Times New Roman" w:eastAsia="Calibri" w:hAnsi="Times New Roman" w:cs="Times New Roman"/>
          <w:b/>
          <w:i/>
          <w:sz w:val="16"/>
          <w:szCs w:val="16"/>
          <w:vertAlign w:val="superscript"/>
        </w:rPr>
        <w:t>*</w:t>
      </w:r>
      <w:r w:rsidRPr="00DE032A">
        <w:rPr>
          <w:rFonts w:ascii="Times New Roman" w:eastAsia="Calibri" w:hAnsi="Times New Roman" w:cs="Times New Roman"/>
          <w:b/>
          <w:i/>
          <w:sz w:val="16"/>
          <w:szCs w:val="16"/>
        </w:rPr>
        <w:t xml:space="preserve"> Wyjaśnienie:</w:t>
      </w:r>
      <w:r w:rsidRPr="00DE032A">
        <w:rPr>
          <w:rFonts w:ascii="Times New Roman" w:eastAsia="Calibri" w:hAnsi="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rsidR="00AB57F5" w:rsidRPr="00DE032A" w:rsidRDefault="00AB57F5" w:rsidP="00AB57F5">
      <w:pPr>
        <w:pStyle w:val="Standard"/>
        <w:widowControl w:val="0"/>
        <w:spacing w:after="0" w:line="240" w:lineRule="auto"/>
        <w:jc w:val="both"/>
        <w:rPr>
          <w:rFonts w:ascii="Times New Roman" w:eastAsia="Calibri" w:hAnsi="Times New Roman" w:cs="Times New Roman"/>
          <w:b/>
          <w:i/>
          <w:sz w:val="16"/>
          <w:szCs w:val="16"/>
          <w:vertAlign w:val="superscript"/>
        </w:rPr>
      </w:pPr>
      <w:r w:rsidRPr="00DE032A">
        <w:rPr>
          <w:rFonts w:ascii="Times New Roman" w:eastAsia="Calibri" w:hAnsi="Times New Roman" w:cs="Times New Roman"/>
          <w:b/>
          <w:i/>
          <w:sz w:val="16"/>
          <w:szCs w:val="16"/>
          <w:vertAlign w:val="superscript"/>
        </w:rPr>
        <w:t>**</w:t>
      </w:r>
      <w:r w:rsidRPr="00DE032A">
        <w:rPr>
          <w:rFonts w:ascii="Times New Roman" w:eastAsia="Calibri" w:hAnsi="Times New Roman" w:cs="Times New Roman"/>
          <w:b/>
          <w:i/>
          <w:sz w:val="16"/>
          <w:szCs w:val="16"/>
        </w:rPr>
        <w:t>Wyjaśnienie:</w:t>
      </w:r>
      <w:r w:rsidRPr="00DE032A">
        <w:rPr>
          <w:rFonts w:ascii="Times New Roman" w:eastAsia="Calibri" w:hAnsi="Times New Roman" w:cs="Times New Roman"/>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DE032A">
        <w:rPr>
          <w:rFonts w:ascii="Times New Roman" w:eastAsia="Calibri" w:hAnsi="Times New Roman" w:cs="Times New Roman"/>
          <w:i/>
          <w:sz w:val="16"/>
          <w:szCs w:val="16"/>
        </w:rPr>
        <w:t>Pzp</w:t>
      </w:r>
      <w:proofErr w:type="spellEnd"/>
      <w:r w:rsidRPr="00DE032A">
        <w:rPr>
          <w:rFonts w:ascii="Times New Roman" w:eastAsia="Calibri" w:hAnsi="Times New Roman" w:cs="Times New Roman"/>
          <w:i/>
          <w:sz w:val="16"/>
          <w:szCs w:val="16"/>
        </w:rPr>
        <w:t xml:space="preserve"> oraz nie może naruszać integralności protokołu oraz jego załączników.</w:t>
      </w:r>
      <w:r w:rsidRPr="00DE032A">
        <w:rPr>
          <w:rFonts w:ascii="Times New Roman" w:eastAsia="Calibri" w:hAnsi="Times New Roman" w:cs="Times New Roman"/>
          <w:i/>
          <w:sz w:val="16"/>
          <w:szCs w:val="16"/>
        </w:rPr>
        <w:tab/>
      </w:r>
    </w:p>
    <w:p w:rsidR="00AB57F5" w:rsidRPr="00DE032A" w:rsidRDefault="00AB57F5" w:rsidP="00AB57F5">
      <w:pPr>
        <w:pStyle w:val="Standard"/>
        <w:tabs>
          <w:tab w:val="left" w:leader="dot" w:pos="9498"/>
        </w:tabs>
        <w:spacing w:after="0" w:line="240" w:lineRule="auto"/>
        <w:ind w:hanging="425"/>
        <w:jc w:val="both"/>
        <w:rPr>
          <w:rFonts w:ascii="Times New Roman" w:eastAsia="Calibri" w:hAnsi="Times New Roman" w:cs="Times New Roman"/>
          <w:sz w:val="16"/>
          <w:szCs w:val="16"/>
        </w:rPr>
      </w:pPr>
      <w:r w:rsidRPr="00DE032A">
        <w:rPr>
          <w:rFonts w:ascii="Times New Roman" w:eastAsia="Calibri" w:hAnsi="Times New Roman" w:cs="Times New Roman"/>
          <w:b/>
          <w:i/>
          <w:sz w:val="16"/>
          <w:szCs w:val="16"/>
          <w:vertAlign w:val="superscript"/>
        </w:rPr>
        <w:tab/>
        <w:t xml:space="preserve">*** </w:t>
      </w:r>
      <w:r w:rsidRPr="00DE032A">
        <w:rPr>
          <w:rFonts w:ascii="Times New Roman" w:eastAsia="Calibri" w:hAnsi="Times New Roman" w:cs="Times New Roman"/>
          <w:b/>
          <w:i/>
          <w:sz w:val="16"/>
          <w:szCs w:val="16"/>
        </w:rPr>
        <w:t>Wyjaśnienie:</w:t>
      </w:r>
      <w:r w:rsidRPr="00DE032A">
        <w:rPr>
          <w:rFonts w:ascii="Times New Roman" w:eastAsia="Calibri" w:hAnsi="Times New Roman" w:cs="Times New Roman"/>
          <w:i/>
          <w:sz w:val="16"/>
          <w:szCs w:val="16"/>
        </w:rPr>
        <w:t xml:space="preserve"> prawo do ograniczenia przetwarzania nie ma zastosowania w odniesieniu do przechowywania, w celu zapewnienia korzystania ze środków ochrony prawnej lub w celu ochrony praw innej</w:t>
      </w:r>
    </w:p>
    <w:p w:rsidR="002C041E" w:rsidRPr="004155BE" w:rsidRDefault="00047D3A" w:rsidP="009955F3">
      <w:pPr>
        <w:pStyle w:val="Nagwek2"/>
        <w:numPr>
          <w:ilvl w:val="0"/>
          <w:numId w:val="26"/>
        </w:numPr>
        <w:spacing w:before="240" w:after="240"/>
        <w:jc w:val="both"/>
        <w:rPr>
          <w:rFonts w:ascii="Times New Roman" w:hAnsi="Times New Roman" w:cs="Times New Roman"/>
          <w:sz w:val="24"/>
          <w:szCs w:val="24"/>
        </w:rPr>
      </w:pPr>
      <w:bookmarkStart w:id="2" w:name="_epsepounxnv1" w:colFirst="0" w:colLast="0"/>
      <w:bookmarkEnd w:id="2"/>
      <w:r w:rsidRPr="004155BE">
        <w:rPr>
          <w:rFonts w:ascii="Times New Roman" w:hAnsi="Times New Roman" w:cs="Times New Roman"/>
          <w:sz w:val="24"/>
          <w:szCs w:val="24"/>
        </w:rPr>
        <w:t>Tryb udzielania zamówienia</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Niniejsze postępowanie prowadzone jest w </w:t>
      </w:r>
      <w:r w:rsidR="009410F8" w:rsidRPr="00B26E2B">
        <w:rPr>
          <w:rFonts w:ascii="Times New Roman" w:hAnsi="Times New Roman" w:cs="Times New Roman"/>
          <w:sz w:val="24"/>
          <w:szCs w:val="24"/>
        </w:rPr>
        <w:t>jako przetarg nieograniczony</w:t>
      </w:r>
      <w:r w:rsidRPr="00B26E2B">
        <w:rPr>
          <w:rFonts w:ascii="Times New Roman" w:hAnsi="Times New Roman" w:cs="Times New Roman"/>
          <w:sz w:val="24"/>
          <w:szCs w:val="24"/>
        </w:rPr>
        <w:t xml:space="preserve"> o jakim stanowi art. </w:t>
      </w:r>
      <w:r w:rsidR="009410F8" w:rsidRPr="00B26E2B">
        <w:rPr>
          <w:rFonts w:ascii="Times New Roman" w:hAnsi="Times New Roman" w:cs="Times New Roman"/>
          <w:sz w:val="24"/>
          <w:szCs w:val="24"/>
        </w:rPr>
        <w:t>132</w:t>
      </w:r>
      <w:r w:rsidR="006466DD" w:rsidRPr="00B26E2B">
        <w:rPr>
          <w:rFonts w:ascii="Times New Roman" w:hAnsi="Times New Roman" w:cs="Times New Roman"/>
          <w:sz w:val="24"/>
          <w:szCs w:val="24"/>
        </w:rPr>
        <w:t xml:space="preserve">ustawy </w:t>
      </w:r>
      <w:r w:rsidRPr="00B26E2B">
        <w:rPr>
          <w:rFonts w:ascii="Times New Roman" w:hAnsi="Times New Roman" w:cs="Times New Roman"/>
          <w:sz w:val="24"/>
          <w:szCs w:val="24"/>
        </w:rPr>
        <w:t xml:space="preserve">PZP oraz niniejszej Specyfikacji Warunków Zamówienia, zwaną dalej „SWZ”. </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Zamawiający nie przewiduje prowadzenia negocjacji. </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Szacunkowa wartość przedmiotowego zamówienia </w:t>
      </w:r>
      <w:r w:rsidR="009410F8" w:rsidRPr="00B26E2B">
        <w:rPr>
          <w:rFonts w:ascii="Times New Roman" w:hAnsi="Times New Roman" w:cs="Times New Roman"/>
          <w:sz w:val="24"/>
          <w:szCs w:val="24"/>
        </w:rPr>
        <w:t>przekracza progi unijne</w:t>
      </w:r>
      <w:r w:rsidRPr="00B26E2B">
        <w:rPr>
          <w:rFonts w:ascii="Times New Roman" w:hAnsi="Times New Roman" w:cs="Times New Roman"/>
          <w:sz w:val="24"/>
          <w:szCs w:val="24"/>
        </w:rPr>
        <w:t xml:space="preserve"> o jakich mowa w art. 3 ustawy PZP.  </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Zgodnie z art. 310 pkt 1 </w:t>
      </w:r>
      <w:r w:rsidR="006466DD" w:rsidRPr="00B26E2B">
        <w:rPr>
          <w:rFonts w:ascii="Times New Roman" w:hAnsi="Times New Roman" w:cs="Times New Roman"/>
          <w:sz w:val="24"/>
          <w:szCs w:val="24"/>
        </w:rPr>
        <w:t xml:space="preserve">ustawy </w:t>
      </w:r>
      <w:r w:rsidRPr="00B26E2B">
        <w:rPr>
          <w:rFonts w:ascii="Times New Roman" w:hAnsi="Times New Roman" w:cs="Times New Roman"/>
          <w:sz w:val="24"/>
          <w:szCs w:val="24"/>
        </w:rPr>
        <w:t>PZP Zamawiający przewiduje możliwość unieważnienia przedmiotowego postępowania, jeżeli środki, które Zamawiający zamierzał przeznaczyć na sfinansowanie całości lu</w:t>
      </w:r>
      <w:r w:rsidR="00B40098" w:rsidRPr="00B26E2B">
        <w:rPr>
          <w:rFonts w:ascii="Times New Roman" w:hAnsi="Times New Roman" w:cs="Times New Roman"/>
          <w:sz w:val="24"/>
          <w:szCs w:val="24"/>
        </w:rPr>
        <w:t>b części zamówienia, nie zostaną</w:t>
      </w:r>
      <w:r w:rsidRPr="00B26E2B">
        <w:rPr>
          <w:rFonts w:ascii="Times New Roman" w:hAnsi="Times New Roman" w:cs="Times New Roman"/>
          <w:sz w:val="24"/>
          <w:szCs w:val="24"/>
        </w:rPr>
        <w:t xml:space="preserve"> mu przyznane.</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przewiduje aukcji elektronicznej.</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przewiduje złożenia oferty w postaci katalogów elektronicznych.</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prowadzi postępowania w celu zawarcia umowy ramowej.</w:t>
      </w:r>
    </w:p>
    <w:p w:rsidR="00CB7DC2" w:rsidRPr="00B26E2B" w:rsidRDefault="00CB7DC2"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 xml:space="preserve">Zamawiający nie </w:t>
      </w:r>
      <w:r w:rsidR="00856EAB" w:rsidRPr="00B26E2B">
        <w:rPr>
          <w:rFonts w:ascii="Times New Roman" w:hAnsi="Times New Roman" w:cs="Times New Roman"/>
          <w:sz w:val="24"/>
          <w:szCs w:val="24"/>
        </w:rPr>
        <w:t>dopuszcza</w:t>
      </w:r>
      <w:r w:rsidRPr="00B26E2B">
        <w:rPr>
          <w:rFonts w:ascii="Times New Roman" w:hAnsi="Times New Roman" w:cs="Times New Roman"/>
          <w:sz w:val="24"/>
          <w:szCs w:val="24"/>
        </w:rPr>
        <w:t xml:space="preserve"> ofert wariantowych. </w:t>
      </w:r>
    </w:p>
    <w:p w:rsidR="002C041E" w:rsidRPr="00B26E2B" w:rsidRDefault="00047D3A"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zastrzega możliwości ubiegania się o udzielenie zamówienia wyłącznie przez Wykonawcó</w:t>
      </w:r>
      <w:r w:rsidR="00E67148" w:rsidRPr="00B26E2B">
        <w:rPr>
          <w:rFonts w:ascii="Times New Roman" w:hAnsi="Times New Roman" w:cs="Times New Roman"/>
          <w:sz w:val="24"/>
          <w:szCs w:val="24"/>
        </w:rPr>
        <w:t xml:space="preserve">w, o których mowa w art. 94 </w:t>
      </w:r>
      <w:r w:rsidR="006466DD" w:rsidRPr="00B26E2B">
        <w:rPr>
          <w:rFonts w:ascii="Times New Roman" w:hAnsi="Times New Roman" w:cs="Times New Roman"/>
          <w:sz w:val="24"/>
          <w:szCs w:val="24"/>
        </w:rPr>
        <w:t xml:space="preserve"> ustawy</w:t>
      </w:r>
      <w:r w:rsidR="004155BE" w:rsidRPr="00B26E2B">
        <w:rPr>
          <w:rFonts w:ascii="Times New Roman" w:hAnsi="Times New Roman" w:cs="Times New Roman"/>
          <w:sz w:val="24"/>
          <w:szCs w:val="24"/>
        </w:rPr>
        <w:t xml:space="preserve"> </w:t>
      </w:r>
      <w:r w:rsidR="00E67148" w:rsidRPr="00B26E2B">
        <w:rPr>
          <w:rFonts w:ascii="Times New Roman" w:hAnsi="Times New Roman" w:cs="Times New Roman"/>
          <w:sz w:val="24"/>
          <w:szCs w:val="24"/>
        </w:rPr>
        <w:t>PZP.</w:t>
      </w:r>
    </w:p>
    <w:p w:rsidR="00856EAB" w:rsidRPr="00B26E2B" w:rsidRDefault="00856EAB"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przewiduje udzielania zamówień, o których mowa w art. 214 ust. 1 pkt 7</w:t>
      </w:r>
      <w:r w:rsidR="003F5255" w:rsidRPr="00B26E2B">
        <w:rPr>
          <w:rFonts w:ascii="Times New Roman" w:hAnsi="Times New Roman" w:cs="Times New Roman"/>
          <w:sz w:val="24"/>
          <w:szCs w:val="24"/>
        </w:rPr>
        <w:t>.</w:t>
      </w:r>
    </w:p>
    <w:p w:rsidR="0081018E" w:rsidRPr="00B26E2B" w:rsidRDefault="0081018E"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dopuszcza składania ofert częściowych.</w:t>
      </w:r>
    </w:p>
    <w:p w:rsidR="00E67148" w:rsidRPr="00B26E2B" w:rsidRDefault="00E67148" w:rsidP="00F70E60">
      <w:pPr>
        <w:numPr>
          <w:ilvl w:val="0"/>
          <w:numId w:val="13"/>
        </w:numPr>
        <w:ind w:left="426"/>
        <w:jc w:val="both"/>
        <w:rPr>
          <w:rFonts w:ascii="Times New Roman" w:hAnsi="Times New Roman" w:cs="Times New Roman"/>
          <w:sz w:val="24"/>
          <w:szCs w:val="24"/>
        </w:rPr>
      </w:pPr>
      <w:r w:rsidRPr="00B26E2B">
        <w:rPr>
          <w:rFonts w:ascii="Times New Roman" w:hAnsi="Times New Roman" w:cs="Times New Roman"/>
          <w:sz w:val="24"/>
          <w:szCs w:val="24"/>
        </w:rPr>
        <w:t>Zamawiający nie zamierza dzielić zamówienia na części ze względu na koni</w:t>
      </w:r>
      <w:r w:rsidR="008015AF" w:rsidRPr="00B26E2B">
        <w:rPr>
          <w:rFonts w:ascii="Times New Roman" w:hAnsi="Times New Roman" w:cs="Times New Roman"/>
          <w:sz w:val="24"/>
          <w:szCs w:val="24"/>
        </w:rPr>
        <w:t>e</w:t>
      </w:r>
      <w:r w:rsidR="00A055AB" w:rsidRPr="00B26E2B">
        <w:rPr>
          <w:rFonts w:ascii="Times New Roman" w:hAnsi="Times New Roman" w:cs="Times New Roman"/>
          <w:sz w:val="24"/>
          <w:szCs w:val="24"/>
        </w:rPr>
        <w:t xml:space="preserve">czność łącznego wykonania </w:t>
      </w:r>
      <w:r w:rsidR="008F0372" w:rsidRPr="00B26E2B">
        <w:rPr>
          <w:rFonts w:ascii="Times New Roman" w:hAnsi="Times New Roman" w:cs="Times New Roman"/>
          <w:sz w:val="24"/>
          <w:szCs w:val="24"/>
        </w:rPr>
        <w:t>dostaw</w:t>
      </w:r>
      <w:r w:rsidRPr="00B26E2B">
        <w:rPr>
          <w:rFonts w:ascii="Times New Roman" w:hAnsi="Times New Roman" w:cs="Times New Roman"/>
          <w:sz w:val="24"/>
          <w:szCs w:val="24"/>
        </w:rPr>
        <w:t xml:space="preserve"> będących przedmiotem zamówienia</w:t>
      </w:r>
      <w:r w:rsidRPr="00B26E2B">
        <w:rPr>
          <w:rFonts w:ascii="Times New Roman" w:hAnsi="Times New Roman" w:cs="Times New Roman"/>
          <w:strike/>
          <w:sz w:val="24"/>
          <w:szCs w:val="24"/>
        </w:rPr>
        <w:t>.</w:t>
      </w:r>
    </w:p>
    <w:p w:rsidR="002C041E" w:rsidRPr="00790702" w:rsidRDefault="00047D3A" w:rsidP="00790702">
      <w:pPr>
        <w:pStyle w:val="Nagwek2"/>
        <w:spacing w:before="240" w:after="240"/>
        <w:jc w:val="both"/>
        <w:rPr>
          <w:rFonts w:ascii="Times New Roman" w:hAnsi="Times New Roman" w:cs="Times New Roman"/>
          <w:sz w:val="24"/>
          <w:szCs w:val="24"/>
        </w:rPr>
      </w:pPr>
      <w:bookmarkStart w:id="3" w:name="_x24vtaagcm5x" w:colFirst="0" w:colLast="0"/>
      <w:bookmarkEnd w:id="3"/>
      <w:r w:rsidRPr="00912D86">
        <w:rPr>
          <w:rFonts w:ascii="Times New Roman" w:hAnsi="Times New Roman" w:cs="Times New Roman"/>
          <w:b/>
          <w:sz w:val="24"/>
          <w:szCs w:val="24"/>
        </w:rPr>
        <w:t>IV</w:t>
      </w:r>
      <w:r w:rsidRPr="00B26E2B">
        <w:rPr>
          <w:rFonts w:ascii="Times New Roman" w:hAnsi="Times New Roman" w:cs="Times New Roman"/>
          <w:sz w:val="24"/>
          <w:szCs w:val="24"/>
        </w:rPr>
        <w:t xml:space="preserve">. </w:t>
      </w:r>
      <w:r w:rsidRPr="00790702">
        <w:rPr>
          <w:rFonts w:ascii="Times New Roman" w:hAnsi="Times New Roman" w:cs="Times New Roman"/>
          <w:sz w:val="24"/>
          <w:szCs w:val="24"/>
        </w:rPr>
        <w:t>Opis przedmiotu zamówienia</w:t>
      </w:r>
    </w:p>
    <w:p w:rsidR="003E4D6F" w:rsidRPr="003E4D6F" w:rsidRDefault="00B47C48" w:rsidP="009955F3">
      <w:pPr>
        <w:pStyle w:val="Akapitzlist"/>
        <w:numPr>
          <w:ilvl w:val="0"/>
          <w:numId w:val="28"/>
        </w:numPr>
        <w:spacing w:line="240" w:lineRule="auto"/>
        <w:ind w:left="646"/>
        <w:jc w:val="both"/>
        <w:rPr>
          <w:rFonts w:ascii="Times New Roman" w:hAnsi="Times New Roman" w:cs="Times New Roman"/>
          <w:sz w:val="24"/>
          <w:szCs w:val="24"/>
        </w:rPr>
      </w:pPr>
      <w:r w:rsidRPr="003E4D6F">
        <w:rPr>
          <w:rFonts w:ascii="Times New Roman" w:hAnsi="Times New Roman" w:cs="Times New Roman"/>
          <w:sz w:val="24"/>
          <w:szCs w:val="24"/>
        </w:rPr>
        <w:t>Przedmiotem zamówienia jest</w:t>
      </w:r>
      <w:r w:rsidR="00C600B8" w:rsidRPr="003E4D6F">
        <w:rPr>
          <w:rFonts w:ascii="Times New Roman" w:hAnsi="Times New Roman" w:cs="Times New Roman"/>
          <w:sz w:val="24"/>
          <w:szCs w:val="24"/>
        </w:rPr>
        <w:t>:</w:t>
      </w:r>
      <w:r w:rsidR="004155BE" w:rsidRPr="003E4D6F">
        <w:rPr>
          <w:rFonts w:ascii="Times New Roman" w:hAnsi="Times New Roman" w:cs="Times New Roman"/>
          <w:sz w:val="24"/>
          <w:szCs w:val="24"/>
        </w:rPr>
        <w:t xml:space="preserve"> </w:t>
      </w:r>
      <w:r w:rsidR="003E4D6F" w:rsidRPr="003E4D6F">
        <w:rPr>
          <w:rFonts w:ascii="Times New Roman" w:hAnsi="Times New Roman" w:cs="Times New Roman"/>
          <w:b/>
          <w:sz w:val="24"/>
          <w:szCs w:val="24"/>
        </w:rPr>
        <w:t>Sukcesywną dostawę oleju napędowego do maksymalnej ilości wg Przedmiotu Zamówienia odpowiadającego Normie PN-EN 590+A1:2017-06  i wymaganiom jakościowym określonym w Rozporządzeniu Ministra Gospodarki z dnia 09.10.2015 r. (Dz.U. z 2015 r. ; poz.1680) środkiem transportu Dostawcy do siedziby Zamawiającego oraz Placówek Terenowych w miejscowościach:</w:t>
      </w:r>
    </w:p>
    <w:p w:rsidR="003E4D6F" w:rsidRPr="003E4D6F" w:rsidRDefault="003E4D6F" w:rsidP="003E4D6F">
      <w:pPr>
        <w:pStyle w:val="Tekstpodstawowy"/>
        <w:spacing w:after="0" w:line="240" w:lineRule="auto"/>
        <w:ind w:left="646"/>
        <w:jc w:val="both"/>
        <w:rPr>
          <w:rFonts w:ascii="Times New Roman" w:hAnsi="Times New Roman" w:cs="Times New Roman"/>
          <w:b/>
          <w:sz w:val="24"/>
          <w:szCs w:val="24"/>
        </w:rPr>
      </w:pPr>
      <w:r w:rsidRPr="003E4D6F">
        <w:rPr>
          <w:rFonts w:ascii="Times New Roman" w:hAnsi="Times New Roman" w:cs="Times New Roman"/>
          <w:b/>
          <w:sz w:val="24"/>
          <w:szCs w:val="24"/>
        </w:rPr>
        <w:t>Lubaczów ul. Techniczna – zbiornik naziemny wraz z obsługą wydawania paliwa.</w:t>
      </w:r>
    </w:p>
    <w:p w:rsidR="003E4D6F" w:rsidRPr="003E4D6F" w:rsidRDefault="003E4D6F" w:rsidP="003E4D6F">
      <w:pPr>
        <w:pStyle w:val="Tekstpodstawowy"/>
        <w:spacing w:after="0" w:line="240" w:lineRule="auto"/>
        <w:ind w:left="646"/>
        <w:jc w:val="both"/>
        <w:rPr>
          <w:rFonts w:ascii="Times New Roman" w:hAnsi="Times New Roman" w:cs="Times New Roman"/>
          <w:b/>
          <w:sz w:val="24"/>
          <w:szCs w:val="24"/>
        </w:rPr>
      </w:pPr>
      <w:r w:rsidRPr="003E4D6F">
        <w:rPr>
          <w:rFonts w:ascii="Times New Roman" w:hAnsi="Times New Roman" w:cs="Times New Roman"/>
          <w:b/>
          <w:sz w:val="24"/>
          <w:szCs w:val="24"/>
        </w:rPr>
        <w:t>Ustianowa Górna 98 B – zbiornik naziemny wraz  z obsługą wydawania paliwa</w:t>
      </w:r>
    </w:p>
    <w:p w:rsidR="003E4D6F" w:rsidRPr="003E4D6F" w:rsidRDefault="003E4D6F" w:rsidP="003E4D6F">
      <w:pPr>
        <w:jc w:val="both"/>
        <w:rPr>
          <w:rFonts w:ascii="Times New Roman" w:hAnsi="Times New Roman" w:cs="Times New Roman"/>
          <w:sz w:val="24"/>
          <w:szCs w:val="24"/>
        </w:rPr>
      </w:pPr>
    </w:p>
    <w:p w:rsidR="003E4D6F" w:rsidRPr="003E4D6F" w:rsidRDefault="003E4D6F" w:rsidP="009955F3">
      <w:pPr>
        <w:pStyle w:val="Tekstpodstawowywcity3"/>
        <w:numPr>
          <w:ilvl w:val="0"/>
          <w:numId w:val="51"/>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Przedmiot zamówienia powinien pochodzić z bieżącej produkcji z roku 2023 i 2024.</w:t>
      </w:r>
    </w:p>
    <w:p w:rsidR="003E4D6F" w:rsidRPr="003E4D6F" w:rsidRDefault="003E4D6F" w:rsidP="009955F3">
      <w:pPr>
        <w:pStyle w:val="Tekstpodstawowywcity3"/>
        <w:numPr>
          <w:ilvl w:val="0"/>
          <w:numId w:val="51"/>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Każda dostawa musi spełniać warunki określone w Przedmiocie Zamówienia.</w:t>
      </w:r>
    </w:p>
    <w:p w:rsidR="003E4D6F" w:rsidRPr="003E4D6F" w:rsidRDefault="003E4D6F" w:rsidP="009955F3">
      <w:pPr>
        <w:pStyle w:val="Tekstpodstawowywcity3"/>
        <w:numPr>
          <w:ilvl w:val="0"/>
          <w:numId w:val="51"/>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Nie przewiduje się zakupu oleju napędowego tzw. „ arktycznego”.</w:t>
      </w:r>
    </w:p>
    <w:p w:rsidR="003E4D6F" w:rsidRPr="003E4D6F" w:rsidRDefault="003E4D6F" w:rsidP="009955F3">
      <w:pPr>
        <w:pStyle w:val="Tekstpodstawowywcity3"/>
        <w:numPr>
          <w:ilvl w:val="0"/>
          <w:numId w:val="51"/>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Każda dostawa oleju napędowego realizowana przez Dostawcę musi posiadać sprawozdanie z badań laboratoryjnych (świadectwo jakości) spójne w treści z materiałowym dokumentem dostawy i wystawione przez Akredytowane Laboratorium.</w:t>
      </w:r>
    </w:p>
    <w:p w:rsidR="003E4D6F" w:rsidRPr="003E4D6F" w:rsidRDefault="003E4D6F" w:rsidP="009955F3">
      <w:pPr>
        <w:pStyle w:val="Tekstpodstawowywcity3"/>
        <w:numPr>
          <w:ilvl w:val="0"/>
          <w:numId w:val="51"/>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Każda dostawa oleju napędowego musi być dostarczana w autocysternach .</w:t>
      </w:r>
    </w:p>
    <w:p w:rsidR="003E4D6F" w:rsidRPr="003E4D6F" w:rsidRDefault="003E4D6F" w:rsidP="009955F3">
      <w:pPr>
        <w:pStyle w:val="Tekstpodstawowywcity3"/>
        <w:numPr>
          <w:ilvl w:val="0"/>
          <w:numId w:val="51"/>
        </w:numPr>
        <w:tabs>
          <w:tab w:val="left" w:pos="4298"/>
        </w:tabs>
        <w:spacing w:after="0" w:line="240" w:lineRule="auto"/>
        <w:jc w:val="both"/>
        <w:rPr>
          <w:rFonts w:ascii="Times New Roman" w:hAnsi="Times New Roman" w:cs="Times New Roman"/>
          <w:sz w:val="24"/>
          <w:szCs w:val="24"/>
        </w:rPr>
      </w:pPr>
      <w:r w:rsidRPr="003E4D6F">
        <w:rPr>
          <w:rFonts w:ascii="Times New Roman" w:hAnsi="Times New Roman" w:cs="Times New Roman"/>
          <w:sz w:val="24"/>
          <w:szCs w:val="24"/>
        </w:rPr>
        <w:t>Każda dostawa musi posiadać dowód wydania, w którym musi być zawarte:</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sz w:val="24"/>
          <w:szCs w:val="24"/>
        </w:rPr>
      </w:pPr>
      <w:r w:rsidRPr="003E4D6F">
        <w:rPr>
          <w:rFonts w:ascii="Times New Roman" w:hAnsi="Times New Roman" w:cs="Times New Roman"/>
          <w:sz w:val="24"/>
          <w:szCs w:val="24"/>
        </w:rPr>
        <w:t>Data wydania</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sz w:val="24"/>
          <w:szCs w:val="24"/>
        </w:rPr>
      </w:pPr>
      <w:r w:rsidRPr="003E4D6F">
        <w:rPr>
          <w:rFonts w:ascii="Times New Roman" w:hAnsi="Times New Roman" w:cs="Times New Roman"/>
          <w:sz w:val="24"/>
          <w:szCs w:val="24"/>
        </w:rPr>
        <w:t>Z jakiej Bazy jest wydawane paliwo,</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sz w:val="24"/>
          <w:szCs w:val="24"/>
        </w:rPr>
      </w:pPr>
      <w:r w:rsidRPr="003E4D6F">
        <w:rPr>
          <w:rFonts w:ascii="Times New Roman" w:hAnsi="Times New Roman" w:cs="Times New Roman"/>
          <w:sz w:val="24"/>
          <w:szCs w:val="24"/>
        </w:rPr>
        <w:t>Numer rejestracyjny autocysterny</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Nazwisko i imię kierowcy-konwojenta</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Odbiorca przesyłki.</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Rodzaj paliwa</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Ilość paliwa w rozbiciu na poszczególne komory</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Temperatura nalewu wraz z gęstością</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Objętość wydaną (m</w:t>
      </w:r>
      <w:r w:rsidRPr="003E4D6F">
        <w:rPr>
          <w:rFonts w:ascii="Times New Roman" w:hAnsi="Times New Roman" w:cs="Times New Roman"/>
          <w:sz w:val="24"/>
          <w:szCs w:val="24"/>
          <w:vertAlign w:val="superscript"/>
        </w:rPr>
        <w:t>3</w:t>
      </w:r>
      <w:r w:rsidRPr="003E4D6F">
        <w:rPr>
          <w:rFonts w:ascii="Times New Roman" w:hAnsi="Times New Roman" w:cs="Times New Roman"/>
          <w:sz w:val="24"/>
          <w:szCs w:val="24"/>
        </w:rPr>
        <w:t>)</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Gęstość w 15</w:t>
      </w:r>
      <w:r w:rsidRPr="003E4D6F">
        <w:rPr>
          <w:rFonts w:ascii="Times New Roman" w:hAnsi="Times New Roman" w:cs="Times New Roman"/>
          <w:sz w:val="24"/>
          <w:szCs w:val="24"/>
          <w:vertAlign w:val="superscript"/>
        </w:rPr>
        <w:t xml:space="preserve">0 </w:t>
      </w:r>
      <w:r w:rsidRPr="003E4D6F">
        <w:rPr>
          <w:rFonts w:ascii="Times New Roman" w:hAnsi="Times New Roman" w:cs="Times New Roman"/>
          <w:sz w:val="24"/>
          <w:szCs w:val="24"/>
        </w:rPr>
        <w:t>C(Mg/m</w:t>
      </w:r>
      <w:r w:rsidRPr="003E4D6F">
        <w:rPr>
          <w:rFonts w:ascii="Times New Roman" w:hAnsi="Times New Roman" w:cs="Times New Roman"/>
          <w:sz w:val="24"/>
          <w:szCs w:val="24"/>
          <w:vertAlign w:val="superscript"/>
        </w:rPr>
        <w:t>3</w:t>
      </w:r>
      <w:r w:rsidRPr="003E4D6F">
        <w:rPr>
          <w:rFonts w:ascii="Times New Roman" w:hAnsi="Times New Roman" w:cs="Times New Roman"/>
          <w:sz w:val="24"/>
          <w:szCs w:val="24"/>
        </w:rPr>
        <w:t>)</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 xml:space="preserve">Masa </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Objętość w 15</w:t>
      </w:r>
      <w:r w:rsidRPr="003E4D6F">
        <w:rPr>
          <w:rFonts w:ascii="Times New Roman" w:hAnsi="Times New Roman" w:cs="Times New Roman"/>
          <w:sz w:val="24"/>
          <w:szCs w:val="24"/>
          <w:vertAlign w:val="superscript"/>
        </w:rPr>
        <w:t xml:space="preserve">0 </w:t>
      </w:r>
      <w:r w:rsidRPr="003E4D6F">
        <w:rPr>
          <w:rFonts w:ascii="Times New Roman" w:hAnsi="Times New Roman" w:cs="Times New Roman"/>
          <w:sz w:val="24"/>
          <w:szCs w:val="24"/>
        </w:rPr>
        <w:t>C (m</w:t>
      </w:r>
      <w:r w:rsidRPr="003E4D6F">
        <w:rPr>
          <w:rFonts w:ascii="Times New Roman" w:hAnsi="Times New Roman" w:cs="Times New Roman"/>
          <w:sz w:val="24"/>
          <w:szCs w:val="24"/>
          <w:vertAlign w:val="superscript"/>
        </w:rPr>
        <w:t>3</w:t>
      </w:r>
      <w:r w:rsidRPr="003E4D6F">
        <w:rPr>
          <w:rFonts w:ascii="Times New Roman" w:hAnsi="Times New Roman" w:cs="Times New Roman"/>
          <w:sz w:val="24"/>
          <w:szCs w:val="24"/>
        </w:rPr>
        <w:t>)</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Numer świadectwa jakości</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Razem ładunek Mg/m</w:t>
      </w:r>
      <w:r w:rsidRPr="003E4D6F">
        <w:rPr>
          <w:rFonts w:ascii="Times New Roman" w:hAnsi="Times New Roman" w:cs="Times New Roman"/>
          <w:sz w:val="24"/>
          <w:szCs w:val="24"/>
          <w:vertAlign w:val="superscript"/>
        </w:rPr>
        <w:t>3</w:t>
      </w:r>
      <w:r w:rsidRPr="003E4D6F">
        <w:rPr>
          <w:rFonts w:ascii="Times New Roman" w:hAnsi="Times New Roman" w:cs="Times New Roman"/>
          <w:sz w:val="24"/>
          <w:szCs w:val="24"/>
        </w:rPr>
        <w:t>w 15</w:t>
      </w:r>
      <w:r w:rsidRPr="003E4D6F">
        <w:rPr>
          <w:rFonts w:ascii="Times New Roman" w:hAnsi="Times New Roman" w:cs="Times New Roman"/>
          <w:sz w:val="24"/>
          <w:szCs w:val="24"/>
          <w:vertAlign w:val="superscript"/>
        </w:rPr>
        <w:t xml:space="preserve">0 </w:t>
      </w:r>
      <w:r w:rsidRPr="003E4D6F">
        <w:rPr>
          <w:rFonts w:ascii="Times New Roman" w:hAnsi="Times New Roman" w:cs="Times New Roman"/>
          <w:sz w:val="24"/>
          <w:szCs w:val="24"/>
        </w:rPr>
        <w:t>C; ilość metrów sześciennych razem jako objętość … m</w:t>
      </w:r>
      <w:r w:rsidRPr="003E4D6F">
        <w:rPr>
          <w:rFonts w:ascii="Times New Roman" w:hAnsi="Times New Roman" w:cs="Times New Roman"/>
          <w:sz w:val="24"/>
          <w:szCs w:val="24"/>
          <w:vertAlign w:val="superscript"/>
        </w:rPr>
        <w:t xml:space="preserve">3 </w:t>
      </w:r>
      <w:r w:rsidRPr="003E4D6F">
        <w:rPr>
          <w:rFonts w:ascii="Times New Roman" w:hAnsi="Times New Roman" w:cs="Times New Roman"/>
          <w:sz w:val="24"/>
          <w:szCs w:val="24"/>
        </w:rPr>
        <w:t xml:space="preserve"> jest odpowiednia dla Zamawiającego</w:t>
      </w:r>
    </w:p>
    <w:p w:rsidR="003E4D6F" w:rsidRPr="003E4D6F" w:rsidRDefault="003E4D6F" w:rsidP="009955F3">
      <w:pPr>
        <w:pStyle w:val="Tekstpodstawowywcity3"/>
        <w:numPr>
          <w:ilvl w:val="2"/>
          <w:numId w:val="52"/>
        </w:numPr>
        <w:tabs>
          <w:tab w:val="left" w:pos="4298"/>
        </w:tabs>
        <w:spacing w:after="0" w:line="240" w:lineRule="auto"/>
        <w:jc w:val="both"/>
        <w:rPr>
          <w:rFonts w:ascii="Times New Roman" w:hAnsi="Times New Roman" w:cs="Times New Roman"/>
          <w:i/>
          <w:iCs/>
          <w:sz w:val="24"/>
          <w:szCs w:val="24"/>
        </w:rPr>
      </w:pPr>
      <w:r w:rsidRPr="003E4D6F">
        <w:rPr>
          <w:rFonts w:ascii="Times New Roman" w:hAnsi="Times New Roman" w:cs="Times New Roman"/>
          <w:sz w:val="24"/>
          <w:szCs w:val="24"/>
        </w:rPr>
        <w:t xml:space="preserve"> Wydający ( Imię i Nazwisko)</w:t>
      </w:r>
    </w:p>
    <w:p w:rsidR="003E4D6F" w:rsidRPr="003E4D6F" w:rsidRDefault="003E4D6F" w:rsidP="003E4D6F">
      <w:pPr>
        <w:pStyle w:val="Tekstpodstawowywcity3"/>
        <w:ind w:left="0"/>
        <w:jc w:val="both"/>
        <w:rPr>
          <w:rFonts w:ascii="Times New Roman" w:hAnsi="Times New Roman" w:cs="Times New Roman"/>
          <w:sz w:val="24"/>
          <w:szCs w:val="24"/>
        </w:rPr>
      </w:pPr>
      <w:r w:rsidRPr="003E4D6F">
        <w:rPr>
          <w:rFonts w:ascii="Times New Roman" w:hAnsi="Times New Roman" w:cs="Times New Roman"/>
          <w:sz w:val="24"/>
          <w:szCs w:val="24"/>
        </w:rPr>
        <w:t xml:space="preserve">      - dopuszcza się możliwość ręcznego nanoszenia danych odnośnie gęstości </w:t>
      </w:r>
      <w:r w:rsidRPr="003E4D6F">
        <w:rPr>
          <w:rFonts w:ascii="Times New Roman" w:hAnsi="Times New Roman" w:cs="Times New Roman"/>
          <w:sz w:val="24"/>
          <w:szCs w:val="24"/>
        </w:rPr>
        <w:br/>
        <w:t xml:space="preserve">           dostarczanego paliwa pod warunkiem, że dostawca dopuści  kontrolę</w:t>
      </w:r>
      <w:r w:rsidRPr="003E4D6F">
        <w:rPr>
          <w:rFonts w:ascii="Times New Roman" w:hAnsi="Times New Roman" w:cs="Times New Roman"/>
          <w:sz w:val="24"/>
          <w:szCs w:val="24"/>
        </w:rPr>
        <w:br/>
        <w:t xml:space="preserve">           parametru przyrządem znajdującym się na wyposażeniu stacji  paliw, </w:t>
      </w:r>
      <w:r w:rsidRPr="003E4D6F">
        <w:rPr>
          <w:rFonts w:ascii="Times New Roman" w:hAnsi="Times New Roman" w:cs="Times New Roman"/>
          <w:sz w:val="24"/>
          <w:szCs w:val="24"/>
        </w:rPr>
        <w:br/>
        <w:t xml:space="preserve">           a w  Dowodzie Wydania będzie uwidoczniona masa, objętość i temperatura</w:t>
      </w:r>
      <w:r w:rsidRPr="003E4D6F">
        <w:rPr>
          <w:rFonts w:ascii="Times New Roman" w:hAnsi="Times New Roman" w:cs="Times New Roman"/>
          <w:sz w:val="24"/>
          <w:szCs w:val="24"/>
        </w:rPr>
        <w:br/>
        <w:t xml:space="preserve">           dostarczanego paliwa;</w:t>
      </w:r>
    </w:p>
    <w:p w:rsidR="003E4D6F" w:rsidRPr="003E4D6F" w:rsidRDefault="003E4D6F" w:rsidP="003E4D6F">
      <w:pPr>
        <w:pStyle w:val="Tekstpodstawowywcity3"/>
        <w:ind w:left="0"/>
        <w:jc w:val="both"/>
        <w:rPr>
          <w:rFonts w:ascii="Times New Roman" w:hAnsi="Times New Roman" w:cs="Times New Roman"/>
          <w:sz w:val="24"/>
          <w:szCs w:val="24"/>
        </w:rPr>
      </w:pPr>
      <w:r w:rsidRPr="003E4D6F">
        <w:rPr>
          <w:rFonts w:ascii="Times New Roman" w:hAnsi="Times New Roman" w:cs="Times New Roman"/>
          <w:sz w:val="24"/>
          <w:szCs w:val="24"/>
        </w:rPr>
        <w:t xml:space="preserve">      - jednostki miary dla objętości i gęstości mogą być podawane w rożnych</w:t>
      </w:r>
      <w:r w:rsidRPr="003E4D6F">
        <w:rPr>
          <w:rFonts w:ascii="Times New Roman" w:hAnsi="Times New Roman" w:cs="Times New Roman"/>
          <w:sz w:val="24"/>
          <w:szCs w:val="24"/>
        </w:rPr>
        <w:br/>
        <w:t xml:space="preserve">           jednostkach miary zgodnie z obowiązującym w Polsce układem SI, jednakże </w:t>
      </w:r>
      <w:r w:rsidRPr="003E4D6F">
        <w:rPr>
          <w:rFonts w:ascii="Times New Roman" w:hAnsi="Times New Roman" w:cs="Times New Roman"/>
          <w:sz w:val="24"/>
          <w:szCs w:val="24"/>
        </w:rPr>
        <w:br/>
        <w:t xml:space="preserve">           jednostki miary określone na dowodzie wydania paliwa muszą mieć określone</w:t>
      </w:r>
      <w:r w:rsidRPr="003E4D6F">
        <w:rPr>
          <w:rFonts w:ascii="Times New Roman" w:hAnsi="Times New Roman" w:cs="Times New Roman"/>
          <w:sz w:val="24"/>
          <w:szCs w:val="24"/>
        </w:rPr>
        <w:br/>
        <w:t xml:space="preserve">          przeliczniki do jednostek miar określonych w specyfikacji;</w:t>
      </w:r>
    </w:p>
    <w:p w:rsidR="003E4D6F" w:rsidRPr="003E4D6F" w:rsidRDefault="003E4D6F" w:rsidP="003E4D6F">
      <w:pPr>
        <w:pStyle w:val="Tekstpodstawowywcity3"/>
        <w:ind w:left="360"/>
        <w:jc w:val="both"/>
        <w:rPr>
          <w:rFonts w:ascii="Times New Roman" w:hAnsi="Times New Roman" w:cs="Times New Roman"/>
          <w:sz w:val="24"/>
          <w:szCs w:val="24"/>
        </w:rPr>
      </w:pPr>
      <w:r w:rsidRPr="003E4D6F">
        <w:rPr>
          <w:rFonts w:ascii="Times New Roman" w:hAnsi="Times New Roman" w:cs="Times New Roman"/>
          <w:sz w:val="24"/>
          <w:szCs w:val="24"/>
        </w:rPr>
        <w:t>-  oferowana cena powinna odnosić się do litra rzeczywistego oleju napędowego</w:t>
      </w:r>
    </w:p>
    <w:p w:rsidR="003E4D6F" w:rsidRPr="003E4D6F" w:rsidRDefault="003E4D6F" w:rsidP="003E4D6F">
      <w:pPr>
        <w:pStyle w:val="Tekstpodstawowywcity3"/>
        <w:ind w:left="360"/>
        <w:jc w:val="both"/>
        <w:rPr>
          <w:rFonts w:ascii="Times New Roman" w:hAnsi="Times New Roman" w:cs="Times New Roman"/>
          <w:i/>
          <w:iCs/>
          <w:sz w:val="24"/>
          <w:szCs w:val="24"/>
        </w:rPr>
      </w:pPr>
      <w:r w:rsidRPr="003E4D6F">
        <w:rPr>
          <w:rFonts w:ascii="Times New Roman" w:hAnsi="Times New Roman" w:cs="Times New Roman"/>
          <w:sz w:val="24"/>
          <w:szCs w:val="24"/>
        </w:rPr>
        <w:t xml:space="preserve">    (objętość 1 litra oleju napędowego według gęstości zmierzonej areometrem </w:t>
      </w:r>
      <w:r w:rsidRPr="003E4D6F">
        <w:rPr>
          <w:rFonts w:ascii="Times New Roman" w:hAnsi="Times New Roman" w:cs="Times New Roman"/>
          <w:sz w:val="24"/>
          <w:szCs w:val="24"/>
        </w:rPr>
        <w:br/>
        <w:t xml:space="preserve">    przy temperaturze 15</w:t>
      </w:r>
      <w:r w:rsidRPr="003E4D6F">
        <w:rPr>
          <w:rFonts w:ascii="Times New Roman" w:hAnsi="Times New Roman" w:cs="Times New Roman"/>
          <w:sz w:val="24"/>
          <w:szCs w:val="24"/>
          <w:vertAlign w:val="superscript"/>
        </w:rPr>
        <w:t>0</w:t>
      </w:r>
      <w:r w:rsidRPr="003E4D6F">
        <w:rPr>
          <w:rFonts w:ascii="Times New Roman" w:hAnsi="Times New Roman" w:cs="Times New Roman"/>
          <w:sz w:val="24"/>
          <w:szCs w:val="24"/>
        </w:rPr>
        <w:t xml:space="preserve"> C).</w:t>
      </w:r>
    </w:p>
    <w:p w:rsidR="003E4D6F" w:rsidRPr="003E4D6F" w:rsidRDefault="003E4D6F" w:rsidP="003E4D6F">
      <w:pPr>
        <w:jc w:val="both"/>
        <w:rPr>
          <w:rFonts w:ascii="Times New Roman" w:hAnsi="Times New Roman" w:cs="Times New Roman"/>
          <w:b/>
          <w:bCs/>
          <w:i/>
          <w:iCs/>
          <w:sz w:val="24"/>
          <w:szCs w:val="24"/>
        </w:rPr>
      </w:pPr>
    </w:p>
    <w:p w:rsidR="003E4D6F" w:rsidRPr="003E4D6F" w:rsidRDefault="003E4D6F" w:rsidP="009955F3">
      <w:pPr>
        <w:pStyle w:val="Akapitzlist"/>
        <w:numPr>
          <w:ilvl w:val="0"/>
          <w:numId w:val="28"/>
        </w:numPr>
        <w:jc w:val="both"/>
        <w:rPr>
          <w:rFonts w:ascii="Times New Roman" w:hAnsi="Times New Roman" w:cs="Times New Roman"/>
          <w:b/>
          <w:bCs/>
          <w:i/>
          <w:iCs/>
          <w:sz w:val="24"/>
          <w:szCs w:val="24"/>
        </w:rPr>
      </w:pPr>
      <w:r w:rsidRPr="003E4D6F">
        <w:rPr>
          <w:rFonts w:ascii="Times New Roman" w:hAnsi="Times New Roman" w:cs="Times New Roman"/>
          <w:b/>
          <w:bCs/>
          <w:i/>
          <w:iCs/>
          <w:sz w:val="24"/>
          <w:szCs w:val="24"/>
        </w:rPr>
        <w:t>Pozostałe informacje mające wpływ na prawidłowy proces dokonywania zamówienia, np. forma wynagrodzenia, wysokość zabezpieczenia należytego</w:t>
      </w:r>
      <w:r>
        <w:rPr>
          <w:rFonts w:ascii="Times New Roman" w:hAnsi="Times New Roman" w:cs="Times New Roman"/>
          <w:b/>
          <w:bCs/>
          <w:i/>
          <w:iCs/>
          <w:sz w:val="24"/>
          <w:szCs w:val="24"/>
        </w:rPr>
        <w:t xml:space="preserve"> </w:t>
      </w:r>
      <w:r w:rsidRPr="003E4D6F">
        <w:rPr>
          <w:rFonts w:ascii="Times New Roman" w:hAnsi="Times New Roman" w:cs="Times New Roman"/>
          <w:b/>
          <w:bCs/>
          <w:i/>
          <w:iCs/>
          <w:sz w:val="24"/>
          <w:szCs w:val="24"/>
        </w:rPr>
        <w:t>wykonania umowy,   warunki transportu, okres gwarancji, rękojmi.</w:t>
      </w:r>
    </w:p>
    <w:p w:rsidR="003E4D6F" w:rsidRPr="003E4D6F" w:rsidRDefault="003E4D6F" w:rsidP="003E4D6F">
      <w:pPr>
        <w:jc w:val="both"/>
        <w:rPr>
          <w:rFonts w:ascii="Times New Roman" w:hAnsi="Times New Roman" w:cs="Times New Roman"/>
          <w:b/>
          <w:bCs/>
          <w:i/>
          <w:iCs/>
          <w:sz w:val="24"/>
          <w:szCs w:val="24"/>
        </w:rPr>
      </w:pPr>
    </w:p>
    <w:p w:rsidR="003E4D6F" w:rsidRPr="003E4D6F" w:rsidRDefault="003E4D6F" w:rsidP="009955F3">
      <w:pPr>
        <w:numPr>
          <w:ilvl w:val="0"/>
          <w:numId w:val="51"/>
        </w:numPr>
        <w:tabs>
          <w:tab w:val="left" w:pos="4298"/>
        </w:tabs>
        <w:spacing w:line="240" w:lineRule="auto"/>
        <w:jc w:val="both"/>
        <w:rPr>
          <w:rFonts w:ascii="Times New Roman" w:hAnsi="Times New Roman" w:cs="Times New Roman"/>
          <w:i/>
          <w:iCs/>
          <w:sz w:val="24"/>
          <w:szCs w:val="24"/>
        </w:rPr>
      </w:pPr>
      <w:r w:rsidRPr="003E4D6F">
        <w:rPr>
          <w:rFonts w:ascii="Times New Roman" w:hAnsi="Times New Roman" w:cs="Times New Roman"/>
          <w:i/>
          <w:iCs/>
          <w:sz w:val="24"/>
          <w:szCs w:val="24"/>
        </w:rPr>
        <w:t xml:space="preserve">Dostawy oleju odbywać się będą środkiem transportu Dostawcy i na jego koszt maksymalnie 5-6 razy w miesiącu, w dni robocze – tzn. dni od poniedziałku do piątku z wyłączeniem dni ustawowo wolnych od pracy zgodnie z art. 1 ust 1 ustawy z dnia 18.01.1951 roku o dniach wolnych od pracy (Dz. U. Nr 4 poz.28 z </w:t>
      </w:r>
      <w:proofErr w:type="spellStart"/>
      <w:r w:rsidRPr="003E4D6F">
        <w:rPr>
          <w:rFonts w:ascii="Times New Roman" w:hAnsi="Times New Roman" w:cs="Times New Roman"/>
          <w:i/>
          <w:iCs/>
          <w:sz w:val="24"/>
          <w:szCs w:val="24"/>
        </w:rPr>
        <w:t>późn</w:t>
      </w:r>
      <w:proofErr w:type="spellEnd"/>
      <w:r w:rsidRPr="003E4D6F">
        <w:rPr>
          <w:rFonts w:ascii="Times New Roman" w:hAnsi="Times New Roman" w:cs="Times New Roman"/>
          <w:i/>
          <w:iCs/>
          <w:sz w:val="24"/>
          <w:szCs w:val="24"/>
        </w:rPr>
        <w:t>. zm.); zamówienia  będą składane w dni robocze z uwagi na fakt pracy służb logistycznych Dostawcy tylko w dni robocze.</w:t>
      </w:r>
    </w:p>
    <w:p w:rsidR="003E4D6F" w:rsidRPr="003E4D6F" w:rsidRDefault="003E4D6F" w:rsidP="009955F3">
      <w:pPr>
        <w:numPr>
          <w:ilvl w:val="0"/>
          <w:numId w:val="51"/>
        </w:numPr>
        <w:tabs>
          <w:tab w:val="left" w:pos="4298"/>
        </w:tabs>
        <w:spacing w:line="240" w:lineRule="auto"/>
        <w:jc w:val="both"/>
        <w:rPr>
          <w:rFonts w:ascii="Times New Roman" w:hAnsi="Times New Roman" w:cs="Times New Roman"/>
          <w:i/>
          <w:iCs/>
          <w:sz w:val="24"/>
          <w:szCs w:val="24"/>
        </w:rPr>
      </w:pPr>
      <w:r w:rsidRPr="003E4D6F">
        <w:rPr>
          <w:rFonts w:ascii="Times New Roman" w:hAnsi="Times New Roman" w:cs="Times New Roman"/>
          <w:i/>
          <w:iCs/>
          <w:sz w:val="24"/>
          <w:szCs w:val="24"/>
        </w:rPr>
        <w:t xml:space="preserve">Olej napędowy musi być dostarczany do siedziby Zamawiającego </w:t>
      </w:r>
      <w:r w:rsidRPr="003E4D6F">
        <w:rPr>
          <w:rFonts w:ascii="Times New Roman" w:hAnsi="Times New Roman" w:cs="Times New Roman"/>
          <w:i/>
          <w:iCs/>
          <w:sz w:val="24"/>
          <w:szCs w:val="24"/>
        </w:rPr>
        <w:br/>
        <w:t>w godzinach od 7</w:t>
      </w:r>
      <w:r w:rsidRPr="003E4D6F">
        <w:rPr>
          <w:rFonts w:ascii="Times New Roman" w:hAnsi="Times New Roman" w:cs="Times New Roman"/>
          <w:i/>
          <w:iCs/>
          <w:sz w:val="24"/>
          <w:szCs w:val="24"/>
          <w:vertAlign w:val="superscript"/>
        </w:rPr>
        <w:t>00</w:t>
      </w:r>
      <w:r w:rsidRPr="003E4D6F">
        <w:rPr>
          <w:rFonts w:ascii="Times New Roman" w:hAnsi="Times New Roman" w:cs="Times New Roman"/>
          <w:i/>
          <w:iCs/>
          <w:sz w:val="24"/>
          <w:szCs w:val="24"/>
        </w:rPr>
        <w:t xml:space="preserve"> do 15</w:t>
      </w:r>
      <w:r w:rsidRPr="003E4D6F">
        <w:rPr>
          <w:rFonts w:ascii="Times New Roman" w:hAnsi="Times New Roman" w:cs="Times New Roman"/>
          <w:i/>
          <w:iCs/>
          <w:sz w:val="24"/>
          <w:szCs w:val="24"/>
          <w:vertAlign w:val="superscript"/>
        </w:rPr>
        <w:t xml:space="preserve">00 </w:t>
      </w:r>
      <w:r w:rsidRPr="003E4D6F">
        <w:rPr>
          <w:rFonts w:ascii="Times New Roman" w:hAnsi="Times New Roman" w:cs="Times New Roman"/>
          <w:i/>
          <w:iCs/>
          <w:sz w:val="24"/>
          <w:szCs w:val="24"/>
        </w:rPr>
        <w:t>w dniu określonym na zamówieniu.</w:t>
      </w:r>
    </w:p>
    <w:p w:rsidR="003E4D6F" w:rsidRPr="003E4D6F" w:rsidRDefault="003E4D6F" w:rsidP="009955F3">
      <w:pPr>
        <w:numPr>
          <w:ilvl w:val="0"/>
          <w:numId w:val="51"/>
        </w:numPr>
        <w:tabs>
          <w:tab w:val="left" w:pos="4298"/>
        </w:tabs>
        <w:spacing w:line="240" w:lineRule="auto"/>
        <w:jc w:val="both"/>
        <w:rPr>
          <w:rFonts w:ascii="Times New Roman" w:hAnsi="Times New Roman" w:cs="Times New Roman"/>
          <w:i/>
          <w:iCs/>
          <w:sz w:val="24"/>
          <w:szCs w:val="24"/>
        </w:rPr>
      </w:pPr>
      <w:r w:rsidRPr="003E4D6F">
        <w:rPr>
          <w:rFonts w:ascii="Times New Roman" w:hAnsi="Times New Roman" w:cs="Times New Roman"/>
          <w:i/>
          <w:iCs/>
          <w:sz w:val="24"/>
          <w:szCs w:val="24"/>
        </w:rPr>
        <w:t>Dostawy realizowane będą w okresowych partiach, w ilościach wykorzystujących pełną pojemności auto-cysterny, których wielkość mieścić się będzie w granicach od 7.000 l do 32.000 l, w zależności od potrzeb Zamawiającego - ilości mniejsze będą miały charakter marginalny w stosunku do całości przewidzianych dostaw.</w:t>
      </w:r>
    </w:p>
    <w:p w:rsidR="003E4D6F" w:rsidRPr="003E4D6F" w:rsidRDefault="003E4D6F" w:rsidP="009955F3">
      <w:pPr>
        <w:numPr>
          <w:ilvl w:val="0"/>
          <w:numId w:val="51"/>
        </w:numPr>
        <w:tabs>
          <w:tab w:val="left" w:pos="4298"/>
        </w:tabs>
        <w:spacing w:line="240" w:lineRule="auto"/>
        <w:jc w:val="both"/>
        <w:rPr>
          <w:rFonts w:ascii="Times New Roman" w:hAnsi="Times New Roman" w:cs="Times New Roman"/>
          <w:i/>
          <w:iCs/>
          <w:sz w:val="24"/>
          <w:szCs w:val="24"/>
        </w:rPr>
      </w:pPr>
      <w:r w:rsidRPr="003E4D6F">
        <w:rPr>
          <w:rFonts w:ascii="Times New Roman" w:hAnsi="Times New Roman" w:cs="Times New Roman"/>
          <w:i/>
          <w:iCs/>
          <w:sz w:val="24"/>
          <w:szCs w:val="24"/>
        </w:rPr>
        <w:t>Termin, wielkość dostawy i rodzaj oleju będzie każdorazowo określany przez Zamawiającego w drodze zamówienia faksem lub mailem z 24 godzinnym wyprzedzeniem tzn. na 24 godziny przed datą dostawy oleju napędowego do siedziby Zamawiającego.</w:t>
      </w:r>
    </w:p>
    <w:p w:rsidR="003E4D6F" w:rsidRPr="003E4D6F" w:rsidRDefault="003E4D6F" w:rsidP="009955F3">
      <w:pPr>
        <w:numPr>
          <w:ilvl w:val="0"/>
          <w:numId w:val="51"/>
        </w:numPr>
        <w:tabs>
          <w:tab w:val="left" w:pos="4298"/>
        </w:tabs>
        <w:spacing w:line="240" w:lineRule="auto"/>
        <w:jc w:val="both"/>
        <w:rPr>
          <w:rFonts w:ascii="Times New Roman" w:hAnsi="Times New Roman" w:cs="Times New Roman"/>
          <w:i/>
          <w:iCs/>
          <w:sz w:val="24"/>
          <w:szCs w:val="24"/>
        </w:rPr>
      </w:pPr>
      <w:r w:rsidRPr="003E4D6F">
        <w:rPr>
          <w:rFonts w:ascii="Times New Roman" w:hAnsi="Times New Roman" w:cs="Times New Roman"/>
          <w:i/>
          <w:iCs/>
          <w:sz w:val="24"/>
          <w:szCs w:val="24"/>
        </w:rPr>
        <w:t>Dostawca zobowiązany jest zrealizować zamówienie w czasie 1 dnia roboczego od daty złożenia zamówienia tj. 24 godzin, nie dłużej jednak niż 48 godzin. Dostawa odbywać się będzie w dni robocze w godzinach od 7</w:t>
      </w:r>
      <w:r w:rsidRPr="003E4D6F">
        <w:rPr>
          <w:rFonts w:ascii="Times New Roman" w:hAnsi="Times New Roman" w:cs="Times New Roman"/>
          <w:i/>
          <w:iCs/>
          <w:sz w:val="24"/>
          <w:szCs w:val="24"/>
          <w:vertAlign w:val="superscript"/>
        </w:rPr>
        <w:t>00</w:t>
      </w:r>
      <w:r w:rsidRPr="003E4D6F">
        <w:rPr>
          <w:rFonts w:ascii="Times New Roman" w:hAnsi="Times New Roman" w:cs="Times New Roman"/>
          <w:i/>
          <w:iCs/>
          <w:sz w:val="24"/>
          <w:szCs w:val="24"/>
        </w:rPr>
        <w:t xml:space="preserve"> do 15</w:t>
      </w:r>
      <w:r w:rsidRPr="003E4D6F">
        <w:rPr>
          <w:rFonts w:ascii="Times New Roman" w:hAnsi="Times New Roman" w:cs="Times New Roman"/>
          <w:i/>
          <w:iCs/>
          <w:sz w:val="24"/>
          <w:szCs w:val="24"/>
          <w:vertAlign w:val="superscript"/>
        </w:rPr>
        <w:t>00</w:t>
      </w:r>
      <w:r w:rsidRPr="003E4D6F">
        <w:rPr>
          <w:rFonts w:ascii="Times New Roman" w:hAnsi="Times New Roman" w:cs="Times New Roman"/>
          <w:i/>
          <w:iCs/>
          <w:sz w:val="24"/>
          <w:szCs w:val="24"/>
        </w:rPr>
        <w:t>.</w:t>
      </w:r>
    </w:p>
    <w:p w:rsidR="003E4D6F" w:rsidRPr="003E4D6F" w:rsidRDefault="003E4D6F" w:rsidP="009955F3">
      <w:pPr>
        <w:numPr>
          <w:ilvl w:val="0"/>
          <w:numId w:val="51"/>
        </w:numPr>
        <w:tabs>
          <w:tab w:val="left" w:pos="4298"/>
        </w:tabs>
        <w:spacing w:line="240" w:lineRule="auto"/>
        <w:jc w:val="both"/>
        <w:rPr>
          <w:rFonts w:ascii="Times New Roman" w:hAnsi="Times New Roman" w:cs="Times New Roman"/>
          <w:i/>
          <w:iCs/>
          <w:sz w:val="24"/>
          <w:szCs w:val="24"/>
        </w:rPr>
      </w:pPr>
      <w:r w:rsidRPr="003E4D6F">
        <w:rPr>
          <w:rFonts w:ascii="Times New Roman" w:hAnsi="Times New Roman" w:cs="Times New Roman"/>
          <w:i/>
          <w:iCs/>
          <w:sz w:val="24"/>
          <w:szCs w:val="24"/>
        </w:rPr>
        <w:t>Protokół przyjęcia paliwa do magazynu zawierający ustalenie ze strony Zamawiającego, przy obecności przedstawiciela Wykonawcy (kierowcy) ilości dostarczonego oleju napędowego będącego podstawa do wystawienia faktury będzie każdorazowo do wglądu przez wykonawcę zamówienia (kierowcę). Ilość przyjętego oleju napędowego będzie potwierdzana na kopii dowodu WZ Wykonawcy (kierowcy).</w:t>
      </w:r>
    </w:p>
    <w:p w:rsidR="003E4D6F" w:rsidRPr="003E4D6F" w:rsidRDefault="003E4D6F" w:rsidP="009955F3">
      <w:pPr>
        <w:numPr>
          <w:ilvl w:val="0"/>
          <w:numId w:val="51"/>
        </w:numPr>
        <w:tabs>
          <w:tab w:val="left" w:pos="4298"/>
        </w:tabs>
        <w:spacing w:line="240" w:lineRule="auto"/>
        <w:jc w:val="both"/>
        <w:rPr>
          <w:rFonts w:ascii="Times New Roman" w:hAnsi="Times New Roman" w:cs="Times New Roman"/>
          <w:i/>
          <w:iCs/>
          <w:sz w:val="24"/>
          <w:szCs w:val="24"/>
        </w:rPr>
      </w:pPr>
      <w:r w:rsidRPr="003E4D6F">
        <w:rPr>
          <w:rFonts w:ascii="Times New Roman" w:hAnsi="Times New Roman" w:cs="Times New Roman"/>
          <w:i/>
          <w:iCs/>
          <w:sz w:val="24"/>
          <w:szCs w:val="24"/>
        </w:rPr>
        <w:t>Faktura za dostarczony olej napędowy będzie wystawiana na podstawie potwierdzonego przyjęcia oleju napędowego do magazynu Stacji Paliw pod względem ilościowym, określonym faktycznie po 20 minutach (minimalny czas stabilizacji lustra cieczy) od momentu spuszczenia oleju napędowego do zbiornika podziemnego (dopuszczonego do eksploatacji przez Urząd Dozoru Technicznego Oddział w Rzeszowie, procedura przyjęcia oleju napędowego na magazyn oraz ustalanie ilości jest zgodne z tabelą opracowaną przez Obwodowy Urząd Miar w Przemyślu.) Ilość przyjętego paliwa  do fakturowania to ilość w temperaturze referencyjnej 15</w:t>
      </w:r>
      <w:r w:rsidRPr="003E4D6F">
        <w:rPr>
          <w:rFonts w:ascii="Times New Roman" w:hAnsi="Times New Roman" w:cs="Times New Roman"/>
          <w:i/>
          <w:iCs/>
          <w:sz w:val="24"/>
          <w:szCs w:val="24"/>
          <w:vertAlign w:val="superscript"/>
        </w:rPr>
        <w:t>o</w:t>
      </w:r>
      <w:r w:rsidRPr="003E4D6F">
        <w:rPr>
          <w:rFonts w:ascii="Times New Roman" w:hAnsi="Times New Roman" w:cs="Times New Roman"/>
          <w:i/>
          <w:iCs/>
          <w:sz w:val="24"/>
          <w:szCs w:val="24"/>
        </w:rPr>
        <w:t>C</w:t>
      </w:r>
    </w:p>
    <w:p w:rsidR="003E4D6F" w:rsidRPr="003E4D6F" w:rsidRDefault="003E4D6F" w:rsidP="009955F3">
      <w:pPr>
        <w:numPr>
          <w:ilvl w:val="0"/>
          <w:numId w:val="51"/>
        </w:numPr>
        <w:tabs>
          <w:tab w:val="left" w:pos="4298"/>
        </w:tabs>
        <w:spacing w:line="240" w:lineRule="auto"/>
        <w:jc w:val="both"/>
        <w:rPr>
          <w:rFonts w:ascii="Times New Roman" w:hAnsi="Times New Roman" w:cs="Times New Roman"/>
          <w:b/>
          <w:bCs/>
          <w:i/>
          <w:iCs/>
          <w:sz w:val="24"/>
          <w:szCs w:val="24"/>
        </w:rPr>
      </w:pPr>
      <w:r w:rsidRPr="003E4D6F">
        <w:rPr>
          <w:rFonts w:ascii="Times New Roman" w:hAnsi="Times New Roman" w:cs="Times New Roman"/>
          <w:i/>
          <w:iCs/>
          <w:sz w:val="24"/>
          <w:szCs w:val="24"/>
        </w:rPr>
        <w:t>Odbiorca dokona wyrywkowej kontroli dostarczonego oleju napędowego pod względem jakości i zgodności z dostarczonym</w:t>
      </w:r>
      <w:r w:rsidRPr="003E4D6F">
        <w:rPr>
          <w:rFonts w:ascii="Times New Roman" w:hAnsi="Times New Roman" w:cs="Times New Roman"/>
          <w:sz w:val="24"/>
          <w:szCs w:val="24"/>
        </w:rPr>
        <w:t xml:space="preserve"> </w:t>
      </w:r>
      <w:r w:rsidRPr="003E4D6F">
        <w:rPr>
          <w:rFonts w:ascii="Times New Roman" w:hAnsi="Times New Roman" w:cs="Times New Roman"/>
          <w:i/>
          <w:iCs/>
          <w:sz w:val="24"/>
          <w:szCs w:val="24"/>
        </w:rPr>
        <w:t xml:space="preserve">sprawozdaniem z badań laboratoryjnych (świadectwem jakości) poprzez pobranie próbek przez Akredytowane Laboratorium i wykonanie badań. </w:t>
      </w:r>
    </w:p>
    <w:p w:rsidR="003E4D6F" w:rsidRPr="003E4D6F" w:rsidRDefault="003E4D6F" w:rsidP="003E4D6F">
      <w:pPr>
        <w:tabs>
          <w:tab w:val="left" w:pos="4298"/>
        </w:tabs>
        <w:ind w:left="708"/>
        <w:jc w:val="both"/>
        <w:rPr>
          <w:rFonts w:ascii="Times New Roman" w:hAnsi="Times New Roman" w:cs="Times New Roman"/>
          <w:b/>
          <w:bCs/>
          <w:i/>
          <w:iCs/>
          <w:sz w:val="24"/>
          <w:szCs w:val="24"/>
        </w:rPr>
      </w:pPr>
      <w:r w:rsidRPr="003E4D6F">
        <w:rPr>
          <w:rFonts w:ascii="Times New Roman" w:hAnsi="Times New Roman" w:cs="Times New Roman"/>
          <w:i/>
          <w:iCs/>
          <w:sz w:val="24"/>
          <w:szCs w:val="24"/>
        </w:rPr>
        <w:t>W przypadku dostarczenia niezgodnego z przedmiotem zamówienia oleju napędowego zostaną naliczone kary umowne a Odbiorca zażąda natychmiastowej wymiany dostarczonego oleju napędowego pod rygorem natychmiastowego rozwiązania zawartej umowy bez wypowiedzenia, o czym powiadomiony zostanie Urząd Zamówień Publicznych.</w:t>
      </w:r>
    </w:p>
    <w:p w:rsidR="003E4D6F" w:rsidRPr="003E4D6F" w:rsidRDefault="003E4D6F" w:rsidP="009955F3">
      <w:pPr>
        <w:numPr>
          <w:ilvl w:val="0"/>
          <w:numId w:val="51"/>
        </w:numPr>
        <w:tabs>
          <w:tab w:val="left" w:pos="4298"/>
        </w:tabs>
        <w:spacing w:line="240" w:lineRule="auto"/>
        <w:jc w:val="both"/>
        <w:rPr>
          <w:rFonts w:ascii="Times New Roman" w:hAnsi="Times New Roman" w:cs="Times New Roman"/>
          <w:b/>
          <w:bCs/>
          <w:i/>
          <w:iCs/>
          <w:sz w:val="24"/>
          <w:szCs w:val="24"/>
        </w:rPr>
      </w:pPr>
      <w:r w:rsidRPr="003E4D6F">
        <w:rPr>
          <w:rFonts w:ascii="Times New Roman" w:hAnsi="Times New Roman" w:cs="Times New Roman"/>
          <w:i/>
          <w:iCs/>
          <w:sz w:val="24"/>
          <w:szCs w:val="24"/>
        </w:rPr>
        <w:t xml:space="preserve">Ilość dostarczonego oleju napędowego określi odbiorca na podstawie odczytu wskazań sond pomiarowych urządzenia Franklin </w:t>
      </w:r>
      <w:proofErr w:type="spellStart"/>
      <w:r w:rsidRPr="003E4D6F">
        <w:rPr>
          <w:rFonts w:ascii="Times New Roman" w:hAnsi="Times New Roman" w:cs="Times New Roman"/>
          <w:i/>
          <w:iCs/>
          <w:sz w:val="24"/>
          <w:szCs w:val="24"/>
        </w:rPr>
        <w:t>Fueling</w:t>
      </w:r>
      <w:proofErr w:type="spellEnd"/>
      <w:r w:rsidRPr="003E4D6F">
        <w:rPr>
          <w:rFonts w:ascii="Times New Roman" w:hAnsi="Times New Roman" w:cs="Times New Roman"/>
          <w:i/>
          <w:iCs/>
          <w:sz w:val="24"/>
          <w:szCs w:val="24"/>
        </w:rPr>
        <w:t xml:space="preserve"> Systems zamontowanych w zbiornikach paliwa, przed rozpoczęciem zrzutu oraz po przyjęciu dostarczonego paliwa [w 20 minut po zakończeniu rozładunku - minimalny czas stabilizacji lustra cieczy i analizy pomiarów temperatury, wysokości lustra cieczy oraz ilości] sondy pomiarowej, a także sondy  pomiarowej autocysterny.  Dopuszcza się rozliczanie ilości dostarczonego paliwa i fakturowanie na podstawie odczytu wskazania licznika zainstalowanego na autocysternie w temperaturze referencyjnej  ( 15 st. C ) legalizowanego przez Urząd Miar.</w:t>
      </w:r>
    </w:p>
    <w:p w:rsidR="003E4D6F" w:rsidRDefault="003E4D6F" w:rsidP="003E4D6F">
      <w:pPr>
        <w:tabs>
          <w:tab w:val="left" w:pos="4298"/>
        </w:tabs>
        <w:ind w:left="708"/>
        <w:jc w:val="both"/>
        <w:rPr>
          <w:rFonts w:ascii="Times New Roman" w:hAnsi="Times New Roman" w:cs="Times New Roman"/>
          <w:i/>
          <w:iCs/>
          <w:sz w:val="24"/>
          <w:szCs w:val="24"/>
        </w:rPr>
      </w:pPr>
      <w:r w:rsidRPr="003E4D6F">
        <w:rPr>
          <w:rFonts w:ascii="Times New Roman" w:hAnsi="Times New Roman" w:cs="Times New Roman"/>
          <w:i/>
          <w:iCs/>
          <w:sz w:val="24"/>
          <w:szCs w:val="24"/>
        </w:rPr>
        <w:t>Wyniki przeliczane są  za pomocą tabel przeliczeniowych opracowanych przez Obwodowy Urząd Miar przy uwzględnieniu dopuszczalnych błędów pomiaru w zbiorniku zgodnie z odpowiednimi przepisami w zakresie ich dotyczącym.</w:t>
      </w:r>
    </w:p>
    <w:p w:rsidR="003E4D6F" w:rsidRDefault="003E4D6F" w:rsidP="003E4D6F">
      <w:pPr>
        <w:tabs>
          <w:tab w:val="left" w:pos="4298"/>
        </w:tabs>
        <w:jc w:val="both"/>
        <w:rPr>
          <w:rFonts w:ascii="Times New Roman" w:hAnsi="Times New Roman" w:cs="Times New Roman"/>
          <w:i/>
          <w:iCs/>
          <w:sz w:val="24"/>
          <w:szCs w:val="24"/>
        </w:rPr>
      </w:pPr>
    </w:p>
    <w:p w:rsidR="003E4D6F" w:rsidRPr="003E4D6F" w:rsidRDefault="003E4D6F" w:rsidP="003E4D6F">
      <w:pPr>
        <w:tabs>
          <w:tab w:val="left" w:pos="4298"/>
        </w:tabs>
        <w:ind w:left="708"/>
        <w:jc w:val="both"/>
        <w:rPr>
          <w:rFonts w:ascii="Times New Roman" w:hAnsi="Times New Roman" w:cs="Times New Roman"/>
          <w:i/>
          <w:iCs/>
          <w:sz w:val="24"/>
          <w:szCs w:val="24"/>
        </w:rPr>
      </w:pPr>
    </w:p>
    <w:p w:rsidR="003E4D6F" w:rsidRPr="003E4D6F" w:rsidRDefault="003E4D6F" w:rsidP="003E4D6F">
      <w:pPr>
        <w:tabs>
          <w:tab w:val="left" w:pos="4298"/>
        </w:tabs>
        <w:jc w:val="both"/>
        <w:rPr>
          <w:rFonts w:ascii="Times New Roman" w:hAnsi="Times New Roman" w:cs="Times New Roman"/>
          <w:i/>
          <w:iCs/>
          <w:sz w:val="24"/>
          <w:szCs w:val="24"/>
        </w:rPr>
      </w:pPr>
      <w:r w:rsidRPr="003E4D6F">
        <w:rPr>
          <w:rFonts w:ascii="Times New Roman" w:hAnsi="Times New Roman" w:cs="Times New Roman"/>
          <w:i/>
          <w:iCs/>
          <w:sz w:val="24"/>
          <w:szCs w:val="24"/>
        </w:rPr>
        <w:t xml:space="preserve">      -     Nie dopuszcza się możliwości rozliczania paliwa w jednostce zł/m</w:t>
      </w:r>
      <w:r w:rsidRPr="003E4D6F">
        <w:rPr>
          <w:rFonts w:ascii="Times New Roman" w:hAnsi="Times New Roman" w:cs="Times New Roman"/>
          <w:i/>
          <w:iCs/>
          <w:sz w:val="24"/>
          <w:szCs w:val="24"/>
          <w:vertAlign w:val="superscript"/>
        </w:rPr>
        <w:t>3</w:t>
      </w:r>
      <w:r w:rsidRPr="003E4D6F">
        <w:rPr>
          <w:rFonts w:ascii="Times New Roman" w:hAnsi="Times New Roman" w:cs="Times New Roman"/>
          <w:i/>
          <w:iCs/>
          <w:sz w:val="24"/>
          <w:szCs w:val="24"/>
        </w:rPr>
        <w:t>.</w:t>
      </w:r>
    </w:p>
    <w:p w:rsidR="003E4D6F" w:rsidRPr="003E4D6F" w:rsidRDefault="003E4D6F" w:rsidP="003E4D6F">
      <w:pPr>
        <w:tabs>
          <w:tab w:val="left" w:pos="4298"/>
        </w:tabs>
        <w:jc w:val="both"/>
        <w:rPr>
          <w:rFonts w:ascii="Times New Roman" w:hAnsi="Times New Roman" w:cs="Times New Roman"/>
          <w:i/>
          <w:iCs/>
          <w:sz w:val="24"/>
          <w:szCs w:val="24"/>
        </w:rPr>
      </w:pPr>
      <w:r w:rsidRPr="003E4D6F">
        <w:rPr>
          <w:rFonts w:ascii="Times New Roman" w:hAnsi="Times New Roman" w:cs="Times New Roman"/>
          <w:i/>
          <w:iCs/>
          <w:sz w:val="24"/>
          <w:szCs w:val="24"/>
        </w:rPr>
        <w:t xml:space="preserve">      - Zamawiane paliwo wykorzystywane jest wyłącznie na potrzeby własne</w:t>
      </w:r>
      <w:r w:rsidRPr="003E4D6F">
        <w:rPr>
          <w:rFonts w:ascii="Times New Roman" w:hAnsi="Times New Roman" w:cs="Times New Roman"/>
          <w:i/>
          <w:iCs/>
          <w:sz w:val="24"/>
          <w:szCs w:val="24"/>
        </w:rPr>
        <w:br/>
        <w:t xml:space="preserve">            nie prowadzi się obrotu paliwa  na zewnątrz i z zagranicą.        </w:t>
      </w:r>
    </w:p>
    <w:p w:rsidR="003E4D6F" w:rsidRPr="003E4D6F" w:rsidRDefault="003E4D6F" w:rsidP="003E4D6F">
      <w:pPr>
        <w:tabs>
          <w:tab w:val="left" w:pos="4298"/>
        </w:tabs>
        <w:jc w:val="both"/>
        <w:rPr>
          <w:rFonts w:ascii="Times New Roman" w:hAnsi="Times New Roman" w:cs="Times New Roman"/>
          <w:b/>
          <w:bCs/>
          <w:i/>
          <w:iCs/>
          <w:sz w:val="24"/>
          <w:szCs w:val="24"/>
        </w:rPr>
      </w:pPr>
      <w:r w:rsidRPr="003E4D6F">
        <w:rPr>
          <w:rFonts w:ascii="Times New Roman" w:hAnsi="Times New Roman" w:cs="Times New Roman"/>
          <w:i/>
          <w:iCs/>
          <w:sz w:val="24"/>
          <w:szCs w:val="24"/>
        </w:rPr>
        <w:t xml:space="preserve">      - Pobór próbek i ich przechowywanie nie jest zgodne z Rozporządzeniem </w:t>
      </w:r>
      <w:r w:rsidRPr="003E4D6F">
        <w:rPr>
          <w:rFonts w:ascii="Times New Roman" w:hAnsi="Times New Roman" w:cs="Times New Roman"/>
          <w:i/>
          <w:iCs/>
          <w:sz w:val="24"/>
          <w:szCs w:val="24"/>
        </w:rPr>
        <w:br/>
        <w:t xml:space="preserve">           Ministra Gospodarki,  z uwagi na brak możliwości dostępu do zbiorników </w:t>
      </w:r>
      <w:r w:rsidRPr="003E4D6F">
        <w:rPr>
          <w:rFonts w:ascii="Times New Roman" w:hAnsi="Times New Roman" w:cs="Times New Roman"/>
          <w:i/>
          <w:iCs/>
          <w:sz w:val="24"/>
          <w:szCs w:val="24"/>
        </w:rPr>
        <w:br/>
        <w:t xml:space="preserve">           paliwa.  </w:t>
      </w:r>
    </w:p>
    <w:p w:rsidR="009D2B0D" w:rsidRDefault="009D2B0D" w:rsidP="003E4D6F">
      <w:pPr>
        <w:pStyle w:val="Akapitzlist"/>
        <w:ind w:left="644"/>
        <w:jc w:val="both"/>
        <w:rPr>
          <w:rFonts w:ascii="Times New Roman" w:hAnsi="Times New Roman" w:cs="Times New Roman"/>
          <w:sz w:val="24"/>
          <w:szCs w:val="24"/>
        </w:rPr>
      </w:pPr>
    </w:p>
    <w:p w:rsidR="003E4D6F" w:rsidRDefault="003E4D6F" w:rsidP="003E4D6F">
      <w:pPr>
        <w:pStyle w:val="Akapitzlist"/>
        <w:ind w:left="644"/>
        <w:jc w:val="both"/>
        <w:rPr>
          <w:rFonts w:ascii="Times New Roman" w:hAnsi="Times New Roman" w:cs="Times New Roman"/>
          <w:sz w:val="24"/>
          <w:szCs w:val="24"/>
        </w:rPr>
      </w:pPr>
      <w:r>
        <w:rPr>
          <w:rFonts w:ascii="Times New Roman" w:hAnsi="Times New Roman" w:cs="Times New Roman"/>
          <w:sz w:val="24"/>
          <w:szCs w:val="24"/>
        </w:rPr>
        <w:t>Szczegółowy kosztorys przedmiotu zamówienia stanowi załącznik do SWZ.</w:t>
      </w:r>
    </w:p>
    <w:p w:rsidR="003E4D6F" w:rsidRDefault="003E4D6F" w:rsidP="003E4D6F">
      <w:pPr>
        <w:pStyle w:val="Akapitzlist"/>
        <w:ind w:left="644"/>
        <w:jc w:val="both"/>
        <w:rPr>
          <w:rFonts w:ascii="Times New Roman" w:hAnsi="Times New Roman" w:cs="Times New Roman"/>
          <w:sz w:val="24"/>
          <w:szCs w:val="24"/>
        </w:rPr>
      </w:pPr>
    </w:p>
    <w:p w:rsidR="003E4D6F" w:rsidRDefault="003E4D6F" w:rsidP="003E4D6F">
      <w:pPr>
        <w:pStyle w:val="Akapitzlist"/>
        <w:ind w:left="644"/>
        <w:jc w:val="both"/>
        <w:rPr>
          <w:rFonts w:ascii="Times New Roman" w:hAnsi="Times New Roman" w:cs="Times New Roman"/>
          <w:sz w:val="24"/>
          <w:szCs w:val="24"/>
        </w:rPr>
      </w:pPr>
    </w:p>
    <w:p w:rsidR="003E4D6F" w:rsidRPr="003E4D6F" w:rsidRDefault="003E4D6F" w:rsidP="003E4D6F">
      <w:pPr>
        <w:pStyle w:val="Akapitzlist"/>
        <w:ind w:left="644"/>
        <w:jc w:val="both"/>
        <w:rPr>
          <w:rFonts w:ascii="Times New Roman" w:hAnsi="Times New Roman" w:cs="Times New Roman"/>
          <w:sz w:val="24"/>
          <w:szCs w:val="24"/>
        </w:rPr>
      </w:pPr>
    </w:p>
    <w:p w:rsidR="009D2B0D" w:rsidRPr="00790702" w:rsidRDefault="009D2B0D" w:rsidP="00790702">
      <w:pPr>
        <w:spacing w:after="4" w:line="240" w:lineRule="auto"/>
        <w:ind w:left="284" w:right="11"/>
        <w:jc w:val="both"/>
        <w:rPr>
          <w:rFonts w:ascii="Times New Roman" w:hAnsi="Times New Roman" w:cs="Times New Roman"/>
          <w:sz w:val="24"/>
          <w:szCs w:val="24"/>
        </w:rPr>
      </w:pPr>
      <w:r w:rsidRPr="00790702">
        <w:rPr>
          <w:rFonts w:ascii="Times New Roman" w:hAnsi="Times New Roman" w:cs="Times New Roman"/>
          <w:sz w:val="24"/>
          <w:szCs w:val="24"/>
        </w:rPr>
        <w:t>Zamawiający wymaga, aby</w:t>
      </w:r>
      <w:r w:rsidR="008A25BD" w:rsidRPr="00790702">
        <w:rPr>
          <w:rFonts w:ascii="Times New Roman" w:hAnsi="Times New Roman" w:cs="Times New Roman"/>
          <w:sz w:val="24"/>
          <w:szCs w:val="24"/>
        </w:rPr>
        <w:t xml:space="preserve"> </w:t>
      </w:r>
      <w:r w:rsidRPr="00790702">
        <w:rPr>
          <w:rFonts w:ascii="Times New Roman" w:hAnsi="Times New Roman" w:cs="Times New Roman"/>
          <w:sz w:val="24"/>
          <w:szCs w:val="24"/>
        </w:rPr>
        <w:t>w przedmiocie dostawy udział produktów pochodzących z państw członkowskich Unii Europejskie</w:t>
      </w:r>
      <w:r w:rsidR="008A25BD" w:rsidRPr="00790702">
        <w:rPr>
          <w:rFonts w:ascii="Times New Roman" w:hAnsi="Times New Roman" w:cs="Times New Roman"/>
          <w:sz w:val="24"/>
          <w:szCs w:val="24"/>
        </w:rPr>
        <w:t>j</w:t>
      </w:r>
      <w:r w:rsidRPr="00790702">
        <w:rPr>
          <w:rFonts w:ascii="Times New Roman" w:hAnsi="Times New Roman" w:cs="Times New Roman"/>
          <w:sz w:val="24"/>
          <w:szCs w:val="24"/>
        </w:rPr>
        <w:t>,</w:t>
      </w:r>
      <w:r w:rsidR="008A25BD" w:rsidRPr="00790702">
        <w:rPr>
          <w:rFonts w:ascii="Times New Roman" w:hAnsi="Times New Roman" w:cs="Times New Roman"/>
          <w:sz w:val="24"/>
          <w:szCs w:val="24"/>
        </w:rPr>
        <w:t xml:space="preserve"> </w:t>
      </w:r>
      <w:r w:rsidRPr="00790702">
        <w:rPr>
          <w:rFonts w:ascii="Times New Roman" w:hAnsi="Times New Roman" w:cs="Times New Roman"/>
          <w:sz w:val="24"/>
          <w:szCs w:val="24"/>
        </w:rPr>
        <w:t xml:space="preserve">państw, z którymi Wspólnota Europejska zawarła umowy o równym traktowaniu przedsiębiorców,  lub państw, wobec których na mocy decyzji Rady stosuje się przepisy </w:t>
      </w:r>
      <w:hyperlink r:id="rId12" w:anchor="/dokument/68413980">
        <w:r w:rsidRPr="00790702">
          <w:rPr>
            <w:rFonts w:ascii="Times New Roman" w:hAnsi="Times New Roman" w:cs="Times New Roman"/>
            <w:sz w:val="24"/>
            <w:szCs w:val="24"/>
            <w:u w:val="single" w:color="000000"/>
          </w:rPr>
          <w:t>dyrektywy</w:t>
        </w:r>
      </w:hyperlink>
      <w:hyperlink r:id="rId13" w:anchor="/dokument/68413980"/>
      <w:r w:rsidRPr="00790702">
        <w:rPr>
          <w:rFonts w:ascii="Times New Roman" w:hAnsi="Times New Roman" w:cs="Times New Roman"/>
          <w:sz w:val="24"/>
          <w:szCs w:val="24"/>
        </w:rPr>
        <w:t xml:space="preserve">2014/25/UE </w:t>
      </w:r>
      <w:r w:rsidRPr="00790702">
        <w:rPr>
          <w:rFonts w:ascii="Times New Roman" w:hAnsi="Times New Roman" w:cs="Times New Roman"/>
          <w:b/>
          <w:sz w:val="24"/>
          <w:szCs w:val="24"/>
        </w:rPr>
        <w:t xml:space="preserve">przekraczał 50 %. </w:t>
      </w:r>
    </w:p>
    <w:p w:rsidR="009D2B0D" w:rsidRPr="00B26E2B" w:rsidRDefault="009D2B0D" w:rsidP="00C600B8">
      <w:pPr>
        <w:pStyle w:val="Akapitzlist"/>
        <w:ind w:left="284" w:hanging="284"/>
        <w:jc w:val="both"/>
        <w:rPr>
          <w:rFonts w:ascii="Times New Roman" w:hAnsi="Times New Roman" w:cs="Times New Roman"/>
          <w:bCs/>
          <w:sz w:val="24"/>
          <w:szCs w:val="24"/>
        </w:rPr>
      </w:pPr>
    </w:p>
    <w:p w:rsidR="00C600B8" w:rsidRDefault="00047D3A" w:rsidP="009955F3">
      <w:pPr>
        <w:pStyle w:val="Akapitzlist"/>
        <w:numPr>
          <w:ilvl w:val="0"/>
          <w:numId w:val="28"/>
        </w:numPr>
        <w:jc w:val="both"/>
        <w:rPr>
          <w:rFonts w:ascii="Times New Roman" w:hAnsi="Times New Roman" w:cs="Times New Roman"/>
          <w:sz w:val="24"/>
          <w:szCs w:val="24"/>
        </w:rPr>
      </w:pPr>
      <w:r w:rsidRPr="00B26E2B">
        <w:rPr>
          <w:rFonts w:ascii="Times New Roman" w:hAnsi="Times New Roman" w:cs="Times New Roman"/>
          <w:sz w:val="24"/>
          <w:szCs w:val="24"/>
        </w:rPr>
        <w:t xml:space="preserve">Wspólny Słownik Zamówień CPV: </w:t>
      </w:r>
    </w:p>
    <w:p w:rsidR="003E4D6F" w:rsidRPr="00B26E2B" w:rsidRDefault="003E4D6F" w:rsidP="003E4D6F">
      <w:pPr>
        <w:pStyle w:val="Akapitzlist"/>
        <w:ind w:left="644"/>
        <w:jc w:val="both"/>
        <w:rPr>
          <w:rFonts w:ascii="Times New Roman" w:hAnsi="Times New Roman" w:cs="Times New Roman"/>
          <w:sz w:val="24"/>
          <w:szCs w:val="24"/>
        </w:rPr>
      </w:pPr>
      <w:r w:rsidRPr="00812450">
        <w:rPr>
          <w:sz w:val="24"/>
          <w:szCs w:val="24"/>
        </w:rPr>
        <w:t>09134100,</w:t>
      </w:r>
    </w:p>
    <w:p w:rsidR="005B7790" w:rsidRDefault="00047D3A" w:rsidP="009955F3">
      <w:pPr>
        <w:pStyle w:val="Nagwek2"/>
        <w:numPr>
          <w:ilvl w:val="0"/>
          <w:numId w:val="29"/>
        </w:numPr>
        <w:rPr>
          <w:rFonts w:ascii="Times New Roman" w:hAnsi="Times New Roman" w:cs="Times New Roman"/>
          <w:sz w:val="24"/>
          <w:szCs w:val="24"/>
        </w:rPr>
      </w:pPr>
      <w:bookmarkStart w:id="4" w:name="_s0i9odf430x7" w:colFirst="0" w:colLast="0"/>
      <w:bookmarkEnd w:id="4"/>
      <w:r w:rsidRPr="00B26E2B">
        <w:rPr>
          <w:rFonts w:ascii="Times New Roman" w:hAnsi="Times New Roman" w:cs="Times New Roman"/>
          <w:sz w:val="24"/>
          <w:szCs w:val="24"/>
        </w:rPr>
        <w:t>Wizja lokalna</w:t>
      </w:r>
      <w:bookmarkStart w:id="5" w:name="_l3y36xf8w2mt" w:colFirst="0" w:colLast="0"/>
      <w:bookmarkEnd w:id="5"/>
    </w:p>
    <w:p w:rsidR="008A25BD" w:rsidRPr="00B26E2B" w:rsidRDefault="00AB57F5" w:rsidP="008A25BD">
      <w:pPr>
        <w:pStyle w:val="Akapitzlist"/>
        <w:ind w:left="567" w:right="-6"/>
        <w:jc w:val="both"/>
        <w:rPr>
          <w:rFonts w:ascii="Times New Roman" w:hAnsi="Times New Roman" w:cs="Times New Roman"/>
          <w:sz w:val="24"/>
          <w:szCs w:val="24"/>
        </w:rPr>
      </w:pPr>
      <w:r w:rsidRPr="00B26E2B">
        <w:rPr>
          <w:rFonts w:ascii="Times New Roman" w:hAnsi="Times New Roman" w:cs="Times New Roman"/>
          <w:sz w:val="24"/>
          <w:szCs w:val="24"/>
        </w:rPr>
        <w:t>Zamawiający nie przewiduje w niniejszym postępowaniu.</w:t>
      </w:r>
    </w:p>
    <w:p w:rsidR="008A25BD" w:rsidRPr="00B26E2B" w:rsidRDefault="008A25BD" w:rsidP="008A25BD">
      <w:pPr>
        <w:ind w:right="-6"/>
        <w:jc w:val="both"/>
        <w:rPr>
          <w:rFonts w:ascii="Times New Roman" w:hAnsi="Times New Roman" w:cs="Times New Roman"/>
          <w:sz w:val="24"/>
          <w:szCs w:val="24"/>
        </w:rPr>
      </w:pPr>
    </w:p>
    <w:p w:rsidR="002C041E" w:rsidRDefault="00047D3A" w:rsidP="009955F3">
      <w:pPr>
        <w:pStyle w:val="Akapitzlist"/>
        <w:numPr>
          <w:ilvl w:val="0"/>
          <w:numId w:val="29"/>
        </w:numPr>
        <w:ind w:right="-6"/>
        <w:jc w:val="both"/>
        <w:rPr>
          <w:rFonts w:ascii="Times New Roman" w:hAnsi="Times New Roman" w:cs="Times New Roman"/>
          <w:sz w:val="24"/>
          <w:szCs w:val="24"/>
        </w:rPr>
      </w:pPr>
      <w:r w:rsidRPr="00B26E2B">
        <w:rPr>
          <w:rFonts w:ascii="Times New Roman" w:hAnsi="Times New Roman" w:cs="Times New Roman"/>
          <w:sz w:val="24"/>
          <w:szCs w:val="24"/>
        </w:rPr>
        <w:t>Podwykonawstwo</w:t>
      </w:r>
    </w:p>
    <w:p w:rsidR="00B26E2B" w:rsidRPr="00B26E2B" w:rsidRDefault="00B26E2B" w:rsidP="00283BEE">
      <w:pPr>
        <w:numPr>
          <w:ilvl w:val="0"/>
          <w:numId w:val="7"/>
        </w:numPr>
        <w:spacing w:before="240"/>
        <w:jc w:val="both"/>
        <w:rPr>
          <w:rFonts w:ascii="Times New Roman" w:hAnsi="Times New Roman" w:cs="Times New Roman"/>
          <w:sz w:val="24"/>
          <w:szCs w:val="24"/>
        </w:rPr>
      </w:pPr>
      <w:r w:rsidRPr="00B26E2B">
        <w:rPr>
          <w:rFonts w:ascii="Times New Roman" w:hAnsi="Times New Roman" w:cs="Times New Roman"/>
          <w:sz w:val="24"/>
          <w:szCs w:val="24"/>
        </w:rPr>
        <w:t xml:space="preserve">Wykonawca może powierzyć wykonanie części zamówienia podwykonawcy (podwykonawcom). </w:t>
      </w:r>
    </w:p>
    <w:p w:rsidR="00B26E2B" w:rsidRPr="00B26E2B" w:rsidRDefault="00B26E2B" w:rsidP="00283BEE">
      <w:pPr>
        <w:numPr>
          <w:ilvl w:val="0"/>
          <w:numId w:val="7"/>
        </w:numPr>
        <w:jc w:val="both"/>
        <w:rPr>
          <w:rFonts w:ascii="Times New Roman" w:hAnsi="Times New Roman" w:cs="Times New Roman"/>
          <w:sz w:val="24"/>
          <w:szCs w:val="24"/>
        </w:rPr>
      </w:pPr>
      <w:r w:rsidRPr="00B26E2B">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B26E2B">
        <w:rPr>
          <w:rFonts w:ascii="Times New Roman" w:hAnsi="Times New Roman" w:cs="Times New Roman"/>
          <w:sz w:val="24"/>
          <w:szCs w:val="24"/>
          <w:vertAlign w:val="superscript"/>
        </w:rPr>
        <w:t>.</w:t>
      </w:r>
      <w:bookmarkStart w:id="6" w:name="_6katmqtjrys4" w:colFirst="0" w:colLast="0"/>
      <w:bookmarkEnd w:id="6"/>
    </w:p>
    <w:p w:rsidR="002C041E" w:rsidRPr="00B26E2B" w:rsidRDefault="00047D3A" w:rsidP="009955F3">
      <w:pPr>
        <w:pStyle w:val="Akapitzlist"/>
        <w:numPr>
          <w:ilvl w:val="0"/>
          <w:numId w:val="29"/>
        </w:numPr>
        <w:ind w:right="-6"/>
        <w:jc w:val="both"/>
        <w:rPr>
          <w:rFonts w:ascii="Times New Roman" w:hAnsi="Times New Roman" w:cs="Times New Roman"/>
          <w:sz w:val="24"/>
          <w:szCs w:val="24"/>
        </w:rPr>
      </w:pPr>
      <w:r w:rsidRPr="00B26E2B">
        <w:rPr>
          <w:rFonts w:ascii="Times New Roman" w:hAnsi="Times New Roman" w:cs="Times New Roman"/>
          <w:sz w:val="24"/>
          <w:szCs w:val="24"/>
        </w:rPr>
        <w:t>Termin wykonania zamówienia</w:t>
      </w:r>
    </w:p>
    <w:p w:rsidR="00B26E2B" w:rsidRPr="00B26E2B" w:rsidRDefault="00B11374" w:rsidP="00B26E2B">
      <w:pPr>
        <w:ind w:firstLine="360"/>
        <w:rPr>
          <w:rFonts w:ascii="Times New Roman" w:hAnsi="Times New Roman" w:cs="Times New Roman"/>
          <w:sz w:val="24"/>
          <w:szCs w:val="24"/>
        </w:rPr>
      </w:pPr>
      <w:bookmarkStart w:id="7" w:name="_nz5qrlch0jbr" w:colFirst="0" w:colLast="0"/>
      <w:bookmarkEnd w:id="7"/>
      <w:r>
        <w:rPr>
          <w:rFonts w:ascii="Times New Roman" w:hAnsi="Times New Roman" w:cs="Times New Roman"/>
          <w:sz w:val="24"/>
          <w:szCs w:val="24"/>
        </w:rPr>
        <w:t>12 MIESIĘCY</w:t>
      </w:r>
      <w:r w:rsidR="00505D8C">
        <w:rPr>
          <w:rFonts w:ascii="Times New Roman" w:hAnsi="Times New Roman" w:cs="Times New Roman"/>
          <w:sz w:val="24"/>
          <w:szCs w:val="24"/>
        </w:rPr>
        <w:t xml:space="preserve"> </w:t>
      </w:r>
      <w:r>
        <w:rPr>
          <w:rFonts w:ascii="Times New Roman" w:hAnsi="Times New Roman" w:cs="Times New Roman"/>
          <w:sz w:val="24"/>
          <w:szCs w:val="24"/>
        </w:rPr>
        <w:t>OD ZAWARCIA UMOWY</w:t>
      </w:r>
      <w:r w:rsidR="004843F7" w:rsidRPr="00B26E2B">
        <w:rPr>
          <w:rFonts w:ascii="Times New Roman" w:hAnsi="Times New Roman" w:cs="Times New Roman"/>
          <w:sz w:val="24"/>
          <w:szCs w:val="24"/>
        </w:rPr>
        <w:t>.</w:t>
      </w:r>
    </w:p>
    <w:p w:rsidR="00B26E2B" w:rsidRPr="00B26E2B" w:rsidRDefault="00B26E2B" w:rsidP="00B26E2B">
      <w:pPr>
        <w:rPr>
          <w:rFonts w:ascii="Times New Roman" w:hAnsi="Times New Roman" w:cs="Times New Roman"/>
          <w:sz w:val="24"/>
          <w:szCs w:val="24"/>
        </w:rPr>
      </w:pPr>
    </w:p>
    <w:p w:rsidR="002C041E" w:rsidRPr="00B26E2B" w:rsidRDefault="00047D3A" w:rsidP="009955F3">
      <w:pPr>
        <w:pStyle w:val="Akapitzlist"/>
        <w:numPr>
          <w:ilvl w:val="0"/>
          <w:numId w:val="29"/>
        </w:numPr>
        <w:rPr>
          <w:rFonts w:ascii="Times New Roman" w:hAnsi="Times New Roman" w:cs="Times New Roman"/>
          <w:sz w:val="24"/>
          <w:szCs w:val="24"/>
        </w:rPr>
      </w:pPr>
      <w:r w:rsidRPr="00B26E2B">
        <w:rPr>
          <w:rFonts w:ascii="Times New Roman" w:hAnsi="Times New Roman" w:cs="Times New Roman"/>
          <w:sz w:val="24"/>
          <w:szCs w:val="24"/>
        </w:rPr>
        <w:t>Warunki udziału w postępowaniu</w:t>
      </w:r>
    </w:p>
    <w:p w:rsidR="002C041E" w:rsidRPr="00B26E2B" w:rsidRDefault="00047D3A" w:rsidP="00F70E60">
      <w:pPr>
        <w:numPr>
          <w:ilvl w:val="0"/>
          <w:numId w:val="11"/>
        </w:numPr>
        <w:ind w:left="426" w:right="20"/>
        <w:jc w:val="both"/>
        <w:rPr>
          <w:rFonts w:ascii="Times New Roman" w:hAnsi="Times New Roman" w:cs="Times New Roman"/>
          <w:sz w:val="24"/>
          <w:szCs w:val="24"/>
        </w:rPr>
      </w:pPr>
      <w:r w:rsidRPr="00B26E2B">
        <w:rPr>
          <w:rFonts w:ascii="Times New Roman" w:hAnsi="Times New Roman" w:cs="Times New Roman"/>
          <w:sz w:val="24"/>
          <w:szCs w:val="24"/>
        </w:rPr>
        <w:t>O udzielenie zamówienia mogą ubiegać się Wykonawcy, którzy nie podlegają wykluczeniu na zasadach określonych w Rozdziale IX SWZ, oraz spełniają określone przez Zamawiającego warunki</w:t>
      </w:r>
      <w:r w:rsidR="008A25BD" w:rsidRPr="00B26E2B">
        <w:rPr>
          <w:rFonts w:ascii="Times New Roman" w:hAnsi="Times New Roman" w:cs="Times New Roman"/>
          <w:sz w:val="24"/>
          <w:szCs w:val="24"/>
        </w:rPr>
        <w:t xml:space="preserve"> </w:t>
      </w:r>
      <w:r w:rsidRPr="00B26E2B">
        <w:rPr>
          <w:rFonts w:ascii="Times New Roman" w:hAnsi="Times New Roman" w:cs="Times New Roman"/>
          <w:sz w:val="24"/>
          <w:szCs w:val="24"/>
          <w:highlight w:val="white"/>
        </w:rPr>
        <w:t>udziału w</w:t>
      </w:r>
      <w:r w:rsidR="00B17D9F" w:rsidRPr="00B26E2B">
        <w:rPr>
          <w:rFonts w:ascii="Times New Roman" w:hAnsi="Times New Roman" w:cs="Times New Roman"/>
          <w:sz w:val="24"/>
          <w:szCs w:val="24"/>
          <w:highlight w:val="white"/>
        </w:rPr>
        <w:t> </w:t>
      </w:r>
      <w:r w:rsidRPr="00B26E2B">
        <w:rPr>
          <w:rFonts w:ascii="Times New Roman" w:hAnsi="Times New Roman" w:cs="Times New Roman"/>
          <w:sz w:val="24"/>
          <w:szCs w:val="24"/>
          <w:highlight w:val="white"/>
        </w:rPr>
        <w:t>postępowaniu.</w:t>
      </w:r>
    </w:p>
    <w:p w:rsidR="002C041E" w:rsidRPr="00B26E2B" w:rsidRDefault="00047D3A" w:rsidP="00F70E60">
      <w:pPr>
        <w:numPr>
          <w:ilvl w:val="0"/>
          <w:numId w:val="11"/>
        </w:numPr>
        <w:ind w:left="426" w:right="20"/>
        <w:jc w:val="both"/>
        <w:rPr>
          <w:rFonts w:ascii="Times New Roman" w:hAnsi="Times New Roman" w:cs="Times New Roman"/>
          <w:sz w:val="24"/>
          <w:szCs w:val="24"/>
        </w:rPr>
      </w:pPr>
      <w:r w:rsidRPr="00B26E2B">
        <w:rPr>
          <w:rFonts w:ascii="Times New Roman" w:hAnsi="Times New Roman" w:cs="Times New Roman"/>
          <w:sz w:val="24"/>
          <w:szCs w:val="24"/>
        </w:rPr>
        <w:t>O udzielenie zamówienia mogą ubiegać się Wykonawcy, którzy spełniają warunki dotyczące:</w:t>
      </w:r>
    </w:p>
    <w:p w:rsidR="002C041E" w:rsidRPr="00E473B7" w:rsidRDefault="00047D3A" w:rsidP="006D6FBD">
      <w:pPr>
        <w:numPr>
          <w:ilvl w:val="0"/>
          <w:numId w:val="2"/>
        </w:numPr>
        <w:ind w:left="868" w:right="20" w:hanging="426"/>
        <w:jc w:val="both"/>
        <w:rPr>
          <w:rFonts w:ascii="Times New Roman" w:hAnsi="Times New Roman" w:cs="Times New Roman"/>
          <w:sz w:val="24"/>
          <w:szCs w:val="24"/>
        </w:rPr>
      </w:pPr>
      <w:r w:rsidRPr="00E473B7">
        <w:rPr>
          <w:rFonts w:ascii="Times New Roman" w:hAnsi="Times New Roman" w:cs="Times New Roman"/>
          <w:b/>
          <w:sz w:val="24"/>
          <w:szCs w:val="24"/>
        </w:rPr>
        <w:t>zdolności do występowania w obrocie gospodarczym:</w:t>
      </w:r>
      <w:r w:rsidR="00E473B7">
        <w:rPr>
          <w:rFonts w:ascii="Times New Roman" w:hAnsi="Times New Roman" w:cs="Times New Roman"/>
          <w:b/>
          <w:sz w:val="24"/>
          <w:szCs w:val="24"/>
        </w:rPr>
        <w:t xml:space="preserve"> </w:t>
      </w:r>
      <w:r w:rsidR="00020F97" w:rsidRPr="00E473B7">
        <w:rPr>
          <w:rFonts w:ascii="Times New Roman" w:hAnsi="Times New Roman" w:cs="Times New Roman"/>
          <w:sz w:val="24"/>
          <w:szCs w:val="24"/>
        </w:rPr>
        <w:t>nie dotyczy</w:t>
      </w:r>
    </w:p>
    <w:p w:rsidR="00E473B7" w:rsidRDefault="00047D3A" w:rsidP="00E473B7">
      <w:pPr>
        <w:numPr>
          <w:ilvl w:val="0"/>
          <w:numId w:val="2"/>
        </w:numPr>
        <w:ind w:left="852" w:right="20" w:hanging="426"/>
        <w:jc w:val="both"/>
        <w:rPr>
          <w:rFonts w:ascii="Times New Roman" w:hAnsi="Times New Roman" w:cs="Times New Roman"/>
          <w:sz w:val="24"/>
          <w:szCs w:val="24"/>
        </w:rPr>
      </w:pPr>
      <w:r w:rsidRPr="00B26E2B">
        <w:rPr>
          <w:rFonts w:ascii="Times New Roman" w:hAnsi="Times New Roman" w:cs="Times New Roman"/>
          <w:b/>
          <w:sz w:val="24"/>
          <w:szCs w:val="24"/>
        </w:rPr>
        <w:t>uprawnień do prowadzenia określonej działalności gospodarczej lub zawodowej, o ile wynika to z</w:t>
      </w:r>
      <w:r w:rsidR="00B17D9F" w:rsidRPr="00B26E2B">
        <w:rPr>
          <w:rFonts w:ascii="Times New Roman" w:hAnsi="Times New Roman" w:cs="Times New Roman"/>
          <w:b/>
          <w:sz w:val="24"/>
          <w:szCs w:val="24"/>
        </w:rPr>
        <w:t> </w:t>
      </w:r>
      <w:r w:rsidRPr="00B26E2B">
        <w:rPr>
          <w:rFonts w:ascii="Times New Roman" w:hAnsi="Times New Roman" w:cs="Times New Roman"/>
          <w:b/>
          <w:sz w:val="24"/>
          <w:szCs w:val="24"/>
        </w:rPr>
        <w:t>odrębnych przepisów:</w:t>
      </w:r>
    </w:p>
    <w:p w:rsidR="00E473B7" w:rsidRPr="00E473B7" w:rsidRDefault="00E473B7" w:rsidP="009955F3">
      <w:pPr>
        <w:pStyle w:val="Akapitzlist"/>
        <w:numPr>
          <w:ilvl w:val="0"/>
          <w:numId w:val="55"/>
        </w:numPr>
        <w:ind w:right="20"/>
        <w:jc w:val="both"/>
        <w:rPr>
          <w:rFonts w:ascii="Times New Roman" w:hAnsi="Times New Roman" w:cs="Times New Roman"/>
          <w:sz w:val="24"/>
          <w:szCs w:val="24"/>
        </w:rPr>
      </w:pPr>
      <w:r w:rsidRPr="00E473B7">
        <w:rPr>
          <w:rFonts w:ascii="Times New Roman" w:hAnsi="Times New Roman" w:cs="Times New Roman"/>
          <w:sz w:val="24"/>
          <w:szCs w:val="24"/>
        </w:rPr>
        <w:t xml:space="preserve">wykonawca spełni warunek jeżeli przedłoży aktualną koncesję na prowadzenie działalności w zakresie obrotu paliwami wydaną na podst. Ustawy z dn. 10 kwietnia 1997 r. Prawo energetyczne (Dz. U. nr 54, poz. 348 z </w:t>
      </w:r>
      <w:proofErr w:type="spellStart"/>
      <w:r w:rsidRPr="00E473B7">
        <w:rPr>
          <w:rFonts w:ascii="Times New Roman" w:hAnsi="Times New Roman" w:cs="Times New Roman"/>
          <w:sz w:val="24"/>
          <w:szCs w:val="24"/>
        </w:rPr>
        <w:t>późn</w:t>
      </w:r>
      <w:proofErr w:type="spellEnd"/>
      <w:r w:rsidRPr="00E473B7">
        <w:rPr>
          <w:rFonts w:ascii="Times New Roman" w:hAnsi="Times New Roman" w:cs="Times New Roman"/>
          <w:sz w:val="24"/>
          <w:szCs w:val="24"/>
        </w:rPr>
        <w:t>. zm.).</w:t>
      </w:r>
    </w:p>
    <w:p w:rsidR="00E473B7" w:rsidRPr="00E473B7" w:rsidRDefault="00E473B7" w:rsidP="00E473B7">
      <w:pPr>
        <w:ind w:left="852" w:right="20"/>
        <w:jc w:val="both"/>
        <w:rPr>
          <w:rFonts w:ascii="Times New Roman" w:hAnsi="Times New Roman" w:cs="Times New Roman"/>
          <w:sz w:val="24"/>
          <w:szCs w:val="24"/>
        </w:rPr>
      </w:pPr>
    </w:p>
    <w:p w:rsidR="008D3502" w:rsidRPr="00E473B7" w:rsidRDefault="00047D3A" w:rsidP="00283BEE">
      <w:pPr>
        <w:numPr>
          <w:ilvl w:val="0"/>
          <w:numId w:val="2"/>
        </w:numPr>
        <w:ind w:left="852" w:right="20" w:hanging="426"/>
        <w:jc w:val="both"/>
        <w:rPr>
          <w:rFonts w:ascii="Times New Roman" w:hAnsi="Times New Roman" w:cs="Times New Roman"/>
          <w:sz w:val="24"/>
          <w:szCs w:val="24"/>
        </w:rPr>
      </w:pPr>
      <w:r w:rsidRPr="00E473B7">
        <w:rPr>
          <w:rFonts w:ascii="Times New Roman" w:hAnsi="Times New Roman" w:cs="Times New Roman"/>
          <w:b/>
          <w:sz w:val="24"/>
          <w:szCs w:val="24"/>
        </w:rPr>
        <w:t>sytuacji ekonomicznej lub finansowej:</w:t>
      </w:r>
    </w:p>
    <w:p w:rsidR="00E473B7" w:rsidRPr="00E473B7" w:rsidRDefault="00E473B7" w:rsidP="009955F3">
      <w:pPr>
        <w:pStyle w:val="Akapitzlist"/>
        <w:numPr>
          <w:ilvl w:val="0"/>
          <w:numId w:val="54"/>
        </w:numPr>
        <w:autoSpaceDE w:val="0"/>
        <w:autoSpaceDN w:val="0"/>
        <w:adjustRightInd w:val="0"/>
        <w:rPr>
          <w:rFonts w:ascii="Times New Roman" w:eastAsiaTheme="minorHAnsi" w:hAnsi="Times New Roman" w:cs="Times New Roman"/>
          <w:b/>
          <w:sz w:val="24"/>
          <w:szCs w:val="24"/>
        </w:rPr>
      </w:pPr>
      <w:r w:rsidRPr="00E473B7">
        <w:rPr>
          <w:rFonts w:ascii="Times New Roman" w:eastAsiaTheme="minorHAnsi" w:hAnsi="Times New Roman" w:cs="Times New Roman"/>
          <w:color w:val="000000"/>
          <w:sz w:val="24"/>
          <w:szCs w:val="24"/>
        </w:rPr>
        <w:t>kopię obowiązującej polisy OC z tytułu prowadzonej działalności gospodarczej związanej z przedmiotem zamówienia o sumie gwarancyjnej min. 2.000.000,00 zł wraz z pisemną deklaracją o kontynuacji ubezpieczenia w okresie realizacji zamówienia</w:t>
      </w:r>
    </w:p>
    <w:p w:rsidR="009B6A70" w:rsidRPr="00E473B7" w:rsidRDefault="009B6A70" w:rsidP="00AB57F5">
      <w:pPr>
        <w:pStyle w:val="Akapitzlist"/>
        <w:ind w:left="1004" w:right="20"/>
        <w:jc w:val="both"/>
        <w:rPr>
          <w:rFonts w:ascii="Times New Roman" w:hAnsi="Times New Roman" w:cs="Times New Roman"/>
          <w:sz w:val="24"/>
          <w:szCs w:val="24"/>
        </w:rPr>
      </w:pPr>
    </w:p>
    <w:p w:rsidR="002C041E" w:rsidRPr="00E473B7" w:rsidRDefault="00047D3A" w:rsidP="00283BEE">
      <w:pPr>
        <w:numPr>
          <w:ilvl w:val="0"/>
          <w:numId w:val="2"/>
        </w:numPr>
        <w:ind w:left="852" w:right="20" w:hanging="426"/>
        <w:jc w:val="both"/>
        <w:rPr>
          <w:rFonts w:ascii="Times New Roman" w:hAnsi="Times New Roman" w:cs="Times New Roman"/>
          <w:sz w:val="24"/>
          <w:szCs w:val="24"/>
        </w:rPr>
      </w:pPr>
      <w:r w:rsidRPr="00E473B7">
        <w:rPr>
          <w:rFonts w:ascii="Times New Roman" w:hAnsi="Times New Roman" w:cs="Times New Roman"/>
          <w:b/>
          <w:sz w:val="24"/>
          <w:szCs w:val="24"/>
        </w:rPr>
        <w:t>zdolności technicznej lub zawodowej</w:t>
      </w:r>
      <w:r w:rsidR="00146315" w:rsidRPr="00E473B7">
        <w:rPr>
          <w:rFonts w:ascii="Times New Roman" w:hAnsi="Times New Roman" w:cs="Times New Roman"/>
          <w:b/>
          <w:sz w:val="24"/>
          <w:szCs w:val="24"/>
        </w:rPr>
        <w:t>:</w:t>
      </w:r>
    </w:p>
    <w:p w:rsidR="00E473B7" w:rsidRPr="00E473B7" w:rsidRDefault="00E473B7" w:rsidP="009955F3">
      <w:pPr>
        <w:pStyle w:val="Akapitzlist"/>
        <w:numPr>
          <w:ilvl w:val="0"/>
          <w:numId w:val="53"/>
        </w:numPr>
        <w:spacing w:before="100" w:beforeAutospacing="1" w:after="100" w:afterAutospacing="1" w:line="240" w:lineRule="auto"/>
        <w:jc w:val="both"/>
        <w:rPr>
          <w:rFonts w:ascii="Times New Roman" w:hAnsi="Times New Roman" w:cs="Times New Roman"/>
          <w:sz w:val="24"/>
          <w:szCs w:val="24"/>
        </w:rPr>
      </w:pPr>
      <w:r w:rsidRPr="00E473B7">
        <w:rPr>
          <w:rFonts w:ascii="Times New Roman" w:hAnsi="Times New Roman" w:cs="Times New Roman"/>
          <w:b/>
          <w:sz w:val="24"/>
          <w:szCs w:val="24"/>
        </w:rPr>
        <w:t xml:space="preserve">Wykonawca spełni warunek jeżeli wykaże że zrealizował w okresie ostatnich </w:t>
      </w:r>
      <w:r w:rsidRPr="00E473B7">
        <w:rPr>
          <w:rFonts w:ascii="Times New Roman" w:hAnsi="Times New Roman" w:cs="Times New Roman"/>
          <w:b/>
          <w:sz w:val="24"/>
          <w:szCs w:val="24"/>
          <w:shd w:val="clear" w:color="auto" w:fill="FFFFFF"/>
        </w:rPr>
        <w:t>3 lat</w:t>
      </w:r>
      <w:r w:rsidRPr="00E473B7">
        <w:rPr>
          <w:rFonts w:ascii="Times New Roman" w:hAnsi="Times New Roman" w:cs="Times New Roman"/>
          <w:sz w:val="24"/>
          <w:szCs w:val="24"/>
          <w:shd w:val="clear" w:color="auto" w:fill="FFFFFF"/>
        </w:rPr>
        <w:t xml:space="preserve"> przed</w:t>
      </w:r>
      <w:r w:rsidRPr="00E473B7">
        <w:rPr>
          <w:rFonts w:ascii="Times New Roman" w:hAnsi="Times New Roman" w:cs="Times New Roman"/>
          <w:sz w:val="24"/>
          <w:szCs w:val="24"/>
        </w:rPr>
        <w:t xml:space="preserve"> upływem terminu składania ofert, a jeżeli okres prowadzenia działalności jest krótszy – w tym okresie, co najmniej 2 zamówienia  o porównywalnej wielkości / minimum 400 000 litrów  rocznie /ON/  dla jednego dostawcy wraz z podaniem ich przedmiotu, dat wykonania i podmiotów, na rzecz których dostawy zostały wykonane, </w:t>
      </w:r>
      <w:r w:rsidRPr="00E473B7">
        <w:rPr>
          <w:rFonts w:ascii="Times New Roman" w:hAnsi="Times New Roman" w:cs="Times New Roman"/>
          <w:b/>
          <w:sz w:val="24"/>
          <w:szCs w:val="24"/>
        </w:rPr>
        <w:t>oraz załączeniem dowodów</w:t>
      </w:r>
      <w:r w:rsidRPr="00E473B7">
        <w:rPr>
          <w:rFonts w:ascii="Times New Roman" w:hAnsi="Times New Roman" w:cs="Times New Roman"/>
          <w:sz w:val="24"/>
          <w:szCs w:val="24"/>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E473B7" w:rsidRPr="00E473B7" w:rsidRDefault="00E473B7" w:rsidP="00E473B7">
      <w:pPr>
        <w:pStyle w:val="Akapitzlist"/>
        <w:suppressAutoHyphens/>
        <w:ind w:left="993"/>
        <w:jc w:val="both"/>
        <w:rPr>
          <w:rFonts w:ascii="Times New Roman" w:hAnsi="Times New Roman" w:cs="Times New Roman"/>
          <w:bCs/>
          <w:color w:val="0D0D0D"/>
          <w:sz w:val="24"/>
          <w:szCs w:val="24"/>
        </w:rPr>
      </w:pPr>
      <w:r w:rsidRPr="00E473B7">
        <w:rPr>
          <w:rFonts w:ascii="Times New Roman" w:hAnsi="Times New Roman" w:cs="Times New Roman"/>
          <w:sz w:val="24"/>
          <w:szCs w:val="24"/>
        </w:rPr>
        <w:t>W przypadku podmiotów występujących wspólnie ww. warunek  musi spełniać co najmniej jeden podmiot.</w:t>
      </w:r>
    </w:p>
    <w:p w:rsidR="00E473B7" w:rsidRPr="00E473B7" w:rsidRDefault="00E473B7" w:rsidP="00E473B7">
      <w:pPr>
        <w:suppressAutoHyphens/>
        <w:jc w:val="both"/>
        <w:rPr>
          <w:rFonts w:ascii="Times New Roman" w:hAnsi="Times New Roman" w:cs="Times New Roman"/>
          <w:bCs/>
          <w:color w:val="0D0D0D"/>
          <w:sz w:val="24"/>
          <w:szCs w:val="24"/>
        </w:rPr>
      </w:pPr>
    </w:p>
    <w:p w:rsidR="00E473B7" w:rsidRPr="00E473B7" w:rsidRDefault="00E473B7" w:rsidP="00E473B7">
      <w:pPr>
        <w:suppressAutoHyphens/>
        <w:ind w:left="993"/>
        <w:jc w:val="both"/>
        <w:rPr>
          <w:rFonts w:ascii="Times New Roman" w:hAnsi="Times New Roman" w:cs="Times New Roman"/>
          <w:bCs/>
          <w:sz w:val="24"/>
          <w:szCs w:val="24"/>
        </w:rPr>
      </w:pPr>
      <w:r w:rsidRPr="00E473B7">
        <w:rPr>
          <w:rFonts w:ascii="Times New Roman" w:hAnsi="Times New Roman" w:cs="Times New Roman"/>
          <w:bCs/>
          <w:sz w:val="24"/>
          <w:szCs w:val="24"/>
        </w:rPr>
        <w:t xml:space="preserve">Każda dostawa winna być wykonana w ramach odrębnej umowy, dla odrębnych podmiotów. </w:t>
      </w:r>
    </w:p>
    <w:p w:rsidR="00D068CA" w:rsidRPr="00B26E2B" w:rsidRDefault="00D068CA" w:rsidP="00D068CA">
      <w:pPr>
        <w:pStyle w:val="Akapitzlist"/>
        <w:ind w:left="1004" w:right="20"/>
        <w:jc w:val="both"/>
        <w:rPr>
          <w:rFonts w:ascii="Times New Roman" w:hAnsi="Times New Roman" w:cs="Times New Roman"/>
          <w:sz w:val="24"/>
          <w:szCs w:val="24"/>
        </w:rPr>
      </w:pPr>
    </w:p>
    <w:p w:rsidR="00D068CA" w:rsidRPr="00DE032A" w:rsidRDefault="00D068CA" w:rsidP="00E473B7">
      <w:pPr>
        <w:ind w:right="20"/>
        <w:jc w:val="both"/>
        <w:rPr>
          <w:rFonts w:ascii="Times New Roman" w:hAnsi="Times New Roman" w:cs="Times New Roman"/>
          <w:sz w:val="20"/>
          <w:szCs w:val="20"/>
        </w:rPr>
      </w:pPr>
    </w:p>
    <w:p w:rsidR="002C041E" w:rsidRPr="00B26E2B" w:rsidRDefault="00047D3A" w:rsidP="00F70E60">
      <w:pPr>
        <w:numPr>
          <w:ilvl w:val="0"/>
          <w:numId w:val="11"/>
        </w:numPr>
        <w:ind w:left="448"/>
        <w:jc w:val="both"/>
        <w:rPr>
          <w:rFonts w:ascii="Times New Roman" w:hAnsi="Times New Roman" w:cs="Times New Roman"/>
          <w:sz w:val="24"/>
          <w:szCs w:val="24"/>
        </w:rPr>
      </w:pPr>
      <w:r w:rsidRPr="00B26E2B">
        <w:rPr>
          <w:rFonts w:ascii="Times New Roman" w:hAnsi="Times New Roman" w:cs="Times New Roman"/>
          <w:sz w:val="24"/>
          <w:szCs w:val="24"/>
        </w:rPr>
        <w:t xml:space="preserve">Zamawiający może na każdym etapie postępowania, uznać, że Wykonawca nie posiada wymaganych zdolności, jeżeli posiadanie przez </w:t>
      </w:r>
      <w:r w:rsidR="006E71C6" w:rsidRPr="00B26E2B">
        <w:rPr>
          <w:rFonts w:ascii="Times New Roman" w:hAnsi="Times New Roman" w:cs="Times New Roman"/>
          <w:sz w:val="24"/>
          <w:szCs w:val="24"/>
        </w:rPr>
        <w:t>W</w:t>
      </w:r>
      <w:r w:rsidRPr="00B26E2B">
        <w:rPr>
          <w:rFonts w:ascii="Times New Roman" w:hAnsi="Times New Roman" w:cs="Times New Roman"/>
          <w:sz w:val="24"/>
          <w:szCs w:val="24"/>
        </w:rPr>
        <w:t xml:space="preserve">ykonawcę sprzecznych interesów, w szczególności zaangażowanie zasobów technicznych lub zawodowych </w:t>
      </w:r>
      <w:r w:rsidR="006E71C6" w:rsidRPr="00B26E2B">
        <w:rPr>
          <w:rFonts w:ascii="Times New Roman" w:hAnsi="Times New Roman" w:cs="Times New Roman"/>
          <w:sz w:val="24"/>
          <w:szCs w:val="24"/>
        </w:rPr>
        <w:t>W</w:t>
      </w:r>
      <w:r w:rsidRPr="00B26E2B">
        <w:rPr>
          <w:rFonts w:ascii="Times New Roman" w:hAnsi="Times New Roman" w:cs="Times New Roman"/>
          <w:sz w:val="24"/>
          <w:szCs w:val="24"/>
        </w:rPr>
        <w:t xml:space="preserve">ykonawcy w inne przedsięwzięcia gospodarcze </w:t>
      </w:r>
      <w:r w:rsidR="006E71C6" w:rsidRPr="00B26E2B">
        <w:rPr>
          <w:rFonts w:ascii="Times New Roman" w:hAnsi="Times New Roman" w:cs="Times New Roman"/>
          <w:sz w:val="24"/>
          <w:szCs w:val="24"/>
        </w:rPr>
        <w:t>W</w:t>
      </w:r>
      <w:r w:rsidRPr="00B26E2B">
        <w:rPr>
          <w:rFonts w:ascii="Times New Roman" w:hAnsi="Times New Roman" w:cs="Times New Roman"/>
          <w:sz w:val="24"/>
          <w:szCs w:val="24"/>
        </w:rPr>
        <w:t xml:space="preserve">ykonawcy może mieć negatywny wpływ na realizację zamówienia. </w:t>
      </w:r>
    </w:p>
    <w:p w:rsidR="002C041E" w:rsidRPr="00B26E2B" w:rsidRDefault="00047D3A" w:rsidP="009955F3">
      <w:pPr>
        <w:pStyle w:val="Nagwek2"/>
        <w:numPr>
          <w:ilvl w:val="0"/>
          <w:numId w:val="30"/>
        </w:numPr>
        <w:rPr>
          <w:rFonts w:ascii="Times New Roman" w:hAnsi="Times New Roman" w:cs="Times New Roman"/>
          <w:sz w:val="24"/>
          <w:szCs w:val="24"/>
        </w:rPr>
      </w:pPr>
      <w:bookmarkStart w:id="8" w:name="_sv3xn7chhdup" w:colFirst="0" w:colLast="0"/>
      <w:bookmarkEnd w:id="8"/>
      <w:r w:rsidRPr="00B26E2B">
        <w:rPr>
          <w:rFonts w:ascii="Times New Roman" w:hAnsi="Times New Roman" w:cs="Times New Roman"/>
          <w:sz w:val="24"/>
          <w:szCs w:val="24"/>
        </w:rPr>
        <w:t>Podstawy wykluczenia z postępowania</w:t>
      </w:r>
    </w:p>
    <w:p w:rsidR="00B92838" w:rsidRPr="00B26E2B" w:rsidRDefault="00047D3A" w:rsidP="00331AE1">
      <w:pPr>
        <w:pStyle w:val="Akapitzlist"/>
        <w:numPr>
          <w:ilvl w:val="0"/>
          <w:numId w:val="1"/>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Z postępowania o udzielenie zamówienia wyklucza się Wykonawców, w stosunku do których zachodzi którakolwiek z okoliczności ws</w:t>
      </w:r>
      <w:r w:rsidR="00020F97" w:rsidRPr="00B26E2B">
        <w:rPr>
          <w:rFonts w:ascii="Times New Roman" w:hAnsi="Times New Roman" w:cs="Times New Roman"/>
          <w:sz w:val="24"/>
          <w:szCs w:val="24"/>
        </w:rPr>
        <w:t xml:space="preserve">kazanych </w:t>
      </w:r>
      <w:r w:rsidRPr="00B26E2B">
        <w:rPr>
          <w:rFonts w:ascii="Times New Roman" w:hAnsi="Times New Roman" w:cs="Times New Roman"/>
          <w:sz w:val="24"/>
          <w:szCs w:val="24"/>
        </w:rPr>
        <w:t xml:space="preserve">w art. 108 ust. 1 </w:t>
      </w:r>
      <w:r w:rsidR="00674777" w:rsidRPr="00B26E2B">
        <w:rPr>
          <w:rFonts w:ascii="Times New Roman" w:hAnsi="Times New Roman" w:cs="Times New Roman"/>
          <w:sz w:val="24"/>
          <w:szCs w:val="24"/>
        </w:rPr>
        <w:t xml:space="preserve">ustawy </w:t>
      </w:r>
      <w:r w:rsidRPr="00B26E2B">
        <w:rPr>
          <w:rFonts w:ascii="Times New Roman" w:hAnsi="Times New Roman" w:cs="Times New Roman"/>
          <w:sz w:val="24"/>
          <w:szCs w:val="24"/>
        </w:rPr>
        <w:t>PZP;</w:t>
      </w:r>
    </w:p>
    <w:p w:rsidR="00B92838" w:rsidRPr="00B26E2B" w:rsidRDefault="00B92838" w:rsidP="00B92838">
      <w:pPr>
        <w:pStyle w:val="Akapitzlist"/>
        <w:numPr>
          <w:ilvl w:val="0"/>
          <w:numId w:val="1"/>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Z postępowania o udzielenie zamówienia wyklucza się Wykonawców</w:t>
      </w:r>
      <w:r w:rsidR="00013D91">
        <w:rPr>
          <w:rFonts w:ascii="Times New Roman" w:hAnsi="Times New Roman" w:cs="Times New Roman"/>
          <w:sz w:val="24"/>
          <w:szCs w:val="24"/>
        </w:rPr>
        <w:t xml:space="preserve"> </w:t>
      </w:r>
      <w:r w:rsidRPr="00B26E2B">
        <w:rPr>
          <w:rFonts w:ascii="Times New Roman" w:eastAsia="Times New Roman" w:hAnsi="Times New Roman" w:cs="Times New Roman"/>
          <w:color w:val="222222"/>
          <w:sz w:val="24"/>
          <w:szCs w:val="24"/>
        </w:rPr>
        <w:t>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w:t>
      </w:r>
      <w:r w:rsidR="001454DC" w:rsidRPr="00B26E2B">
        <w:rPr>
          <w:rFonts w:ascii="Times New Roman" w:eastAsia="Times New Roman" w:hAnsi="Times New Roman" w:cs="Times New Roman"/>
          <w:color w:val="222222"/>
          <w:sz w:val="24"/>
          <w:szCs w:val="24"/>
        </w:rPr>
        <w:t xml:space="preserve">r L 111 z 8.4.2022, str. 1) </w:t>
      </w:r>
    </w:p>
    <w:p w:rsidR="00331AE1" w:rsidRPr="00B26E2B" w:rsidRDefault="00B92838" w:rsidP="00331AE1">
      <w:pPr>
        <w:pStyle w:val="Akapitzlist"/>
        <w:numPr>
          <w:ilvl w:val="0"/>
          <w:numId w:val="1"/>
        </w:numPr>
        <w:ind w:left="426" w:hanging="426"/>
        <w:jc w:val="both"/>
        <w:rPr>
          <w:rStyle w:val="markedcontent"/>
          <w:rFonts w:ascii="Times New Roman" w:hAnsi="Times New Roman" w:cs="Times New Roman"/>
          <w:sz w:val="24"/>
          <w:szCs w:val="24"/>
        </w:rPr>
      </w:pPr>
      <w:r w:rsidRPr="00B26E2B">
        <w:rPr>
          <w:rFonts w:ascii="Times New Roman" w:hAnsi="Times New Roman" w:cs="Times New Roman"/>
          <w:sz w:val="24"/>
          <w:szCs w:val="24"/>
        </w:rPr>
        <w:t>Z postępowania o udzielenie zamówienia wyklucza się Wykonawców</w:t>
      </w:r>
      <w:r w:rsidR="00013D91">
        <w:rPr>
          <w:rFonts w:ascii="Times New Roman" w:hAnsi="Times New Roman" w:cs="Times New Roman"/>
          <w:sz w:val="24"/>
          <w:szCs w:val="24"/>
        </w:rPr>
        <w:t xml:space="preserve"> </w:t>
      </w:r>
      <w:r w:rsidRPr="00B26E2B">
        <w:rPr>
          <w:rFonts w:ascii="Times New Roman" w:eastAsia="Times New Roman" w:hAnsi="Times New Roman" w:cs="Times New Roman"/>
          <w:color w:val="222222"/>
          <w:sz w:val="24"/>
          <w:szCs w:val="24"/>
        </w:rPr>
        <w:t xml:space="preserve">na podstawie </w:t>
      </w:r>
      <w:r w:rsidR="00331AE1" w:rsidRPr="00B26E2B">
        <w:rPr>
          <w:rFonts w:ascii="Times New Roman" w:hAnsi="Times New Roman" w:cs="Times New Roman"/>
          <w:bCs/>
          <w:sz w:val="24"/>
          <w:szCs w:val="24"/>
        </w:rPr>
        <w:t xml:space="preserve">art. 7 ust. 1 ustawy z dnia 13 kwietnia 2022 r. o </w:t>
      </w:r>
      <w:r w:rsidR="00331AE1" w:rsidRPr="00B26E2B">
        <w:rPr>
          <w:rStyle w:val="markedcontent"/>
          <w:rFonts w:ascii="Times New Roman" w:hAnsi="Times New Roman" w:cs="Times New Roman"/>
          <w:sz w:val="24"/>
          <w:szCs w:val="24"/>
        </w:rPr>
        <w:t>szczególnych rozwiązaniach w zakresie przeciwdziałania wspieraniu agresji na Ukrainę</w:t>
      </w:r>
      <w:r w:rsidR="00013D91">
        <w:rPr>
          <w:rStyle w:val="markedcontent"/>
          <w:rFonts w:ascii="Times New Roman" w:hAnsi="Times New Roman" w:cs="Times New Roman"/>
          <w:sz w:val="24"/>
          <w:szCs w:val="24"/>
        </w:rPr>
        <w:t xml:space="preserve"> </w:t>
      </w:r>
      <w:r w:rsidR="00331AE1" w:rsidRPr="00B26E2B">
        <w:rPr>
          <w:rStyle w:val="markedcontent"/>
          <w:rFonts w:ascii="Times New Roman" w:hAnsi="Times New Roman" w:cs="Times New Roman"/>
          <w:sz w:val="24"/>
          <w:szCs w:val="24"/>
        </w:rPr>
        <w:t>oraz służących ochronie bezpieczeństwa narodowego   (Dz. U. z 2022 r. poz. 835).</w:t>
      </w:r>
    </w:p>
    <w:p w:rsidR="002C041E" w:rsidRPr="00B26E2B" w:rsidRDefault="00047D3A" w:rsidP="00331AE1">
      <w:pPr>
        <w:pStyle w:val="Akapitzlist"/>
        <w:numPr>
          <w:ilvl w:val="0"/>
          <w:numId w:val="1"/>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 xml:space="preserve">Wykluczenie Wykonawcy następuje zgodnie z art. 111 </w:t>
      </w:r>
      <w:r w:rsidR="00674777" w:rsidRPr="00B26E2B">
        <w:rPr>
          <w:rFonts w:ascii="Times New Roman" w:hAnsi="Times New Roman" w:cs="Times New Roman"/>
          <w:sz w:val="24"/>
          <w:szCs w:val="24"/>
        </w:rPr>
        <w:t xml:space="preserve">ustawy </w:t>
      </w:r>
      <w:r w:rsidRPr="00B26E2B">
        <w:rPr>
          <w:rFonts w:ascii="Times New Roman" w:hAnsi="Times New Roman" w:cs="Times New Roman"/>
          <w:sz w:val="24"/>
          <w:szCs w:val="24"/>
        </w:rPr>
        <w:t xml:space="preserve">PZP </w:t>
      </w:r>
    </w:p>
    <w:p w:rsidR="002C041E" w:rsidRPr="00B26E2B" w:rsidRDefault="00047D3A" w:rsidP="009955F3">
      <w:pPr>
        <w:pStyle w:val="Nagwek2"/>
        <w:numPr>
          <w:ilvl w:val="0"/>
          <w:numId w:val="31"/>
        </w:numPr>
        <w:jc w:val="both"/>
        <w:rPr>
          <w:rFonts w:ascii="Times New Roman" w:hAnsi="Times New Roman" w:cs="Times New Roman"/>
          <w:sz w:val="24"/>
          <w:szCs w:val="24"/>
        </w:rPr>
      </w:pPr>
      <w:bookmarkStart w:id="9" w:name="_crlv0voso4yw" w:colFirst="0" w:colLast="0"/>
      <w:bookmarkEnd w:id="9"/>
      <w:r w:rsidRPr="00B26E2B">
        <w:rPr>
          <w:rFonts w:ascii="Times New Roman" w:hAnsi="Times New Roman" w:cs="Times New Roman"/>
          <w:sz w:val="24"/>
          <w:szCs w:val="24"/>
        </w:rPr>
        <w:t>Podmiotowe środki dowodowe. Oświadczenia i dokumenty, jakie zobowiązani są dostarczyć Wykonawcy w</w:t>
      </w:r>
      <w:r w:rsidR="00B17D9F" w:rsidRPr="00B26E2B">
        <w:rPr>
          <w:rFonts w:ascii="Times New Roman" w:hAnsi="Times New Roman" w:cs="Times New Roman"/>
          <w:sz w:val="24"/>
          <w:szCs w:val="24"/>
        </w:rPr>
        <w:t> </w:t>
      </w:r>
      <w:r w:rsidRPr="00B26E2B">
        <w:rPr>
          <w:rFonts w:ascii="Times New Roman" w:hAnsi="Times New Roman" w:cs="Times New Roman"/>
          <w:sz w:val="24"/>
          <w:szCs w:val="24"/>
        </w:rPr>
        <w:t xml:space="preserve">celu potwierdzenia spełniania warunków udziału w postępowaniu oraz wykazania braku podstaw </w:t>
      </w:r>
      <w:r w:rsidR="00B17D9F" w:rsidRPr="00B26E2B">
        <w:rPr>
          <w:rFonts w:ascii="Times New Roman" w:hAnsi="Times New Roman" w:cs="Times New Roman"/>
          <w:sz w:val="24"/>
          <w:szCs w:val="24"/>
        </w:rPr>
        <w:t>w</w:t>
      </w:r>
      <w:r w:rsidRPr="00B26E2B">
        <w:rPr>
          <w:rFonts w:ascii="Times New Roman" w:hAnsi="Times New Roman" w:cs="Times New Roman"/>
          <w:sz w:val="24"/>
          <w:szCs w:val="24"/>
        </w:rPr>
        <w:t>ykluczenia</w:t>
      </w:r>
      <w:r w:rsidR="001D6A43" w:rsidRPr="00B26E2B">
        <w:rPr>
          <w:rFonts w:ascii="Times New Roman" w:hAnsi="Times New Roman" w:cs="Times New Roman"/>
          <w:sz w:val="24"/>
          <w:szCs w:val="24"/>
        </w:rPr>
        <w:t>.</w:t>
      </w:r>
    </w:p>
    <w:p w:rsidR="00ED79A9" w:rsidRPr="00B26E2B" w:rsidRDefault="00D068CA" w:rsidP="00283BEE">
      <w:pPr>
        <w:numPr>
          <w:ilvl w:val="0"/>
          <w:numId w:val="6"/>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 xml:space="preserve">Zamawiający informuje, iż działając na podstawie art. 139 ustawy </w:t>
      </w:r>
      <w:proofErr w:type="spellStart"/>
      <w:r w:rsidRPr="00B26E2B">
        <w:rPr>
          <w:rFonts w:ascii="Times New Roman" w:hAnsi="Times New Roman" w:cs="Times New Roman"/>
          <w:sz w:val="24"/>
          <w:szCs w:val="24"/>
        </w:rPr>
        <w:t>Pzp</w:t>
      </w:r>
      <w:proofErr w:type="spellEnd"/>
      <w:r w:rsidRPr="00B26E2B">
        <w:rPr>
          <w:rFonts w:ascii="Times New Roman" w:hAnsi="Times New Roman" w:cs="Times New Roman"/>
          <w:sz w:val="24"/>
          <w:szCs w:val="24"/>
        </w:rPr>
        <w:t xml:space="preserve"> w niniejszym postępowaniu najpierw dokona badania i oceny ofert, a następnie dokona kwalifikacji podmiotowej Wykonawcy, którego oferta zostanie najwyżej oceniona, w zakresie braku podstaw wykluczenia oraz spełnienia warunków udziału w postępowaniu. Wobec powyższego </w:t>
      </w:r>
      <w:r w:rsidR="00ED79A9" w:rsidRPr="00B26E2B">
        <w:rPr>
          <w:rFonts w:ascii="Times New Roman" w:hAnsi="Times New Roman" w:cs="Times New Roman"/>
          <w:sz w:val="24"/>
          <w:szCs w:val="24"/>
        </w:rPr>
        <w:t xml:space="preserve">Zamawiający  działając w trybie art. 139 ustawy </w:t>
      </w:r>
      <w:proofErr w:type="spellStart"/>
      <w:r w:rsidR="00ED79A9" w:rsidRPr="00B26E2B">
        <w:rPr>
          <w:rFonts w:ascii="Times New Roman" w:hAnsi="Times New Roman" w:cs="Times New Roman"/>
          <w:sz w:val="24"/>
          <w:szCs w:val="24"/>
        </w:rPr>
        <w:t>Pzp</w:t>
      </w:r>
      <w:proofErr w:type="spellEnd"/>
      <w:r w:rsidR="00ED79A9" w:rsidRPr="00B26E2B">
        <w:rPr>
          <w:rFonts w:ascii="Times New Roman" w:hAnsi="Times New Roman" w:cs="Times New Roman"/>
          <w:sz w:val="24"/>
          <w:szCs w:val="24"/>
        </w:rPr>
        <w:t xml:space="preserve"> przewiduje </w:t>
      </w:r>
      <w:r w:rsidR="00ED79A9" w:rsidRPr="00B26E2B">
        <w:rPr>
          <w:rFonts w:ascii="Times New Roman" w:hAnsi="Times New Roman" w:cs="Times New Roman"/>
          <w:b/>
          <w:sz w:val="24"/>
          <w:szCs w:val="24"/>
          <w:u w:val="single"/>
        </w:rPr>
        <w:t>możliwość żądania JEDZ</w:t>
      </w:r>
      <w:r w:rsidR="00013D91">
        <w:rPr>
          <w:rFonts w:ascii="Times New Roman" w:hAnsi="Times New Roman" w:cs="Times New Roman"/>
          <w:b/>
          <w:sz w:val="24"/>
          <w:szCs w:val="24"/>
          <w:u w:val="single"/>
        </w:rPr>
        <w:t xml:space="preserve"> </w:t>
      </w:r>
      <w:r w:rsidR="00ED79A9" w:rsidRPr="00B26E2B">
        <w:rPr>
          <w:rFonts w:ascii="Times New Roman" w:hAnsi="Times New Roman" w:cs="Times New Roman"/>
          <w:b/>
          <w:sz w:val="24"/>
          <w:szCs w:val="24"/>
          <w:u w:val="single"/>
        </w:rPr>
        <w:t>wyłącznie od Wykonawcy,</w:t>
      </w:r>
      <w:r w:rsidR="00ED79A9" w:rsidRPr="00B26E2B">
        <w:rPr>
          <w:rFonts w:ascii="Times New Roman" w:hAnsi="Times New Roman" w:cs="Times New Roman"/>
          <w:sz w:val="24"/>
          <w:szCs w:val="24"/>
        </w:rPr>
        <w:t xml:space="preserve"> którego oferta została najwyżej oceniona.</w:t>
      </w:r>
    </w:p>
    <w:p w:rsidR="00ED79A9" w:rsidRPr="00B26E2B" w:rsidRDefault="00ED79A9" w:rsidP="00283BEE">
      <w:pPr>
        <w:numPr>
          <w:ilvl w:val="0"/>
          <w:numId w:val="6"/>
        </w:numPr>
        <w:ind w:left="426" w:hanging="426"/>
        <w:jc w:val="both"/>
        <w:rPr>
          <w:rFonts w:ascii="Times New Roman" w:hAnsi="Times New Roman" w:cs="Times New Roman"/>
          <w:sz w:val="24"/>
          <w:szCs w:val="24"/>
        </w:rPr>
      </w:pPr>
      <w:r w:rsidRPr="00B26E2B">
        <w:rPr>
          <w:rFonts w:ascii="Times New Roman" w:hAnsi="Times New Roman" w:cs="Times New Roman"/>
          <w:sz w:val="24"/>
          <w:szCs w:val="24"/>
        </w:rPr>
        <w:t>W związku z</w:t>
      </w:r>
      <w:r w:rsidR="007E2E53" w:rsidRPr="00B26E2B">
        <w:rPr>
          <w:rFonts w:ascii="Times New Roman" w:hAnsi="Times New Roman" w:cs="Times New Roman"/>
          <w:sz w:val="24"/>
          <w:szCs w:val="24"/>
        </w:rPr>
        <w:t xml:space="preserve"> zapisem punktu powyższego</w:t>
      </w:r>
      <w:r w:rsidRPr="00B26E2B">
        <w:rPr>
          <w:rFonts w:ascii="Times New Roman" w:hAnsi="Times New Roman" w:cs="Times New Roman"/>
          <w:sz w:val="24"/>
          <w:szCs w:val="24"/>
        </w:rPr>
        <w:t xml:space="preserve"> wszyscy Wykonawcy </w:t>
      </w:r>
      <w:r w:rsidR="007E2E53" w:rsidRPr="00B26E2B">
        <w:rPr>
          <w:rFonts w:ascii="Times New Roman" w:hAnsi="Times New Roman" w:cs="Times New Roman"/>
          <w:sz w:val="24"/>
          <w:szCs w:val="24"/>
        </w:rPr>
        <w:t xml:space="preserve">ubiegający się do udzielenia niniejszego przedmiotu zamówienia </w:t>
      </w:r>
      <w:r w:rsidRPr="00B26E2B">
        <w:rPr>
          <w:rFonts w:ascii="Times New Roman" w:hAnsi="Times New Roman" w:cs="Times New Roman"/>
          <w:sz w:val="24"/>
          <w:szCs w:val="24"/>
        </w:rPr>
        <w:t>zobowiązani są  do złożenia następujących dokumentów:</w:t>
      </w:r>
    </w:p>
    <w:p w:rsidR="00A02633" w:rsidRDefault="00A02633" w:rsidP="007E2E53">
      <w:pPr>
        <w:ind w:left="426"/>
        <w:jc w:val="both"/>
        <w:rPr>
          <w:rFonts w:ascii="Times New Roman" w:hAnsi="Times New Roman" w:cs="Times New Roman"/>
          <w:sz w:val="24"/>
          <w:szCs w:val="24"/>
        </w:rPr>
      </w:pPr>
    </w:p>
    <w:p w:rsidR="00D70DE0" w:rsidRDefault="00D70DE0" w:rsidP="009955F3">
      <w:pPr>
        <w:pStyle w:val="Akapitzlist"/>
        <w:numPr>
          <w:ilvl w:val="0"/>
          <w:numId w:val="33"/>
        </w:numPr>
        <w:jc w:val="both"/>
        <w:rPr>
          <w:rFonts w:ascii="Times New Roman" w:hAnsi="Times New Roman" w:cs="Times New Roman"/>
          <w:b/>
          <w:sz w:val="24"/>
          <w:szCs w:val="24"/>
        </w:rPr>
      </w:pPr>
      <w:r w:rsidRPr="00A02633">
        <w:rPr>
          <w:rFonts w:ascii="Times New Roman" w:hAnsi="Times New Roman" w:cs="Times New Roman"/>
          <w:b/>
          <w:sz w:val="24"/>
          <w:szCs w:val="24"/>
        </w:rPr>
        <w:t>Formularz oferty – Załącznik nr 1 do SWZ</w:t>
      </w:r>
      <w:r w:rsidR="007E2E53" w:rsidRPr="00A02633">
        <w:rPr>
          <w:rFonts w:ascii="Times New Roman" w:hAnsi="Times New Roman" w:cs="Times New Roman"/>
          <w:b/>
          <w:sz w:val="24"/>
          <w:szCs w:val="24"/>
        </w:rPr>
        <w:t>.</w:t>
      </w:r>
    </w:p>
    <w:p w:rsidR="00D70DE0" w:rsidRDefault="00ED79A9" w:rsidP="009955F3">
      <w:pPr>
        <w:pStyle w:val="Akapitzlist"/>
        <w:numPr>
          <w:ilvl w:val="0"/>
          <w:numId w:val="33"/>
        </w:numPr>
        <w:jc w:val="both"/>
        <w:rPr>
          <w:rFonts w:ascii="Times New Roman" w:hAnsi="Times New Roman" w:cs="Times New Roman"/>
          <w:b/>
          <w:sz w:val="24"/>
          <w:szCs w:val="24"/>
        </w:rPr>
      </w:pPr>
      <w:r w:rsidRPr="00A02633">
        <w:rPr>
          <w:rFonts w:ascii="Times New Roman" w:hAnsi="Times New Roman" w:cs="Times New Roman"/>
          <w:b/>
          <w:sz w:val="24"/>
          <w:szCs w:val="24"/>
        </w:rPr>
        <w:t>Oświadczenia wykonawcy</w:t>
      </w:r>
      <w:r w:rsidRPr="00A02633">
        <w:rPr>
          <w:rFonts w:ascii="Times New Roman" w:hAnsi="Times New Roman" w:cs="Times New Roman"/>
          <w:sz w:val="24"/>
          <w:szCs w:val="24"/>
        </w:rPr>
        <w:t>/wykonawcy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AA3EFF" w:rsidRPr="00A02633">
        <w:rPr>
          <w:rFonts w:ascii="Times New Roman" w:hAnsi="Times New Roman" w:cs="Times New Roman"/>
          <w:b/>
          <w:sz w:val="24"/>
          <w:szCs w:val="24"/>
        </w:rPr>
        <w:t>- Załącznik nr 2</w:t>
      </w:r>
      <w:r w:rsidRPr="00A02633">
        <w:rPr>
          <w:rFonts w:ascii="Times New Roman" w:hAnsi="Times New Roman" w:cs="Times New Roman"/>
          <w:b/>
          <w:sz w:val="24"/>
          <w:szCs w:val="24"/>
        </w:rPr>
        <w:t xml:space="preserve"> do SWZ</w:t>
      </w:r>
      <w:r w:rsidR="007E2E53" w:rsidRPr="00A02633">
        <w:rPr>
          <w:rFonts w:ascii="Times New Roman" w:hAnsi="Times New Roman" w:cs="Times New Roman"/>
          <w:b/>
          <w:sz w:val="24"/>
          <w:szCs w:val="24"/>
        </w:rPr>
        <w:t>.</w:t>
      </w:r>
    </w:p>
    <w:p w:rsidR="00505D8C" w:rsidRPr="00505D8C" w:rsidRDefault="00182BEF" w:rsidP="00505D8C">
      <w:pPr>
        <w:pStyle w:val="Akapitzlist"/>
        <w:numPr>
          <w:ilvl w:val="0"/>
          <w:numId w:val="33"/>
        </w:numPr>
        <w:jc w:val="both"/>
        <w:rPr>
          <w:rFonts w:ascii="Times New Roman" w:hAnsi="Times New Roman" w:cs="Times New Roman"/>
          <w:b/>
          <w:sz w:val="24"/>
          <w:szCs w:val="24"/>
        </w:rPr>
      </w:pPr>
      <w:r w:rsidRPr="00A02633">
        <w:rPr>
          <w:rFonts w:ascii="Times New Roman" w:hAnsi="Times New Roman" w:cs="Times New Roman"/>
          <w:b/>
          <w:sz w:val="24"/>
          <w:szCs w:val="24"/>
        </w:rPr>
        <w:t>O</w:t>
      </w:r>
      <w:r w:rsidR="00ED79A9" w:rsidRPr="00A02633">
        <w:rPr>
          <w:rFonts w:ascii="Times New Roman" w:hAnsi="Times New Roman" w:cs="Times New Roman"/>
          <w:b/>
          <w:sz w:val="24"/>
          <w:szCs w:val="24"/>
        </w:rPr>
        <w:t>świadczenia podmiotu udostępniającego zasoby</w:t>
      </w:r>
      <w:r w:rsidR="00ED79A9" w:rsidRPr="00A02633">
        <w:rPr>
          <w:rFonts w:ascii="Times New Roman" w:hAnsi="Times New Roman" w:cs="Times New Roman"/>
          <w:sz w:val="24"/>
          <w:szCs w:val="24"/>
        </w:rPr>
        <w:t xml:space="preserve"> dotyczące przesłanek wykluczenia z art. 5k rozporządzenia 833/2014 oraz art. 7 ust. 1 ustawy o szczególnych rozwiązaniach w zakresie przeciwdziałania wspieraniu agresji na Ukrainę oraz służących ochronie bezpieczeństwa narodowego</w:t>
      </w:r>
      <w:r w:rsidR="00013D91" w:rsidRPr="00A02633">
        <w:rPr>
          <w:rFonts w:ascii="Times New Roman" w:hAnsi="Times New Roman" w:cs="Times New Roman"/>
          <w:sz w:val="24"/>
          <w:szCs w:val="24"/>
        </w:rPr>
        <w:t xml:space="preserve"> </w:t>
      </w:r>
      <w:r w:rsidR="00AA3EFF" w:rsidRPr="00A02633">
        <w:rPr>
          <w:rFonts w:ascii="Times New Roman" w:hAnsi="Times New Roman" w:cs="Times New Roman"/>
          <w:b/>
          <w:sz w:val="24"/>
          <w:szCs w:val="24"/>
        </w:rPr>
        <w:t>Załącznik nr 3</w:t>
      </w:r>
      <w:r w:rsidR="00ED79A9" w:rsidRPr="00A02633">
        <w:rPr>
          <w:rFonts w:ascii="Times New Roman" w:hAnsi="Times New Roman" w:cs="Times New Roman"/>
          <w:b/>
          <w:sz w:val="24"/>
          <w:szCs w:val="24"/>
        </w:rPr>
        <w:t xml:space="preserve"> do SWZ</w:t>
      </w:r>
    </w:p>
    <w:p w:rsidR="00CB6DD6" w:rsidRPr="00013D91" w:rsidRDefault="00182BEF" w:rsidP="00283BEE">
      <w:pPr>
        <w:pStyle w:val="Akapitzlist"/>
        <w:numPr>
          <w:ilvl w:val="0"/>
          <w:numId w:val="6"/>
        </w:numPr>
        <w:ind w:left="426" w:hanging="426"/>
        <w:jc w:val="both"/>
        <w:rPr>
          <w:rFonts w:ascii="Times New Roman" w:hAnsi="Times New Roman" w:cs="Times New Roman"/>
          <w:sz w:val="24"/>
          <w:szCs w:val="24"/>
        </w:rPr>
      </w:pPr>
      <w:r w:rsidRPr="00013D91">
        <w:rPr>
          <w:rFonts w:ascii="Times New Roman" w:hAnsi="Times New Roman" w:cs="Times New Roman"/>
          <w:sz w:val="24"/>
          <w:szCs w:val="24"/>
        </w:rPr>
        <w:t xml:space="preserve">W celu dokonania kwalifikacji podmiotowej Wykonawcy, którego </w:t>
      </w:r>
      <w:r w:rsidRPr="00013D91">
        <w:rPr>
          <w:rFonts w:ascii="Times New Roman" w:hAnsi="Times New Roman" w:cs="Times New Roman"/>
          <w:sz w:val="24"/>
          <w:szCs w:val="24"/>
          <w:u w:val="single"/>
        </w:rPr>
        <w:t>oferta została najwyżej oceniona</w:t>
      </w:r>
      <w:r w:rsidRPr="00013D91">
        <w:rPr>
          <w:rFonts w:ascii="Times New Roman" w:hAnsi="Times New Roman" w:cs="Times New Roman"/>
          <w:sz w:val="24"/>
          <w:szCs w:val="24"/>
        </w:rPr>
        <w:t xml:space="preserve"> w zakresie braku podstaw wykluczenia oraz spełniania warunków udziału w postępowaniu Zamawiający wzywa Wykonawcę, do złożenia w wyznaczonym terminie, nie krótszym niż 10 dni od dnia wezwania,</w:t>
      </w:r>
      <w:r w:rsidR="00CB6DD6" w:rsidRPr="00013D91">
        <w:rPr>
          <w:rFonts w:ascii="Times New Roman" w:hAnsi="Times New Roman" w:cs="Times New Roman"/>
          <w:sz w:val="24"/>
          <w:szCs w:val="24"/>
        </w:rPr>
        <w:t xml:space="preserve"> aktualnych na dzień złożenia </w:t>
      </w:r>
      <w:r w:rsidR="000F602C" w:rsidRPr="00013D91">
        <w:rPr>
          <w:rFonts w:ascii="Times New Roman" w:hAnsi="Times New Roman" w:cs="Times New Roman"/>
          <w:sz w:val="24"/>
          <w:szCs w:val="24"/>
        </w:rPr>
        <w:t xml:space="preserve"> oświadczenia</w:t>
      </w:r>
      <w:r w:rsidR="001A1666" w:rsidRPr="00013D91">
        <w:rPr>
          <w:rFonts w:ascii="Times New Roman" w:hAnsi="Times New Roman" w:cs="Times New Roman"/>
          <w:sz w:val="24"/>
          <w:szCs w:val="24"/>
        </w:rPr>
        <w:t xml:space="preserve">: </w:t>
      </w:r>
    </w:p>
    <w:p w:rsidR="00A02633" w:rsidRDefault="00A02633" w:rsidP="00722F4C">
      <w:pPr>
        <w:ind w:left="426"/>
        <w:jc w:val="both"/>
        <w:rPr>
          <w:rFonts w:ascii="Times New Roman" w:hAnsi="Times New Roman" w:cs="Times New Roman"/>
          <w:sz w:val="24"/>
          <w:szCs w:val="24"/>
        </w:rPr>
      </w:pPr>
    </w:p>
    <w:p w:rsidR="00A02633" w:rsidRPr="00A02633" w:rsidRDefault="00CB6DD6" w:rsidP="009955F3">
      <w:pPr>
        <w:pStyle w:val="Akapitzlist"/>
        <w:numPr>
          <w:ilvl w:val="0"/>
          <w:numId w:val="34"/>
        </w:numPr>
        <w:jc w:val="both"/>
        <w:rPr>
          <w:rFonts w:ascii="Times New Roman" w:hAnsi="Times New Roman" w:cs="Times New Roman"/>
          <w:sz w:val="24"/>
          <w:szCs w:val="24"/>
        </w:rPr>
      </w:pPr>
      <w:r w:rsidRPr="00A02633">
        <w:rPr>
          <w:rFonts w:ascii="Times New Roman" w:hAnsi="Times New Roman" w:cs="Times New Roman"/>
          <w:b/>
          <w:sz w:val="24"/>
          <w:szCs w:val="24"/>
        </w:rPr>
        <w:t>O</w:t>
      </w:r>
      <w:r w:rsidR="001A1666" w:rsidRPr="00A02633">
        <w:rPr>
          <w:rFonts w:ascii="Times New Roman" w:hAnsi="Times New Roman" w:cs="Times New Roman"/>
          <w:b/>
          <w:sz w:val="24"/>
          <w:szCs w:val="24"/>
        </w:rPr>
        <w:t>świadczenia</w:t>
      </w:r>
      <w:r w:rsidR="00013D91" w:rsidRPr="00A02633">
        <w:rPr>
          <w:rFonts w:ascii="Times New Roman" w:hAnsi="Times New Roman" w:cs="Times New Roman"/>
          <w:b/>
          <w:sz w:val="24"/>
          <w:szCs w:val="24"/>
        </w:rPr>
        <w:t xml:space="preserve"> </w:t>
      </w:r>
      <w:r w:rsidRPr="00A02633">
        <w:rPr>
          <w:rFonts w:ascii="Times New Roman" w:hAnsi="Times New Roman" w:cs="Times New Roman"/>
          <w:sz w:val="24"/>
          <w:szCs w:val="24"/>
        </w:rPr>
        <w:t xml:space="preserve">o spełnianiu warunków udziału w postępowaniu oraz o </w:t>
      </w:r>
      <w:r w:rsidR="001A1666" w:rsidRPr="00A02633">
        <w:rPr>
          <w:rFonts w:ascii="Times New Roman" w:hAnsi="Times New Roman" w:cs="Times New Roman"/>
          <w:sz w:val="24"/>
          <w:szCs w:val="24"/>
        </w:rPr>
        <w:t xml:space="preserve">niepodleganiu </w:t>
      </w:r>
      <w:r w:rsidRPr="00A02633">
        <w:rPr>
          <w:rFonts w:ascii="Times New Roman" w:hAnsi="Times New Roman" w:cs="Times New Roman"/>
          <w:sz w:val="24"/>
          <w:szCs w:val="24"/>
        </w:rPr>
        <w:t>wykluc</w:t>
      </w:r>
      <w:r w:rsidR="001A1666" w:rsidRPr="00A02633">
        <w:rPr>
          <w:rFonts w:ascii="Times New Roman" w:hAnsi="Times New Roman" w:cs="Times New Roman"/>
          <w:sz w:val="24"/>
          <w:szCs w:val="24"/>
        </w:rPr>
        <w:t>zeniu</w:t>
      </w:r>
      <w:r w:rsidRPr="00A02633">
        <w:rPr>
          <w:rFonts w:ascii="Times New Roman" w:hAnsi="Times New Roman" w:cs="Times New Roman"/>
          <w:sz w:val="24"/>
          <w:szCs w:val="24"/>
        </w:rPr>
        <w:t xml:space="preserve"> z postępowania –</w:t>
      </w:r>
      <w:r w:rsidR="001A1666" w:rsidRPr="00A02633">
        <w:rPr>
          <w:rFonts w:ascii="Times New Roman" w:hAnsi="Times New Roman" w:cs="Times New Roman"/>
          <w:sz w:val="24"/>
          <w:szCs w:val="24"/>
        </w:rPr>
        <w:t xml:space="preserve"> złożone</w:t>
      </w:r>
      <w:r w:rsidR="00A85924" w:rsidRPr="00A02633">
        <w:rPr>
          <w:rFonts w:ascii="Times New Roman" w:hAnsi="Times New Roman" w:cs="Times New Roman"/>
          <w:sz w:val="24"/>
          <w:szCs w:val="24"/>
        </w:rPr>
        <w:t>go</w:t>
      </w:r>
      <w:r w:rsidRPr="00A02633">
        <w:rPr>
          <w:rFonts w:ascii="Times New Roman" w:hAnsi="Times New Roman" w:cs="Times New Roman"/>
          <w:sz w:val="24"/>
          <w:szCs w:val="24"/>
        </w:rPr>
        <w:t xml:space="preserve"> na formularzu </w:t>
      </w:r>
      <w:r w:rsidR="001A1666" w:rsidRPr="00A02633">
        <w:rPr>
          <w:rFonts w:ascii="Times New Roman" w:hAnsi="Times New Roman" w:cs="Times New Roman"/>
          <w:sz w:val="24"/>
          <w:szCs w:val="24"/>
        </w:rPr>
        <w:t xml:space="preserve">jednolitego europejskiego </w:t>
      </w:r>
      <w:r w:rsidRPr="00A02633">
        <w:rPr>
          <w:rFonts w:ascii="Times New Roman" w:hAnsi="Times New Roman" w:cs="Times New Roman"/>
          <w:sz w:val="24"/>
          <w:szCs w:val="24"/>
        </w:rPr>
        <w:t xml:space="preserve">dokumentu zamówienia </w:t>
      </w:r>
      <w:r w:rsidR="001A1666" w:rsidRPr="00A02633">
        <w:rPr>
          <w:rFonts w:ascii="Times New Roman" w:hAnsi="Times New Roman" w:cs="Times New Roman"/>
          <w:b/>
          <w:sz w:val="24"/>
          <w:szCs w:val="24"/>
        </w:rPr>
        <w:t>(JEDZ)</w:t>
      </w:r>
      <w:r w:rsidR="00A445C5" w:rsidRPr="00A02633">
        <w:rPr>
          <w:rFonts w:ascii="Times New Roman" w:hAnsi="Times New Roman" w:cs="Times New Roman"/>
          <w:b/>
          <w:sz w:val="24"/>
          <w:szCs w:val="24"/>
        </w:rPr>
        <w:t xml:space="preserve"> – Załącznik nr</w:t>
      </w:r>
      <w:r w:rsidR="00AA3EFF" w:rsidRPr="00A02633">
        <w:rPr>
          <w:rFonts w:ascii="Times New Roman" w:hAnsi="Times New Roman" w:cs="Times New Roman"/>
          <w:b/>
          <w:sz w:val="24"/>
          <w:szCs w:val="24"/>
        </w:rPr>
        <w:t xml:space="preserve"> 4</w:t>
      </w:r>
      <w:r w:rsidR="00722F4C" w:rsidRPr="00A02633">
        <w:rPr>
          <w:rFonts w:ascii="Times New Roman" w:hAnsi="Times New Roman" w:cs="Times New Roman"/>
          <w:b/>
          <w:sz w:val="24"/>
          <w:szCs w:val="24"/>
        </w:rPr>
        <w:t xml:space="preserve"> do SWZ</w:t>
      </w:r>
    </w:p>
    <w:p w:rsidR="000F602C" w:rsidRPr="00013D91" w:rsidRDefault="00EE6E53" w:rsidP="00722F4C">
      <w:pPr>
        <w:ind w:left="426"/>
        <w:jc w:val="both"/>
        <w:rPr>
          <w:rFonts w:ascii="Times New Roman" w:hAnsi="Times New Roman" w:cs="Times New Roman"/>
          <w:sz w:val="24"/>
          <w:szCs w:val="24"/>
        </w:rPr>
      </w:pPr>
      <w:r w:rsidRPr="00013D91">
        <w:rPr>
          <w:rFonts w:ascii="Times New Roman" w:hAnsi="Times New Roman" w:cs="Times New Roman"/>
          <w:sz w:val="24"/>
          <w:szCs w:val="24"/>
        </w:rPr>
        <w:t>oraz następujących  p</w:t>
      </w:r>
      <w:r w:rsidR="00722F4C" w:rsidRPr="00013D91">
        <w:rPr>
          <w:rFonts w:ascii="Times New Roman" w:hAnsi="Times New Roman" w:cs="Times New Roman"/>
          <w:sz w:val="24"/>
          <w:szCs w:val="24"/>
        </w:rPr>
        <w:t>odmiotowych</w:t>
      </w:r>
      <w:r w:rsidRPr="00013D91">
        <w:rPr>
          <w:rFonts w:ascii="Times New Roman" w:hAnsi="Times New Roman" w:cs="Times New Roman"/>
          <w:sz w:val="24"/>
          <w:szCs w:val="24"/>
        </w:rPr>
        <w:t xml:space="preserve"> środków dowodowych</w:t>
      </w:r>
      <w:r w:rsidR="00722F4C" w:rsidRPr="00013D91">
        <w:rPr>
          <w:rFonts w:ascii="Times New Roman" w:hAnsi="Times New Roman" w:cs="Times New Roman"/>
          <w:sz w:val="24"/>
          <w:szCs w:val="24"/>
        </w:rPr>
        <w:t xml:space="preserve"> wymaganych</w:t>
      </w:r>
      <w:r w:rsidR="000F602C" w:rsidRPr="00013D91">
        <w:rPr>
          <w:rFonts w:ascii="Times New Roman" w:hAnsi="Times New Roman" w:cs="Times New Roman"/>
          <w:sz w:val="24"/>
          <w:szCs w:val="24"/>
        </w:rPr>
        <w:t xml:space="preserve"> od W</w:t>
      </w:r>
      <w:r w:rsidR="00722F4C" w:rsidRPr="00013D91">
        <w:rPr>
          <w:rFonts w:ascii="Times New Roman" w:hAnsi="Times New Roman" w:cs="Times New Roman"/>
          <w:sz w:val="24"/>
          <w:szCs w:val="24"/>
        </w:rPr>
        <w:t>ykonawcy:</w:t>
      </w:r>
    </w:p>
    <w:p w:rsidR="00A02633" w:rsidRDefault="00A02633" w:rsidP="00A02633">
      <w:pPr>
        <w:jc w:val="both"/>
        <w:rPr>
          <w:rFonts w:ascii="Times New Roman" w:hAnsi="Times New Roman" w:cs="Times New Roman"/>
          <w:b/>
          <w:sz w:val="24"/>
          <w:szCs w:val="24"/>
        </w:rPr>
      </w:pPr>
    </w:p>
    <w:p w:rsidR="00FE5539" w:rsidRPr="00A02633" w:rsidRDefault="00E22839" w:rsidP="009955F3">
      <w:pPr>
        <w:pStyle w:val="Akapitzlist"/>
        <w:numPr>
          <w:ilvl w:val="0"/>
          <w:numId w:val="35"/>
        </w:numPr>
        <w:jc w:val="both"/>
        <w:rPr>
          <w:rFonts w:ascii="Times New Roman" w:eastAsia="Calibri" w:hAnsi="Times New Roman" w:cs="Times New Roman"/>
          <w:sz w:val="24"/>
          <w:szCs w:val="24"/>
        </w:rPr>
      </w:pPr>
      <w:r w:rsidRPr="00A02633">
        <w:rPr>
          <w:rFonts w:ascii="Times New Roman" w:hAnsi="Times New Roman" w:cs="Times New Roman"/>
          <w:b/>
          <w:sz w:val="24"/>
          <w:szCs w:val="24"/>
        </w:rPr>
        <w:t>Oświadczenia wykonawcy</w:t>
      </w:r>
      <w:r w:rsidRPr="00A02633">
        <w:rPr>
          <w:rFonts w:ascii="Times New Roman" w:hAnsi="Times New Roman" w:cs="Times New Roman"/>
          <w:sz w:val="24"/>
          <w:szCs w:val="24"/>
        </w:rPr>
        <w:t xml:space="preserve">, w zakresie art. 108 ust. 1 pkt 5 ustawy </w:t>
      </w:r>
      <w:proofErr w:type="spellStart"/>
      <w:r w:rsidRPr="00A02633">
        <w:rPr>
          <w:rFonts w:ascii="Times New Roman" w:hAnsi="Times New Roman" w:cs="Times New Roman"/>
          <w:sz w:val="24"/>
          <w:szCs w:val="24"/>
        </w:rPr>
        <w:t>Pzp</w:t>
      </w:r>
      <w:proofErr w:type="spellEnd"/>
      <w:r w:rsidRPr="00A02633">
        <w:rPr>
          <w:rFonts w:ascii="Times New Roman" w:hAnsi="Times New Roman" w:cs="Times New Roman"/>
          <w:sz w:val="24"/>
          <w:szCs w:val="24"/>
        </w:rPr>
        <w:t xml:space="preserve">, </w:t>
      </w:r>
      <w:r w:rsidRPr="00A02633">
        <w:rPr>
          <w:rFonts w:ascii="Times New Roman" w:hAnsi="Times New Roman" w:cs="Times New Roman"/>
          <w:b/>
          <w:sz w:val="24"/>
          <w:szCs w:val="24"/>
        </w:rPr>
        <w:t xml:space="preserve">o braku przynależności do tej samej grupy kapitałowej </w:t>
      </w:r>
      <w:r w:rsidRPr="00A02633">
        <w:rPr>
          <w:rFonts w:ascii="Times New Roman" w:hAnsi="Times New Roman" w:cs="Times New Roman"/>
          <w:sz w:val="24"/>
          <w:szCs w:val="24"/>
        </w:rPr>
        <w:t xml:space="preserve">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00FE5539" w:rsidRPr="00A02633">
        <w:rPr>
          <w:rFonts w:ascii="Times New Roman" w:hAnsi="Times New Roman" w:cs="Times New Roman"/>
          <w:b/>
          <w:sz w:val="24"/>
          <w:szCs w:val="24"/>
        </w:rPr>
        <w:t xml:space="preserve">- </w:t>
      </w:r>
      <w:r w:rsidR="00D41DD5" w:rsidRPr="00A02633">
        <w:rPr>
          <w:rFonts w:ascii="Times New Roman" w:hAnsi="Times New Roman" w:cs="Times New Roman"/>
          <w:bCs/>
          <w:sz w:val="24"/>
          <w:szCs w:val="24"/>
        </w:rPr>
        <w:t xml:space="preserve">(według wzoru stanowiącego </w:t>
      </w:r>
      <w:r w:rsidR="00AA3EFF" w:rsidRPr="00A02633">
        <w:rPr>
          <w:rFonts w:ascii="Times New Roman" w:hAnsi="Times New Roman" w:cs="Times New Roman"/>
          <w:b/>
          <w:sz w:val="24"/>
          <w:szCs w:val="24"/>
        </w:rPr>
        <w:t>Załącznik nr 5</w:t>
      </w:r>
      <w:r w:rsidR="00FE5539" w:rsidRPr="00A02633">
        <w:rPr>
          <w:rFonts w:ascii="Times New Roman" w:hAnsi="Times New Roman" w:cs="Times New Roman"/>
          <w:b/>
          <w:sz w:val="24"/>
          <w:szCs w:val="24"/>
        </w:rPr>
        <w:t>do SWZ</w:t>
      </w:r>
      <w:r w:rsidR="00D41DD5" w:rsidRPr="00A02633">
        <w:rPr>
          <w:rFonts w:ascii="Times New Roman" w:hAnsi="Times New Roman" w:cs="Times New Roman"/>
          <w:b/>
          <w:sz w:val="24"/>
          <w:szCs w:val="24"/>
        </w:rPr>
        <w:t>)</w:t>
      </w:r>
      <w:r w:rsidR="00FE5539" w:rsidRPr="00A02633">
        <w:rPr>
          <w:rFonts w:ascii="Times New Roman" w:hAnsi="Times New Roman" w:cs="Times New Roman"/>
          <w:b/>
          <w:sz w:val="24"/>
          <w:szCs w:val="24"/>
        </w:rPr>
        <w:t>.</w:t>
      </w:r>
    </w:p>
    <w:p w:rsidR="009A457A" w:rsidRPr="00A02633" w:rsidRDefault="009A457A" w:rsidP="009955F3">
      <w:pPr>
        <w:pStyle w:val="Akapitzlist"/>
        <w:numPr>
          <w:ilvl w:val="0"/>
          <w:numId w:val="35"/>
        </w:numPr>
        <w:jc w:val="both"/>
        <w:rPr>
          <w:rFonts w:ascii="Times New Roman" w:eastAsia="Calibri" w:hAnsi="Times New Roman" w:cs="Times New Roman"/>
          <w:sz w:val="24"/>
          <w:szCs w:val="24"/>
        </w:rPr>
      </w:pPr>
      <w:r w:rsidRPr="00A02633">
        <w:rPr>
          <w:rFonts w:ascii="Times New Roman" w:hAnsi="Times New Roman" w:cs="Times New Roman"/>
          <w:b/>
          <w:sz w:val="24"/>
          <w:szCs w:val="24"/>
        </w:rPr>
        <w:t>Oświadczenia wykonawcy</w:t>
      </w:r>
      <w:r w:rsidRPr="00A02633">
        <w:rPr>
          <w:rFonts w:ascii="Times New Roman" w:hAnsi="Times New Roman" w:cs="Times New Roman"/>
          <w:sz w:val="24"/>
          <w:szCs w:val="24"/>
        </w:rPr>
        <w:t xml:space="preserve">, </w:t>
      </w:r>
      <w:r w:rsidR="003E297E" w:rsidRPr="00A02633">
        <w:rPr>
          <w:rFonts w:ascii="Times New Roman" w:eastAsia="Calibri" w:hAnsi="Times New Roman" w:cs="Times New Roman"/>
          <w:sz w:val="24"/>
          <w:szCs w:val="24"/>
        </w:rPr>
        <w:t xml:space="preserve">o aktualności informacji zawartych w oświadczeniu, o którym mowa w art. 125 ust.1 ustawy </w:t>
      </w:r>
      <w:proofErr w:type="spellStart"/>
      <w:r w:rsidR="003E297E" w:rsidRPr="00A02633">
        <w:rPr>
          <w:rFonts w:ascii="Times New Roman" w:eastAsia="Calibri" w:hAnsi="Times New Roman" w:cs="Times New Roman"/>
          <w:sz w:val="24"/>
          <w:szCs w:val="24"/>
        </w:rPr>
        <w:t>Pzp</w:t>
      </w:r>
      <w:proofErr w:type="spellEnd"/>
      <w:r w:rsidRPr="00A02633">
        <w:rPr>
          <w:rFonts w:ascii="Times New Roman" w:hAnsi="Times New Roman" w:cs="Times New Roman"/>
          <w:b/>
          <w:sz w:val="24"/>
          <w:szCs w:val="24"/>
        </w:rPr>
        <w:t xml:space="preserve">- </w:t>
      </w:r>
      <w:r w:rsidRPr="00A02633">
        <w:rPr>
          <w:rFonts w:ascii="Times New Roman" w:hAnsi="Times New Roman" w:cs="Times New Roman"/>
          <w:bCs/>
          <w:sz w:val="24"/>
          <w:szCs w:val="24"/>
        </w:rPr>
        <w:t xml:space="preserve">(według wzoru stanowiącego </w:t>
      </w:r>
      <w:r w:rsidR="00AA3EFF" w:rsidRPr="00A02633">
        <w:rPr>
          <w:rFonts w:ascii="Times New Roman" w:hAnsi="Times New Roman" w:cs="Times New Roman"/>
          <w:b/>
          <w:sz w:val="24"/>
          <w:szCs w:val="24"/>
        </w:rPr>
        <w:t>Załącznik nr 6</w:t>
      </w:r>
      <w:r w:rsidR="00505D8C">
        <w:rPr>
          <w:rFonts w:ascii="Times New Roman" w:hAnsi="Times New Roman" w:cs="Times New Roman"/>
          <w:b/>
          <w:sz w:val="24"/>
          <w:szCs w:val="24"/>
        </w:rPr>
        <w:t xml:space="preserve"> </w:t>
      </w:r>
      <w:r w:rsidRPr="00A02633">
        <w:rPr>
          <w:rFonts w:ascii="Times New Roman" w:hAnsi="Times New Roman" w:cs="Times New Roman"/>
          <w:b/>
          <w:sz w:val="24"/>
          <w:szCs w:val="24"/>
        </w:rPr>
        <w:t>do SWZ).</w:t>
      </w:r>
    </w:p>
    <w:p w:rsidR="00E22839" w:rsidRPr="00A02633" w:rsidRDefault="00131D79" w:rsidP="009955F3">
      <w:pPr>
        <w:pStyle w:val="Akapitzlist"/>
        <w:numPr>
          <w:ilvl w:val="0"/>
          <w:numId w:val="35"/>
        </w:numPr>
        <w:jc w:val="both"/>
        <w:rPr>
          <w:rFonts w:ascii="Times New Roman" w:eastAsia="Calibri" w:hAnsi="Times New Roman" w:cs="Times New Roman"/>
          <w:sz w:val="24"/>
          <w:szCs w:val="24"/>
        </w:rPr>
      </w:pPr>
      <w:r w:rsidRPr="00A02633">
        <w:rPr>
          <w:rFonts w:ascii="Times New Roman" w:hAnsi="Times New Roman" w:cs="Times New Roman"/>
          <w:b/>
          <w:sz w:val="24"/>
          <w:szCs w:val="24"/>
        </w:rPr>
        <w:t>Informację</w:t>
      </w:r>
      <w:r w:rsidR="00E22839" w:rsidRPr="00A02633">
        <w:rPr>
          <w:rFonts w:ascii="Times New Roman" w:hAnsi="Times New Roman" w:cs="Times New Roman"/>
          <w:b/>
          <w:sz w:val="24"/>
          <w:szCs w:val="24"/>
        </w:rPr>
        <w:t xml:space="preserve"> z Krajowego Rejestru Karnego</w:t>
      </w:r>
      <w:r w:rsidR="00E22839" w:rsidRPr="00A02633">
        <w:rPr>
          <w:rFonts w:ascii="Times New Roman" w:hAnsi="Times New Roman" w:cs="Times New Roman"/>
          <w:sz w:val="24"/>
          <w:szCs w:val="24"/>
        </w:rPr>
        <w:t xml:space="preserve"> w zakresie:</w:t>
      </w:r>
    </w:p>
    <w:p w:rsidR="00E22839" w:rsidRPr="00013D91" w:rsidRDefault="00E22839" w:rsidP="00D41DD5">
      <w:pPr>
        <w:pStyle w:val="Akapitzlist"/>
        <w:ind w:left="426"/>
        <w:jc w:val="both"/>
        <w:rPr>
          <w:rFonts w:ascii="Times New Roman" w:hAnsi="Times New Roman" w:cs="Times New Roman"/>
          <w:sz w:val="24"/>
          <w:szCs w:val="24"/>
        </w:rPr>
      </w:pPr>
      <w:r w:rsidRPr="00013D91">
        <w:rPr>
          <w:rFonts w:ascii="Times New Roman" w:hAnsi="Times New Roman" w:cs="Times New Roman"/>
          <w:sz w:val="24"/>
          <w:szCs w:val="24"/>
        </w:rPr>
        <w:t xml:space="preserve"> a) art. 108 ust. 1 pkt 1 i 2 ustawy </w:t>
      </w:r>
      <w:proofErr w:type="spellStart"/>
      <w:r w:rsidRPr="00013D91">
        <w:rPr>
          <w:rFonts w:ascii="Times New Roman" w:hAnsi="Times New Roman" w:cs="Times New Roman"/>
          <w:sz w:val="24"/>
          <w:szCs w:val="24"/>
        </w:rPr>
        <w:t>Pzp</w:t>
      </w:r>
      <w:proofErr w:type="spellEnd"/>
      <w:r w:rsidRPr="00013D91">
        <w:rPr>
          <w:rFonts w:ascii="Times New Roman" w:hAnsi="Times New Roman" w:cs="Times New Roman"/>
          <w:sz w:val="24"/>
          <w:szCs w:val="24"/>
        </w:rPr>
        <w:t>,</w:t>
      </w:r>
    </w:p>
    <w:p w:rsidR="00E22839" w:rsidRPr="00013D91" w:rsidRDefault="00E22839" w:rsidP="00D41DD5">
      <w:pPr>
        <w:pStyle w:val="Akapitzlist"/>
        <w:ind w:left="426"/>
        <w:jc w:val="both"/>
        <w:rPr>
          <w:rFonts w:ascii="Times New Roman" w:hAnsi="Times New Roman" w:cs="Times New Roman"/>
          <w:sz w:val="24"/>
          <w:szCs w:val="24"/>
        </w:rPr>
      </w:pPr>
      <w:r w:rsidRPr="00013D91">
        <w:rPr>
          <w:rFonts w:ascii="Times New Roman" w:hAnsi="Times New Roman" w:cs="Times New Roman"/>
          <w:sz w:val="24"/>
          <w:szCs w:val="24"/>
        </w:rPr>
        <w:t xml:space="preserve"> b) art. 108 ust. 1 pkt 4 ustawy </w:t>
      </w:r>
      <w:proofErr w:type="spellStart"/>
      <w:r w:rsidRPr="00013D91">
        <w:rPr>
          <w:rFonts w:ascii="Times New Roman" w:hAnsi="Times New Roman" w:cs="Times New Roman"/>
          <w:sz w:val="24"/>
          <w:szCs w:val="24"/>
        </w:rPr>
        <w:t>pzp</w:t>
      </w:r>
      <w:proofErr w:type="spellEnd"/>
      <w:r w:rsidRPr="00013D91">
        <w:rPr>
          <w:rFonts w:ascii="Times New Roman" w:hAnsi="Times New Roman" w:cs="Times New Roman"/>
          <w:sz w:val="24"/>
          <w:szCs w:val="24"/>
        </w:rPr>
        <w:t>, dotyczącej orzeczenia zakazu ubiegania się o zamówienie publiczne tytułem środka karnego,</w:t>
      </w:r>
    </w:p>
    <w:p w:rsidR="001528EE" w:rsidRPr="00505D8C" w:rsidRDefault="00B60444" w:rsidP="00505D8C">
      <w:pPr>
        <w:pStyle w:val="Akapitzlist"/>
        <w:ind w:left="142"/>
        <w:jc w:val="both"/>
        <w:rPr>
          <w:rFonts w:ascii="Times New Roman" w:hAnsi="Times New Roman" w:cs="Times New Roman"/>
          <w:sz w:val="24"/>
          <w:szCs w:val="24"/>
        </w:rPr>
      </w:pPr>
      <w:r w:rsidRPr="00013D91">
        <w:rPr>
          <w:rFonts w:ascii="Times New Roman" w:hAnsi="Times New Roman" w:cs="Times New Roman"/>
          <w:sz w:val="24"/>
          <w:szCs w:val="24"/>
        </w:rPr>
        <w:t>– sporządzoną</w:t>
      </w:r>
      <w:r w:rsidR="00E22839" w:rsidRPr="00013D91">
        <w:rPr>
          <w:rFonts w:ascii="Times New Roman" w:hAnsi="Times New Roman" w:cs="Times New Roman"/>
          <w:sz w:val="24"/>
          <w:szCs w:val="24"/>
        </w:rPr>
        <w:t xml:space="preserve"> nie wcześniej niż 6 miesięcy prze</w:t>
      </w:r>
      <w:r w:rsidR="00131D79" w:rsidRPr="00013D91">
        <w:rPr>
          <w:rFonts w:ascii="Times New Roman" w:hAnsi="Times New Roman" w:cs="Times New Roman"/>
          <w:sz w:val="24"/>
          <w:szCs w:val="24"/>
        </w:rPr>
        <w:t>d jej złożeniem.</w:t>
      </w:r>
      <w:r w:rsidR="00AA15FC" w:rsidRPr="00505D8C">
        <w:rPr>
          <w:rFonts w:ascii="Times New Roman" w:hAnsi="Times New Roman" w:cs="Times New Roman"/>
          <w:sz w:val="24"/>
          <w:szCs w:val="24"/>
        </w:rPr>
        <w:t xml:space="preserve"> </w:t>
      </w:r>
    </w:p>
    <w:p w:rsidR="002C041E" w:rsidRDefault="00047D3A" w:rsidP="00283BEE">
      <w:pPr>
        <w:numPr>
          <w:ilvl w:val="0"/>
          <w:numId w:val="6"/>
        </w:numPr>
        <w:ind w:left="426" w:hanging="426"/>
        <w:jc w:val="both"/>
        <w:rPr>
          <w:rFonts w:ascii="Times New Roman" w:hAnsi="Times New Roman" w:cs="Times New Roman"/>
          <w:sz w:val="24"/>
          <w:szCs w:val="24"/>
        </w:rPr>
      </w:pPr>
      <w:r w:rsidRPr="00013D91">
        <w:rPr>
          <w:rFonts w:ascii="Times New Roman" w:hAnsi="Times New Roman" w:cs="Times New Roman"/>
          <w:sz w:val="24"/>
          <w:szCs w:val="24"/>
        </w:rPr>
        <w:t xml:space="preserve">Zamawiający wzywa </w:t>
      </w:r>
      <w:r w:rsidR="006E71C6" w:rsidRPr="00013D91">
        <w:rPr>
          <w:rFonts w:ascii="Times New Roman" w:hAnsi="Times New Roman" w:cs="Times New Roman"/>
          <w:sz w:val="24"/>
          <w:szCs w:val="24"/>
        </w:rPr>
        <w:t>W</w:t>
      </w:r>
      <w:r w:rsidRPr="00013D91">
        <w:rPr>
          <w:rFonts w:ascii="Times New Roman" w:hAnsi="Times New Roman" w:cs="Times New Roman"/>
          <w:sz w:val="24"/>
          <w:szCs w:val="24"/>
        </w:rPr>
        <w:t xml:space="preserve">ykonawcę, którego oferta została najwyżej oceniona, do złożenia w wyznaczonym terminie, nie krótszym niż </w:t>
      </w:r>
      <w:r w:rsidR="00632326" w:rsidRPr="00013D91">
        <w:rPr>
          <w:rFonts w:ascii="Times New Roman" w:hAnsi="Times New Roman" w:cs="Times New Roman"/>
          <w:sz w:val="24"/>
          <w:szCs w:val="24"/>
        </w:rPr>
        <w:t>10</w:t>
      </w:r>
      <w:r w:rsidRPr="00013D91">
        <w:rPr>
          <w:rFonts w:ascii="Times New Roman" w:hAnsi="Times New Roman" w:cs="Times New Roman"/>
          <w:sz w:val="24"/>
          <w:szCs w:val="24"/>
        </w:rPr>
        <w:t xml:space="preserve"> dni od dnia wezwania, podmiotowych środków dowodowych, jeżeli wymagał ich złożenia w ogłoszeniu o zamówie</w:t>
      </w:r>
      <w:r w:rsidR="00A02633">
        <w:rPr>
          <w:rFonts w:ascii="Times New Roman" w:hAnsi="Times New Roman" w:cs="Times New Roman"/>
          <w:sz w:val="24"/>
          <w:szCs w:val="24"/>
        </w:rPr>
        <w:t>niu lub dokumentach zamówienia,</w:t>
      </w:r>
    </w:p>
    <w:p w:rsidR="002C041E" w:rsidRDefault="00047D3A" w:rsidP="00A02633">
      <w:pPr>
        <w:numPr>
          <w:ilvl w:val="0"/>
          <w:numId w:val="6"/>
        </w:numPr>
        <w:ind w:left="426" w:hanging="426"/>
        <w:jc w:val="both"/>
        <w:rPr>
          <w:rFonts w:ascii="Times New Roman" w:hAnsi="Times New Roman" w:cs="Times New Roman"/>
          <w:sz w:val="24"/>
          <w:szCs w:val="24"/>
        </w:rPr>
      </w:pPr>
      <w:r w:rsidRPr="00A02633">
        <w:rPr>
          <w:rFonts w:ascii="Times New Roman" w:hAnsi="Times New Roman" w:cs="Times New Roman"/>
          <w:sz w:val="24"/>
          <w:szCs w:val="24"/>
        </w:rPr>
        <w:t xml:space="preserve">Wykonawca nie jest zobowiązany do złożenia podmiotowych środków dowodowych, które </w:t>
      </w:r>
      <w:r w:rsidR="006E71C6" w:rsidRPr="00A02633">
        <w:rPr>
          <w:rFonts w:ascii="Times New Roman" w:hAnsi="Times New Roman" w:cs="Times New Roman"/>
          <w:sz w:val="24"/>
          <w:szCs w:val="24"/>
        </w:rPr>
        <w:t>Z</w:t>
      </w:r>
      <w:r w:rsidRPr="00A02633">
        <w:rPr>
          <w:rFonts w:ascii="Times New Roman" w:hAnsi="Times New Roman" w:cs="Times New Roman"/>
          <w:sz w:val="24"/>
          <w:szCs w:val="24"/>
        </w:rPr>
        <w:t>amawiający posiada, jeżeli Wykonawca wskaże te środki oraz potwierdzi ich prawidłowość i aktualność.</w:t>
      </w:r>
    </w:p>
    <w:p w:rsidR="002C041E" w:rsidRPr="00A02633" w:rsidRDefault="00047D3A" w:rsidP="00A02633">
      <w:pPr>
        <w:numPr>
          <w:ilvl w:val="0"/>
          <w:numId w:val="6"/>
        </w:numPr>
        <w:ind w:left="426" w:hanging="426"/>
        <w:jc w:val="both"/>
        <w:rPr>
          <w:rFonts w:ascii="Times New Roman" w:hAnsi="Times New Roman" w:cs="Times New Roman"/>
          <w:sz w:val="24"/>
          <w:szCs w:val="24"/>
        </w:rPr>
      </w:pPr>
      <w:r w:rsidRPr="00A02633">
        <w:rPr>
          <w:rFonts w:ascii="Times New Roman" w:hAnsi="Times New Roman" w:cs="Times New Roman"/>
          <w:sz w:val="24"/>
          <w:szCs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sidRPr="00A02633">
        <w:rPr>
          <w:rFonts w:ascii="Times New Roman" w:hAnsi="Times New Roman" w:cs="Times New Roman"/>
          <w:sz w:val="24"/>
          <w:szCs w:val="24"/>
        </w:rPr>
        <w:t>Z</w:t>
      </w:r>
      <w:r w:rsidRPr="00A02633">
        <w:rPr>
          <w:rFonts w:ascii="Times New Roman" w:hAnsi="Times New Roman" w:cs="Times New Roman"/>
          <w:sz w:val="24"/>
          <w:szCs w:val="24"/>
        </w:rPr>
        <w:t xml:space="preserve">amawiający od </w:t>
      </w:r>
      <w:r w:rsidR="006E71C6" w:rsidRPr="00A02633">
        <w:rPr>
          <w:rFonts w:ascii="Times New Roman" w:hAnsi="Times New Roman" w:cs="Times New Roman"/>
          <w:sz w:val="24"/>
          <w:szCs w:val="24"/>
        </w:rPr>
        <w:t>W</w:t>
      </w:r>
      <w:r w:rsidRPr="00A02633">
        <w:rPr>
          <w:rFonts w:ascii="Times New Roman" w:hAnsi="Times New Roman" w:cs="Times New Roman"/>
          <w:sz w:val="24"/>
          <w:szCs w:val="24"/>
        </w:rPr>
        <w:t xml:space="preserve">ykonawcy oraz rozporządzenia Prezesa Rady Ministrów z dnia </w:t>
      </w:r>
      <w:r w:rsidR="002A2627" w:rsidRPr="00A02633">
        <w:rPr>
          <w:rFonts w:ascii="Times New Roman" w:hAnsi="Times New Roman" w:cs="Times New Roman"/>
          <w:smallCaps/>
          <w:sz w:val="24"/>
          <w:szCs w:val="24"/>
        </w:rPr>
        <w:t xml:space="preserve">30 </w:t>
      </w:r>
      <w:r w:rsidRPr="00A02633">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rsidR="002C041E" w:rsidRPr="00013D91" w:rsidRDefault="00047D3A" w:rsidP="00A02633">
      <w:pPr>
        <w:pStyle w:val="Nagwek2"/>
        <w:spacing w:before="120" w:line="360" w:lineRule="auto"/>
        <w:rPr>
          <w:rFonts w:ascii="Times New Roman" w:hAnsi="Times New Roman" w:cs="Times New Roman"/>
          <w:sz w:val="24"/>
          <w:szCs w:val="24"/>
        </w:rPr>
      </w:pPr>
      <w:bookmarkStart w:id="10" w:name="_gb4nrns0uw97" w:colFirst="0" w:colLast="0"/>
      <w:bookmarkEnd w:id="10"/>
      <w:r w:rsidRPr="00013D91">
        <w:rPr>
          <w:rFonts w:ascii="Times New Roman" w:hAnsi="Times New Roman" w:cs="Times New Roman"/>
          <w:sz w:val="24"/>
          <w:szCs w:val="24"/>
        </w:rPr>
        <w:t>XI. Poleganie na zasobach innych podmiotów</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Wykonawca może w celu potwierdzenia spełniania warunków udziału w </w:t>
      </w:r>
      <w:r w:rsidR="00E87C66" w:rsidRPr="00013D91">
        <w:rPr>
          <w:rFonts w:ascii="Times New Roman" w:hAnsi="Times New Roman" w:cs="Times New Roman"/>
          <w:sz w:val="24"/>
          <w:szCs w:val="24"/>
        </w:rPr>
        <w:t xml:space="preserve">postępowaniu </w:t>
      </w:r>
      <w:r w:rsidRPr="00013D91">
        <w:rPr>
          <w:rFonts w:ascii="Times New Roman" w:hAnsi="Times New Roman" w:cs="Times New Roman"/>
          <w:sz w:val="24"/>
          <w:szCs w:val="24"/>
        </w:rPr>
        <w:t>polegać na zdolnościach technicznych lub zawodowych podmiotów udostępniających zasoby, niezależnie od charakteru prawnego łączących go z nimi stosunków prawnych.</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 odniesieniu do warunków dotyczących doświadczenia, </w:t>
      </w:r>
      <w:r w:rsidR="00E87C66" w:rsidRPr="00013D91">
        <w:rPr>
          <w:rFonts w:ascii="Times New Roman" w:hAnsi="Times New Roman" w:cs="Times New Roman"/>
          <w:sz w:val="24"/>
          <w:szCs w:val="24"/>
        </w:rPr>
        <w:t>W</w:t>
      </w:r>
      <w:r w:rsidRPr="00013D91">
        <w:rPr>
          <w:rFonts w:ascii="Times New Roman" w:hAnsi="Times New Roman" w:cs="Times New Roman"/>
          <w:sz w:val="24"/>
          <w:szCs w:val="24"/>
        </w:rPr>
        <w:t>ykonawcy mogą polegać na zdolnościach podmiotów udostępniających zasoby, jeśli podmioty te wykonają świadczenie do realizacji którego te zdolności są wymagane.</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Zamawiający ocenia, czy udostępniane </w:t>
      </w:r>
      <w:r w:rsidR="00E87C66" w:rsidRPr="00013D91">
        <w:rPr>
          <w:rFonts w:ascii="Times New Roman" w:hAnsi="Times New Roman" w:cs="Times New Roman"/>
          <w:sz w:val="24"/>
          <w:szCs w:val="24"/>
        </w:rPr>
        <w:t xml:space="preserve">Wykonawcy </w:t>
      </w:r>
      <w:r w:rsidRPr="00013D91">
        <w:rPr>
          <w:rFonts w:ascii="Times New Roman" w:hAnsi="Times New Roman" w:cs="Times New Roman"/>
          <w:sz w:val="24"/>
          <w:szCs w:val="24"/>
        </w:rPr>
        <w:t xml:space="preserve">przez podmioty udostępniające zasoby zdolności techniczne lub zawodowe, pozwalają na wykazanie przez </w:t>
      </w:r>
      <w:r w:rsidR="006E71C6" w:rsidRPr="00013D91">
        <w:rPr>
          <w:rFonts w:ascii="Times New Roman" w:hAnsi="Times New Roman" w:cs="Times New Roman"/>
          <w:sz w:val="24"/>
          <w:szCs w:val="24"/>
        </w:rPr>
        <w:t>W</w:t>
      </w:r>
      <w:r w:rsidRPr="00013D91">
        <w:rPr>
          <w:rFonts w:ascii="Times New Roman" w:hAnsi="Times New Roman" w:cs="Times New Roman"/>
          <w:sz w:val="24"/>
          <w:szCs w:val="24"/>
        </w:rPr>
        <w:t>ykonawcę spełniania warunków udziału w</w:t>
      </w:r>
      <w:r w:rsidR="00E87C66" w:rsidRPr="00013D91">
        <w:rPr>
          <w:rFonts w:ascii="Times New Roman" w:hAnsi="Times New Roman" w:cs="Times New Roman"/>
          <w:sz w:val="24"/>
          <w:szCs w:val="24"/>
        </w:rPr>
        <w:t> </w:t>
      </w:r>
      <w:r w:rsidRPr="00013D91">
        <w:rPr>
          <w:rFonts w:ascii="Times New Roman" w:hAnsi="Times New Roman" w:cs="Times New Roman"/>
          <w:sz w:val="24"/>
          <w:szCs w:val="24"/>
        </w:rPr>
        <w:t xml:space="preserve">postępowaniu, a także bada, czy nie zachodzą wobec tego podmiotu podstawy wykluczenia, które zostały przewidziane względem </w:t>
      </w:r>
      <w:r w:rsidR="006E71C6" w:rsidRPr="00013D91">
        <w:rPr>
          <w:rFonts w:ascii="Times New Roman" w:hAnsi="Times New Roman" w:cs="Times New Roman"/>
          <w:sz w:val="24"/>
          <w:szCs w:val="24"/>
        </w:rPr>
        <w:t>W</w:t>
      </w:r>
      <w:r w:rsidRPr="00013D91">
        <w:rPr>
          <w:rFonts w:ascii="Times New Roman" w:hAnsi="Times New Roman" w:cs="Times New Roman"/>
          <w:sz w:val="24"/>
          <w:szCs w:val="24"/>
        </w:rPr>
        <w:t>ykonawcy.</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Jeżeli zdolności techniczne lub zawodowe podmiotu udostępniającego zasoby nie potwierdzają spełniania przez </w:t>
      </w:r>
      <w:r w:rsidR="00E87C66" w:rsidRPr="00013D91">
        <w:rPr>
          <w:rFonts w:ascii="Times New Roman" w:hAnsi="Times New Roman" w:cs="Times New Roman"/>
          <w:sz w:val="24"/>
          <w:szCs w:val="24"/>
        </w:rPr>
        <w:t>W</w:t>
      </w:r>
      <w:r w:rsidRPr="00013D91">
        <w:rPr>
          <w:rFonts w:ascii="Times New Roman" w:hAnsi="Times New Roman" w:cs="Times New Roman"/>
          <w:sz w:val="24"/>
          <w:szCs w:val="24"/>
        </w:rPr>
        <w:t xml:space="preserve">ykonawcę warunków udziału w postępowaniu lub zachodzą wobec tego podmiotu podstawy wykluczenia, </w:t>
      </w:r>
      <w:r w:rsidR="006E71C6" w:rsidRPr="00013D91">
        <w:rPr>
          <w:rFonts w:ascii="Times New Roman" w:hAnsi="Times New Roman" w:cs="Times New Roman"/>
          <w:sz w:val="24"/>
          <w:szCs w:val="24"/>
        </w:rPr>
        <w:t>Z</w:t>
      </w:r>
      <w:r w:rsidRPr="00013D91">
        <w:rPr>
          <w:rFonts w:ascii="Times New Roman" w:hAnsi="Times New Roman" w:cs="Times New Roman"/>
          <w:sz w:val="24"/>
          <w:szCs w:val="24"/>
        </w:rPr>
        <w:t xml:space="preserve">amawiający żąda, aby Wykonawca w terminie określonym przez </w:t>
      </w:r>
      <w:r w:rsidR="00E87C66" w:rsidRPr="00013D91">
        <w:rPr>
          <w:rFonts w:ascii="Times New Roman" w:hAnsi="Times New Roman" w:cs="Times New Roman"/>
          <w:sz w:val="24"/>
          <w:szCs w:val="24"/>
        </w:rPr>
        <w:t>Z</w:t>
      </w:r>
      <w:r w:rsidRPr="00013D91">
        <w:rPr>
          <w:rFonts w:ascii="Times New Roman" w:hAnsi="Times New Roman" w:cs="Times New Roman"/>
          <w:sz w:val="24"/>
          <w:szCs w:val="24"/>
        </w:rPr>
        <w:t>amawiającego zastąpił ten podmiot innym podmiotem lub podmiotami albo wykazał, że samodzielnie spełnia warunki udziału w</w:t>
      </w:r>
      <w:r w:rsidR="00E87C66" w:rsidRPr="00013D91">
        <w:rPr>
          <w:rFonts w:ascii="Times New Roman" w:hAnsi="Times New Roman" w:cs="Times New Roman"/>
          <w:sz w:val="24"/>
          <w:szCs w:val="24"/>
        </w:rPr>
        <w:t> </w:t>
      </w:r>
      <w:r w:rsidRPr="00013D91">
        <w:rPr>
          <w:rFonts w:ascii="Times New Roman" w:hAnsi="Times New Roman" w:cs="Times New Roman"/>
          <w:sz w:val="24"/>
          <w:szCs w:val="24"/>
        </w:rPr>
        <w:t>postępowaniu.</w:t>
      </w:r>
    </w:p>
    <w:p w:rsidR="002C041E" w:rsidRPr="00013D91" w:rsidRDefault="00047D3A" w:rsidP="007B5F77">
      <w:pPr>
        <w:numPr>
          <w:ilvl w:val="3"/>
          <w:numId w:val="1"/>
        </w:numPr>
        <w:ind w:left="426" w:right="20" w:hanging="454"/>
        <w:jc w:val="both"/>
        <w:rPr>
          <w:rFonts w:ascii="Times New Roman" w:hAnsi="Times New Roman" w:cs="Times New Roman"/>
          <w:sz w:val="24"/>
          <w:szCs w:val="24"/>
        </w:rPr>
      </w:pPr>
      <w:r w:rsidRPr="00013D91">
        <w:rPr>
          <w:rFonts w:ascii="Times New Roman" w:hAnsi="Times New Roman" w:cs="Times New Roman"/>
          <w:b/>
          <w:sz w:val="24"/>
          <w:szCs w:val="24"/>
        </w:rPr>
        <w:t xml:space="preserve">UWAGA: </w:t>
      </w:r>
      <w:r w:rsidRPr="00013D91">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C041E" w:rsidRPr="00013D91" w:rsidRDefault="00047D3A" w:rsidP="007B5F77">
      <w:pPr>
        <w:numPr>
          <w:ilvl w:val="3"/>
          <w:numId w:val="1"/>
        </w:numPr>
        <w:shd w:val="clear" w:color="auto" w:fill="FFFFFF"/>
        <w:ind w:left="426" w:hanging="454"/>
        <w:jc w:val="both"/>
        <w:rPr>
          <w:rFonts w:ascii="Times New Roman" w:hAnsi="Times New Roman" w:cs="Times New Roman"/>
          <w:sz w:val="24"/>
          <w:szCs w:val="24"/>
        </w:rPr>
      </w:pPr>
      <w:r w:rsidRPr="00013D91">
        <w:rPr>
          <w:rFonts w:ascii="Times New Roman" w:hAnsi="Times New Roman" w:cs="Times New Roman"/>
          <w:sz w:val="24"/>
          <w:szCs w:val="24"/>
        </w:rPr>
        <w:t xml:space="preserve">Wykonawca, w przypadku polegania na zdolnościach lub sytuacji podmiotów udostępniających zasoby, przedstawia, wraz z oświadczeniem, o którym mowa w Rozdziale </w:t>
      </w:r>
      <w:r w:rsidR="0081018E" w:rsidRPr="00013D91">
        <w:rPr>
          <w:rFonts w:ascii="Times New Roman" w:hAnsi="Times New Roman" w:cs="Times New Roman"/>
          <w:sz w:val="24"/>
          <w:szCs w:val="24"/>
        </w:rPr>
        <w:t xml:space="preserve">X </w:t>
      </w:r>
      <w:r w:rsidRPr="00013D91">
        <w:rPr>
          <w:rFonts w:ascii="Times New Roman" w:hAnsi="Times New Roman" w:cs="Times New Roman"/>
          <w:sz w:val="24"/>
          <w:szCs w:val="24"/>
        </w:rPr>
        <w:t>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2C041E" w:rsidRPr="00013D91" w:rsidRDefault="00047D3A">
      <w:pPr>
        <w:pStyle w:val="Nagwek2"/>
        <w:rPr>
          <w:rFonts w:ascii="Times New Roman" w:hAnsi="Times New Roman" w:cs="Times New Roman"/>
          <w:sz w:val="24"/>
          <w:szCs w:val="24"/>
        </w:rPr>
      </w:pPr>
      <w:bookmarkStart w:id="11" w:name="_lodptpqf2xh0" w:colFirst="0" w:colLast="0"/>
      <w:bookmarkEnd w:id="11"/>
      <w:r w:rsidRPr="00013D91">
        <w:rPr>
          <w:rFonts w:ascii="Times New Roman" w:hAnsi="Times New Roman" w:cs="Times New Roman"/>
          <w:sz w:val="24"/>
          <w:szCs w:val="24"/>
        </w:rPr>
        <w:t>XII. Informacja dla Wykonawców wspólnie ubiegających się o udzielenie zamówienia</w:t>
      </w:r>
    </w:p>
    <w:p w:rsidR="002C041E" w:rsidRPr="00013D91" w:rsidRDefault="00047D3A" w:rsidP="00F70E60">
      <w:pPr>
        <w:numPr>
          <w:ilvl w:val="0"/>
          <w:numId w:val="10"/>
        </w:numPr>
        <w:ind w:left="426" w:hanging="454"/>
        <w:jc w:val="both"/>
        <w:rPr>
          <w:rFonts w:ascii="Times New Roman" w:hAnsi="Times New Roman" w:cs="Times New Roman"/>
          <w:sz w:val="24"/>
          <w:szCs w:val="24"/>
        </w:rPr>
      </w:pPr>
      <w:r w:rsidRPr="00013D91">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013D91">
        <w:rPr>
          <w:rFonts w:ascii="Times New Roman" w:hAnsi="Times New Roman" w:cs="Times New Roman"/>
          <w:sz w:val="24"/>
          <w:szCs w:val="24"/>
        </w:rPr>
        <w:t xml:space="preserve"> </w:t>
      </w:r>
      <w:r w:rsidRPr="00013D91">
        <w:rPr>
          <w:rFonts w:ascii="Times New Roman" w:hAnsi="Times New Roman" w:cs="Times New Roman"/>
          <w:sz w:val="24"/>
          <w:szCs w:val="24"/>
        </w:rPr>
        <w:t xml:space="preserve">winno być załączone do oferty. </w:t>
      </w:r>
    </w:p>
    <w:p w:rsidR="002C041E" w:rsidRPr="00013D91" w:rsidRDefault="00047D3A" w:rsidP="00F70E60">
      <w:pPr>
        <w:numPr>
          <w:ilvl w:val="0"/>
          <w:numId w:val="10"/>
        </w:numPr>
        <w:ind w:left="426" w:hanging="454"/>
        <w:jc w:val="both"/>
        <w:rPr>
          <w:rFonts w:ascii="Times New Roman" w:hAnsi="Times New Roman" w:cs="Times New Roman"/>
          <w:sz w:val="24"/>
          <w:szCs w:val="24"/>
        </w:rPr>
      </w:pPr>
      <w:r w:rsidRPr="00013D91">
        <w:rPr>
          <w:rFonts w:ascii="Times New Roman" w:hAnsi="Times New Roman" w:cs="Times New Roman"/>
          <w:sz w:val="24"/>
          <w:szCs w:val="24"/>
        </w:rPr>
        <w:t>W przypadku Wykonawców wspólnie ubiegających się o udzielenie zamówienia, oświadczenia, o których mowa w Rozdziale X SWZ, składa każdy z Wykonawców. Oświadczenia te potwierdzają brak podstaw wykluczenia oraz spełnianie warunków udziału w zakresie, w jakim każdy z Wykonawców wykazuje spełnianie warunków udziału w postępowaniu.</w:t>
      </w:r>
    </w:p>
    <w:p w:rsidR="002C041E" w:rsidRPr="00013D91" w:rsidRDefault="00047D3A" w:rsidP="00F70E60">
      <w:pPr>
        <w:numPr>
          <w:ilvl w:val="0"/>
          <w:numId w:val="10"/>
        </w:numPr>
        <w:ind w:left="426" w:hanging="454"/>
        <w:jc w:val="both"/>
        <w:rPr>
          <w:rFonts w:ascii="Times New Roman" w:hAnsi="Times New Roman" w:cs="Times New Roman"/>
          <w:sz w:val="24"/>
          <w:szCs w:val="24"/>
        </w:rPr>
      </w:pPr>
      <w:r w:rsidRPr="00013D91">
        <w:rPr>
          <w:rFonts w:ascii="Times New Roman" w:hAnsi="Times New Roman" w:cs="Times New Roman"/>
          <w:sz w:val="24"/>
          <w:szCs w:val="24"/>
        </w:rPr>
        <w:t>Wykonawcy wspólnie ubiegający się o udzielenie zamówienia dołączają do oferty oświadczenie, z którego wynika,</w:t>
      </w:r>
      <w:r w:rsidR="002A2627" w:rsidRPr="00013D91">
        <w:rPr>
          <w:rFonts w:ascii="Times New Roman" w:hAnsi="Times New Roman" w:cs="Times New Roman"/>
          <w:sz w:val="24"/>
          <w:szCs w:val="24"/>
        </w:rPr>
        <w:t xml:space="preserve"> które </w:t>
      </w:r>
      <w:r w:rsidR="008F0372" w:rsidRPr="00013D91">
        <w:rPr>
          <w:rFonts w:ascii="Times New Roman" w:hAnsi="Times New Roman" w:cs="Times New Roman"/>
          <w:sz w:val="24"/>
          <w:szCs w:val="24"/>
        </w:rPr>
        <w:t>dostawy</w:t>
      </w:r>
      <w:r w:rsidRPr="00013D91">
        <w:rPr>
          <w:rFonts w:ascii="Times New Roman" w:hAnsi="Times New Roman" w:cs="Times New Roman"/>
          <w:sz w:val="24"/>
          <w:szCs w:val="24"/>
        </w:rPr>
        <w:t xml:space="preserve"> wykonają poszczególni </w:t>
      </w:r>
      <w:r w:rsidR="006E71C6" w:rsidRPr="00013D91">
        <w:rPr>
          <w:rFonts w:ascii="Times New Roman" w:hAnsi="Times New Roman" w:cs="Times New Roman"/>
          <w:sz w:val="24"/>
          <w:szCs w:val="24"/>
        </w:rPr>
        <w:t>W</w:t>
      </w:r>
      <w:r w:rsidRPr="00013D91">
        <w:rPr>
          <w:rFonts w:ascii="Times New Roman" w:hAnsi="Times New Roman" w:cs="Times New Roman"/>
          <w:sz w:val="24"/>
          <w:szCs w:val="24"/>
        </w:rPr>
        <w:t>ykonawcy.</w:t>
      </w:r>
    </w:p>
    <w:p w:rsidR="002C041E" w:rsidRPr="00013D91" w:rsidRDefault="00047D3A" w:rsidP="00F70E60">
      <w:pPr>
        <w:numPr>
          <w:ilvl w:val="0"/>
          <w:numId w:val="10"/>
        </w:numPr>
        <w:ind w:left="426" w:hanging="454"/>
        <w:jc w:val="both"/>
        <w:rPr>
          <w:rFonts w:ascii="Times New Roman" w:hAnsi="Times New Roman" w:cs="Times New Roman"/>
          <w:sz w:val="24"/>
          <w:szCs w:val="24"/>
        </w:rPr>
      </w:pPr>
      <w:r w:rsidRPr="00013D91">
        <w:rPr>
          <w:rFonts w:ascii="Times New Roman" w:hAnsi="Times New Roman" w:cs="Times New Roman"/>
          <w:sz w:val="24"/>
          <w:szCs w:val="24"/>
        </w:rPr>
        <w:t>Oświadczenia i dokumenty potwierdzające brak podstaw do wykluczenia z postępowania składa każdy z</w:t>
      </w:r>
      <w:r w:rsidR="00E87C66" w:rsidRPr="00013D91">
        <w:rPr>
          <w:rFonts w:ascii="Times New Roman" w:hAnsi="Times New Roman" w:cs="Times New Roman"/>
          <w:sz w:val="24"/>
          <w:szCs w:val="24"/>
        </w:rPr>
        <w:t> </w:t>
      </w:r>
      <w:r w:rsidRPr="00013D91">
        <w:rPr>
          <w:rFonts w:ascii="Times New Roman" w:hAnsi="Times New Roman" w:cs="Times New Roman"/>
          <w:sz w:val="24"/>
          <w:szCs w:val="24"/>
        </w:rPr>
        <w:t>Wykonawców wspólnie ubiegających się o zamówienie.</w:t>
      </w:r>
    </w:p>
    <w:p w:rsidR="00A02633" w:rsidRPr="00A02633" w:rsidRDefault="00047D3A" w:rsidP="009955F3">
      <w:pPr>
        <w:pStyle w:val="Nagwek2"/>
        <w:numPr>
          <w:ilvl w:val="0"/>
          <w:numId w:val="32"/>
        </w:numPr>
        <w:spacing w:before="240" w:after="240"/>
        <w:rPr>
          <w:rFonts w:ascii="Times New Roman" w:hAnsi="Times New Roman" w:cs="Times New Roman"/>
          <w:sz w:val="24"/>
          <w:szCs w:val="24"/>
        </w:rPr>
      </w:pPr>
      <w:bookmarkStart w:id="12" w:name="_tp7vefgpgfgi" w:colFirst="0" w:colLast="0"/>
      <w:bookmarkEnd w:id="12"/>
      <w:r w:rsidRPr="00013D91">
        <w:rPr>
          <w:rFonts w:ascii="Times New Roman" w:hAnsi="Times New Roman" w:cs="Times New Roman"/>
          <w:sz w:val="24"/>
          <w:szCs w:val="24"/>
        </w:rPr>
        <w:t xml:space="preserve">Informacje o sposobie porozumiewania się </w:t>
      </w:r>
      <w:r w:rsidR="006E71C6" w:rsidRPr="00013D91">
        <w:rPr>
          <w:rFonts w:ascii="Times New Roman" w:hAnsi="Times New Roman" w:cs="Times New Roman"/>
          <w:sz w:val="24"/>
          <w:szCs w:val="24"/>
        </w:rPr>
        <w:t>Z</w:t>
      </w:r>
      <w:r w:rsidRPr="00013D91">
        <w:rPr>
          <w:rFonts w:ascii="Times New Roman" w:hAnsi="Times New Roman" w:cs="Times New Roman"/>
          <w:sz w:val="24"/>
          <w:szCs w:val="24"/>
        </w:rPr>
        <w:t>amawiającego z Wykonawcami oraz przekazywania oświadczeń lub dokumentów</w:t>
      </w:r>
      <w:r w:rsidR="00A02633" w:rsidRPr="00A02633">
        <w:rPr>
          <w:rFonts w:ascii="Times New Roman" w:hAnsi="Times New Roman" w:cs="Times New Roman"/>
          <w:b/>
          <w:bCs/>
        </w:rPr>
        <w:t xml:space="preserve"> </w:t>
      </w:r>
    </w:p>
    <w:p w:rsidR="002C041E" w:rsidRDefault="00A02633" w:rsidP="009955F3">
      <w:pPr>
        <w:pStyle w:val="Nagwek2"/>
        <w:numPr>
          <w:ilvl w:val="0"/>
          <w:numId w:val="36"/>
        </w:numPr>
        <w:spacing w:before="240" w:after="240"/>
        <w:rPr>
          <w:rFonts w:ascii="Times New Roman" w:hAnsi="Times New Roman" w:cs="Times New Roman"/>
          <w:bCs/>
          <w:sz w:val="24"/>
          <w:szCs w:val="24"/>
        </w:rPr>
      </w:pPr>
      <w:r w:rsidRPr="00A02633">
        <w:rPr>
          <w:rFonts w:ascii="Times New Roman" w:hAnsi="Times New Roman" w:cs="Times New Roman"/>
          <w:bCs/>
          <w:sz w:val="24"/>
          <w:szCs w:val="24"/>
        </w:rPr>
        <w:t>Środki komunikacji elektronicznej, przy użyciu których Zamawiający będzie komunikował się z wykonawcami oraz wymagania techniczne dla dokumentów elektronicznych oraz środków komunikacji</w:t>
      </w:r>
      <w:r>
        <w:rPr>
          <w:rFonts w:ascii="Times New Roman" w:hAnsi="Times New Roman" w:cs="Times New Roman"/>
          <w:bCs/>
          <w:sz w:val="24"/>
          <w:szCs w:val="24"/>
        </w:rPr>
        <w:t xml:space="preserve">. </w:t>
      </w:r>
    </w:p>
    <w:p w:rsidR="00A02633" w:rsidRPr="00A02633" w:rsidRDefault="00A02633" w:rsidP="009955F3">
      <w:pPr>
        <w:pStyle w:val="Akapitzlist"/>
        <w:numPr>
          <w:ilvl w:val="0"/>
          <w:numId w:val="37"/>
        </w:numPr>
        <w:rPr>
          <w:rFonts w:ascii="Times New Roman" w:hAnsi="Times New Roman" w:cs="Times New Roman"/>
          <w:sz w:val="24"/>
          <w:szCs w:val="24"/>
        </w:rPr>
      </w:pPr>
      <w:r w:rsidRPr="000A6C91">
        <w:rPr>
          <w:rFonts w:ascii="Times New Roman" w:hAnsi="Times New Roman" w:cs="Times New Roman"/>
        </w:rPr>
        <w:t xml:space="preserve">W postępowaniu o udzielenie zamówienia publicznego komunikacja między Zamawiającym a wykonawcami odbywa się przy użyciu Platformy e-Zamówienia, która jest dostępna pod adresem </w:t>
      </w:r>
      <w:hyperlink r:id="rId14" w:history="1">
        <w:r w:rsidRPr="00B92BB4">
          <w:rPr>
            <w:rStyle w:val="Hipercze"/>
            <w:rFonts w:ascii="Times New Roman" w:hAnsi="Times New Roman" w:cs="Times New Roman"/>
          </w:rPr>
          <w:t>https://ezamowienia.gov.pl</w:t>
        </w:r>
      </w:hyperlink>
    </w:p>
    <w:p w:rsidR="00A02633" w:rsidRPr="000A6C91" w:rsidRDefault="00A02633" w:rsidP="009955F3">
      <w:pPr>
        <w:pStyle w:val="Default"/>
        <w:numPr>
          <w:ilvl w:val="0"/>
          <w:numId w:val="37"/>
        </w:numPr>
        <w:spacing w:after="66"/>
        <w:jc w:val="both"/>
        <w:rPr>
          <w:rFonts w:ascii="Times New Roman" w:hAnsi="Times New Roman" w:cs="Times New Roman"/>
        </w:rPr>
      </w:pPr>
      <w:r w:rsidRPr="000A6C91">
        <w:rPr>
          <w:rFonts w:ascii="Times New Roman" w:hAnsi="Times New Roman" w:cs="Times New Roman"/>
        </w:rPr>
        <w:t>Korzystanie z Platformy e-Zamówienia jest bezpłatne.</w:t>
      </w:r>
    </w:p>
    <w:p w:rsidR="00A02633" w:rsidRPr="000A6C91" w:rsidRDefault="00A02633" w:rsidP="009955F3">
      <w:pPr>
        <w:pStyle w:val="Default"/>
        <w:numPr>
          <w:ilvl w:val="0"/>
          <w:numId w:val="37"/>
        </w:numPr>
        <w:spacing w:after="66"/>
        <w:jc w:val="both"/>
        <w:rPr>
          <w:rFonts w:ascii="Times New Roman" w:hAnsi="Times New Roman" w:cs="Times New Roman"/>
        </w:rPr>
      </w:pPr>
      <w:r w:rsidRPr="000A6C91">
        <w:rPr>
          <w:rFonts w:ascii="Times New Roman" w:hAnsi="Times New Roman" w:cs="Times New Roman"/>
        </w:rPr>
        <w:t xml:space="preserve">Zamawiający wyznacza następujące osoby do kontaktu z wykonawcami: </w:t>
      </w:r>
    </w:p>
    <w:p w:rsidR="00A02633" w:rsidRDefault="00912D86" w:rsidP="00912D86">
      <w:pPr>
        <w:pStyle w:val="Default"/>
        <w:spacing w:after="66"/>
        <w:ind w:left="720"/>
        <w:jc w:val="both"/>
        <w:rPr>
          <w:rFonts w:ascii="Times New Roman" w:hAnsi="Times New Roman" w:cs="Times New Roman"/>
        </w:rPr>
      </w:pPr>
      <w:r>
        <w:rPr>
          <w:rFonts w:ascii="Times New Roman" w:hAnsi="Times New Roman" w:cs="Times New Roman"/>
        </w:rPr>
        <w:t xml:space="preserve">Pan Wiesław </w:t>
      </w:r>
      <w:proofErr w:type="spellStart"/>
      <w:r>
        <w:rPr>
          <w:rFonts w:ascii="Times New Roman" w:hAnsi="Times New Roman" w:cs="Times New Roman"/>
        </w:rPr>
        <w:t>Matliński</w:t>
      </w:r>
      <w:proofErr w:type="spellEnd"/>
      <w:r w:rsidR="00A02633" w:rsidRPr="000A6C91">
        <w:rPr>
          <w:rFonts w:ascii="Times New Roman" w:hAnsi="Times New Roman" w:cs="Times New Roman"/>
        </w:rPr>
        <w:t xml:space="preserve">, </w:t>
      </w:r>
      <w:r>
        <w:rPr>
          <w:rFonts w:ascii="Times New Roman" w:hAnsi="Times New Roman" w:cs="Times New Roman"/>
        </w:rPr>
        <w:t xml:space="preserve"> e-mail: </w:t>
      </w:r>
      <w:hyperlink r:id="rId15" w:history="1">
        <w:r w:rsidRPr="007A7CDD">
          <w:rPr>
            <w:rStyle w:val="Hipercze"/>
            <w:rFonts w:ascii="Times New Roman" w:hAnsi="Times New Roman" w:cs="Times New Roman"/>
          </w:rPr>
          <w:t>zamowieniapub@pks-jaroslaw.pl</w:t>
        </w:r>
      </w:hyperlink>
    </w:p>
    <w:p w:rsidR="00A02633" w:rsidRDefault="00A02633" w:rsidP="009955F3">
      <w:pPr>
        <w:pStyle w:val="Default"/>
        <w:numPr>
          <w:ilvl w:val="0"/>
          <w:numId w:val="37"/>
        </w:numPr>
        <w:jc w:val="both"/>
        <w:rPr>
          <w:rFonts w:ascii="Times New Roman" w:hAnsi="Times New Roman" w:cs="Times New Roman"/>
        </w:rPr>
      </w:pPr>
      <w:r w:rsidRPr="000A6C91">
        <w:rPr>
          <w:rFonts w:ascii="Times New Roman" w:hAnsi="Times New Roman" w:cs="Times New Roman"/>
        </w:rPr>
        <w:t>Adres strony internetowej prowadzonego postępowania (link prowadzący bezpośrednio do widoku postępowania na</w:t>
      </w:r>
      <w:r w:rsidR="00A13006">
        <w:rPr>
          <w:rFonts w:ascii="Times New Roman" w:hAnsi="Times New Roman" w:cs="Times New Roman"/>
        </w:rPr>
        <w:t xml:space="preserve"> Platformie e-Zamówienia): </w:t>
      </w:r>
    </w:p>
    <w:p w:rsidR="00912D86" w:rsidRDefault="00912D86" w:rsidP="00912D86">
      <w:pPr>
        <w:pStyle w:val="Default"/>
        <w:ind w:left="720"/>
        <w:jc w:val="both"/>
        <w:rPr>
          <w:rFonts w:ascii="Times New Roman" w:hAnsi="Times New Roman" w:cs="Times New Roman"/>
        </w:rPr>
      </w:pPr>
      <w:r>
        <w:rPr>
          <w:rFonts w:ascii="Times New Roman" w:hAnsi="Times New Roman" w:cs="Times New Roman"/>
        </w:rPr>
        <w:t>……………………………………………………………</w:t>
      </w:r>
    </w:p>
    <w:p w:rsidR="00A13006" w:rsidRPr="000A6C91" w:rsidRDefault="00A13006" w:rsidP="00A13006">
      <w:pPr>
        <w:pStyle w:val="Default"/>
        <w:ind w:left="720"/>
        <w:jc w:val="both"/>
        <w:rPr>
          <w:rFonts w:ascii="Times New Roman" w:hAnsi="Times New Roman" w:cs="Times New Roman"/>
        </w:rPr>
      </w:pPr>
    </w:p>
    <w:p w:rsidR="00A02633" w:rsidRDefault="00A02633" w:rsidP="009955F3">
      <w:pPr>
        <w:pStyle w:val="Default"/>
        <w:numPr>
          <w:ilvl w:val="0"/>
          <w:numId w:val="37"/>
        </w:numPr>
        <w:jc w:val="both"/>
        <w:rPr>
          <w:rFonts w:ascii="Times New Roman" w:hAnsi="Times New Roman" w:cs="Times New Roman"/>
        </w:rPr>
      </w:pPr>
      <w:r w:rsidRPr="000A6C91">
        <w:rPr>
          <w:rFonts w:ascii="Times New Roman" w:hAnsi="Times New Roman" w:cs="Times New Roman"/>
        </w:rPr>
        <w:t>Identyfikator (ID) postępowania na Platformie e-Zamówienia: ……………</w:t>
      </w:r>
      <w:r w:rsidR="00A13006">
        <w:rPr>
          <w:rFonts w:ascii="Times New Roman" w:hAnsi="Times New Roman" w:cs="Times New Roman"/>
        </w:rPr>
        <w:t>……………………………………………………………………………</w:t>
      </w:r>
    </w:p>
    <w:p w:rsidR="00912D86" w:rsidRPr="000A6C91" w:rsidRDefault="00912D86" w:rsidP="00912D86">
      <w:pPr>
        <w:pStyle w:val="Default"/>
        <w:ind w:left="720"/>
        <w:jc w:val="both"/>
        <w:rPr>
          <w:rFonts w:ascii="Times New Roman" w:hAnsi="Times New Roman" w:cs="Times New Roman"/>
        </w:rPr>
      </w:pPr>
    </w:p>
    <w:p w:rsidR="00A02633" w:rsidRPr="000A6C91" w:rsidRDefault="00A02633" w:rsidP="009955F3">
      <w:pPr>
        <w:pStyle w:val="Default"/>
        <w:numPr>
          <w:ilvl w:val="0"/>
          <w:numId w:val="37"/>
        </w:numPr>
        <w:jc w:val="both"/>
        <w:rPr>
          <w:rFonts w:ascii="Times New Roman" w:hAnsi="Times New Roman" w:cs="Times New Roman"/>
        </w:rPr>
      </w:pPr>
      <w:r w:rsidRPr="000A6C91">
        <w:rPr>
          <w:rFonts w:ascii="Times New Roman" w:hAnsi="Times New Roman" w:cs="Times New Roman"/>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0A6C91">
        <w:rPr>
          <w:rFonts w:ascii="Times New Roman" w:hAnsi="Times New Roman" w:cs="Times New Roman"/>
          <w:i/>
          <w:iCs/>
        </w:rPr>
        <w:t xml:space="preserve">Regulamin Platformy e-Zamówienia, </w:t>
      </w:r>
      <w:r w:rsidRPr="000A6C91">
        <w:rPr>
          <w:rFonts w:ascii="Times New Roman" w:hAnsi="Times New Roman" w:cs="Times New Roman"/>
        </w:rPr>
        <w:t xml:space="preserve">dostępny na stronie internetowej https://ezamowienia.gov.pl oraz informacje zamieszczone w zakładce „Centrum Pomocy”. </w:t>
      </w:r>
    </w:p>
    <w:p w:rsidR="00A02633" w:rsidRPr="000A6C91" w:rsidRDefault="00A02633" w:rsidP="009955F3">
      <w:pPr>
        <w:pStyle w:val="Default"/>
        <w:numPr>
          <w:ilvl w:val="0"/>
          <w:numId w:val="37"/>
        </w:numPr>
        <w:jc w:val="both"/>
        <w:rPr>
          <w:rFonts w:ascii="Times New Roman" w:hAnsi="Times New Roman" w:cs="Times New Roman"/>
        </w:rPr>
      </w:pPr>
      <w:r w:rsidRPr="000A6C91">
        <w:rPr>
          <w:rFonts w:ascii="Times New Roman" w:hAnsi="Times New Roman" w:cs="Times New Roman"/>
        </w:rPr>
        <w:t>Przeglądanie i pobieranie publicznej treści dokumentacji postępowania nie wymaga posiadania konta na Platformie e-Zamówienia ani logowania.</w:t>
      </w:r>
    </w:p>
    <w:p w:rsidR="00A02633" w:rsidRPr="000A6C91" w:rsidRDefault="00A02633" w:rsidP="009955F3">
      <w:pPr>
        <w:pStyle w:val="Default"/>
        <w:numPr>
          <w:ilvl w:val="0"/>
          <w:numId w:val="37"/>
        </w:numPr>
        <w:jc w:val="both"/>
        <w:rPr>
          <w:rFonts w:ascii="Times New Roman" w:hAnsi="Times New Roman" w:cs="Times New Roman"/>
        </w:rPr>
      </w:pPr>
      <w:r w:rsidRPr="000A6C91">
        <w:rPr>
          <w:rFonts w:ascii="Times New Roman" w:hAnsi="Times New Roman" w:cs="Times New Roman"/>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rsidR="00A02633" w:rsidRPr="000A6C91" w:rsidRDefault="00A02633" w:rsidP="009955F3">
      <w:pPr>
        <w:pStyle w:val="Default"/>
        <w:numPr>
          <w:ilvl w:val="0"/>
          <w:numId w:val="37"/>
        </w:numPr>
        <w:jc w:val="both"/>
        <w:rPr>
          <w:rFonts w:ascii="Times New Roman" w:hAnsi="Times New Roman" w:cs="Times New Roman"/>
        </w:rPr>
      </w:pPr>
      <w:r w:rsidRPr="000A6C91">
        <w:rPr>
          <w:rFonts w:ascii="Times New Roman" w:hAnsi="Times New Roman" w:cs="Times New Roman"/>
        </w:rPr>
        <w:t xml:space="preserve">Dokumenty elektroniczne(1),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rsidR="00A02633" w:rsidRDefault="00A02633" w:rsidP="00A02633">
      <w:pPr>
        <w:pStyle w:val="Default"/>
        <w:spacing w:after="46"/>
        <w:ind w:left="720"/>
        <w:jc w:val="both"/>
        <w:rPr>
          <w:rFonts w:ascii="Times New Roman" w:hAnsi="Times New Roman" w:cs="Times New Roman"/>
        </w:rPr>
      </w:pPr>
      <w:r w:rsidRPr="000A6C91">
        <w:rPr>
          <w:rFonts w:ascii="Times New Roman" w:hAnsi="Times New Roman" w:cs="Times New Roman"/>
        </w:rPr>
        <w:t xml:space="preserve">W przypadku formatów, o których mowa w art. 66 ust. 1 ustawy </w:t>
      </w:r>
      <w:proofErr w:type="spellStart"/>
      <w:r w:rsidRPr="000A6C91">
        <w:rPr>
          <w:rFonts w:ascii="Times New Roman" w:hAnsi="Times New Roman" w:cs="Times New Roman"/>
        </w:rPr>
        <w:t>Pzp</w:t>
      </w:r>
      <w:proofErr w:type="spellEnd"/>
      <w:r w:rsidRPr="000A6C91">
        <w:rPr>
          <w:rFonts w:ascii="Times New Roman" w:hAnsi="Times New Roman" w:cs="Times New Roman"/>
        </w:rPr>
        <w:t xml:space="preserve">, ww. regulacje nie będą miały bezpośredniego zastosowania. </w:t>
      </w:r>
    </w:p>
    <w:p w:rsidR="00265B99" w:rsidRPr="00265B99" w:rsidRDefault="00265B99" w:rsidP="00265B99">
      <w:pPr>
        <w:pStyle w:val="Default"/>
        <w:jc w:val="both"/>
        <w:rPr>
          <w:rFonts w:ascii="Times New Roman" w:hAnsi="Times New Roman" w:cs="Times New Roman"/>
          <w:i/>
        </w:rPr>
      </w:pPr>
      <w:r w:rsidRPr="00265B99">
        <w:rPr>
          <w:rFonts w:ascii="Times New Roman" w:hAnsi="Times New Roman" w:cs="Times New Roman"/>
          <w:i/>
        </w:rPr>
        <w:t xml:space="preserve">(1) Wykaz poszczególnych dokumentów i oświadczeń składanych w postępowaniu oraz ich forma, sposób sporządzania i przekazywania zostały określone przez Zamawiającego w  SWZ. </w:t>
      </w:r>
    </w:p>
    <w:p w:rsidR="00265B99" w:rsidRPr="00265B99" w:rsidRDefault="00265B99" w:rsidP="00A02633">
      <w:pPr>
        <w:pStyle w:val="Default"/>
        <w:spacing w:after="46"/>
        <w:ind w:left="720"/>
        <w:jc w:val="both"/>
        <w:rPr>
          <w:rFonts w:ascii="Times New Roman" w:hAnsi="Times New Roman" w:cs="Times New Roman"/>
        </w:rPr>
      </w:pPr>
    </w:p>
    <w:p w:rsidR="00265B99" w:rsidRPr="00265B99" w:rsidRDefault="00265B99" w:rsidP="009955F3">
      <w:pPr>
        <w:pStyle w:val="Akapitzlist"/>
        <w:numPr>
          <w:ilvl w:val="0"/>
          <w:numId w:val="37"/>
        </w:numPr>
        <w:rPr>
          <w:rFonts w:ascii="Times New Roman" w:hAnsi="Times New Roman" w:cs="Times New Roman"/>
          <w:sz w:val="24"/>
          <w:szCs w:val="24"/>
        </w:rPr>
      </w:pPr>
      <w:r w:rsidRPr="00265B99">
        <w:rPr>
          <w:rFonts w:ascii="Times New Roman" w:hAnsi="Times New Roman" w:cs="Times New Roman"/>
          <w:sz w:val="24"/>
          <w:szCs w:val="24"/>
        </w:rPr>
        <w:t xml:space="preserve"> Informacje, oświadczenia lub dokumenty (2), inne niż wymienione w § 2 ust. 1 rozporządzenia Prezesa Rady Ministrów w sprawie wymagań dla dokumentów elektronicznych, przekazywane w postępowaniu sporządza się w postaci elektronicznej: </w:t>
      </w:r>
    </w:p>
    <w:p w:rsidR="00265B99" w:rsidRPr="00265B99" w:rsidRDefault="00265B99" w:rsidP="009955F3">
      <w:pPr>
        <w:pStyle w:val="Default"/>
        <w:numPr>
          <w:ilvl w:val="0"/>
          <w:numId w:val="38"/>
        </w:numPr>
        <w:spacing w:after="46"/>
        <w:jc w:val="both"/>
        <w:rPr>
          <w:rFonts w:ascii="Times New Roman" w:hAnsi="Times New Roman" w:cs="Times New Roman"/>
        </w:rPr>
      </w:pPr>
      <w:r w:rsidRPr="00265B99">
        <w:rPr>
          <w:rFonts w:ascii="Times New Roman" w:hAnsi="Times New Roman" w:cs="Times New Roman"/>
        </w:rPr>
        <w:t xml:space="preserve">w formatach danych określonych w przepisach rozporządzenia Rady Ministrów w sprawie Krajowych Ram Interoperacyjności (i przekazuje się jako załącznik), lub </w:t>
      </w:r>
    </w:p>
    <w:p w:rsidR="00265B99" w:rsidRPr="00265B99" w:rsidRDefault="00265B99" w:rsidP="009955F3">
      <w:pPr>
        <w:pStyle w:val="Default"/>
        <w:numPr>
          <w:ilvl w:val="0"/>
          <w:numId w:val="38"/>
        </w:numPr>
        <w:spacing w:after="46"/>
        <w:jc w:val="both"/>
        <w:rPr>
          <w:rFonts w:ascii="Times New Roman" w:hAnsi="Times New Roman" w:cs="Times New Roman"/>
        </w:rPr>
      </w:pPr>
      <w:r w:rsidRPr="00265B99">
        <w:rPr>
          <w:rFonts w:ascii="Times New Roman" w:hAnsi="Times New Roman" w:cs="Times New Roman"/>
        </w:rPr>
        <w:t xml:space="preserve">jako tekst wpisany bezpośrednio do wiadomości przekazywanej przy użyciu środków komunikacji elektronicznej (np. w treści wiadomości e-mail lub w treści „Formularza do komunikacji”). </w:t>
      </w:r>
    </w:p>
    <w:p w:rsidR="00265B99" w:rsidRDefault="00265B99" w:rsidP="009955F3">
      <w:pPr>
        <w:pStyle w:val="Default"/>
        <w:numPr>
          <w:ilvl w:val="0"/>
          <w:numId w:val="37"/>
        </w:numPr>
        <w:spacing w:after="46"/>
        <w:jc w:val="both"/>
        <w:rPr>
          <w:rFonts w:ascii="Times New Roman" w:hAnsi="Times New Roman" w:cs="Times New Roman"/>
        </w:rPr>
      </w:pPr>
      <w:r w:rsidRPr="00265B99">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rsidR="00265B99" w:rsidRDefault="00265B99" w:rsidP="009955F3">
      <w:pPr>
        <w:pStyle w:val="Default"/>
        <w:numPr>
          <w:ilvl w:val="0"/>
          <w:numId w:val="37"/>
        </w:numPr>
        <w:spacing w:after="46"/>
        <w:jc w:val="both"/>
        <w:rPr>
          <w:rFonts w:ascii="Times New Roman" w:hAnsi="Times New Roman" w:cs="Times New Roman"/>
        </w:rPr>
      </w:pPr>
      <w:r w:rsidRPr="00265B99">
        <w:rPr>
          <w:rFonts w:ascii="Times New Roman" w:hAnsi="Times New Roman" w:cs="Times New Roman"/>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265B99">
        <w:rPr>
          <w:rFonts w:ascii="Times New Roman" w:hAnsi="Times New Roman" w:cs="Times New Roman"/>
        </w:rPr>
        <w:t>Pzp</w:t>
      </w:r>
      <w:proofErr w:type="spellEnd"/>
      <w:r w:rsidRPr="00265B99">
        <w:rPr>
          <w:rFonts w:ascii="Times New Roman" w:hAnsi="Times New Roman" w:cs="Times New Roman"/>
        </w:rPr>
        <w:t xml:space="preserve"> lub rozporządzeniem Prezesa Rady Ministrów w sprawie wymagań dla dokumentów elektronicznych opatrzone kwalifikowanym podpisem elektronicznym, podpisem zaufanym (3) lub podpisem osobistym (4),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265B99" w:rsidRDefault="00265B99" w:rsidP="00265B99">
      <w:pPr>
        <w:pStyle w:val="Default"/>
        <w:spacing w:after="46"/>
        <w:jc w:val="both"/>
        <w:rPr>
          <w:rFonts w:ascii="Times New Roman" w:hAnsi="Times New Roman" w:cs="Times New Roman"/>
        </w:rPr>
      </w:pPr>
    </w:p>
    <w:p w:rsidR="00265B99" w:rsidRPr="00265B99" w:rsidRDefault="00265B99" w:rsidP="00265B99">
      <w:pPr>
        <w:pStyle w:val="Default"/>
        <w:jc w:val="both"/>
        <w:rPr>
          <w:rFonts w:ascii="Times New Roman" w:hAnsi="Times New Roman" w:cs="Times New Roman"/>
          <w:i/>
        </w:rPr>
      </w:pPr>
      <w:r w:rsidRPr="00265B99">
        <w:rPr>
          <w:rFonts w:ascii="Times New Roman" w:hAnsi="Times New Roman" w:cs="Times New Roman"/>
          <w:i/>
        </w:rPr>
        <w:t xml:space="preserve">(2) Wykaz poszczególnych informacji, dokumentów i oświadczeń składanych w postępowaniu oraz ich forma, sposób sporządzania i przekazywania zostały określone </w:t>
      </w:r>
      <w:r>
        <w:rPr>
          <w:rFonts w:ascii="Times New Roman" w:hAnsi="Times New Roman" w:cs="Times New Roman"/>
          <w:i/>
        </w:rPr>
        <w:t>przez Zamawiającego w SWZ</w:t>
      </w:r>
      <w:r w:rsidRPr="00265B99">
        <w:rPr>
          <w:rFonts w:ascii="Times New Roman" w:hAnsi="Times New Roman" w:cs="Times New Roman"/>
          <w:i/>
        </w:rPr>
        <w:t xml:space="preserve"> </w:t>
      </w:r>
    </w:p>
    <w:p w:rsidR="00265B99" w:rsidRPr="00265B99" w:rsidRDefault="00265B99" w:rsidP="00265B99">
      <w:pPr>
        <w:pStyle w:val="Default"/>
        <w:jc w:val="both"/>
        <w:rPr>
          <w:rFonts w:ascii="Times New Roman" w:hAnsi="Times New Roman" w:cs="Times New Roman"/>
          <w:i/>
        </w:rPr>
      </w:pPr>
      <w:r w:rsidRPr="00265B99">
        <w:rPr>
          <w:rFonts w:ascii="Times New Roman" w:hAnsi="Times New Roman" w:cs="Times New Roman"/>
          <w:i/>
        </w:rPr>
        <w:t xml:space="preserve">(3) Opatrzenie podpisem zaufanym dopuszczalne jest w postępowaniach o udzielenie zamówienia o wartości mniejszej niż progi unijne. </w:t>
      </w:r>
    </w:p>
    <w:p w:rsidR="00265B99" w:rsidRPr="00265B99" w:rsidRDefault="00265B99" w:rsidP="00265B99">
      <w:pPr>
        <w:pStyle w:val="Default"/>
        <w:jc w:val="both"/>
        <w:rPr>
          <w:rFonts w:ascii="Times New Roman" w:hAnsi="Times New Roman" w:cs="Times New Roman"/>
          <w:i/>
        </w:rPr>
      </w:pPr>
      <w:r w:rsidRPr="00265B99">
        <w:rPr>
          <w:rFonts w:ascii="Times New Roman" w:hAnsi="Times New Roman" w:cs="Times New Roman"/>
          <w:i/>
        </w:rPr>
        <w:t xml:space="preserve">(4) Opatrzenie podpisem osobistym dopuszczalne jest w postępowaniach o udzielenie zamówienia o wartości mniejszej niż progi unijne. </w:t>
      </w: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Default="00265B99" w:rsidP="00265B99">
      <w:pPr>
        <w:pStyle w:val="Default"/>
        <w:spacing w:after="46"/>
        <w:jc w:val="both"/>
        <w:rPr>
          <w:rFonts w:ascii="Times New Roman" w:hAnsi="Times New Roman" w:cs="Times New Roman"/>
        </w:rPr>
      </w:pPr>
    </w:p>
    <w:p w:rsidR="00265B99" w:rsidRPr="00265B99" w:rsidRDefault="00265B99" w:rsidP="009955F3">
      <w:pPr>
        <w:pStyle w:val="Default"/>
        <w:numPr>
          <w:ilvl w:val="0"/>
          <w:numId w:val="37"/>
        </w:numPr>
        <w:spacing w:after="46"/>
        <w:jc w:val="both"/>
        <w:rPr>
          <w:rFonts w:ascii="Times New Roman" w:hAnsi="Times New Roman" w:cs="Times New Roman"/>
        </w:rPr>
      </w:pPr>
      <w:r w:rsidRPr="00265B99">
        <w:rPr>
          <w:rFonts w:ascii="Times New Roman" w:hAnsi="Times New Roman" w:cs="Times New Roman"/>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(5) wystarczające jest posiadanie tzw. konta uproszczonego na Platformie e-Zamówienia.</w:t>
      </w:r>
    </w:p>
    <w:p w:rsidR="00265B99" w:rsidRPr="000A6C91" w:rsidRDefault="00265B99" w:rsidP="009955F3">
      <w:pPr>
        <w:pStyle w:val="Default"/>
        <w:numPr>
          <w:ilvl w:val="0"/>
          <w:numId w:val="37"/>
        </w:numPr>
        <w:jc w:val="both"/>
        <w:rPr>
          <w:rFonts w:ascii="Times New Roman" w:hAnsi="Times New Roman" w:cs="Times New Roman"/>
        </w:rPr>
      </w:pPr>
      <w:r w:rsidRPr="000A6C91">
        <w:rPr>
          <w:rFonts w:ascii="Times New Roman" w:hAnsi="Times New Roman" w:cs="Times New Roman"/>
        </w:rPr>
        <w:t xml:space="preserve"> Wszystkie wysłane i odebrane w postępowaniu przez wykonawcę wiadomości widoczne są po zalogowaniu w podglądzie postępowania w zakładce „Komunikacja”.</w:t>
      </w:r>
    </w:p>
    <w:p w:rsidR="00265B99" w:rsidRPr="000A6C91" w:rsidRDefault="00265B99" w:rsidP="009955F3">
      <w:pPr>
        <w:pStyle w:val="Default"/>
        <w:numPr>
          <w:ilvl w:val="0"/>
          <w:numId w:val="37"/>
        </w:numPr>
        <w:jc w:val="both"/>
        <w:rPr>
          <w:rFonts w:ascii="Times New Roman" w:hAnsi="Times New Roman" w:cs="Times New Roman"/>
        </w:rPr>
      </w:pPr>
      <w:r w:rsidRPr="000A6C91">
        <w:rPr>
          <w:rFonts w:ascii="Times New Roman" w:hAnsi="Times New Roman" w:cs="Times New Roman"/>
        </w:rPr>
        <w:t>Maksymalny rozmiar plików przesyłanych za pośrednictwem „Formularzy do komunikacji” wynosi 150 MB (wielkość ta dotyczy plików przesyłanych jako załączniki do jednego formularza).</w:t>
      </w:r>
    </w:p>
    <w:p w:rsidR="00265B99" w:rsidRPr="00265B99" w:rsidRDefault="00265B99" w:rsidP="009955F3">
      <w:pPr>
        <w:pStyle w:val="Default"/>
        <w:numPr>
          <w:ilvl w:val="0"/>
          <w:numId w:val="37"/>
        </w:numPr>
        <w:spacing w:after="46"/>
        <w:jc w:val="both"/>
        <w:rPr>
          <w:rFonts w:ascii="Times New Roman" w:hAnsi="Times New Roman" w:cs="Times New Roman"/>
        </w:rPr>
      </w:pPr>
      <w:r w:rsidRPr="00265B99">
        <w:rPr>
          <w:rFonts w:ascii="Times New Roman" w:hAnsi="Times New Roman" w:cs="Times New Roman"/>
        </w:rPr>
        <w:t xml:space="preserve">Minimalne wymagania techniczne dotyczące sprzętu używanego w celu korzystania z usług Platformy e-Zamówienia oraz informacje dotyczące specyfikacji połączenia określa </w:t>
      </w:r>
      <w:r w:rsidRPr="00265B99">
        <w:rPr>
          <w:rFonts w:ascii="Times New Roman" w:hAnsi="Times New Roman" w:cs="Times New Roman"/>
          <w:i/>
          <w:iCs/>
        </w:rPr>
        <w:t>Regulamin Platformy e-Zamówienia.</w:t>
      </w:r>
    </w:p>
    <w:p w:rsidR="00265B99" w:rsidRPr="000A6C91" w:rsidRDefault="00265B99" w:rsidP="009955F3">
      <w:pPr>
        <w:pStyle w:val="Default"/>
        <w:numPr>
          <w:ilvl w:val="0"/>
          <w:numId w:val="37"/>
        </w:numPr>
        <w:jc w:val="both"/>
        <w:rPr>
          <w:rFonts w:ascii="Times New Roman" w:hAnsi="Times New Roman" w:cs="Times New Roman"/>
        </w:rPr>
      </w:pPr>
      <w:r w:rsidRPr="000A6C91">
        <w:rPr>
          <w:rFonts w:ascii="Times New Roman" w:hAnsi="Times New Roman" w:cs="Times New Roman"/>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rsidR="00265B99" w:rsidRDefault="00265B99" w:rsidP="009955F3">
      <w:pPr>
        <w:pStyle w:val="Default"/>
        <w:numPr>
          <w:ilvl w:val="0"/>
          <w:numId w:val="37"/>
        </w:numPr>
        <w:jc w:val="both"/>
        <w:rPr>
          <w:rFonts w:ascii="Times New Roman" w:hAnsi="Times New Roman" w:cs="Times New Roman"/>
        </w:rPr>
      </w:pPr>
      <w:r w:rsidRPr="000A6C91">
        <w:rPr>
          <w:rFonts w:ascii="Times New Roman" w:hAnsi="Times New Roman" w:cs="Times New Roman"/>
        </w:rPr>
        <w:t>W szczególnie uzasadnionych przypadkach uniemożliwiających komunikację wykonawcy i Zamawiającego za pośrednictwem Platformy e-Zamówienia, Zamawiający dopuszcza komunikację za pomocą poczty elektronicznej na adres e mail:</w:t>
      </w:r>
      <w:r>
        <w:rPr>
          <w:rFonts w:ascii="Times New Roman" w:hAnsi="Times New Roman" w:cs="Times New Roman"/>
        </w:rPr>
        <w:t xml:space="preserve"> </w:t>
      </w:r>
      <w:hyperlink r:id="rId16" w:history="1">
        <w:r w:rsidRPr="007A7CDD">
          <w:rPr>
            <w:rStyle w:val="Hipercze"/>
            <w:rFonts w:ascii="Times New Roman" w:hAnsi="Times New Roman" w:cs="Times New Roman"/>
          </w:rPr>
          <w:t>zamowieniapub@pks-jaroslaw.pl</w:t>
        </w:r>
      </w:hyperlink>
      <w:r>
        <w:rPr>
          <w:rFonts w:ascii="Times New Roman" w:hAnsi="Times New Roman" w:cs="Times New Roman"/>
        </w:rPr>
        <w:t xml:space="preserve"> </w:t>
      </w:r>
      <w:r w:rsidRPr="000A6C91">
        <w:rPr>
          <w:rFonts w:ascii="Times New Roman" w:hAnsi="Times New Roman" w:cs="Times New Roman"/>
        </w:rPr>
        <w:t xml:space="preserve">(nie dotyczy składania ofert/wniosków o dopuszczenie do udziału w postępowaniu). </w:t>
      </w:r>
    </w:p>
    <w:p w:rsidR="00EC4AE7" w:rsidRDefault="00EC4AE7" w:rsidP="00EC4AE7">
      <w:pPr>
        <w:pStyle w:val="Default"/>
        <w:jc w:val="both"/>
        <w:rPr>
          <w:rFonts w:ascii="Times New Roman" w:hAnsi="Times New Roman" w:cs="Times New Roman"/>
        </w:rPr>
      </w:pPr>
    </w:p>
    <w:p w:rsidR="00EC4AE7" w:rsidRPr="00EC4AE7" w:rsidRDefault="00EC4AE7" w:rsidP="00EC4AE7">
      <w:pPr>
        <w:pStyle w:val="Default"/>
        <w:jc w:val="both"/>
        <w:rPr>
          <w:rFonts w:ascii="Times New Roman" w:hAnsi="Times New Roman" w:cs="Times New Roman"/>
          <w:i/>
        </w:rPr>
      </w:pPr>
      <w:r w:rsidRPr="00EC4AE7">
        <w:rPr>
          <w:rFonts w:ascii="Times New Roman" w:hAnsi="Times New Roman" w:cs="Times New Roman"/>
          <w:i/>
        </w:rPr>
        <w:t xml:space="preserve">(4)  Dotyczy w szczególności SWZ </w:t>
      </w:r>
    </w:p>
    <w:p w:rsidR="00EC4AE7" w:rsidRDefault="00EC4AE7" w:rsidP="00EC4AE7">
      <w:pPr>
        <w:pStyle w:val="Default"/>
        <w:jc w:val="both"/>
        <w:rPr>
          <w:rFonts w:ascii="Times New Roman" w:hAnsi="Times New Roman" w:cs="Times New Roman"/>
        </w:rPr>
      </w:pPr>
    </w:p>
    <w:p w:rsidR="00EC4AE7" w:rsidRDefault="00EC4AE7" w:rsidP="00EC4AE7">
      <w:pPr>
        <w:pStyle w:val="Default"/>
        <w:jc w:val="both"/>
        <w:rPr>
          <w:rFonts w:ascii="Times New Roman" w:hAnsi="Times New Roman" w:cs="Times New Roman"/>
        </w:rPr>
      </w:pPr>
    </w:p>
    <w:p w:rsidR="002C041E" w:rsidRDefault="00047D3A" w:rsidP="009955F3">
      <w:pPr>
        <w:pStyle w:val="Default"/>
        <w:numPr>
          <w:ilvl w:val="0"/>
          <w:numId w:val="32"/>
        </w:numPr>
        <w:jc w:val="both"/>
        <w:rPr>
          <w:rFonts w:ascii="Times New Roman" w:hAnsi="Times New Roman" w:cs="Times New Roman"/>
        </w:rPr>
      </w:pPr>
      <w:r w:rsidRPr="00E834CB">
        <w:rPr>
          <w:rFonts w:ascii="Times New Roman" w:hAnsi="Times New Roman" w:cs="Times New Roman"/>
        </w:rPr>
        <w:t>Opis sposobu przygotowania</w:t>
      </w:r>
      <w:r w:rsidR="00E834CB">
        <w:rPr>
          <w:rFonts w:ascii="Times New Roman" w:hAnsi="Times New Roman" w:cs="Times New Roman"/>
        </w:rPr>
        <w:t xml:space="preserve"> i składania oferty</w:t>
      </w:r>
      <w:r w:rsidRPr="00E834CB">
        <w:rPr>
          <w:rFonts w:ascii="Times New Roman" w:hAnsi="Times New Roman" w:cs="Times New Roman"/>
        </w:rPr>
        <w:t xml:space="preserve"> oraz dokumentów wymaganych przez Zamawiającego w SWZ</w:t>
      </w:r>
    </w:p>
    <w:p w:rsidR="00E834CB" w:rsidRPr="00E834CB" w:rsidRDefault="00E834CB" w:rsidP="00E834CB">
      <w:pPr>
        <w:pStyle w:val="Default"/>
        <w:jc w:val="both"/>
        <w:rPr>
          <w:rFonts w:ascii="Times New Roman" w:hAnsi="Times New Roman" w:cs="Times New Roman"/>
        </w:rPr>
      </w:pPr>
    </w:p>
    <w:p w:rsidR="00E834CB" w:rsidRPr="000A6C91" w:rsidRDefault="00E834CB" w:rsidP="009955F3">
      <w:pPr>
        <w:pStyle w:val="Default"/>
        <w:numPr>
          <w:ilvl w:val="0"/>
          <w:numId w:val="39"/>
        </w:numPr>
        <w:spacing w:after="66"/>
        <w:jc w:val="both"/>
        <w:rPr>
          <w:rFonts w:ascii="Times New Roman" w:hAnsi="Times New Roman" w:cs="Times New Roman"/>
        </w:rPr>
      </w:pPr>
      <w:r w:rsidRPr="000A6C91">
        <w:rPr>
          <w:rFonts w:ascii="Times New Roman" w:hAnsi="Times New Roman" w:cs="Times New Roman"/>
        </w:rPr>
        <w:t>Wykonawca przygotowuje ofertę przy pomocy interaktywnego „</w:t>
      </w:r>
      <w:r w:rsidRPr="000A6C91">
        <w:rPr>
          <w:rFonts w:ascii="Times New Roman" w:hAnsi="Times New Roman" w:cs="Times New Roman"/>
          <w:b/>
          <w:bCs/>
        </w:rPr>
        <w:t xml:space="preserve">Formularza ofertowego” </w:t>
      </w:r>
      <w:r w:rsidRPr="000A6C91">
        <w:rPr>
          <w:rFonts w:ascii="Times New Roman" w:hAnsi="Times New Roman" w:cs="Times New Roman"/>
        </w:rPr>
        <w:t>udostępnionego przez Zamawiającego na Platformie e-Zamówienia i zamieszczonego w podglądzie postępowania w zakładce „Informacje podstawowe”.</w:t>
      </w:r>
    </w:p>
    <w:p w:rsidR="00E834CB" w:rsidRPr="000A6C91" w:rsidRDefault="00E834CB" w:rsidP="009955F3">
      <w:pPr>
        <w:pStyle w:val="Default"/>
        <w:numPr>
          <w:ilvl w:val="0"/>
          <w:numId w:val="39"/>
        </w:numPr>
        <w:spacing w:after="66"/>
        <w:jc w:val="both"/>
        <w:rPr>
          <w:rFonts w:ascii="Times New Roman" w:hAnsi="Times New Roman" w:cs="Times New Roman"/>
        </w:rPr>
      </w:pPr>
      <w:r w:rsidRPr="000A6C91">
        <w:rPr>
          <w:rFonts w:ascii="Times New Roman" w:hAnsi="Times New Roman" w:cs="Times New Roman"/>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E834CB" w:rsidRPr="000A6C91" w:rsidRDefault="00E834CB" w:rsidP="009955F3">
      <w:pPr>
        <w:pStyle w:val="Default"/>
        <w:numPr>
          <w:ilvl w:val="0"/>
          <w:numId w:val="39"/>
        </w:numPr>
        <w:spacing w:after="66"/>
        <w:jc w:val="both"/>
        <w:rPr>
          <w:rFonts w:ascii="Times New Roman" w:hAnsi="Times New Roman" w:cs="Times New Roman"/>
        </w:rPr>
      </w:pPr>
      <w:r w:rsidRPr="000A6C91">
        <w:rPr>
          <w:rFonts w:ascii="Times New Roman" w:hAnsi="Times New Roman" w:cs="Times New Roman"/>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w:t>
      </w:r>
    </w:p>
    <w:p w:rsidR="00E834CB" w:rsidRPr="000A6C91" w:rsidRDefault="00E834CB" w:rsidP="00E834CB">
      <w:pPr>
        <w:pStyle w:val="Default"/>
        <w:jc w:val="both"/>
        <w:rPr>
          <w:rFonts w:ascii="Times New Roman" w:hAnsi="Times New Roman" w:cs="Times New Roman"/>
        </w:rPr>
      </w:pPr>
    </w:p>
    <w:p w:rsidR="00E834CB" w:rsidRPr="000A6C91" w:rsidRDefault="00E834CB" w:rsidP="00E834CB">
      <w:pPr>
        <w:pStyle w:val="Default"/>
        <w:jc w:val="both"/>
        <w:rPr>
          <w:rFonts w:ascii="Times New Roman" w:hAnsi="Times New Roman" w:cs="Times New Roman"/>
        </w:rPr>
      </w:pPr>
      <w:r w:rsidRPr="000A6C91">
        <w:rPr>
          <w:rFonts w:ascii="Times New Roman" w:hAnsi="Times New Roman" w:cs="Times New Roman"/>
          <w:b/>
          <w:bCs/>
        </w:rPr>
        <w:t xml:space="preserve">Uwaga! </w:t>
      </w:r>
      <w:r w:rsidRPr="000A6C91">
        <w:rPr>
          <w:rFonts w:ascii="Times New Roman" w:hAnsi="Times New Roman" w:cs="Times New Roman"/>
        </w:rPr>
        <w:t xml:space="preserve">Nie należy zmieniać nazwy pliku nadanej przez Platformę e-Zamówienia. Zapisany „Formularz ofertowy” należy zawsze otwierać w programie Adobe </w:t>
      </w:r>
      <w:proofErr w:type="spellStart"/>
      <w:r w:rsidRPr="000A6C91">
        <w:rPr>
          <w:rFonts w:ascii="Times New Roman" w:hAnsi="Times New Roman" w:cs="Times New Roman"/>
        </w:rPr>
        <w:t>Acrobat</w:t>
      </w:r>
      <w:proofErr w:type="spellEnd"/>
      <w:r w:rsidRPr="000A6C91">
        <w:rPr>
          <w:rFonts w:ascii="Times New Roman" w:hAnsi="Times New Roman" w:cs="Times New Roman"/>
        </w:rPr>
        <w:t xml:space="preserve"> Reader DC. </w:t>
      </w:r>
    </w:p>
    <w:p w:rsidR="00E834CB" w:rsidRDefault="00E834CB" w:rsidP="00E834CB">
      <w:pPr>
        <w:pStyle w:val="Default"/>
        <w:ind w:left="773"/>
        <w:jc w:val="both"/>
        <w:rPr>
          <w:rFonts w:ascii="Times New Roman" w:hAnsi="Times New Roman" w:cs="Times New Roman"/>
        </w:rPr>
      </w:pPr>
    </w:p>
    <w:p w:rsidR="00E834CB" w:rsidRPr="000A6C91" w:rsidRDefault="00E834CB" w:rsidP="009955F3">
      <w:pPr>
        <w:pStyle w:val="Default"/>
        <w:numPr>
          <w:ilvl w:val="0"/>
          <w:numId w:val="39"/>
        </w:numPr>
        <w:spacing w:after="65"/>
        <w:jc w:val="both"/>
        <w:rPr>
          <w:rFonts w:ascii="Times New Roman" w:hAnsi="Times New Roman" w:cs="Times New Roman"/>
        </w:rPr>
      </w:pPr>
      <w:r w:rsidRPr="000A6C91">
        <w:rPr>
          <w:rFonts w:ascii="Times New Roman" w:hAnsi="Times New Roman" w:cs="Times New Roman"/>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0A6C91">
        <w:rPr>
          <w:rFonts w:ascii="Times New Roman" w:hAnsi="Times New Roman" w:cs="Times New Roman"/>
        </w:rPr>
        <w:t>drag&amp;drop</w:t>
      </w:r>
      <w:proofErr w:type="spellEnd"/>
      <w:r w:rsidRPr="000A6C91">
        <w:rPr>
          <w:rFonts w:ascii="Times New Roman" w:hAnsi="Times New Roman" w:cs="Times New Roman"/>
        </w:rPr>
        <w:t xml:space="preserve"> („przeciągnij” i „upuść”) służące do dodawania plików.</w:t>
      </w:r>
    </w:p>
    <w:p w:rsidR="00E834CB" w:rsidRPr="000A6C91" w:rsidRDefault="00E834CB" w:rsidP="009955F3">
      <w:pPr>
        <w:pStyle w:val="Default"/>
        <w:numPr>
          <w:ilvl w:val="0"/>
          <w:numId w:val="39"/>
        </w:numPr>
        <w:spacing w:after="65"/>
        <w:jc w:val="both"/>
        <w:rPr>
          <w:rFonts w:ascii="Times New Roman" w:hAnsi="Times New Roman" w:cs="Times New Roman"/>
        </w:rPr>
      </w:pPr>
      <w:r w:rsidRPr="000A6C91">
        <w:rPr>
          <w:rFonts w:ascii="Times New Roman" w:hAnsi="Times New Roman" w:cs="Times New Roman"/>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(6).</w:t>
      </w:r>
    </w:p>
    <w:p w:rsidR="00E834CB" w:rsidRPr="000A6C91" w:rsidRDefault="00E834CB" w:rsidP="009955F3">
      <w:pPr>
        <w:pStyle w:val="Default"/>
        <w:numPr>
          <w:ilvl w:val="0"/>
          <w:numId w:val="39"/>
        </w:numPr>
        <w:spacing w:after="65"/>
        <w:jc w:val="both"/>
        <w:rPr>
          <w:rFonts w:ascii="Times New Roman" w:hAnsi="Times New Roman" w:cs="Times New Roman"/>
        </w:rPr>
      </w:pPr>
      <w:r w:rsidRPr="000A6C91">
        <w:rPr>
          <w:rFonts w:ascii="Times New Roman" w:hAnsi="Times New Roman" w:cs="Times New Roman"/>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E834CB" w:rsidRPr="000A6C91" w:rsidRDefault="00E834CB" w:rsidP="009955F3">
      <w:pPr>
        <w:pStyle w:val="Default"/>
        <w:numPr>
          <w:ilvl w:val="0"/>
          <w:numId w:val="39"/>
        </w:numPr>
        <w:spacing w:after="65"/>
        <w:jc w:val="both"/>
        <w:rPr>
          <w:rFonts w:ascii="Times New Roman" w:hAnsi="Times New Roman" w:cs="Times New Roman"/>
        </w:rPr>
      </w:pPr>
      <w:r w:rsidRPr="000A6C91">
        <w:rPr>
          <w:rFonts w:ascii="Times New Roman" w:hAnsi="Times New Roman" w:cs="Times New Roman"/>
          <w:b/>
          <w:bCs/>
        </w:rPr>
        <w:t xml:space="preserve">Formularz ofertowy </w:t>
      </w:r>
      <w:r w:rsidRPr="000A6C91">
        <w:rPr>
          <w:rFonts w:ascii="Times New Roman" w:hAnsi="Times New Roman" w:cs="Times New Roman"/>
        </w:rPr>
        <w:t xml:space="preserve">podpisuje się kwalifikowanym podpisem elektronicznym, podpisem zaufanym (7) lub podpisem osobistym (8).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E834CB" w:rsidRPr="000A6C91" w:rsidRDefault="00E834CB" w:rsidP="00E834CB">
      <w:pPr>
        <w:pStyle w:val="Default"/>
        <w:ind w:left="720"/>
        <w:jc w:val="both"/>
        <w:rPr>
          <w:rFonts w:ascii="Times New Roman" w:hAnsi="Times New Roman" w:cs="Times New Roman"/>
        </w:rPr>
      </w:pPr>
      <w:r w:rsidRPr="000A6C91">
        <w:rPr>
          <w:rFonts w:ascii="Times New Roman" w:hAnsi="Times New Roman" w:cs="Times New Roman"/>
          <w:b/>
          <w:bCs/>
        </w:rPr>
        <w:t xml:space="preserve">Pozostałe dokumenty </w:t>
      </w:r>
      <w:r w:rsidRPr="000A6C91">
        <w:rPr>
          <w:rFonts w:ascii="Times New Roman" w:hAnsi="Times New Roman" w:cs="Times New Roman"/>
        </w:rPr>
        <w:t xml:space="preserve">wchodzące w skład oferty lub składane wraz z ofertą, które są zgodne z ustawą </w:t>
      </w:r>
      <w:proofErr w:type="spellStart"/>
      <w:r w:rsidRPr="000A6C91">
        <w:rPr>
          <w:rFonts w:ascii="Times New Roman" w:hAnsi="Times New Roman" w:cs="Times New Roman"/>
        </w:rPr>
        <w:t>Pzp</w:t>
      </w:r>
      <w:proofErr w:type="spellEnd"/>
      <w:r w:rsidRPr="000A6C91">
        <w:rPr>
          <w:rFonts w:ascii="Times New Roman" w:hAnsi="Times New Roman" w:cs="Times New Roman"/>
        </w:rPr>
        <w:t xml:space="preserve"> lub rozporządzeniem Prezesa Rady Ministrów w sprawie wymagań dla dokumentów elektronicznych opatrzone kwalifikowanym podpisem elektronicznym, podpisem zaufanym (9) lub podpisem osobistym (10),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rsidR="00017A65" w:rsidRPr="000A6C91" w:rsidRDefault="00017A65" w:rsidP="009955F3">
      <w:pPr>
        <w:pStyle w:val="Default"/>
        <w:numPr>
          <w:ilvl w:val="0"/>
          <w:numId w:val="39"/>
        </w:numPr>
        <w:spacing w:after="68"/>
        <w:jc w:val="both"/>
        <w:rPr>
          <w:rFonts w:ascii="Times New Roman" w:hAnsi="Times New Roman" w:cs="Times New Roman"/>
        </w:rPr>
      </w:pPr>
      <w:r w:rsidRPr="000A6C91">
        <w:rPr>
          <w:rFonts w:ascii="Times New Roman" w:hAnsi="Times New Roman" w:cs="Times New Roman"/>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017A65" w:rsidRPr="000A6C91" w:rsidRDefault="00017A65" w:rsidP="009955F3">
      <w:pPr>
        <w:pStyle w:val="Default"/>
        <w:numPr>
          <w:ilvl w:val="0"/>
          <w:numId w:val="39"/>
        </w:numPr>
        <w:spacing w:after="68"/>
        <w:jc w:val="both"/>
        <w:rPr>
          <w:rFonts w:ascii="Times New Roman" w:hAnsi="Times New Roman" w:cs="Times New Roman"/>
        </w:rPr>
      </w:pPr>
      <w:r w:rsidRPr="000A6C91">
        <w:rPr>
          <w:rFonts w:ascii="Times New Roman" w:hAnsi="Times New Roman" w:cs="Times New Roman"/>
        </w:rPr>
        <w:t xml:space="preserve"> Oferta może być złożona tylko do upływu terminu składania ofert.</w:t>
      </w:r>
    </w:p>
    <w:p w:rsidR="00017A65" w:rsidRPr="000A6C91" w:rsidRDefault="00017A65" w:rsidP="009955F3">
      <w:pPr>
        <w:pStyle w:val="Default"/>
        <w:numPr>
          <w:ilvl w:val="0"/>
          <w:numId w:val="39"/>
        </w:numPr>
        <w:spacing w:after="68"/>
        <w:jc w:val="both"/>
        <w:rPr>
          <w:rFonts w:ascii="Times New Roman" w:hAnsi="Times New Roman" w:cs="Times New Roman"/>
        </w:rPr>
      </w:pPr>
      <w:r w:rsidRPr="000A6C91">
        <w:rPr>
          <w:rFonts w:ascii="Times New Roman" w:hAnsi="Times New Roman" w:cs="Times New Roman"/>
        </w:rPr>
        <w:t>Wykonawca może przed upływem terminu składania ofert wycofać ofertę. Wykonawca wycofuje ofertę w zakładce „Oferty/wnioski” używając przycisku „Wycofaj ofertę”.</w:t>
      </w:r>
    </w:p>
    <w:p w:rsidR="00017A65" w:rsidRPr="000A6C91" w:rsidRDefault="00017A65" w:rsidP="009955F3">
      <w:pPr>
        <w:pStyle w:val="Default"/>
        <w:numPr>
          <w:ilvl w:val="0"/>
          <w:numId w:val="39"/>
        </w:numPr>
        <w:spacing w:after="68"/>
        <w:jc w:val="both"/>
        <w:rPr>
          <w:rFonts w:ascii="Times New Roman" w:hAnsi="Times New Roman" w:cs="Times New Roman"/>
        </w:rPr>
      </w:pPr>
      <w:r w:rsidRPr="000A6C91">
        <w:rPr>
          <w:rFonts w:ascii="Times New Roman" w:hAnsi="Times New Roman" w:cs="Times New Roman"/>
        </w:rPr>
        <w:t xml:space="preserve">Maksymalny łączny rozmiar plików stanowiących ofertę lub składanych wraz z ofertą to 250 MB. </w:t>
      </w:r>
    </w:p>
    <w:p w:rsidR="00E834CB" w:rsidRDefault="00E834CB" w:rsidP="00E834CB">
      <w:pPr>
        <w:pStyle w:val="Default"/>
        <w:ind w:left="773"/>
        <w:jc w:val="both"/>
        <w:rPr>
          <w:rFonts w:ascii="Times New Roman" w:hAnsi="Times New Roman" w:cs="Times New Roman"/>
        </w:rPr>
      </w:pPr>
    </w:p>
    <w:p w:rsidR="002C041E" w:rsidRPr="00017A65" w:rsidRDefault="00047D3A" w:rsidP="009955F3">
      <w:pPr>
        <w:pStyle w:val="Standard"/>
        <w:numPr>
          <w:ilvl w:val="0"/>
          <w:numId w:val="40"/>
        </w:numPr>
        <w:tabs>
          <w:tab w:val="left" w:pos="9639"/>
        </w:tabs>
        <w:spacing w:after="0" w:line="240" w:lineRule="auto"/>
        <w:jc w:val="both"/>
        <w:rPr>
          <w:rFonts w:ascii="Times New Roman" w:hAnsi="Times New Roman" w:cs="Times New Roman"/>
          <w:i/>
          <w:iCs/>
          <w:sz w:val="24"/>
          <w:szCs w:val="24"/>
        </w:rPr>
      </w:pPr>
      <w:r w:rsidRPr="00017A65">
        <w:rPr>
          <w:rFonts w:ascii="Times New Roman" w:hAnsi="Times New Roman" w:cs="Times New Roman"/>
          <w:sz w:val="24"/>
          <w:szCs w:val="24"/>
        </w:rPr>
        <w:t>Sposób obliczania ceny oferty</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 xml:space="preserve">Wykonawca podaje cenę za realizację przedmiotu zamówienia zgodnie ze wzorem Formularza Ofertowego, stanowiącego </w:t>
      </w:r>
      <w:r w:rsidRPr="00017A65">
        <w:rPr>
          <w:rFonts w:ascii="Times New Roman" w:hAnsi="Times New Roman" w:cs="Times New Roman"/>
          <w:b/>
          <w:sz w:val="24"/>
          <w:szCs w:val="24"/>
        </w:rPr>
        <w:t xml:space="preserve">Załącznik nr </w:t>
      </w:r>
      <w:r w:rsidR="00AB6CC1" w:rsidRPr="00017A65">
        <w:rPr>
          <w:rFonts w:ascii="Times New Roman" w:hAnsi="Times New Roman" w:cs="Times New Roman"/>
          <w:b/>
          <w:sz w:val="24"/>
          <w:szCs w:val="24"/>
        </w:rPr>
        <w:t>1</w:t>
      </w:r>
      <w:r w:rsidRPr="00017A65">
        <w:rPr>
          <w:rFonts w:ascii="Times New Roman" w:hAnsi="Times New Roman" w:cs="Times New Roman"/>
          <w:b/>
          <w:sz w:val="24"/>
          <w:szCs w:val="24"/>
        </w:rPr>
        <w:t xml:space="preserve"> do SWZ. </w:t>
      </w:r>
      <w:r w:rsidR="008A4401">
        <w:rPr>
          <w:rFonts w:ascii="Times New Roman" w:hAnsi="Times New Roman" w:cs="Times New Roman"/>
          <w:b/>
          <w:sz w:val="24"/>
          <w:szCs w:val="24"/>
        </w:rPr>
        <w:t>Oraz kosztorysem ofertowym.</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017A65">
        <w:rPr>
          <w:rFonts w:ascii="Times New Roman" w:hAnsi="Times New Roman" w:cs="Times New Roman"/>
          <w:sz w:val="24"/>
          <w:szCs w:val="24"/>
        </w:rPr>
        <w:t xml:space="preserve"> 23</w:t>
      </w:r>
      <w:r w:rsidRPr="00017A65">
        <w:rPr>
          <w:rFonts w:ascii="Times New Roman" w:hAnsi="Times New Roman" w:cs="Times New Roman"/>
          <w:sz w:val="24"/>
          <w:szCs w:val="24"/>
        </w:rPr>
        <w:t>%</w:t>
      </w:r>
      <w:r w:rsidR="00AB6CC1" w:rsidRPr="00017A65">
        <w:rPr>
          <w:rFonts w:ascii="Times New Roman" w:hAnsi="Times New Roman" w:cs="Times New Roman"/>
          <w:sz w:val="24"/>
          <w:szCs w:val="24"/>
        </w:rPr>
        <w:t>.</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Cena podana na Formularzu Ofertowym jest ceną ostateczną, niepodlegającą negocjacji i wyczerpującą wszelkie należności Wykonawcy wobec Zamawiającego związane z realizacją przedmiotu zamówienia.</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Cena oferty powinna być wyrażona w złotych polskich (PLN) z dokładnością do dwóch miejsc po przecinku.</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Zamawiający nie przewiduje rozliczeń w walucie obcej.</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Wyliczona cena oferty brutto będzie służyć do porównania złożonych ofert i do rozliczenia w trakcie realizacji zamówienia.</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 xml:space="preserve">Jeżeli została złożona oferta, której wybór prowadziłby do powstania u </w:t>
      </w:r>
      <w:r w:rsidR="006E71C6" w:rsidRPr="00017A65">
        <w:rPr>
          <w:rFonts w:ascii="Times New Roman" w:hAnsi="Times New Roman" w:cs="Times New Roman"/>
          <w:sz w:val="24"/>
          <w:szCs w:val="24"/>
        </w:rPr>
        <w:t>Z</w:t>
      </w:r>
      <w:r w:rsidRPr="00017A65">
        <w:rPr>
          <w:rFonts w:ascii="Times New Roman" w:hAnsi="Times New Roman" w:cs="Times New Roman"/>
          <w:sz w:val="24"/>
          <w:szCs w:val="24"/>
        </w:rPr>
        <w:t xml:space="preserve">amawiającego obowiązku podatkowego zgodnie z ustawą z dnia 11 marca 2004 r. o podatku od towarów i usług (Dz. U. z 2018 r. poz. 2174, z </w:t>
      </w:r>
      <w:proofErr w:type="spellStart"/>
      <w:r w:rsidRPr="00017A65">
        <w:rPr>
          <w:rFonts w:ascii="Times New Roman" w:hAnsi="Times New Roman" w:cs="Times New Roman"/>
          <w:sz w:val="24"/>
          <w:szCs w:val="24"/>
        </w:rPr>
        <w:t>późn</w:t>
      </w:r>
      <w:proofErr w:type="spellEnd"/>
      <w:r w:rsidRPr="00017A65">
        <w:rPr>
          <w:rFonts w:ascii="Times New Roman" w:hAnsi="Times New Roman" w:cs="Times New Roman"/>
          <w:sz w:val="24"/>
          <w:szCs w:val="24"/>
        </w:rPr>
        <w:t xml:space="preserve">. zm.), dla celów zastosowania kryterium ceny lub kosztu </w:t>
      </w:r>
      <w:r w:rsidR="006E71C6" w:rsidRPr="00017A65">
        <w:rPr>
          <w:rFonts w:ascii="Times New Roman" w:hAnsi="Times New Roman" w:cs="Times New Roman"/>
          <w:sz w:val="24"/>
          <w:szCs w:val="24"/>
        </w:rPr>
        <w:t>Z</w:t>
      </w:r>
      <w:r w:rsidRPr="00017A65">
        <w:rPr>
          <w:rFonts w:ascii="Times New Roman" w:hAnsi="Times New Roman" w:cs="Times New Roman"/>
          <w:sz w:val="24"/>
          <w:szCs w:val="24"/>
        </w:rPr>
        <w:t>amawiający dolicza do przedstawionej w tej ofercie ceny kwotę podatku od towarów i usług, którą miałby obowiązek rozliczyć.</w:t>
      </w:r>
      <w:r w:rsidR="00A74D93">
        <w:rPr>
          <w:rFonts w:ascii="Times New Roman" w:hAnsi="Times New Roman" w:cs="Times New Roman"/>
          <w:sz w:val="24"/>
          <w:szCs w:val="24"/>
        </w:rPr>
        <w:t xml:space="preserve"> </w:t>
      </w:r>
      <w:r w:rsidRPr="00017A65">
        <w:rPr>
          <w:rFonts w:ascii="Times New Roman" w:hAnsi="Times New Roman" w:cs="Times New Roman"/>
          <w:sz w:val="24"/>
          <w:szCs w:val="24"/>
        </w:rPr>
        <w:t>W</w:t>
      </w:r>
      <w:r w:rsidR="009B1FE4" w:rsidRPr="00017A65">
        <w:rPr>
          <w:rFonts w:ascii="Times New Roman" w:hAnsi="Times New Roman" w:cs="Times New Roman"/>
          <w:sz w:val="24"/>
          <w:szCs w:val="24"/>
        </w:rPr>
        <w:t> </w:t>
      </w:r>
      <w:r w:rsidRPr="00017A65">
        <w:rPr>
          <w:rFonts w:ascii="Times New Roman" w:hAnsi="Times New Roman" w:cs="Times New Roman"/>
          <w:sz w:val="24"/>
          <w:szCs w:val="24"/>
        </w:rPr>
        <w:t>ofercie, o której mowa w ust. 1, Wykonawca ma obowiązek:</w:t>
      </w:r>
    </w:p>
    <w:p w:rsidR="002C041E" w:rsidRPr="00017A65" w:rsidRDefault="00047D3A" w:rsidP="00CA27AF">
      <w:pPr>
        <w:tabs>
          <w:tab w:val="left" w:pos="3855"/>
        </w:tabs>
        <w:ind w:left="826" w:hanging="426"/>
        <w:jc w:val="both"/>
        <w:rPr>
          <w:rFonts w:ascii="Times New Roman" w:hAnsi="Times New Roman" w:cs="Times New Roman"/>
          <w:sz w:val="24"/>
          <w:szCs w:val="24"/>
        </w:rPr>
      </w:pPr>
      <w:r w:rsidRPr="00017A65">
        <w:rPr>
          <w:rFonts w:ascii="Times New Roman" w:hAnsi="Times New Roman" w:cs="Times New Roman"/>
          <w:sz w:val="24"/>
          <w:szCs w:val="24"/>
        </w:rPr>
        <w:t>1)</w:t>
      </w:r>
      <w:r w:rsidRPr="00017A65">
        <w:rPr>
          <w:rFonts w:ascii="Times New Roman" w:hAnsi="Times New Roman" w:cs="Times New Roman"/>
          <w:sz w:val="24"/>
          <w:szCs w:val="24"/>
        </w:rPr>
        <w:tab/>
        <w:t xml:space="preserve">poinformowania </w:t>
      </w:r>
      <w:r w:rsidR="006E71C6" w:rsidRPr="00017A65">
        <w:rPr>
          <w:rFonts w:ascii="Times New Roman" w:hAnsi="Times New Roman" w:cs="Times New Roman"/>
          <w:sz w:val="24"/>
          <w:szCs w:val="24"/>
        </w:rPr>
        <w:t>Z</w:t>
      </w:r>
      <w:r w:rsidRPr="00017A65">
        <w:rPr>
          <w:rFonts w:ascii="Times New Roman" w:hAnsi="Times New Roman" w:cs="Times New Roman"/>
          <w:sz w:val="24"/>
          <w:szCs w:val="24"/>
        </w:rPr>
        <w:t>amawiającego, że wybór jego oferty będzie prowadził do powstania u</w:t>
      </w:r>
      <w:r w:rsidR="00B359B1" w:rsidRPr="00017A65">
        <w:rPr>
          <w:rFonts w:ascii="Times New Roman" w:hAnsi="Times New Roman" w:cs="Times New Roman"/>
          <w:sz w:val="24"/>
          <w:szCs w:val="24"/>
        </w:rPr>
        <w:t> Z</w:t>
      </w:r>
      <w:r w:rsidRPr="00017A65">
        <w:rPr>
          <w:rFonts w:ascii="Times New Roman" w:hAnsi="Times New Roman" w:cs="Times New Roman"/>
          <w:sz w:val="24"/>
          <w:szCs w:val="24"/>
        </w:rPr>
        <w:t>amawiającego obowiązku podatkowego;</w:t>
      </w:r>
    </w:p>
    <w:p w:rsidR="002C041E" w:rsidRPr="00017A65" w:rsidRDefault="00047D3A" w:rsidP="00CA27AF">
      <w:pPr>
        <w:tabs>
          <w:tab w:val="left" w:pos="3855"/>
        </w:tabs>
        <w:ind w:left="826" w:hanging="426"/>
        <w:jc w:val="both"/>
        <w:rPr>
          <w:rFonts w:ascii="Times New Roman" w:hAnsi="Times New Roman" w:cs="Times New Roman"/>
          <w:sz w:val="24"/>
          <w:szCs w:val="24"/>
        </w:rPr>
      </w:pPr>
      <w:r w:rsidRPr="00017A65">
        <w:rPr>
          <w:rFonts w:ascii="Times New Roman" w:hAnsi="Times New Roman" w:cs="Times New Roman"/>
          <w:sz w:val="24"/>
          <w:szCs w:val="24"/>
        </w:rPr>
        <w:t>2)</w:t>
      </w:r>
      <w:r w:rsidRPr="00017A65">
        <w:rPr>
          <w:rFonts w:ascii="Times New Roman" w:hAnsi="Times New Roman" w:cs="Times New Roman"/>
          <w:sz w:val="24"/>
          <w:szCs w:val="24"/>
        </w:rPr>
        <w:tab/>
        <w:t>wskazania nazwy (rodzaju) towaru lub usługi, których dostawa lub świadczenie będą prowadziły do powstania obowiązku podatkowego;</w:t>
      </w:r>
    </w:p>
    <w:p w:rsidR="002C041E" w:rsidRPr="00017A65" w:rsidRDefault="00047D3A" w:rsidP="00CA27AF">
      <w:pPr>
        <w:tabs>
          <w:tab w:val="left" w:pos="3855"/>
        </w:tabs>
        <w:ind w:left="826" w:hanging="426"/>
        <w:jc w:val="both"/>
        <w:rPr>
          <w:rFonts w:ascii="Times New Roman" w:hAnsi="Times New Roman" w:cs="Times New Roman"/>
          <w:sz w:val="24"/>
          <w:szCs w:val="24"/>
        </w:rPr>
      </w:pPr>
      <w:r w:rsidRPr="00017A65">
        <w:rPr>
          <w:rFonts w:ascii="Times New Roman" w:hAnsi="Times New Roman" w:cs="Times New Roman"/>
          <w:sz w:val="24"/>
          <w:szCs w:val="24"/>
        </w:rPr>
        <w:t>3)</w:t>
      </w:r>
      <w:r w:rsidRPr="00017A65">
        <w:rPr>
          <w:rFonts w:ascii="Times New Roman" w:hAnsi="Times New Roman" w:cs="Times New Roman"/>
          <w:sz w:val="24"/>
          <w:szCs w:val="24"/>
        </w:rPr>
        <w:tab/>
        <w:t xml:space="preserve">wskazania wartości towaru lub usługi objętego obowiązkiem podatkowym </w:t>
      </w:r>
      <w:r w:rsidR="00B359B1" w:rsidRPr="00017A65">
        <w:rPr>
          <w:rFonts w:ascii="Times New Roman" w:hAnsi="Times New Roman" w:cs="Times New Roman"/>
          <w:sz w:val="24"/>
          <w:szCs w:val="24"/>
        </w:rPr>
        <w:t>Z</w:t>
      </w:r>
      <w:r w:rsidRPr="00017A65">
        <w:rPr>
          <w:rFonts w:ascii="Times New Roman" w:hAnsi="Times New Roman" w:cs="Times New Roman"/>
          <w:sz w:val="24"/>
          <w:szCs w:val="24"/>
        </w:rPr>
        <w:t>amawiającego, bez kwoty podatku;</w:t>
      </w:r>
    </w:p>
    <w:p w:rsidR="002C041E" w:rsidRPr="00017A65" w:rsidRDefault="00047D3A" w:rsidP="00CA27AF">
      <w:pPr>
        <w:tabs>
          <w:tab w:val="left" w:pos="3855"/>
        </w:tabs>
        <w:ind w:left="826" w:hanging="426"/>
        <w:jc w:val="both"/>
        <w:rPr>
          <w:rFonts w:ascii="Times New Roman" w:hAnsi="Times New Roman" w:cs="Times New Roman"/>
          <w:sz w:val="24"/>
          <w:szCs w:val="24"/>
        </w:rPr>
      </w:pPr>
      <w:r w:rsidRPr="00017A65">
        <w:rPr>
          <w:rFonts w:ascii="Times New Roman" w:hAnsi="Times New Roman" w:cs="Times New Roman"/>
          <w:sz w:val="24"/>
          <w:szCs w:val="24"/>
        </w:rPr>
        <w:t>4)</w:t>
      </w:r>
      <w:r w:rsidRPr="00017A65">
        <w:rPr>
          <w:rFonts w:ascii="Times New Roman" w:hAnsi="Times New Roman" w:cs="Times New Roman"/>
          <w:sz w:val="24"/>
          <w:szCs w:val="24"/>
        </w:rPr>
        <w:tab/>
        <w:t xml:space="preserve">wskazania stawki podatku od towarów i usług, która zgodnie z wiedzą </w:t>
      </w:r>
      <w:r w:rsidR="00B359B1" w:rsidRPr="00017A65">
        <w:rPr>
          <w:rFonts w:ascii="Times New Roman" w:hAnsi="Times New Roman" w:cs="Times New Roman"/>
          <w:sz w:val="24"/>
          <w:szCs w:val="24"/>
        </w:rPr>
        <w:t>W</w:t>
      </w:r>
      <w:r w:rsidRPr="00017A65">
        <w:rPr>
          <w:rFonts w:ascii="Times New Roman" w:hAnsi="Times New Roman" w:cs="Times New Roman"/>
          <w:sz w:val="24"/>
          <w:szCs w:val="24"/>
        </w:rPr>
        <w:t>ykonawcy, będzie miała zastosowanie.</w:t>
      </w:r>
    </w:p>
    <w:p w:rsidR="002C041E" w:rsidRPr="00017A65" w:rsidRDefault="00047D3A" w:rsidP="00283BEE">
      <w:pPr>
        <w:numPr>
          <w:ilvl w:val="0"/>
          <w:numId w:val="3"/>
        </w:numPr>
        <w:ind w:left="426" w:hanging="426"/>
        <w:jc w:val="both"/>
        <w:rPr>
          <w:rFonts w:ascii="Times New Roman" w:hAnsi="Times New Roman" w:cs="Times New Roman"/>
          <w:sz w:val="24"/>
          <w:szCs w:val="24"/>
        </w:rPr>
      </w:pPr>
      <w:r w:rsidRPr="00017A65">
        <w:rPr>
          <w:rFonts w:ascii="Times New Roman" w:hAnsi="Times New Roman" w:cs="Times New Roman"/>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C041E" w:rsidRPr="00017A65" w:rsidRDefault="00047D3A" w:rsidP="009955F3">
      <w:pPr>
        <w:pStyle w:val="Nagwek2"/>
        <w:numPr>
          <w:ilvl w:val="0"/>
          <w:numId w:val="41"/>
        </w:numPr>
        <w:spacing w:before="240" w:after="240"/>
        <w:rPr>
          <w:rFonts w:ascii="Times New Roman" w:hAnsi="Times New Roman" w:cs="Times New Roman"/>
          <w:sz w:val="24"/>
          <w:szCs w:val="24"/>
        </w:rPr>
      </w:pPr>
      <w:bookmarkStart w:id="13" w:name="_1wm6hsxsy23e" w:colFirst="0" w:colLast="0"/>
      <w:bookmarkEnd w:id="13"/>
      <w:r w:rsidRPr="00017A65">
        <w:rPr>
          <w:rFonts w:ascii="Times New Roman" w:hAnsi="Times New Roman" w:cs="Times New Roman"/>
          <w:sz w:val="24"/>
          <w:szCs w:val="24"/>
        </w:rPr>
        <w:t>Wymagania dotyczące wadium</w:t>
      </w:r>
    </w:p>
    <w:p w:rsidR="005E0B5B" w:rsidRPr="00017A65" w:rsidRDefault="005E0B5B" w:rsidP="005E0B5B">
      <w:pPr>
        <w:rPr>
          <w:rFonts w:ascii="Times New Roman" w:hAnsi="Times New Roman" w:cs="Times New Roman"/>
          <w:sz w:val="24"/>
          <w:szCs w:val="24"/>
        </w:rPr>
      </w:pPr>
      <w:r w:rsidRPr="00017A65">
        <w:rPr>
          <w:rFonts w:ascii="Times New Roman" w:hAnsi="Times New Roman" w:cs="Times New Roman"/>
          <w:sz w:val="24"/>
          <w:szCs w:val="24"/>
        </w:rPr>
        <w:t>Zamawiający nie wymaga w niniejszym postępowaniu.</w:t>
      </w:r>
    </w:p>
    <w:p w:rsidR="002C041E" w:rsidRPr="00017A65" w:rsidRDefault="00047D3A" w:rsidP="009955F3">
      <w:pPr>
        <w:pStyle w:val="Nagwek2"/>
        <w:numPr>
          <w:ilvl w:val="0"/>
          <w:numId w:val="41"/>
        </w:numPr>
        <w:spacing w:before="240" w:after="240"/>
        <w:rPr>
          <w:rFonts w:ascii="Times New Roman" w:hAnsi="Times New Roman" w:cs="Times New Roman"/>
          <w:sz w:val="24"/>
          <w:szCs w:val="24"/>
        </w:rPr>
      </w:pPr>
      <w:bookmarkStart w:id="14" w:name="_kraqvybbazqg" w:colFirst="0" w:colLast="0"/>
      <w:bookmarkEnd w:id="14"/>
      <w:r w:rsidRPr="00017A65">
        <w:rPr>
          <w:rFonts w:ascii="Times New Roman" w:hAnsi="Times New Roman" w:cs="Times New Roman"/>
          <w:sz w:val="24"/>
          <w:szCs w:val="24"/>
        </w:rPr>
        <w:t>Termin związania ofertą</w:t>
      </w:r>
    </w:p>
    <w:p w:rsidR="002C041E" w:rsidRPr="00017A65" w:rsidRDefault="00047D3A" w:rsidP="00F70E60">
      <w:pPr>
        <w:numPr>
          <w:ilvl w:val="0"/>
          <w:numId w:val="14"/>
        </w:numPr>
        <w:ind w:left="425"/>
        <w:jc w:val="both"/>
        <w:rPr>
          <w:rFonts w:ascii="Times New Roman" w:hAnsi="Times New Roman" w:cs="Times New Roman"/>
          <w:sz w:val="24"/>
          <w:szCs w:val="24"/>
        </w:rPr>
      </w:pPr>
      <w:r w:rsidRPr="00017A65">
        <w:rPr>
          <w:rFonts w:ascii="Times New Roman" w:hAnsi="Times New Roman" w:cs="Times New Roman"/>
          <w:sz w:val="24"/>
          <w:szCs w:val="24"/>
        </w:rPr>
        <w:t xml:space="preserve">Wykonawca będzie związany ofertą przez okres </w:t>
      </w:r>
      <w:r w:rsidR="00397BF4" w:rsidRPr="00017A65">
        <w:rPr>
          <w:rFonts w:ascii="Times New Roman" w:hAnsi="Times New Roman" w:cs="Times New Roman"/>
          <w:b/>
          <w:sz w:val="24"/>
          <w:szCs w:val="24"/>
        </w:rPr>
        <w:t>9</w:t>
      </w:r>
      <w:r w:rsidRPr="00017A65">
        <w:rPr>
          <w:rFonts w:ascii="Times New Roman" w:hAnsi="Times New Roman" w:cs="Times New Roman"/>
          <w:b/>
          <w:sz w:val="24"/>
          <w:szCs w:val="24"/>
        </w:rPr>
        <w:t>0 dni</w:t>
      </w:r>
      <w:r w:rsidRPr="00017A65">
        <w:rPr>
          <w:rFonts w:ascii="Times New Roman" w:hAnsi="Times New Roman" w:cs="Times New Roman"/>
          <w:sz w:val="24"/>
          <w:szCs w:val="24"/>
        </w:rPr>
        <w:t xml:space="preserve">, tj. do </w:t>
      </w:r>
      <w:r w:rsidRPr="00017A65">
        <w:rPr>
          <w:rFonts w:ascii="Times New Roman" w:hAnsi="Times New Roman" w:cs="Times New Roman"/>
          <w:color w:val="000000" w:themeColor="text1"/>
          <w:sz w:val="24"/>
          <w:szCs w:val="24"/>
        </w:rPr>
        <w:t xml:space="preserve">dnia </w:t>
      </w:r>
      <w:r w:rsidR="009C4C28" w:rsidRPr="00017A65">
        <w:rPr>
          <w:rFonts w:ascii="Times New Roman" w:hAnsi="Times New Roman" w:cs="Times New Roman"/>
          <w:b/>
          <w:color w:val="000000" w:themeColor="text1"/>
          <w:sz w:val="24"/>
          <w:szCs w:val="24"/>
        </w:rPr>
        <w:t>2</w:t>
      </w:r>
      <w:r w:rsidR="008A4401">
        <w:rPr>
          <w:rFonts w:ascii="Times New Roman" w:hAnsi="Times New Roman" w:cs="Times New Roman"/>
          <w:b/>
          <w:color w:val="000000" w:themeColor="text1"/>
          <w:sz w:val="24"/>
          <w:szCs w:val="24"/>
        </w:rPr>
        <w:t>8</w:t>
      </w:r>
      <w:r w:rsidR="00472CC5">
        <w:rPr>
          <w:rFonts w:ascii="Times New Roman" w:hAnsi="Times New Roman" w:cs="Times New Roman"/>
          <w:b/>
          <w:color w:val="000000" w:themeColor="text1"/>
          <w:sz w:val="24"/>
          <w:szCs w:val="24"/>
        </w:rPr>
        <w:t>.08</w:t>
      </w:r>
      <w:r w:rsidR="009C4C28" w:rsidRPr="00017A65">
        <w:rPr>
          <w:rFonts w:ascii="Times New Roman" w:hAnsi="Times New Roman" w:cs="Times New Roman"/>
          <w:b/>
          <w:color w:val="000000" w:themeColor="text1"/>
          <w:sz w:val="24"/>
          <w:szCs w:val="24"/>
        </w:rPr>
        <w:t>.</w:t>
      </w:r>
      <w:r w:rsidR="00614E0C" w:rsidRPr="00017A65">
        <w:rPr>
          <w:rFonts w:ascii="Times New Roman" w:hAnsi="Times New Roman" w:cs="Times New Roman"/>
          <w:b/>
          <w:color w:val="000000" w:themeColor="text1"/>
          <w:sz w:val="24"/>
          <w:szCs w:val="24"/>
        </w:rPr>
        <w:t>202</w:t>
      </w:r>
      <w:r w:rsidR="00472CC5">
        <w:rPr>
          <w:rFonts w:ascii="Times New Roman" w:hAnsi="Times New Roman" w:cs="Times New Roman"/>
          <w:b/>
          <w:color w:val="000000" w:themeColor="text1"/>
          <w:sz w:val="24"/>
          <w:szCs w:val="24"/>
        </w:rPr>
        <w:t>3</w:t>
      </w:r>
      <w:r w:rsidRPr="00017A65">
        <w:rPr>
          <w:rFonts w:ascii="Times New Roman" w:hAnsi="Times New Roman" w:cs="Times New Roman"/>
          <w:b/>
          <w:color w:val="000000" w:themeColor="text1"/>
          <w:sz w:val="24"/>
          <w:szCs w:val="24"/>
        </w:rPr>
        <w:t>r</w:t>
      </w:r>
      <w:r w:rsidRPr="00017A65">
        <w:rPr>
          <w:rFonts w:ascii="Times New Roman" w:hAnsi="Times New Roman" w:cs="Times New Roman"/>
          <w:color w:val="000000" w:themeColor="text1"/>
          <w:sz w:val="24"/>
          <w:szCs w:val="24"/>
        </w:rPr>
        <w:t xml:space="preserve">. Bieg </w:t>
      </w:r>
      <w:r w:rsidRPr="00017A65">
        <w:rPr>
          <w:rFonts w:ascii="Times New Roman" w:hAnsi="Times New Roman" w:cs="Times New Roman"/>
          <w:sz w:val="24"/>
          <w:szCs w:val="24"/>
        </w:rPr>
        <w:t>terminu związania ofertą rozpoczyna się wraz z upływem terminu składania ofert.</w:t>
      </w:r>
    </w:p>
    <w:p w:rsidR="002C041E" w:rsidRPr="00017A65" w:rsidRDefault="00047D3A" w:rsidP="00F70E60">
      <w:pPr>
        <w:numPr>
          <w:ilvl w:val="0"/>
          <w:numId w:val="14"/>
        </w:numPr>
        <w:ind w:left="425"/>
        <w:jc w:val="both"/>
        <w:rPr>
          <w:rFonts w:ascii="Times New Roman" w:hAnsi="Times New Roman" w:cs="Times New Roman"/>
          <w:sz w:val="24"/>
          <w:szCs w:val="24"/>
        </w:rPr>
      </w:pPr>
      <w:r w:rsidRPr="00017A65">
        <w:rPr>
          <w:rFonts w:ascii="Times New Roman" w:hAnsi="Times New Roman" w:cs="Times New Roman"/>
          <w:sz w:val="24"/>
          <w:szCs w:val="24"/>
        </w:rPr>
        <w:t>W przypadku</w:t>
      </w:r>
      <w:r w:rsidR="00100D55" w:rsidRPr="00017A65">
        <w:rPr>
          <w:rFonts w:ascii="Times New Roman" w:hAnsi="Times New Roman" w:cs="Times New Roman"/>
          <w:sz w:val="24"/>
          <w:szCs w:val="24"/>
        </w:rPr>
        <w:t>,</w:t>
      </w:r>
      <w:r w:rsidRPr="00017A65">
        <w:rPr>
          <w:rFonts w:ascii="Times New Roman" w:hAnsi="Times New Roman" w:cs="Times New Roman"/>
          <w:sz w:val="24"/>
          <w:szCs w:val="24"/>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sidRPr="00017A65">
        <w:rPr>
          <w:rFonts w:ascii="Times New Roman" w:hAnsi="Times New Roman" w:cs="Times New Roman"/>
          <w:sz w:val="24"/>
          <w:szCs w:val="24"/>
        </w:rPr>
        <w:t>z niego okres, nie dłuższy niż 6</w:t>
      </w:r>
      <w:r w:rsidRPr="00017A65">
        <w:rPr>
          <w:rFonts w:ascii="Times New Roman" w:hAnsi="Times New Roman" w:cs="Times New Roman"/>
          <w:sz w:val="24"/>
          <w:szCs w:val="24"/>
        </w:rPr>
        <w:t xml:space="preserve">0 dni. Przedłużenie terminu związania ofertą wymaga złożenia przez </w:t>
      </w:r>
      <w:r w:rsidR="006E71C6" w:rsidRPr="00017A65">
        <w:rPr>
          <w:rFonts w:ascii="Times New Roman" w:hAnsi="Times New Roman" w:cs="Times New Roman"/>
          <w:sz w:val="24"/>
          <w:szCs w:val="24"/>
        </w:rPr>
        <w:t>W</w:t>
      </w:r>
      <w:r w:rsidRPr="00017A65">
        <w:rPr>
          <w:rFonts w:ascii="Times New Roman" w:hAnsi="Times New Roman" w:cs="Times New Roman"/>
          <w:sz w:val="24"/>
          <w:szCs w:val="24"/>
        </w:rPr>
        <w:t>ykonawcę pisemnego oświadczenia o wyrażeniu zgody na przedłużenie terminu związania ofertą.</w:t>
      </w:r>
    </w:p>
    <w:p w:rsidR="002C041E" w:rsidRPr="00017A65" w:rsidRDefault="00047D3A" w:rsidP="00F70E60">
      <w:pPr>
        <w:numPr>
          <w:ilvl w:val="0"/>
          <w:numId w:val="14"/>
        </w:numPr>
        <w:ind w:left="425"/>
        <w:jc w:val="both"/>
        <w:rPr>
          <w:rFonts w:ascii="Times New Roman" w:hAnsi="Times New Roman" w:cs="Times New Roman"/>
          <w:sz w:val="24"/>
          <w:szCs w:val="24"/>
        </w:rPr>
      </w:pPr>
      <w:r w:rsidRPr="00017A65">
        <w:rPr>
          <w:rFonts w:ascii="Times New Roman" w:hAnsi="Times New Roman" w:cs="Times New Roman"/>
          <w:sz w:val="24"/>
          <w:szCs w:val="24"/>
        </w:rPr>
        <w:t>Odmowa wyrażenia zgody na przedłużenie terminu związania ofertą nie powoduje utraty wadium.</w:t>
      </w:r>
    </w:p>
    <w:p w:rsidR="002C041E" w:rsidRPr="00017A65" w:rsidRDefault="00047D3A" w:rsidP="009955F3">
      <w:pPr>
        <w:pStyle w:val="Nagwek2"/>
        <w:numPr>
          <w:ilvl w:val="0"/>
          <w:numId w:val="42"/>
        </w:numPr>
        <w:spacing w:before="240" w:after="240"/>
        <w:rPr>
          <w:rFonts w:ascii="Times New Roman" w:hAnsi="Times New Roman" w:cs="Times New Roman"/>
          <w:sz w:val="24"/>
          <w:szCs w:val="24"/>
        </w:rPr>
      </w:pPr>
      <w:bookmarkStart w:id="15" w:name="_iwk7tzonv6ne" w:colFirst="0" w:colLast="0"/>
      <w:bookmarkEnd w:id="15"/>
      <w:r w:rsidRPr="00017A65">
        <w:rPr>
          <w:rFonts w:ascii="Times New Roman" w:hAnsi="Times New Roman" w:cs="Times New Roman"/>
          <w:sz w:val="24"/>
          <w:szCs w:val="24"/>
        </w:rPr>
        <w:t>Miejsce i termin składania ofert</w:t>
      </w:r>
    </w:p>
    <w:p w:rsidR="005E0B5B" w:rsidRDefault="005E0B5B" w:rsidP="009955F3">
      <w:pPr>
        <w:pStyle w:val="Standard"/>
        <w:numPr>
          <w:ilvl w:val="0"/>
          <w:numId w:val="43"/>
        </w:numPr>
        <w:tabs>
          <w:tab w:val="left" w:pos="9498"/>
        </w:tabs>
        <w:spacing w:after="0" w:line="240" w:lineRule="auto"/>
        <w:jc w:val="both"/>
        <w:rPr>
          <w:rFonts w:ascii="Times New Roman" w:hAnsi="Times New Roman" w:cs="Times New Roman"/>
          <w:b/>
          <w:sz w:val="24"/>
          <w:szCs w:val="24"/>
          <w:u w:val="single"/>
        </w:rPr>
      </w:pPr>
      <w:bookmarkStart w:id="16" w:name="_g4kmfra1vcqp" w:colFirst="0" w:colLast="0"/>
      <w:bookmarkEnd w:id="16"/>
      <w:r w:rsidRPr="00017A65">
        <w:rPr>
          <w:rFonts w:ascii="Times New Roman" w:hAnsi="Times New Roman" w:cs="Times New Roman"/>
          <w:color w:val="000000"/>
          <w:sz w:val="24"/>
          <w:szCs w:val="24"/>
          <w:shd w:val="clear" w:color="auto" w:fill="FFFFFF"/>
        </w:rPr>
        <w:t>Wykonawca składa ofertę</w:t>
      </w:r>
      <w:r w:rsidR="00AD41F7">
        <w:rPr>
          <w:rFonts w:ascii="Times New Roman" w:hAnsi="Times New Roman" w:cs="Times New Roman"/>
          <w:color w:val="000000"/>
          <w:sz w:val="24"/>
          <w:szCs w:val="24"/>
          <w:shd w:val="clear" w:color="auto" w:fill="FFFFFF"/>
        </w:rPr>
        <w:t xml:space="preserve"> do</w:t>
      </w:r>
      <w:r w:rsidRPr="00017A65">
        <w:rPr>
          <w:rFonts w:ascii="Times New Roman" w:hAnsi="Times New Roman" w:cs="Times New Roman"/>
          <w:color w:val="000000"/>
          <w:sz w:val="24"/>
          <w:szCs w:val="24"/>
          <w:shd w:val="clear" w:color="auto" w:fill="FFFFFF"/>
        </w:rPr>
        <w:t xml:space="preserve"> </w:t>
      </w:r>
      <w:r w:rsidRPr="00017A65">
        <w:rPr>
          <w:rFonts w:ascii="Times New Roman" w:hAnsi="Times New Roman" w:cs="Times New Roman"/>
          <w:sz w:val="24"/>
          <w:szCs w:val="24"/>
        </w:rPr>
        <w:t xml:space="preserve">dnia </w:t>
      </w:r>
      <w:r w:rsidR="008A4401" w:rsidRPr="008A4401">
        <w:rPr>
          <w:rFonts w:ascii="Times New Roman" w:hAnsi="Times New Roman" w:cs="Times New Roman"/>
          <w:b/>
          <w:sz w:val="24"/>
          <w:szCs w:val="24"/>
          <w:u w:val="single"/>
        </w:rPr>
        <w:t>30</w:t>
      </w:r>
      <w:r w:rsidR="009C4C28" w:rsidRPr="008A4401">
        <w:rPr>
          <w:rFonts w:ascii="Times New Roman" w:hAnsi="Times New Roman" w:cs="Times New Roman"/>
          <w:b/>
          <w:sz w:val="24"/>
          <w:szCs w:val="24"/>
          <w:u w:val="single"/>
        </w:rPr>
        <w:t>.</w:t>
      </w:r>
      <w:r w:rsidR="009C4C28" w:rsidRPr="00017A65">
        <w:rPr>
          <w:rFonts w:ascii="Times New Roman" w:hAnsi="Times New Roman" w:cs="Times New Roman"/>
          <w:b/>
          <w:sz w:val="24"/>
          <w:szCs w:val="24"/>
          <w:u w:val="single"/>
        </w:rPr>
        <w:t>0</w:t>
      </w:r>
      <w:r w:rsidR="00AD41F7">
        <w:rPr>
          <w:rFonts w:ascii="Times New Roman" w:hAnsi="Times New Roman" w:cs="Times New Roman"/>
          <w:b/>
          <w:sz w:val="24"/>
          <w:szCs w:val="24"/>
          <w:u w:val="single"/>
        </w:rPr>
        <w:t>5</w:t>
      </w:r>
      <w:r w:rsidR="009C4C28" w:rsidRPr="00017A65">
        <w:rPr>
          <w:rFonts w:ascii="Times New Roman" w:hAnsi="Times New Roman" w:cs="Times New Roman"/>
          <w:b/>
          <w:sz w:val="24"/>
          <w:szCs w:val="24"/>
          <w:u w:val="single"/>
        </w:rPr>
        <w:t>.</w:t>
      </w:r>
      <w:r w:rsidRPr="00017A65">
        <w:rPr>
          <w:rFonts w:ascii="Times New Roman" w:hAnsi="Times New Roman" w:cs="Times New Roman"/>
          <w:b/>
          <w:sz w:val="24"/>
          <w:szCs w:val="24"/>
          <w:u w:val="single"/>
        </w:rPr>
        <w:t>2022 r. do godz. 1</w:t>
      </w:r>
      <w:r w:rsidR="00AD41F7">
        <w:rPr>
          <w:rFonts w:ascii="Times New Roman" w:hAnsi="Times New Roman" w:cs="Times New Roman"/>
          <w:b/>
          <w:sz w:val="24"/>
          <w:szCs w:val="24"/>
          <w:u w:val="single"/>
        </w:rPr>
        <w:t>1</w:t>
      </w:r>
      <w:r w:rsidRPr="00017A65">
        <w:rPr>
          <w:rFonts w:ascii="Times New Roman" w:hAnsi="Times New Roman" w:cs="Times New Roman"/>
          <w:b/>
          <w:sz w:val="24"/>
          <w:szCs w:val="24"/>
          <w:u w:val="single"/>
        </w:rPr>
        <w:t>:00</w:t>
      </w:r>
      <w:r w:rsidR="00AD41F7">
        <w:rPr>
          <w:rFonts w:ascii="Times New Roman" w:hAnsi="Times New Roman" w:cs="Times New Roman"/>
          <w:b/>
          <w:sz w:val="24"/>
          <w:szCs w:val="24"/>
          <w:u w:val="single"/>
        </w:rPr>
        <w:t xml:space="preserve"> </w:t>
      </w:r>
      <w:r w:rsidR="001A0147" w:rsidRPr="001A0147">
        <w:rPr>
          <w:rFonts w:ascii="Times New Roman" w:hAnsi="Times New Roman" w:cs="Times New Roman"/>
          <w:b/>
          <w:sz w:val="24"/>
          <w:szCs w:val="24"/>
          <w:u w:val="single"/>
        </w:rPr>
        <w:t xml:space="preserve">(ZGODNIE Z ROZDZIAŁEM </w:t>
      </w:r>
      <w:r w:rsidR="001A0147">
        <w:rPr>
          <w:rFonts w:ascii="Times New Roman" w:hAnsi="Times New Roman" w:cs="Times New Roman"/>
          <w:b/>
          <w:sz w:val="24"/>
          <w:szCs w:val="24"/>
          <w:u w:val="single"/>
        </w:rPr>
        <w:t>IVX</w:t>
      </w:r>
    </w:p>
    <w:p w:rsidR="005E0B5B" w:rsidRPr="001A0147" w:rsidRDefault="005E0B5B" w:rsidP="009955F3">
      <w:pPr>
        <w:pStyle w:val="Standard"/>
        <w:numPr>
          <w:ilvl w:val="0"/>
          <w:numId w:val="43"/>
        </w:numPr>
        <w:tabs>
          <w:tab w:val="left" w:pos="9498"/>
        </w:tabs>
        <w:spacing w:after="0" w:line="240" w:lineRule="auto"/>
        <w:jc w:val="both"/>
        <w:rPr>
          <w:rFonts w:ascii="Times New Roman" w:hAnsi="Times New Roman" w:cs="Times New Roman"/>
          <w:b/>
          <w:sz w:val="24"/>
          <w:szCs w:val="24"/>
          <w:u w:val="single"/>
        </w:rPr>
      </w:pPr>
      <w:r w:rsidRPr="001A0147">
        <w:rPr>
          <w:rFonts w:ascii="Times New Roman" w:hAnsi="Times New Roman" w:cs="Times New Roman"/>
          <w:sz w:val="24"/>
          <w:szCs w:val="24"/>
        </w:rPr>
        <w:t>Do oferty należy dołączyć wszystkie wymagane w SWZ dokumenty.</w:t>
      </w:r>
    </w:p>
    <w:p w:rsidR="005E0B5B" w:rsidRPr="001A0147" w:rsidRDefault="005E0B5B" w:rsidP="009955F3">
      <w:pPr>
        <w:pStyle w:val="Standard"/>
        <w:numPr>
          <w:ilvl w:val="0"/>
          <w:numId w:val="43"/>
        </w:numPr>
        <w:tabs>
          <w:tab w:val="left" w:pos="9498"/>
        </w:tabs>
        <w:spacing w:after="0" w:line="240" w:lineRule="auto"/>
        <w:jc w:val="both"/>
        <w:rPr>
          <w:rFonts w:ascii="Times New Roman" w:hAnsi="Times New Roman" w:cs="Times New Roman"/>
          <w:b/>
          <w:sz w:val="24"/>
          <w:szCs w:val="24"/>
          <w:u w:val="single"/>
        </w:rPr>
      </w:pPr>
      <w:r w:rsidRPr="001A0147">
        <w:rPr>
          <w:rFonts w:ascii="Times New Roman" w:hAnsi="Times New Roman" w:cs="Times New Roman"/>
          <w:sz w:val="24"/>
          <w:szCs w:val="24"/>
        </w:rPr>
        <w:t>Oferta składana elektronicznie musi zostać podpisana elektronicznym podpisem kwalifikowanym,. W procesie składania oferty Wykonawca  powinien złożyć podpis bezpośrednio na dokumentach</w:t>
      </w:r>
      <w:r w:rsidR="001A0147" w:rsidRPr="001A0147">
        <w:rPr>
          <w:rFonts w:ascii="Times New Roman" w:hAnsi="Times New Roman" w:cs="Times New Roman"/>
          <w:sz w:val="24"/>
          <w:szCs w:val="24"/>
        </w:rPr>
        <w:t>.</w:t>
      </w:r>
      <w:r w:rsidRPr="001A0147">
        <w:rPr>
          <w:rFonts w:ascii="Times New Roman" w:hAnsi="Times New Roman" w:cs="Times New Roman"/>
          <w:sz w:val="24"/>
          <w:szCs w:val="24"/>
        </w:rPr>
        <w:t xml:space="preserve"> Zalecamy stosowanie podpisu na każdym załączonym pliku osobno, w szczególności wskazanych w art. 63 ust 1 oraz ust.2 </w:t>
      </w:r>
      <w:proofErr w:type="spellStart"/>
      <w:r w:rsidRPr="001A0147">
        <w:rPr>
          <w:rFonts w:ascii="Times New Roman" w:hAnsi="Times New Roman" w:cs="Times New Roman"/>
          <w:sz w:val="24"/>
          <w:szCs w:val="24"/>
        </w:rPr>
        <w:t>Pzp</w:t>
      </w:r>
      <w:proofErr w:type="spellEnd"/>
      <w:r w:rsidRPr="001A0147">
        <w:rPr>
          <w:rFonts w:ascii="Times New Roman" w:hAnsi="Times New Roman" w:cs="Times New Roman"/>
          <w:sz w:val="24"/>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w:t>
      </w:r>
    </w:p>
    <w:p w:rsidR="005E0B5B" w:rsidRPr="001A0147" w:rsidRDefault="005E0B5B" w:rsidP="009955F3">
      <w:pPr>
        <w:pStyle w:val="Standard"/>
        <w:numPr>
          <w:ilvl w:val="0"/>
          <w:numId w:val="43"/>
        </w:numPr>
        <w:tabs>
          <w:tab w:val="left" w:pos="9498"/>
        </w:tabs>
        <w:spacing w:after="0" w:line="240" w:lineRule="auto"/>
        <w:jc w:val="both"/>
        <w:rPr>
          <w:rFonts w:ascii="Times New Roman" w:hAnsi="Times New Roman" w:cs="Times New Roman"/>
          <w:b/>
          <w:sz w:val="24"/>
          <w:szCs w:val="24"/>
          <w:u w:val="single"/>
        </w:rPr>
      </w:pPr>
      <w:r w:rsidRPr="001A0147">
        <w:rPr>
          <w:rFonts w:ascii="Times New Roman" w:hAnsi="Times New Roman" w:cs="Times New Roman"/>
          <w:sz w:val="24"/>
          <w:szCs w:val="24"/>
        </w:rPr>
        <w:t>Wykonawca po upływie terminu do składania ofert nie może wycofać złożonej oferty.</w:t>
      </w:r>
    </w:p>
    <w:p w:rsidR="002C041E" w:rsidRPr="00017A65" w:rsidRDefault="00047D3A" w:rsidP="009955F3">
      <w:pPr>
        <w:pStyle w:val="Nagwek2"/>
        <w:numPr>
          <w:ilvl w:val="0"/>
          <w:numId w:val="44"/>
        </w:numPr>
        <w:spacing w:line="320" w:lineRule="auto"/>
        <w:jc w:val="both"/>
        <w:rPr>
          <w:rFonts w:ascii="Times New Roman" w:hAnsi="Times New Roman" w:cs="Times New Roman"/>
          <w:sz w:val="24"/>
          <w:szCs w:val="24"/>
        </w:rPr>
      </w:pPr>
      <w:r w:rsidRPr="00017A65">
        <w:rPr>
          <w:rFonts w:ascii="Times New Roman" w:hAnsi="Times New Roman" w:cs="Times New Roman"/>
          <w:sz w:val="24"/>
          <w:szCs w:val="24"/>
        </w:rPr>
        <w:t>Otwarcie ofert</w:t>
      </w:r>
    </w:p>
    <w:p w:rsidR="005E0B5B" w:rsidRPr="00017A65" w:rsidRDefault="005E0B5B" w:rsidP="009955F3">
      <w:pPr>
        <w:pStyle w:val="Standard"/>
        <w:numPr>
          <w:ilvl w:val="0"/>
          <w:numId w:val="45"/>
        </w:numPr>
        <w:tabs>
          <w:tab w:val="left" w:pos="9498"/>
        </w:tabs>
        <w:spacing w:after="0" w:line="240" w:lineRule="auto"/>
        <w:jc w:val="both"/>
        <w:rPr>
          <w:rFonts w:ascii="Times New Roman" w:hAnsi="Times New Roman" w:cs="Times New Roman"/>
          <w:b/>
          <w:color w:val="FF0000"/>
          <w:sz w:val="24"/>
          <w:szCs w:val="24"/>
        </w:rPr>
      </w:pPr>
      <w:bookmarkStart w:id="17" w:name="_kc2xtpcwd955" w:colFirst="0" w:colLast="0"/>
      <w:bookmarkEnd w:id="17"/>
      <w:r w:rsidRPr="00017A65">
        <w:rPr>
          <w:rFonts w:ascii="Times New Roman" w:hAnsi="Times New Roman" w:cs="Times New Roman"/>
          <w:sz w:val="24"/>
          <w:szCs w:val="24"/>
        </w:rPr>
        <w:t xml:space="preserve">Otwarcie ofert nastąpi w dniu </w:t>
      </w:r>
      <w:r w:rsidR="008A4401" w:rsidRPr="008A4401">
        <w:rPr>
          <w:rFonts w:ascii="Times New Roman" w:hAnsi="Times New Roman" w:cs="Times New Roman"/>
          <w:b/>
          <w:sz w:val="24"/>
          <w:szCs w:val="24"/>
          <w:u w:val="single"/>
        </w:rPr>
        <w:t>30</w:t>
      </w:r>
      <w:r w:rsidR="001A0147" w:rsidRPr="008A4401">
        <w:rPr>
          <w:rFonts w:ascii="Times New Roman" w:hAnsi="Times New Roman" w:cs="Times New Roman"/>
          <w:b/>
          <w:sz w:val="24"/>
          <w:szCs w:val="24"/>
          <w:u w:val="single"/>
        </w:rPr>
        <w:t xml:space="preserve">.05.2023 r. </w:t>
      </w:r>
      <w:r w:rsidRPr="008A4401">
        <w:rPr>
          <w:rFonts w:ascii="Times New Roman" w:hAnsi="Times New Roman" w:cs="Times New Roman"/>
          <w:b/>
          <w:sz w:val="24"/>
          <w:szCs w:val="24"/>
          <w:u w:val="single"/>
        </w:rPr>
        <w:t xml:space="preserve"> o godzinie </w:t>
      </w:r>
      <w:r w:rsidR="001A0147" w:rsidRPr="008A4401">
        <w:rPr>
          <w:rFonts w:ascii="Times New Roman" w:hAnsi="Times New Roman" w:cs="Times New Roman"/>
          <w:b/>
          <w:sz w:val="24"/>
          <w:szCs w:val="24"/>
          <w:u w:val="single"/>
        </w:rPr>
        <w:t>11:30</w:t>
      </w:r>
    </w:p>
    <w:p w:rsidR="005E0B5B" w:rsidRPr="00017A65" w:rsidRDefault="005E0B5B" w:rsidP="005E0B5B">
      <w:pPr>
        <w:pStyle w:val="Standard"/>
        <w:tabs>
          <w:tab w:val="left" w:pos="9498"/>
        </w:tabs>
        <w:spacing w:after="0" w:line="240" w:lineRule="auto"/>
        <w:ind w:left="426" w:hanging="426"/>
        <w:jc w:val="both"/>
        <w:rPr>
          <w:rFonts w:ascii="Times New Roman" w:hAnsi="Times New Roman" w:cs="Times New Roman"/>
          <w:sz w:val="24"/>
          <w:szCs w:val="24"/>
        </w:rPr>
      </w:pPr>
      <w:r w:rsidRPr="00017A65">
        <w:rPr>
          <w:rFonts w:ascii="Times New Roman" w:hAnsi="Times New Roman" w:cs="Times New Roman"/>
          <w:sz w:val="24"/>
          <w:szCs w:val="24"/>
        </w:rPr>
        <w:t>2.</w:t>
      </w:r>
      <w:r w:rsidRPr="00017A65">
        <w:rPr>
          <w:rFonts w:ascii="Times New Roman" w:hAnsi="Times New Roman" w:cs="Times New Roman"/>
          <w:sz w:val="24"/>
          <w:szCs w:val="24"/>
        </w:rPr>
        <w:tab/>
        <w:t>Otwarcie ofert jest niejawne.</w:t>
      </w:r>
    </w:p>
    <w:p w:rsidR="005E0B5B" w:rsidRPr="00017A65" w:rsidRDefault="005E0B5B" w:rsidP="005E0B5B">
      <w:pPr>
        <w:pStyle w:val="Standard"/>
        <w:tabs>
          <w:tab w:val="left" w:pos="9498"/>
        </w:tabs>
        <w:spacing w:after="0" w:line="240" w:lineRule="auto"/>
        <w:ind w:left="426" w:hanging="426"/>
        <w:jc w:val="both"/>
        <w:rPr>
          <w:rFonts w:ascii="Times New Roman" w:hAnsi="Times New Roman" w:cs="Times New Roman"/>
          <w:sz w:val="24"/>
          <w:szCs w:val="24"/>
        </w:rPr>
      </w:pPr>
      <w:r w:rsidRPr="00017A65">
        <w:rPr>
          <w:rFonts w:ascii="Times New Roman" w:hAnsi="Times New Roman" w:cs="Times New Roman"/>
          <w:sz w:val="24"/>
          <w:szCs w:val="24"/>
        </w:rPr>
        <w:t>3.</w:t>
      </w:r>
      <w:r w:rsidRPr="00017A65">
        <w:rPr>
          <w:rFonts w:ascii="Times New Roman" w:hAnsi="Times New Roman" w:cs="Times New Roman"/>
          <w:sz w:val="24"/>
          <w:szCs w:val="24"/>
        </w:rPr>
        <w:tab/>
        <w:t>Zamawiający, niezwłocznie po otwarciu ofert, udostępnia na stronie internetowej prowadzonego postępowania informacje o:</w:t>
      </w:r>
    </w:p>
    <w:p w:rsidR="005E0B5B" w:rsidRPr="00017A65" w:rsidRDefault="005E0B5B" w:rsidP="005E0B5B">
      <w:pPr>
        <w:pStyle w:val="Standard"/>
        <w:tabs>
          <w:tab w:val="left" w:pos="9923"/>
        </w:tabs>
        <w:spacing w:after="0" w:line="240" w:lineRule="auto"/>
        <w:ind w:left="851" w:hanging="567"/>
        <w:jc w:val="both"/>
        <w:rPr>
          <w:rFonts w:ascii="Times New Roman" w:hAnsi="Times New Roman" w:cs="Times New Roman"/>
          <w:sz w:val="24"/>
          <w:szCs w:val="24"/>
        </w:rPr>
      </w:pPr>
      <w:r w:rsidRPr="00017A65">
        <w:rPr>
          <w:rFonts w:ascii="Times New Roman" w:hAnsi="Times New Roman" w:cs="Times New Roman"/>
          <w:sz w:val="24"/>
          <w:szCs w:val="24"/>
        </w:rPr>
        <w:t>3.1.</w:t>
      </w:r>
      <w:r w:rsidRPr="00017A65">
        <w:rPr>
          <w:rFonts w:ascii="Times New Roman" w:hAnsi="Times New Roman" w:cs="Times New Roman"/>
          <w:sz w:val="24"/>
          <w:szCs w:val="24"/>
        </w:rPr>
        <w:tab/>
        <w:t>nazwach albo imionach i nazwiskach oraz siedzibach lub miejscach prowadzonej działalności gospodarczej albo miejscach zamieszkania wykonawców, których oferty zostały otwarte;</w:t>
      </w:r>
    </w:p>
    <w:p w:rsidR="005E0B5B" w:rsidRPr="00017A65" w:rsidRDefault="005E0B5B" w:rsidP="005E0B5B">
      <w:pPr>
        <w:pStyle w:val="Standard"/>
        <w:tabs>
          <w:tab w:val="left" w:pos="9923"/>
        </w:tabs>
        <w:spacing w:after="0" w:line="240" w:lineRule="auto"/>
        <w:ind w:left="851" w:hanging="567"/>
        <w:jc w:val="both"/>
        <w:rPr>
          <w:rFonts w:ascii="Times New Roman" w:hAnsi="Times New Roman" w:cs="Times New Roman"/>
          <w:sz w:val="24"/>
          <w:szCs w:val="24"/>
        </w:rPr>
      </w:pPr>
      <w:r w:rsidRPr="00017A65">
        <w:rPr>
          <w:rFonts w:ascii="Times New Roman" w:hAnsi="Times New Roman" w:cs="Times New Roman"/>
          <w:sz w:val="24"/>
          <w:szCs w:val="24"/>
        </w:rPr>
        <w:t>3.2.</w:t>
      </w:r>
      <w:r w:rsidRPr="00017A65">
        <w:rPr>
          <w:rFonts w:ascii="Times New Roman" w:hAnsi="Times New Roman" w:cs="Times New Roman"/>
          <w:sz w:val="24"/>
          <w:szCs w:val="24"/>
        </w:rPr>
        <w:tab/>
        <w:t>cenach lub kosztach zawartych w ofertach.</w:t>
      </w:r>
    </w:p>
    <w:p w:rsidR="005E0B5B" w:rsidRPr="00017A65" w:rsidRDefault="005E0B5B" w:rsidP="005E0B5B">
      <w:pPr>
        <w:pStyle w:val="Standard"/>
        <w:tabs>
          <w:tab w:val="left" w:pos="9498"/>
        </w:tabs>
        <w:spacing w:after="0" w:line="240" w:lineRule="auto"/>
        <w:ind w:left="426" w:hanging="426"/>
        <w:jc w:val="both"/>
        <w:rPr>
          <w:rFonts w:ascii="Times New Roman" w:hAnsi="Times New Roman" w:cs="Times New Roman"/>
          <w:sz w:val="24"/>
          <w:szCs w:val="24"/>
        </w:rPr>
      </w:pPr>
      <w:r w:rsidRPr="00017A65">
        <w:rPr>
          <w:rFonts w:ascii="Times New Roman" w:hAnsi="Times New Roman" w:cs="Times New Roman"/>
          <w:sz w:val="24"/>
          <w:szCs w:val="24"/>
        </w:rPr>
        <w:t>4.</w:t>
      </w:r>
      <w:r w:rsidRPr="00017A65">
        <w:rPr>
          <w:rFonts w:ascii="Times New Roman" w:hAnsi="Times New Roman" w:cs="Times New Roman"/>
          <w:sz w:val="24"/>
          <w:szCs w:val="24"/>
        </w:rPr>
        <w:tab/>
        <w:t>W przypadku wystąpienia awarii systemu teleinformatycznego, która spowoduje brak możliwości otwarcia ofert w terminie określonym przez Zamawiającego, otwarcie ofert nastąpi niezwłocznie po usunięciu awarii.</w:t>
      </w:r>
    </w:p>
    <w:p w:rsidR="005E0B5B" w:rsidRPr="00017A65" w:rsidRDefault="005E0B5B" w:rsidP="005E0B5B">
      <w:pPr>
        <w:pStyle w:val="Standard"/>
        <w:tabs>
          <w:tab w:val="left" w:pos="9498"/>
        </w:tabs>
        <w:spacing w:after="0" w:line="240" w:lineRule="auto"/>
        <w:ind w:left="426" w:hanging="426"/>
        <w:jc w:val="both"/>
        <w:rPr>
          <w:rFonts w:ascii="Times New Roman" w:hAnsi="Times New Roman" w:cs="Times New Roman"/>
          <w:sz w:val="24"/>
          <w:szCs w:val="24"/>
        </w:rPr>
      </w:pPr>
      <w:r w:rsidRPr="00017A65">
        <w:rPr>
          <w:rFonts w:ascii="Times New Roman" w:hAnsi="Times New Roman" w:cs="Times New Roman"/>
          <w:sz w:val="24"/>
          <w:szCs w:val="24"/>
        </w:rPr>
        <w:t>5.</w:t>
      </w:r>
      <w:r w:rsidRPr="00017A65">
        <w:rPr>
          <w:rFonts w:ascii="Times New Roman" w:hAnsi="Times New Roman" w:cs="Times New Roman"/>
          <w:sz w:val="24"/>
          <w:szCs w:val="24"/>
        </w:rPr>
        <w:tab/>
        <w:t>Zamawiający poinformuje o zmianie terminu otwarcia ofert na stronie internetowej prowadzonego postępowania.</w:t>
      </w:r>
    </w:p>
    <w:p w:rsidR="002C041E" w:rsidRPr="00017A65" w:rsidRDefault="00047D3A" w:rsidP="009955F3">
      <w:pPr>
        <w:pStyle w:val="Nagwek2"/>
        <w:numPr>
          <w:ilvl w:val="0"/>
          <w:numId w:val="46"/>
        </w:numPr>
        <w:spacing w:line="320" w:lineRule="auto"/>
        <w:jc w:val="both"/>
        <w:rPr>
          <w:rFonts w:ascii="Times New Roman" w:hAnsi="Times New Roman" w:cs="Times New Roman"/>
          <w:sz w:val="24"/>
          <w:szCs w:val="24"/>
        </w:rPr>
      </w:pPr>
      <w:r w:rsidRPr="00017A65">
        <w:rPr>
          <w:rFonts w:ascii="Times New Roman" w:hAnsi="Times New Roman" w:cs="Times New Roman"/>
          <w:sz w:val="24"/>
          <w:szCs w:val="24"/>
        </w:rPr>
        <w:t>Opis kryteriów oceny ofert wraz z podaniem wag tych kryteriów i sposobu oceny ofert</w:t>
      </w:r>
    </w:p>
    <w:p w:rsidR="002C041E" w:rsidRPr="00017A65" w:rsidRDefault="00047D3A" w:rsidP="00283BEE">
      <w:pPr>
        <w:numPr>
          <w:ilvl w:val="0"/>
          <w:numId w:val="8"/>
        </w:numPr>
        <w:ind w:left="426"/>
        <w:jc w:val="both"/>
        <w:rPr>
          <w:rFonts w:ascii="Times New Roman" w:hAnsi="Times New Roman" w:cs="Times New Roman"/>
          <w:sz w:val="24"/>
          <w:szCs w:val="24"/>
        </w:rPr>
      </w:pPr>
      <w:r w:rsidRPr="00017A65">
        <w:rPr>
          <w:rFonts w:ascii="Times New Roman" w:hAnsi="Times New Roman" w:cs="Times New Roman"/>
          <w:sz w:val="24"/>
          <w:szCs w:val="24"/>
        </w:rPr>
        <w:t>Przy wyborze najkorzystniejszej oferty Zamawiający będzie się kierował następującymi kryteriami oceny ofert:</w:t>
      </w:r>
    </w:p>
    <w:p w:rsidR="00C52A59" w:rsidRDefault="00C52A59" w:rsidP="00C52A59">
      <w:pPr>
        <w:ind w:left="426"/>
        <w:jc w:val="both"/>
        <w:rPr>
          <w:rFonts w:ascii="Times New Roman" w:hAnsi="Times New Roman" w:cs="Times New Roman"/>
          <w:b/>
          <w:sz w:val="24"/>
          <w:szCs w:val="24"/>
        </w:rPr>
      </w:pPr>
      <w:r w:rsidRPr="00017A65">
        <w:rPr>
          <w:rFonts w:ascii="Times New Roman" w:hAnsi="Times New Roman" w:cs="Times New Roman"/>
          <w:b/>
          <w:sz w:val="24"/>
          <w:szCs w:val="24"/>
        </w:rPr>
        <w:t>Cena –</w:t>
      </w:r>
      <w:r w:rsidR="008A4401">
        <w:rPr>
          <w:rFonts w:ascii="Times New Roman" w:hAnsi="Times New Roman" w:cs="Times New Roman"/>
          <w:b/>
          <w:sz w:val="24"/>
          <w:szCs w:val="24"/>
        </w:rPr>
        <w:t>10</w:t>
      </w:r>
      <w:r w:rsidRPr="00017A65">
        <w:rPr>
          <w:rFonts w:ascii="Times New Roman" w:hAnsi="Times New Roman" w:cs="Times New Roman"/>
          <w:b/>
          <w:sz w:val="24"/>
          <w:szCs w:val="24"/>
        </w:rPr>
        <w:t>0 pkt</w:t>
      </w:r>
    </w:p>
    <w:p w:rsidR="008A4401" w:rsidRPr="002D7146" w:rsidRDefault="008A4401" w:rsidP="008A4401">
      <w:pPr>
        <w:pStyle w:val="Tekstpodstawowy"/>
        <w:spacing w:after="0"/>
        <w:ind w:left="426"/>
        <w:jc w:val="both"/>
        <w:rPr>
          <w:b/>
          <w:color w:val="000000"/>
        </w:rPr>
      </w:pPr>
    </w:p>
    <w:p w:rsidR="008A4401" w:rsidRPr="008A4401" w:rsidRDefault="008A4401" w:rsidP="008A4401">
      <w:pPr>
        <w:pStyle w:val="Tekstpodstawowy"/>
        <w:spacing w:after="0"/>
        <w:ind w:left="284"/>
        <w:jc w:val="both"/>
        <w:rPr>
          <w:rFonts w:ascii="Times New Roman" w:hAnsi="Times New Roman" w:cs="Times New Roman"/>
          <w:b/>
          <w:color w:val="000000"/>
          <w:sz w:val="24"/>
          <w:szCs w:val="24"/>
        </w:rPr>
      </w:pPr>
      <w:r w:rsidRPr="008A4401">
        <w:rPr>
          <w:rFonts w:ascii="Times New Roman" w:hAnsi="Times New Roman" w:cs="Times New Roman"/>
          <w:color w:val="000000"/>
          <w:sz w:val="24"/>
          <w:szCs w:val="24"/>
        </w:rPr>
        <w:t>W ramach kryterium Cena (C) oceniana będzie cena łączna brutto podana w formularzu oferty. W ramach kryterium „Cena” ocena ofert zostanie dokonana przy zastosowaniu wzoru:</w:t>
      </w:r>
    </w:p>
    <w:p w:rsidR="008A4401" w:rsidRPr="008A4401" w:rsidRDefault="008A4401" w:rsidP="008A4401">
      <w:pPr>
        <w:ind w:firstLine="3969"/>
        <w:rPr>
          <w:rFonts w:ascii="Times New Roman" w:hAnsi="Times New Roman" w:cs="Times New Roman"/>
          <w:b/>
          <w:color w:val="000000"/>
          <w:sz w:val="24"/>
          <w:szCs w:val="24"/>
        </w:rPr>
      </w:pPr>
      <w:proofErr w:type="spellStart"/>
      <w:r w:rsidRPr="008A4401">
        <w:rPr>
          <w:rFonts w:ascii="Times New Roman" w:hAnsi="Times New Roman" w:cs="Times New Roman"/>
          <w:b/>
          <w:color w:val="000000"/>
          <w:sz w:val="24"/>
          <w:szCs w:val="24"/>
        </w:rPr>
        <w:t>Cn</w:t>
      </w:r>
      <w:proofErr w:type="spellEnd"/>
    </w:p>
    <w:p w:rsidR="008A4401" w:rsidRPr="008A4401" w:rsidRDefault="008A4401" w:rsidP="008A4401">
      <w:pPr>
        <w:ind w:left="2832"/>
        <w:rPr>
          <w:rFonts w:ascii="Times New Roman" w:hAnsi="Times New Roman" w:cs="Times New Roman"/>
          <w:b/>
          <w:color w:val="000000"/>
          <w:sz w:val="24"/>
          <w:szCs w:val="24"/>
        </w:rPr>
      </w:pPr>
      <w:r w:rsidRPr="008A4401">
        <w:rPr>
          <w:rFonts w:ascii="Times New Roman" w:hAnsi="Times New Roman" w:cs="Times New Roman"/>
          <w:b/>
          <w:color w:val="000000"/>
          <w:sz w:val="24"/>
          <w:szCs w:val="24"/>
        </w:rPr>
        <w:t xml:space="preserve">       C = -------------   x   100 pkt</w:t>
      </w:r>
    </w:p>
    <w:p w:rsidR="008A4401" w:rsidRPr="008A4401" w:rsidRDefault="008A4401" w:rsidP="008A4401">
      <w:pPr>
        <w:ind w:firstLine="3969"/>
        <w:rPr>
          <w:rFonts w:ascii="Times New Roman" w:hAnsi="Times New Roman" w:cs="Times New Roman"/>
          <w:b/>
          <w:color w:val="000000"/>
          <w:sz w:val="24"/>
          <w:szCs w:val="24"/>
        </w:rPr>
      </w:pPr>
      <w:r w:rsidRPr="008A4401">
        <w:rPr>
          <w:rFonts w:ascii="Times New Roman" w:hAnsi="Times New Roman" w:cs="Times New Roman"/>
          <w:b/>
          <w:color w:val="000000"/>
          <w:sz w:val="24"/>
          <w:szCs w:val="24"/>
        </w:rPr>
        <w:t>Co</w:t>
      </w:r>
    </w:p>
    <w:p w:rsidR="008A4401" w:rsidRPr="008A4401" w:rsidRDefault="008A4401" w:rsidP="008A4401">
      <w:pPr>
        <w:ind w:left="709" w:hanging="283"/>
        <w:rPr>
          <w:rFonts w:ascii="Times New Roman" w:hAnsi="Times New Roman" w:cs="Times New Roman"/>
          <w:color w:val="000000"/>
          <w:sz w:val="24"/>
          <w:szCs w:val="24"/>
        </w:rPr>
      </w:pPr>
      <w:r w:rsidRPr="008A4401">
        <w:rPr>
          <w:rFonts w:ascii="Times New Roman" w:hAnsi="Times New Roman" w:cs="Times New Roman"/>
          <w:color w:val="000000"/>
          <w:sz w:val="24"/>
          <w:szCs w:val="24"/>
        </w:rPr>
        <w:t xml:space="preserve">gdzie: </w:t>
      </w:r>
    </w:p>
    <w:p w:rsidR="008A4401" w:rsidRPr="008A4401" w:rsidRDefault="008A4401" w:rsidP="008A4401">
      <w:pPr>
        <w:ind w:left="709" w:hanging="283"/>
        <w:rPr>
          <w:rFonts w:ascii="Times New Roman" w:hAnsi="Times New Roman" w:cs="Times New Roman"/>
          <w:color w:val="000000"/>
          <w:sz w:val="24"/>
          <w:szCs w:val="24"/>
        </w:rPr>
      </w:pPr>
      <w:r w:rsidRPr="008A4401">
        <w:rPr>
          <w:rFonts w:ascii="Times New Roman" w:hAnsi="Times New Roman" w:cs="Times New Roman"/>
          <w:b/>
          <w:color w:val="000000"/>
          <w:sz w:val="24"/>
          <w:szCs w:val="24"/>
        </w:rPr>
        <w:t>C</w:t>
      </w:r>
      <w:r w:rsidRPr="008A4401">
        <w:rPr>
          <w:rFonts w:ascii="Times New Roman" w:hAnsi="Times New Roman" w:cs="Times New Roman"/>
          <w:color w:val="000000"/>
          <w:sz w:val="24"/>
          <w:szCs w:val="24"/>
        </w:rPr>
        <w:t xml:space="preserve"> - liczba punktów w ramach kryterium „Cena”,</w:t>
      </w:r>
    </w:p>
    <w:p w:rsidR="008A4401" w:rsidRPr="008A4401" w:rsidRDefault="008A4401" w:rsidP="008A4401">
      <w:pPr>
        <w:ind w:left="709" w:hanging="283"/>
        <w:rPr>
          <w:rFonts w:ascii="Times New Roman" w:hAnsi="Times New Roman" w:cs="Times New Roman"/>
          <w:color w:val="000000"/>
          <w:sz w:val="24"/>
          <w:szCs w:val="24"/>
        </w:rPr>
      </w:pPr>
      <w:proofErr w:type="spellStart"/>
      <w:r w:rsidRPr="008A4401">
        <w:rPr>
          <w:rFonts w:ascii="Times New Roman" w:hAnsi="Times New Roman" w:cs="Times New Roman"/>
          <w:b/>
          <w:color w:val="000000"/>
          <w:sz w:val="24"/>
          <w:szCs w:val="24"/>
        </w:rPr>
        <w:t>Cn</w:t>
      </w:r>
      <w:proofErr w:type="spellEnd"/>
      <w:r w:rsidRPr="008A4401">
        <w:rPr>
          <w:rFonts w:ascii="Times New Roman" w:hAnsi="Times New Roman" w:cs="Times New Roman"/>
          <w:color w:val="000000"/>
          <w:sz w:val="24"/>
          <w:szCs w:val="24"/>
        </w:rPr>
        <w:t xml:space="preserve"> - najniższa cena spośród ofert ocenianych </w:t>
      </w:r>
    </w:p>
    <w:p w:rsidR="008A4401" w:rsidRPr="008A4401" w:rsidRDefault="008A4401" w:rsidP="008A4401">
      <w:pPr>
        <w:ind w:left="709" w:hanging="283"/>
        <w:rPr>
          <w:rFonts w:ascii="Times New Roman" w:hAnsi="Times New Roman" w:cs="Times New Roman"/>
          <w:color w:val="000000"/>
          <w:sz w:val="24"/>
          <w:szCs w:val="24"/>
        </w:rPr>
      </w:pPr>
      <w:r w:rsidRPr="008A4401">
        <w:rPr>
          <w:rFonts w:ascii="Times New Roman" w:hAnsi="Times New Roman" w:cs="Times New Roman"/>
          <w:b/>
          <w:color w:val="000000"/>
          <w:sz w:val="24"/>
          <w:szCs w:val="24"/>
        </w:rPr>
        <w:t>Co</w:t>
      </w:r>
      <w:r w:rsidRPr="008A4401">
        <w:rPr>
          <w:rFonts w:ascii="Times New Roman" w:hAnsi="Times New Roman" w:cs="Times New Roman"/>
          <w:color w:val="000000"/>
          <w:sz w:val="24"/>
          <w:szCs w:val="24"/>
        </w:rPr>
        <w:t xml:space="preserve"> - cena oferty ocenianej</w:t>
      </w:r>
    </w:p>
    <w:p w:rsidR="008A4401" w:rsidRDefault="008A4401" w:rsidP="00C52A59">
      <w:pPr>
        <w:ind w:left="426"/>
        <w:jc w:val="both"/>
        <w:rPr>
          <w:rFonts w:ascii="Times New Roman" w:hAnsi="Times New Roman" w:cs="Times New Roman"/>
          <w:b/>
          <w:sz w:val="24"/>
          <w:szCs w:val="24"/>
        </w:rPr>
      </w:pPr>
    </w:p>
    <w:p w:rsidR="002C041E" w:rsidRPr="00017A65" w:rsidRDefault="00047D3A" w:rsidP="009955F3">
      <w:pPr>
        <w:pStyle w:val="Nagwek2"/>
        <w:numPr>
          <w:ilvl w:val="0"/>
          <w:numId w:val="47"/>
        </w:numPr>
        <w:spacing w:line="320" w:lineRule="auto"/>
        <w:jc w:val="both"/>
        <w:rPr>
          <w:rFonts w:ascii="Times New Roman" w:hAnsi="Times New Roman" w:cs="Times New Roman"/>
          <w:sz w:val="24"/>
          <w:szCs w:val="24"/>
        </w:rPr>
      </w:pPr>
      <w:bookmarkStart w:id="18" w:name="_jdd1gpfct9cq" w:colFirst="0" w:colLast="0"/>
      <w:bookmarkEnd w:id="18"/>
      <w:r w:rsidRPr="00017A65">
        <w:rPr>
          <w:rFonts w:ascii="Times New Roman" w:hAnsi="Times New Roman" w:cs="Times New Roman"/>
          <w:sz w:val="24"/>
          <w:szCs w:val="24"/>
        </w:rPr>
        <w:t>Informacje o formalnościach, jakie powinny być dopełnione po wyborze oferty w celu zawarcia umowy</w:t>
      </w:r>
    </w:p>
    <w:p w:rsidR="002C041E" w:rsidRPr="00017A65" w:rsidRDefault="00047D3A" w:rsidP="00283BEE">
      <w:pPr>
        <w:numPr>
          <w:ilvl w:val="0"/>
          <w:numId w:val="5"/>
        </w:numPr>
        <w:spacing w:before="240"/>
        <w:ind w:left="462" w:hanging="426"/>
        <w:jc w:val="both"/>
        <w:rPr>
          <w:rFonts w:ascii="Times New Roman" w:hAnsi="Times New Roman" w:cs="Times New Roman"/>
          <w:sz w:val="24"/>
          <w:szCs w:val="24"/>
        </w:rPr>
      </w:pPr>
      <w:r w:rsidRPr="00017A65">
        <w:rPr>
          <w:rFonts w:ascii="Times New Roman" w:hAnsi="Times New Roman" w:cs="Times New Roman"/>
          <w:sz w:val="24"/>
          <w:szCs w:val="24"/>
        </w:rPr>
        <w:t>Zamawiający zawiera umowę w sprawie zamówienia publiczne</w:t>
      </w:r>
      <w:r w:rsidR="00632326" w:rsidRPr="00017A65">
        <w:rPr>
          <w:rFonts w:ascii="Times New Roman" w:hAnsi="Times New Roman" w:cs="Times New Roman"/>
          <w:sz w:val="24"/>
          <w:szCs w:val="24"/>
        </w:rPr>
        <w:t>go w terminie nie krótszym niż 10</w:t>
      </w:r>
      <w:r w:rsidRPr="00017A65">
        <w:rPr>
          <w:rFonts w:ascii="Times New Roman" w:hAnsi="Times New Roman" w:cs="Times New Roman"/>
          <w:sz w:val="24"/>
          <w:szCs w:val="24"/>
        </w:rPr>
        <w:t xml:space="preserve"> dni od dnia przesłania zawiadomienia o wyborze najkorzystniejszej oferty.</w:t>
      </w:r>
    </w:p>
    <w:p w:rsidR="002C041E" w:rsidRPr="00017A65" w:rsidRDefault="00047D3A" w:rsidP="00283BEE">
      <w:pPr>
        <w:numPr>
          <w:ilvl w:val="0"/>
          <w:numId w:val="5"/>
        </w:numPr>
        <w:ind w:left="462" w:hanging="426"/>
        <w:jc w:val="both"/>
        <w:rPr>
          <w:rFonts w:ascii="Times New Roman" w:hAnsi="Times New Roman" w:cs="Times New Roman"/>
          <w:sz w:val="24"/>
          <w:szCs w:val="24"/>
        </w:rPr>
      </w:pPr>
      <w:r w:rsidRPr="00017A65">
        <w:rPr>
          <w:rFonts w:ascii="Times New Roman" w:hAnsi="Times New Roman" w:cs="Times New Roman"/>
          <w:sz w:val="24"/>
          <w:szCs w:val="24"/>
        </w:rPr>
        <w:t xml:space="preserve">Zamawiający może zawrzeć umowę w sprawie zamówienia publicznego przed upływem terminu, o którym mowa w ust. 1, jeżeli w postępowaniu o udzielenie zamówienia prowadzonym </w:t>
      </w:r>
      <w:r w:rsidR="00632326" w:rsidRPr="00017A65">
        <w:rPr>
          <w:rFonts w:ascii="Times New Roman" w:hAnsi="Times New Roman" w:cs="Times New Roman"/>
          <w:sz w:val="24"/>
          <w:szCs w:val="24"/>
        </w:rPr>
        <w:t>jako przetarg nieograniczony</w:t>
      </w:r>
      <w:r w:rsidRPr="00017A65">
        <w:rPr>
          <w:rFonts w:ascii="Times New Roman" w:hAnsi="Times New Roman" w:cs="Times New Roman"/>
          <w:sz w:val="24"/>
          <w:szCs w:val="24"/>
        </w:rPr>
        <w:t xml:space="preserve"> złożono tylko jedną ofertę.</w:t>
      </w:r>
    </w:p>
    <w:p w:rsidR="002C041E" w:rsidRPr="00017A65" w:rsidRDefault="00047D3A" w:rsidP="00283BEE">
      <w:pPr>
        <w:numPr>
          <w:ilvl w:val="0"/>
          <w:numId w:val="5"/>
        </w:numPr>
        <w:ind w:left="462" w:hanging="426"/>
        <w:jc w:val="both"/>
        <w:rPr>
          <w:rFonts w:ascii="Times New Roman" w:hAnsi="Times New Roman" w:cs="Times New Roman"/>
          <w:sz w:val="24"/>
          <w:szCs w:val="24"/>
        </w:rPr>
      </w:pPr>
      <w:r w:rsidRPr="00017A65">
        <w:rPr>
          <w:rFonts w:ascii="Times New Roman" w:hAnsi="Times New Roman" w:cs="Times New Roman"/>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017A65">
        <w:rPr>
          <w:rFonts w:ascii="Times New Roman" w:hAnsi="Times New Roman" w:cs="Times New Roman"/>
          <w:sz w:val="24"/>
          <w:szCs w:val="24"/>
        </w:rPr>
        <w:t>II</w:t>
      </w:r>
      <w:r w:rsidRPr="00017A65">
        <w:rPr>
          <w:rFonts w:ascii="Times New Roman" w:hAnsi="Times New Roman" w:cs="Times New Roman"/>
          <w:sz w:val="24"/>
          <w:szCs w:val="24"/>
        </w:rPr>
        <w:t xml:space="preserve"> SWZ.</w:t>
      </w:r>
    </w:p>
    <w:p w:rsidR="002C041E" w:rsidRPr="00017A65" w:rsidRDefault="00047D3A" w:rsidP="00283BEE">
      <w:pPr>
        <w:numPr>
          <w:ilvl w:val="0"/>
          <w:numId w:val="5"/>
        </w:numPr>
        <w:ind w:left="462" w:hanging="426"/>
        <w:jc w:val="both"/>
        <w:rPr>
          <w:rFonts w:ascii="Times New Roman" w:hAnsi="Times New Roman" w:cs="Times New Roman"/>
          <w:sz w:val="24"/>
          <w:szCs w:val="24"/>
        </w:rPr>
      </w:pPr>
      <w:r w:rsidRPr="00017A65">
        <w:rPr>
          <w:rFonts w:ascii="Times New Roman" w:hAnsi="Times New Roman" w:cs="Times New Roman"/>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C041E" w:rsidRPr="00017A65" w:rsidRDefault="00047D3A" w:rsidP="00283BEE">
      <w:pPr>
        <w:numPr>
          <w:ilvl w:val="0"/>
          <w:numId w:val="5"/>
        </w:numPr>
        <w:ind w:left="462" w:hanging="426"/>
        <w:jc w:val="both"/>
        <w:rPr>
          <w:rFonts w:ascii="Times New Roman" w:hAnsi="Times New Roman" w:cs="Times New Roman"/>
          <w:sz w:val="24"/>
          <w:szCs w:val="24"/>
        </w:rPr>
      </w:pPr>
      <w:r w:rsidRPr="00017A65">
        <w:rPr>
          <w:rFonts w:ascii="Times New Roman" w:hAnsi="Times New Roman" w:cs="Times New Roman"/>
          <w:sz w:val="24"/>
          <w:szCs w:val="24"/>
        </w:rPr>
        <w:t>Wykonawca będzie zobowiązany do podpisania umowy w miejscu i terminie wskazanym przez Zamawiającego.</w:t>
      </w:r>
    </w:p>
    <w:p w:rsidR="00835B83" w:rsidRPr="00DE032A" w:rsidRDefault="00835B83" w:rsidP="00835B83">
      <w:pPr>
        <w:jc w:val="both"/>
        <w:rPr>
          <w:rFonts w:ascii="Times New Roman" w:hAnsi="Times New Roman" w:cs="Times New Roman"/>
          <w:sz w:val="20"/>
          <w:szCs w:val="20"/>
        </w:rPr>
      </w:pPr>
    </w:p>
    <w:p w:rsidR="002C041E" w:rsidRPr="001A0147" w:rsidRDefault="00047D3A" w:rsidP="009955F3">
      <w:pPr>
        <w:pStyle w:val="Nagwek2"/>
        <w:numPr>
          <w:ilvl w:val="0"/>
          <w:numId w:val="48"/>
        </w:numPr>
        <w:spacing w:line="320" w:lineRule="auto"/>
        <w:jc w:val="both"/>
        <w:rPr>
          <w:rFonts w:ascii="Times New Roman" w:hAnsi="Times New Roman" w:cs="Times New Roman"/>
          <w:sz w:val="24"/>
          <w:szCs w:val="24"/>
        </w:rPr>
      </w:pPr>
      <w:bookmarkStart w:id="19" w:name="_8o16t0j5rcy" w:colFirst="0" w:colLast="0"/>
      <w:bookmarkEnd w:id="19"/>
      <w:r w:rsidRPr="001A0147">
        <w:rPr>
          <w:rFonts w:ascii="Times New Roman" w:hAnsi="Times New Roman" w:cs="Times New Roman"/>
          <w:sz w:val="24"/>
          <w:szCs w:val="24"/>
        </w:rPr>
        <w:t>Wymagania dotyczące zabezpieczenia należytego wykonania umowy</w:t>
      </w:r>
    </w:p>
    <w:p w:rsidR="007B5F77" w:rsidRPr="001A0147" w:rsidRDefault="00D861AE" w:rsidP="007B5F77">
      <w:pPr>
        <w:tabs>
          <w:tab w:val="right" w:pos="709"/>
        </w:tabs>
        <w:autoSpaceDE w:val="0"/>
        <w:autoSpaceDN w:val="0"/>
        <w:spacing w:line="240" w:lineRule="auto"/>
        <w:jc w:val="both"/>
        <w:textAlignment w:val="baseline"/>
        <w:rPr>
          <w:rFonts w:ascii="Times New Roman" w:hAnsi="Times New Roman" w:cs="Times New Roman"/>
          <w:sz w:val="24"/>
          <w:szCs w:val="24"/>
        </w:rPr>
      </w:pPr>
      <w:bookmarkStart w:id="20" w:name="_n1rtepxw0unn" w:colFirst="0" w:colLast="0"/>
      <w:bookmarkEnd w:id="20"/>
      <w:r w:rsidRPr="001A0147">
        <w:rPr>
          <w:rFonts w:ascii="Times New Roman" w:hAnsi="Times New Roman" w:cs="Times New Roman"/>
          <w:sz w:val="24"/>
          <w:szCs w:val="24"/>
        </w:rPr>
        <w:t xml:space="preserve">Zamawiający nie wymaga w niniejszym postępowaniu. </w:t>
      </w:r>
    </w:p>
    <w:p w:rsidR="002C041E" w:rsidRPr="001A0147" w:rsidRDefault="00047D3A" w:rsidP="009955F3">
      <w:pPr>
        <w:pStyle w:val="Nagwek2"/>
        <w:numPr>
          <w:ilvl w:val="0"/>
          <w:numId w:val="48"/>
        </w:numPr>
        <w:spacing w:line="320" w:lineRule="auto"/>
        <w:jc w:val="both"/>
        <w:rPr>
          <w:rFonts w:ascii="Times New Roman" w:hAnsi="Times New Roman" w:cs="Times New Roman"/>
          <w:sz w:val="24"/>
          <w:szCs w:val="24"/>
        </w:rPr>
      </w:pPr>
      <w:r w:rsidRPr="001A0147">
        <w:rPr>
          <w:rFonts w:ascii="Times New Roman" w:hAnsi="Times New Roman" w:cs="Times New Roman"/>
          <w:sz w:val="24"/>
          <w:szCs w:val="24"/>
        </w:rPr>
        <w:t xml:space="preserve">Informacje o treści zawieranej umowy oraz możliwości jej zmiany </w:t>
      </w:r>
    </w:p>
    <w:p w:rsidR="002C041E" w:rsidRPr="001A0147" w:rsidRDefault="00047D3A" w:rsidP="00283BEE">
      <w:pPr>
        <w:numPr>
          <w:ilvl w:val="3"/>
          <w:numId w:val="9"/>
        </w:numPr>
        <w:spacing w:before="240"/>
        <w:ind w:left="284"/>
        <w:jc w:val="both"/>
        <w:rPr>
          <w:rFonts w:ascii="Times New Roman" w:hAnsi="Times New Roman" w:cs="Times New Roman"/>
          <w:sz w:val="24"/>
          <w:szCs w:val="24"/>
        </w:rPr>
      </w:pPr>
      <w:r w:rsidRPr="001A0147">
        <w:rPr>
          <w:rFonts w:ascii="Times New Roman" w:hAnsi="Times New Roman" w:cs="Times New Roman"/>
          <w:sz w:val="24"/>
          <w:szCs w:val="24"/>
        </w:rPr>
        <w:t>Wybrany Wykonawca jest zobowiązany do zawarcia umowy w sprawie zamówienia publicznego na warunkach określonych w</w:t>
      </w:r>
      <w:r w:rsidR="00E2788C" w:rsidRPr="001A0147">
        <w:rPr>
          <w:rFonts w:ascii="Times New Roman" w:hAnsi="Times New Roman" w:cs="Times New Roman"/>
          <w:sz w:val="24"/>
          <w:szCs w:val="24"/>
        </w:rPr>
        <w:t xml:space="preserve"> projekcie</w:t>
      </w:r>
      <w:r w:rsidRPr="001A0147">
        <w:rPr>
          <w:rFonts w:ascii="Times New Roman" w:hAnsi="Times New Roman" w:cs="Times New Roman"/>
          <w:sz w:val="24"/>
          <w:szCs w:val="24"/>
        </w:rPr>
        <w:t xml:space="preserve"> Umowy, stanowiącym </w:t>
      </w:r>
      <w:r w:rsidRPr="001A0147">
        <w:rPr>
          <w:rFonts w:ascii="Times New Roman" w:hAnsi="Times New Roman" w:cs="Times New Roman"/>
          <w:b/>
          <w:sz w:val="24"/>
          <w:szCs w:val="24"/>
        </w:rPr>
        <w:t>Załącznik nr</w:t>
      </w:r>
      <w:r w:rsidR="00F77918" w:rsidRPr="001A0147">
        <w:rPr>
          <w:rFonts w:ascii="Times New Roman" w:hAnsi="Times New Roman" w:cs="Times New Roman"/>
          <w:b/>
          <w:sz w:val="24"/>
          <w:szCs w:val="24"/>
        </w:rPr>
        <w:t>……….</w:t>
      </w:r>
      <w:r w:rsidRPr="001A0147">
        <w:rPr>
          <w:rFonts w:ascii="Times New Roman" w:hAnsi="Times New Roman" w:cs="Times New Roman"/>
          <w:b/>
          <w:sz w:val="24"/>
          <w:szCs w:val="24"/>
        </w:rPr>
        <w:t xml:space="preserve"> do SWZ</w:t>
      </w:r>
      <w:r w:rsidRPr="001A0147">
        <w:rPr>
          <w:rFonts w:ascii="Times New Roman" w:hAnsi="Times New Roman" w:cs="Times New Roman"/>
          <w:sz w:val="24"/>
          <w:szCs w:val="24"/>
        </w:rPr>
        <w:t>.</w:t>
      </w:r>
    </w:p>
    <w:p w:rsidR="002C041E" w:rsidRPr="001A0147" w:rsidRDefault="00047D3A" w:rsidP="00283BEE">
      <w:pPr>
        <w:numPr>
          <w:ilvl w:val="3"/>
          <w:numId w:val="9"/>
        </w:numPr>
        <w:ind w:left="284"/>
        <w:jc w:val="both"/>
        <w:rPr>
          <w:rFonts w:ascii="Times New Roman" w:hAnsi="Times New Roman" w:cs="Times New Roman"/>
          <w:sz w:val="24"/>
          <w:szCs w:val="24"/>
        </w:rPr>
      </w:pPr>
      <w:r w:rsidRPr="001A0147">
        <w:rPr>
          <w:rFonts w:ascii="Times New Roman" w:hAnsi="Times New Roman" w:cs="Times New Roman"/>
          <w:sz w:val="24"/>
          <w:szCs w:val="24"/>
        </w:rPr>
        <w:t>Zakres świadczenia Wykonawcy wynikający z umowy jest tożsamy z jego zobowiązaniem zawartym w ofercie.</w:t>
      </w:r>
    </w:p>
    <w:p w:rsidR="002C041E" w:rsidRPr="001A0147" w:rsidRDefault="00047D3A" w:rsidP="00283BEE">
      <w:pPr>
        <w:numPr>
          <w:ilvl w:val="3"/>
          <w:numId w:val="9"/>
        </w:numPr>
        <w:ind w:left="284"/>
        <w:jc w:val="both"/>
        <w:rPr>
          <w:rFonts w:ascii="Times New Roman" w:hAnsi="Times New Roman" w:cs="Times New Roman"/>
          <w:sz w:val="24"/>
          <w:szCs w:val="24"/>
        </w:rPr>
      </w:pPr>
      <w:r w:rsidRPr="001A0147">
        <w:rPr>
          <w:rFonts w:ascii="Times New Roman" w:hAnsi="Times New Roman" w:cs="Times New Roman"/>
          <w:sz w:val="24"/>
          <w:szCs w:val="24"/>
        </w:rPr>
        <w:t>Zamawiający przewiduje możliwość zmiany zawartej umowy w stosunku do treści wybranej oferty w zakresie uregulowanym w art. 454-455 PZP oraz wskazanym w</w:t>
      </w:r>
      <w:r w:rsidR="006B4D01" w:rsidRPr="001A0147">
        <w:rPr>
          <w:rFonts w:ascii="Times New Roman" w:hAnsi="Times New Roman" w:cs="Times New Roman"/>
          <w:sz w:val="24"/>
          <w:szCs w:val="24"/>
        </w:rPr>
        <w:t xml:space="preserve"> projektowanych postanowieniach u</w:t>
      </w:r>
      <w:r w:rsidRPr="001A0147">
        <w:rPr>
          <w:rFonts w:ascii="Times New Roman" w:hAnsi="Times New Roman" w:cs="Times New Roman"/>
          <w:sz w:val="24"/>
          <w:szCs w:val="24"/>
        </w:rPr>
        <w:t>mowy</w:t>
      </w:r>
      <w:r w:rsidR="00E2788C" w:rsidRPr="001A0147">
        <w:rPr>
          <w:rFonts w:ascii="Times New Roman" w:hAnsi="Times New Roman" w:cs="Times New Roman"/>
          <w:sz w:val="24"/>
          <w:szCs w:val="24"/>
        </w:rPr>
        <w:t>.</w:t>
      </w:r>
    </w:p>
    <w:p w:rsidR="002C041E" w:rsidRPr="001A0147" w:rsidRDefault="00047D3A" w:rsidP="00283BEE">
      <w:pPr>
        <w:numPr>
          <w:ilvl w:val="3"/>
          <w:numId w:val="9"/>
        </w:numPr>
        <w:ind w:left="284"/>
        <w:jc w:val="both"/>
        <w:rPr>
          <w:rFonts w:ascii="Times New Roman" w:hAnsi="Times New Roman" w:cs="Times New Roman"/>
          <w:sz w:val="24"/>
          <w:szCs w:val="24"/>
        </w:rPr>
      </w:pPr>
      <w:r w:rsidRPr="001A0147">
        <w:rPr>
          <w:rFonts w:ascii="Times New Roman" w:hAnsi="Times New Roman" w:cs="Times New Roman"/>
          <w:sz w:val="24"/>
          <w:szCs w:val="24"/>
        </w:rPr>
        <w:t>Zmiana umowy wymaga dla swej ważności zachowania formy pisemnej</w:t>
      </w:r>
      <w:r w:rsidR="00E2788C" w:rsidRPr="001A0147">
        <w:rPr>
          <w:rFonts w:ascii="Times New Roman" w:hAnsi="Times New Roman" w:cs="Times New Roman"/>
          <w:sz w:val="24"/>
          <w:szCs w:val="24"/>
        </w:rPr>
        <w:t xml:space="preserve"> pod rygorem nieważności</w:t>
      </w:r>
      <w:r w:rsidRPr="001A0147">
        <w:rPr>
          <w:rFonts w:ascii="Times New Roman" w:hAnsi="Times New Roman" w:cs="Times New Roman"/>
          <w:sz w:val="24"/>
          <w:szCs w:val="24"/>
        </w:rPr>
        <w:t>.</w:t>
      </w:r>
    </w:p>
    <w:p w:rsidR="002C041E" w:rsidRPr="001A0147" w:rsidRDefault="00047D3A" w:rsidP="009955F3">
      <w:pPr>
        <w:pStyle w:val="Nagwek2"/>
        <w:numPr>
          <w:ilvl w:val="0"/>
          <w:numId w:val="48"/>
        </w:numPr>
        <w:spacing w:line="320" w:lineRule="auto"/>
        <w:jc w:val="both"/>
        <w:rPr>
          <w:rFonts w:ascii="Times New Roman" w:hAnsi="Times New Roman" w:cs="Times New Roman"/>
          <w:sz w:val="24"/>
          <w:szCs w:val="24"/>
        </w:rPr>
      </w:pPr>
      <w:bookmarkStart w:id="21" w:name="_kmfqfyi30wag" w:colFirst="0" w:colLast="0"/>
      <w:bookmarkEnd w:id="21"/>
      <w:r w:rsidRPr="001A0147">
        <w:rPr>
          <w:rFonts w:ascii="Times New Roman" w:hAnsi="Times New Roman" w:cs="Times New Roman"/>
          <w:sz w:val="24"/>
          <w:szCs w:val="24"/>
        </w:rPr>
        <w:t>Pouczenie o środkach ochrony prawnej przysługujących Wykonawcy</w:t>
      </w:r>
    </w:p>
    <w:p w:rsidR="002C041E" w:rsidRPr="00322E63" w:rsidRDefault="00047D3A" w:rsidP="00283BEE">
      <w:pPr>
        <w:numPr>
          <w:ilvl w:val="0"/>
          <w:numId w:val="4"/>
        </w:numPr>
        <w:spacing w:before="240"/>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Środki ochrony prawnej określone w niniejszym dziale przysługują </w:t>
      </w:r>
      <w:r w:rsidR="00B359B1" w:rsidRPr="00322E63">
        <w:rPr>
          <w:rFonts w:ascii="Times New Roman" w:hAnsi="Times New Roman" w:cs="Times New Roman"/>
          <w:sz w:val="24"/>
          <w:szCs w:val="24"/>
        </w:rPr>
        <w:t>W</w:t>
      </w:r>
      <w:r w:rsidRPr="00322E63">
        <w:rPr>
          <w:rFonts w:ascii="Times New Roman" w:hAnsi="Times New Roman" w:cs="Times New Roman"/>
          <w:sz w:val="24"/>
          <w:szCs w:val="24"/>
        </w:rPr>
        <w:t xml:space="preserve">ykonawcy, uczestnikowi konkursu oraz innemu podmiotowi, jeżeli ma lub miał interes w uzyskaniu zamówienia lub nagrody w konkursie oraz poniósł lub może ponieść szkodę w wyniku naruszenia przez </w:t>
      </w:r>
      <w:r w:rsidR="006E71C6" w:rsidRPr="00322E63">
        <w:rPr>
          <w:rFonts w:ascii="Times New Roman" w:hAnsi="Times New Roman" w:cs="Times New Roman"/>
          <w:sz w:val="24"/>
          <w:szCs w:val="24"/>
        </w:rPr>
        <w:t>Z</w:t>
      </w:r>
      <w:r w:rsidRPr="00322E63">
        <w:rPr>
          <w:rFonts w:ascii="Times New Roman" w:hAnsi="Times New Roman" w:cs="Times New Roman"/>
          <w:sz w:val="24"/>
          <w:szCs w:val="24"/>
        </w:rPr>
        <w:t xml:space="preserve">amawiającego przepisów ustawy PZP </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Odwołanie przysługuje na:</w:t>
      </w:r>
    </w:p>
    <w:p w:rsidR="002C041E" w:rsidRPr="00322E63" w:rsidRDefault="00047D3A" w:rsidP="00F536B7">
      <w:pPr>
        <w:ind w:left="868" w:hanging="425"/>
        <w:jc w:val="both"/>
        <w:rPr>
          <w:rFonts w:ascii="Times New Roman" w:hAnsi="Times New Roman" w:cs="Times New Roman"/>
          <w:sz w:val="24"/>
          <w:szCs w:val="24"/>
        </w:rPr>
      </w:pPr>
      <w:r w:rsidRPr="00322E63">
        <w:rPr>
          <w:rFonts w:ascii="Times New Roman" w:hAnsi="Times New Roman" w:cs="Times New Roman"/>
          <w:sz w:val="24"/>
          <w:szCs w:val="24"/>
        </w:rPr>
        <w:t>1)</w:t>
      </w:r>
      <w:r w:rsidRPr="00322E63">
        <w:rPr>
          <w:rFonts w:ascii="Times New Roman" w:hAnsi="Times New Roman" w:cs="Times New Roman"/>
          <w:sz w:val="24"/>
          <w:szCs w:val="24"/>
        </w:rPr>
        <w:tab/>
        <w:t>niezgodną z przepisami ustawy czynność Zamawiającego, podjętą w postępowaniu o udzielenie zamówienia, w tym na projektowane postanowienie umowy;</w:t>
      </w:r>
    </w:p>
    <w:p w:rsidR="002C041E" w:rsidRPr="00322E63" w:rsidRDefault="00047D3A" w:rsidP="00F536B7">
      <w:pPr>
        <w:ind w:left="868" w:hanging="425"/>
        <w:jc w:val="both"/>
        <w:rPr>
          <w:rFonts w:ascii="Times New Roman" w:hAnsi="Times New Roman" w:cs="Times New Roman"/>
          <w:sz w:val="24"/>
          <w:szCs w:val="24"/>
        </w:rPr>
      </w:pPr>
      <w:r w:rsidRPr="00322E63">
        <w:rPr>
          <w:rFonts w:ascii="Times New Roman" w:hAnsi="Times New Roman" w:cs="Times New Roman"/>
          <w:sz w:val="24"/>
          <w:szCs w:val="24"/>
        </w:rPr>
        <w:t>2)</w:t>
      </w:r>
      <w:r w:rsidRPr="00322E63">
        <w:rPr>
          <w:rFonts w:ascii="Times New Roman" w:hAnsi="Times New Roman" w:cs="Times New Roman"/>
          <w:sz w:val="24"/>
          <w:szCs w:val="24"/>
        </w:rPr>
        <w:tab/>
        <w:t xml:space="preserve">zaniechanie czynności w postępowaniu o udzielenie zamówienia do której </w:t>
      </w:r>
      <w:r w:rsidR="0058613E" w:rsidRPr="00322E63">
        <w:rPr>
          <w:rFonts w:ascii="Times New Roman" w:hAnsi="Times New Roman" w:cs="Times New Roman"/>
          <w:sz w:val="24"/>
          <w:szCs w:val="24"/>
        </w:rPr>
        <w:t>Z</w:t>
      </w:r>
      <w:r w:rsidRPr="00322E63">
        <w:rPr>
          <w:rFonts w:ascii="Times New Roman" w:hAnsi="Times New Roman" w:cs="Times New Roman"/>
          <w:sz w:val="24"/>
          <w:szCs w:val="24"/>
        </w:rPr>
        <w:t>amawiający był obowiązany na podstawie ustawy;</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Odwołanie wnosi się do Prezesa Izby. Odwołujący przekazuje kopię odwołania </w:t>
      </w:r>
      <w:r w:rsidR="0058613E" w:rsidRPr="00322E63">
        <w:rPr>
          <w:rFonts w:ascii="Times New Roman" w:hAnsi="Times New Roman" w:cs="Times New Roman"/>
          <w:sz w:val="24"/>
          <w:szCs w:val="24"/>
        </w:rPr>
        <w:t>Z</w:t>
      </w:r>
      <w:r w:rsidRPr="00322E63">
        <w:rPr>
          <w:rFonts w:ascii="Times New Roman" w:hAnsi="Times New Roman" w:cs="Times New Roman"/>
          <w:sz w:val="24"/>
          <w:szCs w:val="24"/>
        </w:rPr>
        <w:t>amawiającemu przed upływem terminu do wniesienia odwołania w taki sposób, aby mógł on zapoznać się z jego treścią przed upływem tego terminu.</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Odwołanie wobec treści ogłoszenia lub </w:t>
      </w:r>
      <w:r w:rsidR="00AF3D5F" w:rsidRPr="00322E63">
        <w:rPr>
          <w:rFonts w:ascii="Times New Roman" w:hAnsi="Times New Roman" w:cs="Times New Roman"/>
          <w:sz w:val="24"/>
          <w:szCs w:val="24"/>
        </w:rPr>
        <w:t xml:space="preserve"> </w:t>
      </w:r>
      <w:proofErr w:type="spellStart"/>
      <w:r w:rsidR="00AF3D5F" w:rsidRPr="00322E63">
        <w:rPr>
          <w:rFonts w:ascii="Times New Roman" w:hAnsi="Times New Roman" w:cs="Times New Roman"/>
          <w:sz w:val="24"/>
          <w:szCs w:val="24"/>
        </w:rPr>
        <w:t>wobec</w:t>
      </w:r>
      <w:r w:rsidRPr="00322E63">
        <w:rPr>
          <w:rFonts w:ascii="Times New Roman" w:hAnsi="Times New Roman" w:cs="Times New Roman"/>
          <w:sz w:val="24"/>
          <w:szCs w:val="24"/>
        </w:rPr>
        <w:t>treści</w:t>
      </w:r>
      <w:proofErr w:type="spellEnd"/>
      <w:r w:rsidRPr="00322E63">
        <w:rPr>
          <w:rFonts w:ascii="Times New Roman" w:hAnsi="Times New Roman" w:cs="Times New Roman"/>
          <w:sz w:val="24"/>
          <w:szCs w:val="24"/>
        </w:rPr>
        <w:t xml:space="preserve"> </w:t>
      </w:r>
      <w:r w:rsidR="00AF3D5F" w:rsidRPr="00322E63">
        <w:rPr>
          <w:rFonts w:ascii="Times New Roman" w:hAnsi="Times New Roman" w:cs="Times New Roman"/>
          <w:sz w:val="24"/>
          <w:szCs w:val="24"/>
        </w:rPr>
        <w:t>dokumentów zamówienia</w:t>
      </w:r>
      <w:r w:rsidRPr="00322E63">
        <w:rPr>
          <w:rFonts w:ascii="Times New Roman" w:hAnsi="Times New Roman" w:cs="Times New Roman"/>
          <w:sz w:val="24"/>
          <w:szCs w:val="24"/>
        </w:rPr>
        <w:t xml:space="preserve"> wnosi się w terminie </w:t>
      </w:r>
      <w:r w:rsidR="00632326" w:rsidRPr="00322E63">
        <w:rPr>
          <w:rFonts w:ascii="Times New Roman" w:hAnsi="Times New Roman" w:cs="Times New Roman"/>
          <w:sz w:val="24"/>
          <w:szCs w:val="24"/>
        </w:rPr>
        <w:t>10</w:t>
      </w:r>
      <w:r w:rsidRPr="00322E63">
        <w:rPr>
          <w:rFonts w:ascii="Times New Roman" w:hAnsi="Times New Roman" w:cs="Times New Roman"/>
          <w:sz w:val="24"/>
          <w:szCs w:val="24"/>
        </w:rPr>
        <w:t xml:space="preserve"> dni od </w:t>
      </w:r>
      <w:r w:rsidR="00AF3D5F" w:rsidRPr="00322E63">
        <w:rPr>
          <w:rFonts w:ascii="Times New Roman" w:hAnsi="Times New Roman" w:cs="Times New Roman"/>
          <w:sz w:val="24"/>
          <w:szCs w:val="24"/>
        </w:rPr>
        <w:t xml:space="preserve"> publikacji ogłoszenia w Dzienniku Urzędowym Unii Europejskiej lub zamieszczenia dokumentów zamówienia na stronie internetowej</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Odwołanie wnosi się w terminie:</w:t>
      </w:r>
    </w:p>
    <w:p w:rsidR="002C041E" w:rsidRPr="00322E63" w:rsidRDefault="00047D3A" w:rsidP="00F536B7">
      <w:pPr>
        <w:ind w:left="709" w:hanging="425"/>
        <w:jc w:val="both"/>
        <w:rPr>
          <w:rFonts w:ascii="Times New Roman" w:hAnsi="Times New Roman" w:cs="Times New Roman"/>
          <w:sz w:val="24"/>
          <w:szCs w:val="24"/>
        </w:rPr>
      </w:pPr>
      <w:r w:rsidRPr="00322E63">
        <w:rPr>
          <w:rFonts w:ascii="Times New Roman" w:hAnsi="Times New Roman" w:cs="Times New Roman"/>
          <w:sz w:val="24"/>
          <w:szCs w:val="24"/>
        </w:rPr>
        <w:t>1)</w:t>
      </w:r>
      <w:r w:rsidRPr="00322E63">
        <w:rPr>
          <w:rFonts w:ascii="Times New Roman" w:hAnsi="Times New Roman" w:cs="Times New Roman"/>
          <w:sz w:val="24"/>
          <w:szCs w:val="24"/>
        </w:rPr>
        <w:tab/>
      </w:r>
      <w:r w:rsidR="00AF3D5F" w:rsidRPr="00322E63">
        <w:rPr>
          <w:rFonts w:ascii="Times New Roman" w:hAnsi="Times New Roman" w:cs="Times New Roman"/>
          <w:sz w:val="24"/>
          <w:szCs w:val="24"/>
        </w:rPr>
        <w:t>10</w:t>
      </w:r>
      <w:r w:rsidRPr="00322E63">
        <w:rPr>
          <w:rFonts w:ascii="Times New Roman" w:hAnsi="Times New Roman" w:cs="Times New Roman"/>
          <w:sz w:val="24"/>
          <w:szCs w:val="24"/>
        </w:rPr>
        <w:t xml:space="preserve"> dni od dnia przekazania informacji o czynności </w:t>
      </w:r>
      <w:r w:rsidR="0058613E" w:rsidRPr="00322E63">
        <w:rPr>
          <w:rFonts w:ascii="Times New Roman" w:hAnsi="Times New Roman" w:cs="Times New Roman"/>
          <w:sz w:val="24"/>
          <w:szCs w:val="24"/>
        </w:rPr>
        <w:t>Z</w:t>
      </w:r>
      <w:r w:rsidRPr="00322E63">
        <w:rPr>
          <w:rFonts w:ascii="Times New Roman" w:hAnsi="Times New Roman" w:cs="Times New Roman"/>
          <w:sz w:val="24"/>
          <w:szCs w:val="24"/>
        </w:rPr>
        <w:t>amawiającego stanowiącej podstawę jego wniesienia, jeżeli informacja została przekazana przy użyciu środków komunikacji elektronicznej,</w:t>
      </w:r>
    </w:p>
    <w:p w:rsidR="002C041E" w:rsidRPr="00322E63" w:rsidRDefault="00047D3A" w:rsidP="00F536B7">
      <w:pPr>
        <w:ind w:left="709" w:hanging="425"/>
        <w:jc w:val="both"/>
        <w:rPr>
          <w:rFonts w:ascii="Times New Roman" w:hAnsi="Times New Roman" w:cs="Times New Roman"/>
          <w:sz w:val="24"/>
          <w:szCs w:val="24"/>
        </w:rPr>
      </w:pPr>
      <w:r w:rsidRPr="00322E63">
        <w:rPr>
          <w:rFonts w:ascii="Times New Roman" w:hAnsi="Times New Roman" w:cs="Times New Roman"/>
          <w:sz w:val="24"/>
          <w:szCs w:val="24"/>
        </w:rPr>
        <w:t>2)</w:t>
      </w:r>
      <w:r w:rsidRPr="00322E63">
        <w:rPr>
          <w:rFonts w:ascii="Times New Roman" w:hAnsi="Times New Roman" w:cs="Times New Roman"/>
          <w:sz w:val="24"/>
          <w:szCs w:val="24"/>
        </w:rPr>
        <w:tab/>
        <w:t>1</w:t>
      </w:r>
      <w:r w:rsidR="00AF3D5F" w:rsidRPr="00322E63">
        <w:rPr>
          <w:rFonts w:ascii="Times New Roman" w:hAnsi="Times New Roman" w:cs="Times New Roman"/>
          <w:sz w:val="24"/>
          <w:szCs w:val="24"/>
        </w:rPr>
        <w:t>5</w:t>
      </w:r>
      <w:r w:rsidRPr="00322E63">
        <w:rPr>
          <w:rFonts w:ascii="Times New Roman" w:hAnsi="Times New Roman" w:cs="Times New Roman"/>
          <w:sz w:val="24"/>
          <w:szCs w:val="24"/>
        </w:rPr>
        <w:t xml:space="preserve"> dni od dnia przekazania informacji o czynności </w:t>
      </w:r>
      <w:r w:rsidR="0058613E" w:rsidRPr="00322E63">
        <w:rPr>
          <w:rFonts w:ascii="Times New Roman" w:hAnsi="Times New Roman" w:cs="Times New Roman"/>
          <w:sz w:val="24"/>
          <w:szCs w:val="24"/>
        </w:rPr>
        <w:t>Z</w:t>
      </w:r>
      <w:r w:rsidRPr="00322E63">
        <w:rPr>
          <w:rFonts w:ascii="Times New Roman" w:hAnsi="Times New Roman" w:cs="Times New Roman"/>
          <w:sz w:val="24"/>
          <w:szCs w:val="24"/>
        </w:rPr>
        <w:t>amawiającego stanowiącej podstawę jego wniesienia, jeżeli informacja została przekazana w sposób inny niż określony w pkt 1).</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 xml:space="preserve">Odwołanie w przypadkach innych niż określone w pkt 5 i 6 wnosi się w terminie </w:t>
      </w:r>
      <w:r w:rsidR="00AF3D5F" w:rsidRPr="00322E63">
        <w:rPr>
          <w:rFonts w:ascii="Times New Roman" w:hAnsi="Times New Roman" w:cs="Times New Roman"/>
          <w:sz w:val="24"/>
          <w:szCs w:val="24"/>
        </w:rPr>
        <w:t>10</w:t>
      </w:r>
      <w:r w:rsidRPr="00322E63">
        <w:rPr>
          <w:rFonts w:ascii="Times New Roman" w:hAnsi="Times New Roman" w:cs="Times New Roman"/>
          <w:sz w:val="24"/>
          <w:szCs w:val="24"/>
        </w:rPr>
        <w:t xml:space="preserve"> dni od dnia, w którym powzięto lub przy zachowaniu należytej staranności można było powziąć wiadomość o okolicznościach stanowiących podstawę jego wniesienia</w:t>
      </w:r>
      <w:r w:rsidR="0058613E" w:rsidRPr="00322E63">
        <w:rPr>
          <w:rFonts w:ascii="Times New Roman" w:hAnsi="Times New Roman" w:cs="Times New Roman"/>
          <w:sz w:val="24"/>
          <w:szCs w:val="24"/>
        </w:rPr>
        <w:t>.</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Na orzeczenie Izby oraz postanowienie Prezesa Izby, o którym mowa w art. 519 ust. 1 ustawy PZP, stronom oraz uczestnikom postępowania odwoławczego przysługuje skarga do sądu.</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Skargę wnosi się do Sądu Okręgowego w Warszawie - sądu zamówień publicznych, zwanego dalej "sądem zamówień publicznych".</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2C041E" w:rsidRPr="00322E63" w:rsidRDefault="00047D3A" w:rsidP="00283BEE">
      <w:pPr>
        <w:numPr>
          <w:ilvl w:val="0"/>
          <w:numId w:val="4"/>
        </w:numPr>
        <w:ind w:left="426"/>
        <w:jc w:val="both"/>
        <w:rPr>
          <w:rFonts w:ascii="Times New Roman" w:hAnsi="Times New Roman" w:cs="Times New Roman"/>
          <w:sz w:val="24"/>
          <w:szCs w:val="24"/>
        </w:rPr>
      </w:pPr>
      <w:r w:rsidRPr="00322E63">
        <w:rPr>
          <w:rFonts w:ascii="Times New Roman" w:hAnsi="Times New Roman" w:cs="Times New Roman"/>
          <w:sz w:val="24"/>
          <w:szCs w:val="24"/>
        </w:rPr>
        <w:t>Prezes Izby przekazuje skargę wraz z aktami postępowania odwoławczego do sądu zamówień publicznych w terminie 7 dni od dnia jej otrzymania.</w:t>
      </w:r>
    </w:p>
    <w:p w:rsidR="002C041E" w:rsidRPr="00322E63" w:rsidRDefault="00047D3A" w:rsidP="009955F3">
      <w:pPr>
        <w:pStyle w:val="Nagwek2"/>
        <w:numPr>
          <w:ilvl w:val="0"/>
          <w:numId w:val="49"/>
        </w:numPr>
        <w:spacing w:line="320" w:lineRule="auto"/>
        <w:jc w:val="both"/>
        <w:rPr>
          <w:rFonts w:ascii="Times New Roman" w:hAnsi="Times New Roman" w:cs="Times New Roman"/>
          <w:sz w:val="24"/>
          <w:szCs w:val="24"/>
        </w:rPr>
      </w:pPr>
      <w:bookmarkStart w:id="22" w:name="_uarrfy5kozla" w:colFirst="0" w:colLast="0"/>
      <w:bookmarkEnd w:id="22"/>
      <w:r w:rsidRPr="00322E63">
        <w:rPr>
          <w:rFonts w:ascii="Times New Roman" w:hAnsi="Times New Roman" w:cs="Times New Roman"/>
          <w:sz w:val="24"/>
          <w:szCs w:val="24"/>
        </w:rPr>
        <w:t>Spis załączników</w:t>
      </w:r>
    </w:p>
    <w:p w:rsidR="007353D3" w:rsidRPr="00322E63" w:rsidRDefault="007353D3" w:rsidP="00F70E60">
      <w:pPr>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 xml:space="preserve">Formularz Ofertowy – załącznik nr 1 </w:t>
      </w:r>
    </w:p>
    <w:p w:rsidR="00B6612F" w:rsidRPr="00322E63" w:rsidRDefault="00B6612F" w:rsidP="00F70E60">
      <w:pPr>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w:t>
      </w:r>
      <w:r w:rsidR="001528EE" w:rsidRPr="00322E63">
        <w:rPr>
          <w:rFonts w:ascii="Times New Roman" w:hAnsi="Times New Roman" w:cs="Times New Roman"/>
          <w:sz w:val="24"/>
          <w:szCs w:val="24"/>
        </w:rPr>
        <w:t xml:space="preserve">. 1 ustawy </w:t>
      </w:r>
      <w:proofErr w:type="spellStart"/>
      <w:r w:rsidR="001528EE" w:rsidRPr="00322E63">
        <w:rPr>
          <w:rFonts w:ascii="Times New Roman" w:hAnsi="Times New Roman" w:cs="Times New Roman"/>
          <w:sz w:val="24"/>
          <w:szCs w:val="24"/>
        </w:rPr>
        <w:t>pzp</w:t>
      </w:r>
      <w:proofErr w:type="spellEnd"/>
      <w:r w:rsidR="001528EE" w:rsidRPr="00322E63">
        <w:rPr>
          <w:rFonts w:ascii="Times New Roman" w:hAnsi="Times New Roman" w:cs="Times New Roman"/>
          <w:sz w:val="24"/>
          <w:szCs w:val="24"/>
        </w:rPr>
        <w:t xml:space="preserve">  - załącznik nr 2</w:t>
      </w:r>
    </w:p>
    <w:p w:rsidR="00B6612F" w:rsidRPr="00322E63" w:rsidRDefault="00B6612F" w:rsidP="00F70E60">
      <w:pPr>
        <w:pStyle w:val="Akapitzlist"/>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Oświadczenie podmiotu udostępniającego zasoby dotyczące przesłanek wykluczenia z art. 5k rozporządzenia 833/2014 oraz art. 7 ust. 1 ustawy o szczególnych rozwiązaniach w zakresie przeciwd</w:t>
      </w:r>
      <w:r w:rsidR="00625D4C" w:rsidRPr="00322E63">
        <w:rPr>
          <w:rFonts w:ascii="Times New Roman" w:hAnsi="Times New Roman" w:cs="Times New Roman"/>
          <w:sz w:val="24"/>
          <w:szCs w:val="24"/>
        </w:rPr>
        <w:t>ziałania wspieraniu agresji na U</w:t>
      </w:r>
      <w:r w:rsidRPr="00322E63">
        <w:rPr>
          <w:rFonts w:ascii="Times New Roman" w:hAnsi="Times New Roman" w:cs="Times New Roman"/>
          <w:sz w:val="24"/>
          <w:szCs w:val="24"/>
        </w:rPr>
        <w:t>krainę oraz służących ochronie bezpieczeństwa narodowego</w:t>
      </w:r>
      <w:r w:rsidR="00322E63">
        <w:rPr>
          <w:rFonts w:ascii="Times New Roman" w:hAnsi="Times New Roman" w:cs="Times New Roman"/>
          <w:sz w:val="24"/>
          <w:szCs w:val="24"/>
        </w:rPr>
        <w:t xml:space="preserve"> </w:t>
      </w:r>
      <w:r w:rsidRPr="00322E63">
        <w:rPr>
          <w:rFonts w:ascii="Times New Roman" w:hAnsi="Times New Roman" w:cs="Times New Roman"/>
          <w:sz w:val="24"/>
          <w:szCs w:val="24"/>
        </w:rPr>
        <w:t>składane na podstawie art. 125 us</w:t>
      </w:r>
      <w:r w:rsidR="001528EE" w:rsidRPr="00322E63">
        <w:rPr>
          <w:rFonts w:ascii="Times New Roman" w:hAnsi="Times New Roman" w:cs="Times New Roman"/>
          <w:sz w:val="24"/>
          <w:szCs w:val="24"/>
        </w:rPr>
        <w:t xml:space="preserve">t. 5 ustawy </w:t>
      </w:r>
      <w:proofErr w:type="spellStart"/>
      <w:r w:rsidR="001528EE" w:rsidRPr="00322E63">
        <w:rPr>
          <w:rFonts w:ascii="Times New Roman" w:hAnsi="Times New Roman" w:cs="Times New Roman"/>
          <w:sz w:val="24"/>
          <w:szCs w:val="24"/>
        </w:rPr>
        <w:t>pzp</w:t>
      </w:r>
      <w:proofErr w:type="spellEnd"/>
      <w:r w:rsidR="001528EE" w:rsidRPr="00322E63">
        <w:rPr>
          <w:rFonts w:ascii="Times New Roman" w:hAnsi="Times New Roman" w:cs="Times New Roman"/>
          <w:sz w:val="24"/>
          <w:szCs w:val="24"/>
        </w:rPr>
        <w:t xml:space="preserve"> - załącznik nr 3</w:t>
      </w:r>
    </w:p>
    <w:p w:rsidR="00625D4C" w:rsidRPr="00322E63" w:rsidRDefault="00625D4C" w:rsidP="00F70E60">
      <w:pPr>
        <w:pStyle w:val="Akapitzlist"/>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Oświadczenie o spełnianiu warunków udziału w postępowaniu oraz o niepodleganiu wykluczeniu z postępowania – złożone na formularzu jednolitego europejskiego dokumentu zamówienia (JEDZ) –</w:t>
      </w:r>
      <w:r w:rsidR="001528EE" w:rsidRPr="00322E63">
        <w:rPr>
          <w:rFonts w:ascii="Times New Roman" w:hAnsi="Times New Roman" w:cs="Times New Roman"/>
          <w:sz w:val="24"/>
          <w:szCs w:val="24"/>
        </w:rPr>
        <w:t>Załącznik nr 4</w:t>
      </w:r>
    </w:p>
    <w:p w:rsidR="00625D4C" w:rsidRPr="00322E63" w:rsidRDefault="00625D4C" w:rsidP="00F70E60">
      <w:pPr>
        <w:pStyle w:val="Akapitzlist"/>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 xml:space="preserve">Oświadczenia wykonawcy, w zakresie art. 108 ust. 1 pkt 5 ustawy </w:t>
      </w:r>
      <w:proofErr w:type="spellStart"/>
      <w:r w:rsidRPr="00322E63">
        <w:rPr>
          <w:rFonts w:ascii="Times New Roman" w:hAnsi="Times New Roman" w:cs="Times New Roman"/>
          <w:sz w:val="24"/>
          <w:szCs w:val="24"/>
        </w:rPr>
        <w:t>Pzp</w:t>
      </w:r>
      <w:proofErr w:type="spellEnd"/>
      <w:r w:rsidRPr="00322E63">
        <w:rPr>
          <w:rFonts w:ascii="Times New Roman" w:hAnsi="Times New Roman" w:cs="Times New Roman"/>
          <w:sz w:val="24"/>
          <w:szCs w:val="24"/>
        </w:rPr>
        <w:t>, o braku przynależności do tej samej gr</w:t>
      </w:r>
      <w:r w:rsidR="00E4259E" w:rsidRPr="00322E63">
        <w:rPr>
          <w:rFonts w:ascii="Times New Roman" w:hAnsi="Times New Roman" w:cs="Times New Roman"/>
          <w:sz w:val="24"/>
          <w:szCs w:val="24"/>
        </w:rPr>
        <w:t>upy kapitałow</w:t>
      </w:r>
      <w:r w:rsidR="001528EE" w:rsidRPr="00322E63">
        <w:rPr>
          <w:rFonts w:ascii="Times New Roman" w:hAnsi="Times New Roman" w:cs="Times New Roman"/>
          <w:sz w:val="24"/>
          <w:szCs w:val="24"/>
        </w:rPr>
        <w:t>ej - Załącznik nr 5</w:t>
      </w:r>
    </w:p>
    <w:p w:rsidR="00F23250" w:rsidRPr="00322E63" w:rsidRDefault="00F23250" w:rsidP="00F70E60">
      <w:pPr>
        <w:pStyle w:val="Akapitzlist"/>
        <w:numPr>
          <w:ilvl w:val="0"/>
          <w:numId w:val="12"/>
        </w:numPr>
        <w:jc w:val="both"/>
        <w:rPr>
          <w:rFonts w:ascii="Times New Roman" w:hAnsi="Times New Roman" w:cs="Times New Roman"/>
          <w:sz w:val="24"/>
          <w:szCs w:val="24"/>
        </w:rPr>
      </w:pPr>
      <w:r w:rsidRPr="00322E63">
        <w:rPr>
          <w:rFonts w:ascii="Times New Roman" w:eastAsia="Calibri" w:hAnsi="Times New Roman" w:cs="Times New Roman"/>
          <w:sz w:val="24"/>
          <w:szCs w:val="24"/>
        </w:rPr>
        <w:t xml:space="preserve">Oświadczenie wykonawcy o aktualności informacji zawartych w oświadczeniu, o którym mowa w art. 125 ust.1 ustawy </w:t>
      </w:r>
      <w:proofErr w:type="spellStart"/>
      <w:r w:rsidRPr="00322E63">
        <w:rPr>
          <w:rFonts w:ascii="Times New Roman" w:eastAsia="Calibri" w:hAnsi="Times New Roman" w:cs="Times New Roman"/>
          <w:sz w:val="24"/>
          <w:szCs w:val="24"/>
        </w:rPr>
        <w:t>Pzp</w:t>
      </w:r>
      <w:proofErr w:type="spellEnd"/>
      <w:r w:rsidR="00EE6E53" w:rsidRPr="00322E63">
        <w:rPr>
          <w:rFonts w:ascii="Times New Roman" w:hAnsi="Times New Roman" w:cs="Times New Roman"/>
          <w:sz w:val="24"/>
          <w:szCs w:val="24"/>
        </w:rPr>
        <w:t xml:space="preserve">– załącznik </w:t>
      </w:r>
      <w:r w:rsidR="001528EE" w:rsidRPr="00322E63">
        <w:rPr>
          <w:rFonts w:ascii="Times New Roman" w:hAnsi="Times New Roman" w:cs="Times New Roman"/>
          <w:sz w:val="24"/>
          <w:szCs w:val="24"/>
        </w:rPr>
        <w:t>nr 6</w:t>
      </w:r>
    </w:p>
    <w:p w:rsidR="00116A39" w:rsidRPr="00322E63" w:rsidRDefault="001528EE" w:rsidP="00F70E60">
      <w:pPr>
        <w:numPr>
          <w:ilvl w:val="0"/>
          <w:numId w:val="12"/>
        </w:numPr>
        <w:jc w:val="both"/>
        <w:rPr>
          <w:rFonts w:ascii="Times New Roman" w:hAnsi="Times New Roman" w:cs="Times New Roman"/>
          <w:sz w:val="24"/>
          <w:szCs w:val="24"/>
        </w:rPr>
      </w:pPr>
      <w:r w:rsidRPr="00322E63">
        <w:rPr>
          <w:rFonts w:ascii="Times New Roman" w:hAnsi="Times New Roman" w:cs="Times New Roman"/>
          <w:sz w:val="24"/>
          <w:szCs w:val="24"/>
        </w:rPr>
        <w:t>Istotne</w:t>
      </w:r>
      <w:r w:rsidR="007353D3" w:rsidRPr="00322E63">
        <w:rPr>
          <w:rFonts w:ascii="Times New Roman" w:hAnsi="Times New Roman" w:cs="Times New Roman"/>
          <w:sz w:val="24"/>
          <w:szCs w:val="24"/>
        </w:rPr>
        <w:t xml:space="preserve"> postanowienia umowy</w:t>
      </w:r>
      <w:r w:rsidR="00095982" w:rsidRPr="00322E63">
        <w:rPr>
          <w:rFonts w:ascii="Times New Roman" w:hAnsi="Times New Roman" w:cs="Times New Roman"/>
          <w:sz w:val="24"/>
          <w:szCs w:val="24"/>
        </w:rPr>
        <w:t xml:space="preserve"> – załącznik nr</w:t>
      </w:r>
      <w:r w:rsidRPr="00322E63">
        <w:rPr>
          <w:rFonts w:ascii="Times New Roman" w:hAnsi="Times New Roman" w:cs="Times New Roman"/>
          <w:sz w:val="24"/>
          <w:szCs w:val="24"/>
        </w:rPr>
        <w:t>7</w:t>
      </w:r>
    </w:p>
    <w:p w:rsidR="001528EE" w:rsidRPr="00322E63" w:rsidRDefault="008A4401" w:rsidP="00F70E60">
      <w:pPr>
        <w:numPr>
          <w:ilvl w:val="0"/>
          <w:numId w:val="12"/>
        </w:numPr>
        <w:jc w:val="both"/>
        <w:rPr>
          <w:rFonts w:ascii="Times New Roman" w:hAnsi="Times New Roman" w:cs="Times New Roman"/>
          <w:sz w:val="24"/>
          <w:szCs w:val="24"/>
        </w:rPr>
      </w:pPr>
      <w:r>
        <w:rPr>
          <w:rFonts w:ascii="Times New Roman" w:hAnsi="Times New Roman" w:cs="Times New Roman"/>
          <w:sz w:val="24"/>
          <w:szCs w:val="24"/>
        </w:rPr>
        <w:t>Opis przedmiotu (kosztorys ofertowy</w:t>
      </w:r>
      <w:r w:rsidR="001528EE" w:rsidRPr="00322E63">
        <w:rPr>
          <w:rFonts w:ascii="Times New Roman" w:hAnsi="Times New Roman" w:cs="Times New Roman"/>
          <w:sz w:val="24"/>
          <w:szCs w:val="24"/>
        </w:rPr>
        <w:t xml:space="preserve">) – załącznik nr 8 </w:t>
      </w:r>
    </w:p>
    <w:p w:rsidR="00095982" w:rsidRPr="00DE032A" w:rsidRDefault="00095982" w:rsidP="00625D4C">
      <w:pPr>
        <w:ind w:left="720"/>
        <w:jc w:val="both"/>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8101A4" w:rsidRPr="00DE032A" w:rsidRDefault="008101A4" w:rsidP="00E4259E">
      <w:pPr>
        <w:spacing w:line="240" w:lineRule="auto"/>
        <w:rPr>
          <w:rFonts w:ascii="Times New Roman" w:hAnsi="Times New Roman" w:cs="Times New Roman"/>
          <w:sz w:val="20"/>
          <w:szCs w:val="20"/>
        </w:rPr>
      </w:pPr>
    </w:p>
    <w:p w:rsidR="00116A39" w:rsidRPr="00DE032A" w:rsidRDefault="00D861AE" w:rsidP="00E4259E">
      <w:pPr>
        <w:spacing w:line="240" w:lineRule="auto"/>
        <w:rPr>
          <w:rFonts w:ascii="Times New Roman" w:hAnsi="Times New Roman" w:cs="Times New Roman"/>
          <w:b/>
          <w:sz w:val="20"/>
          <w:szCs w:val="20"/>
        </w:rPr>
      </w:pPr>
      <w:r w:rsidRPr="00DE032A">
        <w:rPr>
          <w:rFonts w:ascii="Times New Roman" w:hAnsi="Times New Roman" w:cs="Times New Roman"/>
          <w:b/>
          <w:sz w:val="20"/>
          <w:szCs w:val="20"/>
        </w:rPr>
        <w:t xml:space="preserve">Załącznik nr 1 </w:t>
      </w:r>
      <w:r w:rsidR="00116A39" w:rsidRPr="00DE032A">
        <w:rPr>
          <w:rFonts w:ascii="Times New Roman" w:hAnsi="Times New Roman" w:cs="Times New Roman"/>
          <w:b/>
          <w:sz w:val="20"/>
          <w:szCs w:val="20"/>
        </w:rPr>
        <w:t>do SWZ</w:t>
      </w:r>
    </w:p>
    <w:p w:rsidR="00116A39" w:rsidRPr="00DE032A" w:rsidRDefault="00116A39" w:rsidP="00116A39">
      <w:pPr>
        <w:spacing w:line="240" w:lineRule="auto"/>
        <w:rPr>
          <w:rFonts w:ascii="Times New Roman" w:hAnsi="Times New Roman" w:cs="Times New Roman"/>
          <w:sz w:val="20"/>
          <w:szCs w:val="20"/>
        </w:rPr>
      </w:pPr>
    </w:p>
    <w:p w:rsidR="00116A39" w:rsidRPr="00DE032A" w:rsidRDefault="00116A39" w:rsidP="00116A39">
      <w:pPr>
        <w:spacing w:line="240" w:lineRule="auto"/>
        <w:jc w:val="center"/>
        <w:rPr>
          <w:rFonts w:ascii="Times New Roman" w:hAnsi="Times New Roman" w:cs="Times New Roman"/>
          <w:b/>
          <w:sz w:val="20"/>
          <w:szCs w:val="20"/>
        </w:rPr>
      </w:pPr>
      <w:r w:rsidRPr="00DE032A">
        <w:rPr>
          <w:rFonts w:ascii="Times New Roman" w:hAnsi="Times New Roman" w:cs="Times New Roman"/>
          <w:b/>
          <w:sz w:val="20"/>
          <w:szCs w:val="20"/>
        </w:rPr>
        <w:t>FORMULARZ OFERTY</w:t>
      </w:r>
    </w:p>
    <w:p w:rsidR="009954E2" w:rsidRPr="00DE032A" w:rsidRDefault="009954E2" w:rsidP="00116A39">
      <w:pPr>
        <w:spacing w:line="240" w:lineRule="auto"/>
        <w:jc w:val="center"/>
        <w:rPr>
          <w:rFonts w:ascii="Times New Roman" w:hAnsi="Times New Roman" w:cs="Times New Roman"/>
          <w:b/>
          <w:sz w:val="20"/>
          <w:szCs w:val="20"/>
        </w:rPr>
      </w:pPr>
    </w:p>
    <w:p w:rsidR="009954E2" w:rsidRPr="00DE032A" w:rsidRDefault="009954E2" w:rsidP="00116A39">
      <w:pPr>
        <w:spacing w:line="240" w:lineRule="auto"/>
        <w:jc w:val="center"/>
        <w:rPr>
          <w:rFonts w:ascii="Times New Roman" w:hAnsi="Times New Roman" w:cs="Times New Roman"/>
          <w:b/>
          <w:sz w:val="20"/>
          <w:szCs w:val="20"/>
        </w:rPr>
      </w:pPr>
    </w:p>
    <w:p w:rsidR="009954E2" w:rsidRPr="00DE032A" w:rsidRDefault="009954E2" w:rsidP="00116A39">
      <w:pPr>
        <w:spacing w:line="240" w:lineRule="auto"/>
        <w:jc w:val="center"/>
        <w:rPr>
          <w:rFonts w:ascii="Times New Roman" w:hAnsi="Times New Roman" w:cs="Times New Roman"/>
          <w:b/>
          <w:sz w:val="20"/>
          <w:szCs w:val="20"/>
        </w:rPr>
      </w:pPr>
    </w:p>
    <w:p w:rsidR="009954E2" w:rsidRPr="00DE032A" w:rsidRDefault="009954E2" w:rsidP="00116A39">
      <w:pPr>
        <w:spacing w:line="240" w:lineRule="auto"/>
        <w:jc w:val="center"/>
        <w:rPr>
          <w:rFonts w:ascii="Times New Roman" w:hAnsi="Times New Roman" w:cs="Times New Roman"/>
          <w:b/>
          <w:sz w:val="20"/>
          <w:szCs w:val="20"/>
        </w:rPr>
      </w:pP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Ja/my* niżej podpisani:</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(imię, nazwisko, stanowisko/podstawa do reprezentacji)</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działając w imieniu i na rzecz:</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(pełna nazwa Wykonawcy/Wykonawców w przypadku </w:t>
      </w:r>
      <w:r w:rsidR="0058613E" w:rsidRPr="00DE032A">
        <w:rPr>
          <w:rFonts w:ascii="Times New Roman" w:hAnsi="Times New Roman" w:cs="Times New Roman"/>
          <w:sz w:val="20"/>
          <w:szCs w:val="20"/>
        </w:rPr>
        <w:t>W</w:t>
      </w:r>
      <w:r w:rsidRPr="00DE032A">
        <w:rPr>
          <w:rFonts w:ascii="Times New Roman" w:hAnsi="Times New Roman" w:cs="Times New Roman"/>
          <w:sz w:val="20"/>
          <w:szCs w:val="20"/>
        </w:rPr>
        <w:t>ykonawców wspólnie ubiegających się o udzielenie zamówienia)</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Adres: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Województwo: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Kraj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REGON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NIP: ……………………………………………</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adres e-mail:……………………………………</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(na które Zamawiający ma przesyłać korespondencję)</w:t>
      </w:r>
    </w:p>
    <w:p w:rsidR="00116A39" w:rsidRPr="00DE032A" w:rsidRDefault="00116A39" w:rsidP="00116A39">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rsidR="00116A39" w:rsidRPr="00DE032A" w:rsidRDefault="00116A39" w:rsidP="00116A39">
      <w:pPr>
        <w:spacing w:line="240" w:lineRule="auto"/>
        <w:jc w:val="both"/>
        <w:rPr>
          <w:rFonts w:ascii="Times New Roman" w:hAnsi="Times New Roman" w:cs="Times New Roman"/>
          <w:sz w:val="20"/>
          <w:szCs w:val="20"/>
        </w:rPr>
      </w:pPr>
    </w:p>
    <w:p w:rsidR="00116A39" w:rsidRPr="00DE032A" w:rsidRDefault="00116A39" w:rsidP="00116A39">
      <w:pPr>
        <w:spacing w:line="240" w:lineRule="auto"/>
        <w:ind w:left="426" w:hanging="426"/>
        <w:jc w:val="center"/>
        <w:rPr>
          <w:rFonts w:ascii="Times New Roman" w:hAnsi="Times New Roman" w:cs="Times New Roman"/>
          <w:sz w:val="20"/>
          <w:szCs w:val="20"/>
        </w:rPr>
      </w:pPr>
      <w:r w:rsidRPr="00DE032A">
        <w:rPr>
          <w:rFonts w:ascii="Times New Roman" w:hAnsi="Times New Roman" w:cs="Times New Roman"/>
          <w:sz w:val="20"/>
          <w:szCs w:val="20"/>
        </w:rPr>
        <w:t>Ubiegając się o udzielenie zamówienia publicznego na:</w:t>
      </w:r>
    </w:p>
    <w:p w:rsidR="00116A39" w:rsidRPr="00DE032A" w:rsidRDefault="00116A39" w:rsidP="00116A39">
      <w:pPr>
        <w:rPr>
          <w:rFonts w:ascii="Times New Roman" w:hAnsi="Times New Roman" w:cs="Times New Roman"/>
          <w:b/>
          <w:sz w:val="20"/>
          <w:szCs w:val="20"/>
        </w:rPr>
      </w:pPr>
    </w:p>
    <w:p w:rsidR="00116A39" w:rsidRDefault="00116A39" w:rsidP="00116A39">
      <w:pPr>
        <w:spacing w:line="240" w:lineRule="auto"/>
        <w:ind w:left="426" w:hanging="426"/>
        <w:rPr>
          <w:rFonts w:ascii="Times New Roman" w:hAnsi="Times New Roman" w:cs="Times New Roman"/>
          <w:b/>
          <w:bCs/>
          <w:sz w:val="20"/>
          <w:szCs w:val="20"/>
        </w:rPr>
      </w:pPr>
    </w:p>
    <w:p w:rsidR="00FA39F5" w:rsidRPr="00DC02A2" w:rsidRDefault="00FA39F5" w:rsidP="00FA39F5">
      <w:pPr>
        <w:pStyle w:val="Tekstpodstawowy"/>
        <w:ind w:firstLine="708"/>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Sukcesywną dostawę oleju napędowego do maksymalnej ilości wg Przedmiotu Zamówienia odpowiadającego Normie PN-EN 590+A1:2017-06  i wymaganiom jakościowym określonym w Rozporządzeniu Ministra Gospodarki z dnia 09.10.2015 r.</w:t>
      </w:r>
      <w:r w:rsidRPr="00DC02A2">
        <w:rPr>
          <w:rFonts w:ascii="Times New Roman" w:hAnsi="Times New Roman" w:cs="Times New Roman"/>
          <w:b/>
          <w:color w:val="002060"/>
          <w:sz w:val="24"/>
          <w:szCs w:val="24"/>
        </w:rPr>
        <w:br/>
        <w:t>(Dz.U. z 2015 r. ; poz.1680) środkiem transportu Dostawcy do siedziby Zamawiającego oraz Placówek Terenowych w miejscowościach:</w:t>
      </w:r>
    </w:p>
    <w:p w:rsidR="00FA39F5" w:rsidRPr="00DC02A2" w:rsidRDefault="00FA39F5" w:rsidP="009955F3">
      <w:pPr>
        <w:pStyle w:val="Tekstpodstawowy"/>
        <w:numPr>
          <w:ilvl w:val="0"/>
          <w:numId w:val="56"/>
        </w:numPr>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Lubaczów ul. Techniczna – zbiornik naziemny wraz z obsługą wydawania paliwa.</w:t>
      </w:r>
    </w:p>
    <w:p w:rsidR="00FA39F5" w:rsidRPr="00DC02A2" w:rsidRDefault="00FA39F5" w:rsidP="009955F3">
      <w:pPr>
        <w:pStyle w:val="Tekstpodstawowy"/>
        <w:numPr>
          <w:ilvl w:val="0"/>
          <w:numId w:val="56"/>
        </w:numPr>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Ustianowa Górna 98 B – zbiornik naziemny wraz  z obsługą wydawania paliwa</w:t>
      </w:r>
    </w:p>
    <w:p w:rsidR="00DC02A2" w:rsidRDefault="00DC02A2" w:rsidP="00116A39">
      <w:pPr>
        <w:spacing w:line="240" w:lineRule="auto"/>
        <w:ind w:left="426" w:hanging="426"/>
        <w:rPr>
          <w:rFonts w:ascii="Times New Roman" w:hAnsi="Times New Roman" w:cs="Times New Roman"/>
          <w:b/>
          <w:bCs/>
          <w:sz w:val="20"/>
          <w:szCs w:val="20"/>
        </w:rPr>
      </w:pPr>
    </w:p>
    <w:p w:rsidR="00322E63" w:rsidRPr="00DE032A" w:rsidRDefault="00322E63" w:rsidP="00116A39">
      <w:pPr>
        <w:spacing w:line="240" w:lineRule="auto"/>
        <w:ind w:left="426" w:hanging="426"/>
        <w:rPr>
          <w:rFonts w:ascii="Times New Roman" w:eastAsia="Calibri" w:hAnsi="Times New Roman" w:cs="Times New Roman"/>
          <w:b/>
          <w:sz w:val="20"/>
          <w:szCs w:val="20"/>
        </w:rPr>
      </w:pPr>
    </w:p>
    <w:p w:rsidR="00116A39" w:rsidRPr="00DC02A2" w:rsidRDefault="00116A39" w:rsidP="00116A39">
      <w:pPr>
        <w:spacing w:line="240" w:lineRule="auto"/>
        <w:ind w:left="284"/>
        <w:rPr>
          <w:rFonts w:ascii="Times New Roman" w:hAnsi="Times New Roman" w:cs="Times New Roman"/>
        </w:rPr>
      </w:pPr>
      <w:r w:rsidRPr="00DC02A2">
        <w:rPr>
          <w:rFonts w:ascii="Times New Roman" w:hAnsi="Times New Roman" w:cs="Times New Roman"/>
        </w:rPr>
        <w:t>SKŁADAMY OFERTĘ na realizację przedmiotu zamówienia w zakresie określonym w Specyfikacji Warunków Zamówienia, na następujących warunkach:</w:t>
      </w:r>
    </w:p>
    <w:p w:rsidR="00D861AE" w:rsidRPr="00DC02A2" w:rsidRDefault="00D861AE" w:rsidP="00D861AE">
      <w:pPr>
        <w:jc w:val="both"/>
        <w:rPr>
          <w:rFonts w:ascii="Times New Roman" w:eastAsia="Times New Roman" w:hAnsi="Times New Roman" w:cs="Times New Roman"/>
        </w:rPr>
      </w:pPr>
    </w:p>
    <w:p w:rsidR="002E5B45" w:rsidRPr="00DC02A2" w:rsidRDefault="002E5B45" w:rsidP="002E5B45">
      <w:pPr>
        <w:pStyle w:val="Akapitzlist2"/>
        <w:spacing w:before="240" w:after="0" w:line="600" w:lineRule="auto"/>
        <w:ind w:left="426"/>
        <w:rPr>
          <w:rFonts w:ascii="Times New Roman" w:hAnsi="Times New Roman" w:cs="Times New Roman"/>
          <w:sz w:val="22"/>
          <w:szCs w:val="22"/>
        </w:rPr>
      </w:pPr>
      <w:r w:rsidRPr="00DC02A2">
        <w:rPr>
          <w:rFonts w:ascii="Times New Roman" w:hAnsi="Times New Roman" w:cs="Times New Roman"/>
          <w:sz w:val="22"/>
          <w:szCs w:val="22"/>
        </w:rPr>
        <w:t xml:space="preserve">Wykonanie przedmiotu zamówienia określonego w SWZ,  za poniższą cenę ofertową: </w:t>
      </w:r>
    </w:p>
    <w:p w:rsidR="002E5B45" w:rsidRPr="00DC02A2" w:rsidRDefault="00547260" w:rsidP="002E5B45">
      <w:pPr>
        <w:pStyle w:val="Akapitzlist2"/>
        <w:spacing w:before="240" w:after="0" w:line="480" w:lineRule="auto"/>
        <w:ind w:left="426"/>
        <w:rPr>
          <w:rFonts w:ascii="Times New Roman" w:hAnsi="Times New Roman" w:cs="Times New Roman"/>
          <w:sz w:val="22"/>
          <w:szCs w:val="22"/>
        </w:rPr>
      </w:pPr>
      <w:r w:rsidRPr="00DC02A2">
        <w:rPr>
          <w:rFonts w:ascii="Times New Roman" w:hAnsi="Times New Roman" w:cs="Times New Roman"/>
          <w:sz w:val="22"/>
          <w:szCs w:val="22"/>
        </w:rPr>
        <w:t>C</w:t>
      </w:r>
      <w:r w:rsidR="002E5B45" w:rsidRPr="00DC02A2">
        <w:rPr>
          <w:rFonts w:ascii="Times New Roman" w:hAnsi="Times New Roman" w:cs="Times New Roman"/>
          <w:sz w:val="22"/>
          <w:szCs w:val="22"/>
        </w:rPr>
        <w:t xml:space="preserve">ena netto: …………………………………………………………….…………… zł( łącznie za </w:t>
      </w:r>
      <w:r w:rsidR="00DC02A2">
        <w:rPr>
          <w:rFonts w:ascii="Times New Roman" w:hAnsi="Times New Roman" w:cs="Times New Roman"/>
          <w:sz w:val="22"/>
          <w:szCs w:val="22"/>
        </w:rPr>
        <w:t>cały przedmiot zamówienia</w:t>
      </w:r>
      <w:r w:rsidR="002E5B45" w:rsidRPr="00DC02A2">
        <w:rPr>
          <w:rFonts w:ascii="Times New Roman" w:hAnsi="Times New Roman" w:cs="Times New Roman"/>
          <w:sz w:val="22"/>
          <w:szCs w:val="22"/>
        </w:rPr>
        <w:t>)</w:t>
      </w:r>
      <w:r w:rsidRPr="00DC02A2">
        <w:rPr>
          <w:rFonts w:ascii="Times New Roman" w:hAnsi="Times New Roman" w:cs="Times New Roman"/>
          <w:sz w:val="22"/>
          <w:szCs w:val="22"/>
        </w:rPr>
        <w:t>.</w:t>
      </w:r>
    </w:p>
    <w:p w:rsidR="002E5B45" w:rsidRDefault="00547260" w:rsidP="002E5B45">
      <w:pPr>
        <w:pStyle w:val="Akapitzlist2"/>
        <w:spacing w:before="240" w:after="0" w:line="480" w:lineRule="auto"/>
        <w:ind w:left="426"/>
        <w:rPr>
          <w:rFonts w:ascii="Times New Roman" w:hAnsi="Times New Roman" w:cs="Times New Roman"/>
          <w:sz w:val="22"/>
          <w:szCs w:val="22"/>
        </w:rPr>
      </w:pPr>
      <w:r w:rsidRPr="00DC02A2">
        <w:rPr>
          <w:rFonts w:ascii="Times New Roman" w:hAnsi="Times New Roman" w:cs="Times New Roman"/>
          <w:sz w:val="22"/>
          <w:szCs w:val="22"/>
        </w:rPr>
        <w:t>C</w:t>
      </w:r>
      <w:r w:rsidR="002E5B45" w:rsidRPr="00DC02A2">
        <w:rPr>
          <w:rFonts w:ascii="Times New Roman" w:hAnsi="Times New Roman" w:cs="Times New Roman"/>
          <w:sz w:val="22"/>
          <w:szCs w:val="22"/>
        </w:rPr>
        <w:t xml:space="preserve">ena brutto: …………………………………………………………….…………… zł( łącznie za </w:t>
      </w:r>
      <w:r w:rsidR="00DC02A2">
        <w:rPr>
          <w:rFonts w:ascii="Times New Roman" w:hAnsi="Times New Roman" w:cs="Times New Roman"/>
          <w:sz w:val="22"/>
          <w:szCs w:val="22"/>
        </w:rPr>
        <w:t>cały przedmiot zamówienia</w:t>
      </w:r>
      <w:r w:rsidR="00FA39F5">
        <w:rPr>
          <w:rFonts w:ascii="Times New Roman" w:hAnsi="Times New Roman" w:cs="Times New Roman"/>
          <w:sz w:val="22"/>
          <w:szCs w:val="22"/>
        </w:rPr>
        <w:t>, zgodnie z kosztorysem ofertowym)</w:t>
      </w:r>
    </w:p>
    <w:p w:rsidR="00505D8C" w:rsidRDefault="00505D8C" w:rsidP="002E5B45">
      <w:pPr>
        <w:pStyle w:val="Akapitzlist2"/>
        <w:spacing w:before="240" w:after="0" w:line="480" w:lineRule="auto"/>
        <w:ind w:left="426"/>
        <w:rPr>
          <w:rFonts w:ascii="Times New Roman" w:hAnsi="Times New Roman" w:cs="Times New Roman"/>
          <w:sz w:val="22"/>
          <w:szCs w:val="22"/>
        </w:rPr>
      </w:pPr>
      <w:r>
        <w:rPr>
          <w:rFonts w:ascii="Times New Roman" w:hAnsi="Times New Roman" w:cs="Times New Roman"/>
          <w:sz w:val="22"/>
          <w:szCs w:val="22"/>
        </w:rPr>
        <w:t>Cena jednostkowa za 1 litr oleju napędowego - …………..</w:t>
      </w:r>
    </w:p>
    <w:p w:rsidR="00116A39" w:rsidRPr="00DC02A2" w:rsidRDefault="00116A39" w:rsidP="00F70E60">
      <w:pPr>
        <w:numPr>
          <w:ilvl w:val="0"/>
          <w:numId w:val="15"/>
        </w:numPr>
        <w:spacing w:line="240" w:lineRule="auto"/>
        <w:jc w:val="both"/>
        <w:rPr>
          <w:rFonts w:ascii="Times New Roman" w:hAnsi="Times New Roman" w:cs="Times New Roman"/>
        </w:rPr>
      </w:pPr>
      <w:r w:rsidRPr="00DC02A2">
        <w:rPr>
          <w:rFonts w:ascii="Times New Roman" w:hAnsi="Times New Roman" w:cs="Times New Roman"/>
        </w:rPr>
        <w:t>OŚWIADCZAMY, że zapoznaliśmy się ze Specyfikacją Warunków Zamówienia i akceptujemy wszystkie warunki w niej zawarte.</w:t>
      </w:r>
    </w:p>
    <w:p w:rsidR="00116A39" w:rsidRPr="00DC02A2" w:rsidRDefault="00116A39" w:rsidP="00F70E60">
      <w:pPr>
        <w:numPr>
          <w:ilvl w:val="0"/>
          <w:numId w:val="15"/>
        </w:numPr>
        <w:spacing w:line="240" w:lineRule="auto"/>
        <w:jc w:val="both"/>
        <w:rPr>
          <w:rFonts w:ascii="Times New Roman" w:hAnsi="Times New Roman" w:cs="Times New Roman"/>
        </w:rPr>
      </w:pPr>
      <w:r w:rsidRPr="00DC02A2">
        <w:rPr>
          <w:rFonts w:ascii="Times New Roman" w:hAnsi="Times New Roman" w:cs="Times New Roman"/>
        </w:rPr>
        <w:t>OŚWIADCZAMY, że uzyskaliśmy wszelkie informacje niezbędne do prawidłowego przygotowania i złożenia niniejszej oferty.</w:t>
      </w:r>
    </w:p>
    <w:p w:rsidR="00116A39" w:rsidRPr="00DC02A2" w:rsidRDefault="00116A39" w:rsidP="00F70E60">
      <w:pPr>
        <w:numPr>
          <w:ilvl w:val="0"/>
          <w:numId w:val="15"/>
        </w:numPr>
        <w:spacing w:line="240" w:lineRule="auto"/>
        <w:jc w:val="both"/>
        <w:rPr>
          <w:rFonts w:ascii="Times New Roman" w:hAnsi="Times New Roman" w:cs="Times New Roman"/>
        </w:rPr>
      </w:pPr>
      <w:r w:rsidRPr="00DC02A2">
        <w:rPr>
          <w:rFonts w:ascii="Times New Roman" w:hAnsi="Times New Roman" w:cs="Times New Roman"/>
        </w:rPr>
        <w:t xml:space="preserve">OŚWIADCZAMY, że zapoznaliśmy się z Projektowanymi Postanowieniami Umowy, określonymi w Załączniku nr </w:t>
      </w:r>
      <w:r w:rsidR="00D068CA" w:rsidRPr="00DC02A2">
        <w:rPr>
          <w:rFonts w:ascii="Times New Roman" w:hAnsi="Times New Roman" w:cs="Times New Roman"/>
        </w:rPr>
        <w:t>8</w:t>
      </w:r>
      <w:r w:rsidRPr="00DC02A2">
        <w:rPr>
          <w:rFonts w:ascii="Times New Roman" w:hAnsi="Times New Roman" w:cs="Times New Roman"/>
        </w:rPr>
        <w:t xml:space="preserve"> do Specyfikacji Warunków Zamówienia i ZOBOWIĄZUJEMY SIĘ, w przypadku wyboru naszej oferty, do zawarcia umowy zgodnej z niniejszą ofertą, </w:t>
      </w:r>
      <w:r w:rsidR="000B5D97" w:rsidRPr="00DC02A2">
        <w:rPr>
          <w:rFonts w:ascii="Times New Roman" w:hAnsi="Times New Roman" w:cs="Times New Roman"/>
        </w:rPr>
        <w:t>na warunkach w nich określonych, w miejscu i terminie określonym przez Zamawiającego.</w:t>
      </w:r>
    </w:p>
    <w:p w:rsidR="00EC15DE" w:rsidRPr="00DC02A2" w:rsidRDefault="00EC15DE" w:rsidP="00F70E60">
      <w:pPr>
        <w:numPr>
          <w:ilvl w:val="0"/>
          <w:numId w:val="15"/>
        </w:numPr>
        <w:spacing w:line="240" w:lineRule="auto"/>
        <w:jc w:val="both"/>
        <w:rPr>
          <w:rFonts w:ascii="Times New Roman" w:hAnsi="Times New Roman" w:cs="Times New Roman"/>
        </w:rPr>
      </w:pPr>
      <w:r w:rsidRPr="00DC02A2">
        <w:rPr>
          <w:rFonts w:ascii="Times New Roman" w:hAnsi="Times New Roman" w:cs="Times New Roman"/>
        </w:rPr>
        <w:t>Oświadczam, że wypełniłem obowiązki informacyjne przewidziane w art. 13 lub art. 14 RODO(</w:t>
      </w:r>
      <w:r w:rsidR="002D2FFA" w:rsidRPr="00DC02A2">
        <w:rPr>
          <w:rFonts w:ascii="Times New Roman" w:hAnsi="Times New Roman" w:cs="Times New Roman"/>
        </w:rPr>
        <w:t>1</w:t>
      </w:r>
      <w:r w:rsidRPr="00DC02A2">
        <w:rPr>
          <w:rFonts w:ascii="Times New Roman" w:hAnsi="Times New Roman" w:cs="Times New Roman"/>
        </w:rPr>
        <w:t>)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rsidR="00EC15DE" w:rsidRPr="00DC02A2" w:rsidRDefault="002D2FFA" w:rsidP="002D2FFA">
      <w:pPr>
        <w:spacing w:line="240" w:lineRule="auto"/>
        <w:ind w:left="426"/>
        <w:jc w:val="both"/>
        <w:rPr>
          <w:rFonts w:ascii="Times New Roman" w:hAnsi="Times New Roman" w:cs="Times New Roman"/>
        </w:rPr>
      </w:pPr>
      <w:r w:rsidRPr="00DC02A2">
        <w:rPr>
          <w:rFonts w:ascii="Times New Roman" w:hAnsi="Times New Roman" w:cs="Times New Roman"/>
        </w:rPr>
        <w:t>(1)</w:t>
      </w:r>
      <w:r w:rsidR="0058613E" w:rsidRPr="00DC02A2">
        <w:rPr>
          <w:rFonts w:ascii="Times New Roman" w:hAnsi="Times New Roman" w:cs="Times New Roman"/>
        </w:rPr>
        <w:t>R</w:t>
      </w:r>
      <w:r w:rsidR="00EC15DE" w:rsidRPr="00DC02A2">
        <w:rPr>
          <w:rFonts w:ascii="Times New Roman" w:hAnsi="Times New Roman" w:cs="Times New Roman"/>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16A39" w:rsidRPr="00DC02A2" w:rsidRDefault="00116A39" w:rsidP="00F70E60">
      <w:pPr>
        <w:numPr>
          <w:ilvl w:val="0"/>
          <w:numId w:val="15"/>
        </w:numPr>
        <w:spacing w:line="240" w:lineRule="auto"/>
        <w:jc w:val="both"/>
        <w:rPr>
          <w:rFonts w:ascii="Times New Roman" w:hAnsi="Times New Roman" w:cs="Times New Roman"/>
        </w:rPr>
      </w:pPr>
      <w:r w:rsidRPr="00DC02A2">
        <w:rPr>
          <w:rFonts w:ascii="Times New Roman" w:hAnsi="Times New Roman" w:cs="Times New Roman"/>
        </w:rPr>
        <w:t>Przedmiot zamówienia objęty treścią SWZ i niniejszej oferty zamierzamy:</w:t>
      </w:r>
    </w:p>
    <w:p w:rsidR="00116A39" w:rsidRPr="00DC02A2" w:rsidRDefault="00116A39" w:rsidP="00F70E60">
      <w:pPr>
        <w:numPr>
          <w:ilvl w:val="1"/>
          <w:numId w:val="16"/>
        </w:numPr>
        <w:spacing w:line="240" w:lineRule="auto"/>
        <w:ind w:left="426" w:firstLine="567"/>
        <w:contextualSpacing/>
        <w:jc w:val="both"/>
        <w:rPr>
          <w:rFonts w:ascii="Times New Roman" w:hAnsi="Times New Roman" w:cs="Times New Roman"/>
        </w:rPr>
      </w:pPr>
      <w:r w:rsidRPr="00DC02A2">
        <w:rPr>
          <w:rFonts w:ascii="Times New Roman" w:hAnsi="Times New Roman" w:cs="Times New Roman"/>
        </w:rPr>
        <w:t>wykonać sami</w:t>
      </w:r>
    </w:p>
    <w:p w:rsidR="00116A39" w:rsidRPr="00DC02A2" w:rsidRDefault="00116A39" w:rsidP="00F70E60">
      <w:pPr>
        <w:numPr>
          <w:ilvl w:val="1"/>
          <w:numId w:val="16"/>
        </w:numPr>
        <w:spacing w:line="240" w:lineRule="auto"/>
        <w:ind w:left="426" w:firstLine="567"/>
        <w:contextualSpacing/>
        <w:jc w:val="both"/>
        <w:rPr>
          <w:rFonts w:ascii="Times New Roman" w:hAnsi="Times New Roman" w:cs="Times New Roman"/>
        </w:rPr>
      </w:pPr>
      <w:r w:rsidRPr="00DC02A2">
        <w:rPr>
          <w:rFonts w:ascii="Times New Roman" w:hAnsi="Times New Roman" w:cs="Times New Roman"/>
        </w:rPr>
        <w:t>następujący zakres przedmiotu zamówienia zamierzamy zlecić podwykonawcom:</w:t>
      </w:r>
    </w:p>
    <w:p w:rsidR="00116A39" w:rsidRPr="00DC02A2" w:rsidRDefault="00116A39" w:rsidP="00116A39">
      <w:pPr>
        <w:spacing w:line="240" w:lineRule="auto"/>
        <w:ind w:left="851" w:hanging="426"/>
        <w:jc w:val="both"/>
        <w:rPr>
          <w:rFonts w:ascii="Times New Roman" w:hAnsi="Times New Roman" w:cs="Times New Roman"/>
        </w:rPr>
      </w:pPr>
      <w:r w:rsidRPr="00DC02A2">
        <w:rPr>
          <w:rFonts w:ascii="Times New Roman" w:hAnsi="Times New Roman" w:cs="Times New Roman"/>
        </w:rPr>
        <w:t>Zakres przedmiotu zamówienia /…………………………………………………………………………</w:t>
      </w:r>
    </w:p>
    <w:p w:rsidR="00116A39" w:rsidRPr="00DC02A2" w:rsidRDefault="00116A39" w:rsidP="00116A39">
      <w:pPr>
        <w:spacing w:line="240" w:lineRule="auto"/>
        <w:ind w:left="851" w:hanging="426"/>
        <w:jc w:val="both"/>
        <w:rPr>
          <w:rFonts w:ascii="Times New Roman" w:hAnsi="Times New Roman" w:cs="Times New Roman"/>
        </w:rPr>
      </w:pPr>
      <w:r w:rsidRPr="00DC02A2">
        <w:rPr>
          <w:rFonts w:ascii="Times New Roman" w:hAnsi="Times New Roman" w:cs="Times New Roman"/>
        </w:rPr>
        <w:t>Nazwa, adres podwykonawcy /…………………………………………………………………………</w:t>
      </w:r>
    </w:p>
    <w:p w:rsidR="00116A39" w:rsidRPr="00DC02A2" w:rsidRDefault="00116A39" w:rsidP="00116A39">
      <w:pPr>
        <w:spacing w:line="240" w:lineRule="auto"/>
        <w:ind w:left="426"/>
        <w:jc w:val="both"/>
        <w:rPr>
          <w:rFonts w:ascii="Times New Roman" w:hAnsi="Times New Roman" w:cs="Times New Roman"/>
          <w:i/>
        </w:rPr>
      </w:pPr>
      <w:r w:rsidRPr="00DC02A2">
        <w:rPr>
          <w:rFonts w:ascii="Times New Roman" w:hAnsi="Times New Roman" w:cs="Times New Roman"/>
          <w:i/>
        </w:rPr>
        <w:t>Uwaga:</w:t>
      </w:r>
    </w:p>
    <w:p w:rsidR="00116A39" w:rsidRPr="00DC02A2" w:rsidRDefault="00116A39" w:rsidP="00116A39">
      <w:pPr>
        <w:spacing w:line="240" w:lineRule="auto"/>
        <w:ind w:left="426"/>
        <w:jc w:val="both"/>
        <w:rPr>
          <w:rFonts w:ascii="Times New Roman" w:hAnsi="Times New Roman" w:cs="Times New Roman"/>
          <w:i/>
        </w:rPr>
      </w:pPr>
      <w:r w:rsidRPr="00DC02A2">
        <w:rPr>
          <w:rFonts w:ascii="Times New Roman" w:hAnsi="Times New Roman" w:cs="Times New Roman"/>
          <w:i/>
        </w:rPr>
        <w:t>Powielić tyle razy, ile wymaga tego dana okoliczność</w:t>
      </w:r>
    </w:p>
    <w:p w:rsidR="00116A39" w:rsidRPr="00DC02A2" w:rsidRDefault="00116A39" w:rsidP="00116A39">
      <w:pPr>
        <w:spacing w:line="240" w:lineRule="auto"/>
        <w:ind w:left="426"/>
        <w:jc w:val="both"/>
        <w:rPr>
          <w:rFonts w:ascii="Times New Roman" w:hAnsi="Times New Roman" w:cs="Times New Roman"/>
          <w:i/>
        </w:rPr>
      </w:pPr>
      <w:r w:rsidRPr="00DC02A2">
        <w:rPr>
          <w:rFonts w:ascii="Times New Roman" w:hAnsi="Times New Roman" w:cs="Times New Roman"/>
          <w:i/>
        </w:rPr>
        <w:t>Brak wskazania oznacza, że Wykonawca zamierza zamówienie zrealizować samodzielnie,                                             bez podwykonawców.</w:t>
      </w:r>
    </w:p>
    <w:p w:rsidR="00116A39" w:rsidRPr="00DE032A" w:rsidRDefault="00116A39" w:rsidP="00116A39">
      <w:pPr>
        <w:spacing w:line="240" w:lineRule="auto"/>
        <w:jc w:val="both"/>
        <w:rPr>
          <w:rFonts w:ascii="Times New Roman" w:hAnsi="Times New Roman" w:cs="Times New Roman"/>
          <w:sz w:val="20"/>
          <w:szCs w:val="20"/>
        </w:rPr>
      </w:pPr>
    </w:p>
    <w:p w:rsidR="00116A39" w:rsidRPr="00DE032A" w:rsidRDefault="00116A39" w:rsidP="00116A39">
      <w:pPr>
        <w:spacing w:line="240" w:lineRule="auto"/>
        <w:jc w:val="both"/>
        <w:rPr>
          <w:rFonts w:ascii="Times New Roman" w:hAnsi="Times New Roman" w:cs="Times New Roman"/>
          <w:sz w:val="20"/>
          <w:szCs w:val="20"/>
        </w:rPr>
      </w:pPr>
    </w:p>
    <w:p w:rsidR="00116A39" w:rsidRPr="00DE032A" w:rsidRDefault="00116A39" w:rsidP="00116A39">
      <w:pPr>
        <w:spacing w:line="240" w:lineRule="auto"/>
        <w:jc w:val="both"/>
        <w:rPr>
          <w:rFonts w:ascii="Times New Roman" w:hAnsi="Times New Roman" w:cs="Times New Roman"/>
          <w:sz w:val="20"/>
          <w:szCs w:val="20"/>
        </w:rPr>
      </w:pPr>
    </w:p>
    <w:p w:rsidR="00116A39" w:rsidRPr="00DE032A" w:rsidRDefault="00116A39" w:rsidP="00116A39">
      <w:pPr>
        <w:spacing w:line="240" w:lineRule="auto"/>
        <w:rPr>
          <w:rFonts w:ascii="Times New Roman" w:hAnsi="Times New Roman" w:cs="Times New Roman"/>
          <w:sz w:val="20"/>
          <w:szCs w:val="20"/>
        </w:rPr>
      </w:pPr>
    </w:p>
    <w:p w:rsidR="00116A39" w:rsidRPr="00DE032A" w:rsidRDefault="00116A39"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505D8C" w:rsidRDefault="00505D8C" w:rsidP="009F3068">
      <w:pPr>
        <w:spacing w:line="240" w:lineRule="auto"/>
        <w:jc w:val="both"/>
        <w:rPr>
          <w:rFonts w:ascii="Times New Roman" w:hAnsi="Times New Roman" w:cs="Times New Roman"/>
          <w:b/>
          <w:sz w:val="20"/>
          <w:szCs w:val="20"/>
        </w:rPr>
      </w:pPr>
    </w:p>
    <w:p w:rsidR="00505D8C" w:rsidRDefault="00505D8C" w:rsidP="009F3068">
      <w:pPr>
        <w:spacing w:line="240" w:lineRule="auto"/>
        <w:jc w:val="both"/>
        <w:rPr>
          <w:rFonts w:ascii="Times New Roman" w:hAnsi="Times New Roman" w:cs="Times New Roman"/>
          <w:b/>
          <w:sz w:val="20"/>
          <w:szCs w:val="20"/>
        </w:rPr>
      </w:pPr>
    </w:p>
    <w:p w:rsidR="00505D8C" w:rsidRDefault="00505D8C" w:rsidP="009F3068">
      <w:pPr>
        <w:spacing w:line="240" w:lineRule="auto"/>
        <w:jc w:val="both"/>
        <w:rPr>
          <w:rFonts w:ascii="Times New Roman" w:hAnsi="Times New Roman" w:cs="Times New Roman"/>
          <w:b/>
          <w:sz w:val="20"/>
          <w:szCs w:val="20"/>
        </w:rPr>
      </w:pPr>
    </w:p>
    <w:p w:rsidR="00505D8C" w:rsidRDefault="00505D8C" w:rsidP="009F3068">
      <w:pPr>
        <w:spacing w:line="240" w:lineRule="auto"/>
        <w:jc w:val="both"/>
        <w:rPr>
          <w:rFonts w:ascii="Times New Roman" w:hAnsi="Times New Roman" w:cs="Times New Roman"/>
          <w:b/>
          <w:sz w:val="20"/>
          <w:szCs w:val="20"/>
        </w:rPr>
      </w:pPr>
    </w:p>
    <w:p w:rsidR="009F3068" w:rsidRPr="00DE032A" w:rsidRDefault="001528EE" w:rsidP="009F3068">
      <w:pPr>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Załącznik  nr 2</w:t>
      </w:r>
      <w:r w:rsidR="009F3068" w:rsidRPr="00DE032A">
        <w:rPr>
          <w:rFonts w:ascii="Times New Roman" w:hAnsi="Times New Roman" w:cs="Times New Roman"/>
          <w:b/>
          <w:sz w:val="20"/>
          <w:szCs w:val="20"/>
        </w:rPr>
        <w:t xml:space="preserve"> do SWZ</w:t>
      </w:r>
    </w:p>
    <w:p w:rsidR="00116A39" w:rsidRPr="00DE032A" w:rsidRDefault="00116A39" w:rsidP="00116A39">
      <w:pPr>
        <w:spacing w:line="240" w:lineRule="auto"/>
        <w:rPr>
          <w:rFonts w:ascii="Times New Roman" w:hAnsi="Times New Roman" w:cs="Times New Roman"/>
          <w:sz w:val="20"/>
          <w:szCs w:val="20"/>
        </w:rPr>
      </w:pPr>
    </w:p>
    <w:p w:rsidR="009F3068" w:rsidRPr="00DE032A" w:rsidRDefault="009F3068" w:rsidP="009F3068">
      <w:pPr>
        <w:rPr>
          <w:rFonts w:ascii="Times New Roman" w:hAnsi="Times New Roman" w:cs="Times New Roman"/>
        </w:rPr>
      </w:pPr>
    </w:p>
    <w:p w:rsidR="009F3068" w:rsidRPr="00DE032A" w:rsidRDefault="009F3068" w:rsidP="009F3068">
      <w:pPr>
        <w:spacing w:line="240" w:lineRule="auto"/>
        <w:jc w:val="center"/>
        <w:rPr>
          <w:rFonts w:ascii="Times New Roman" w:hAnsi="Times New Roman" w:cs="Times New Roman"/>
          <w:b/>
          <w:sz w:val="20"/>
          <w:szCs w:val="20"/>
          <w:u w:val="single"/>
        </w:rPr>
      </w:pPr>
      <w:r w:rsidRPr="00DE032A">
        <w:rPr>
          <w:rFonts w:ascii="Times New Roman" w:hAnsi="Times New Roman" w:cs="Times New Roman"/>
          <w:b/>
          <w:sz w:val="20"/>
          <w:szCs w:val="20"/>
          <w:u w:val="single"/>
        </w:rPr>
        <w:t xml:space="preserve">Oświadczenia wykonawcy/wykonawcy wspólnie ubiegającego się o udzielenie zamówienia </w:t>
      </w:r>
    </w:p>
    <w:p w:rsidR="009F3068" w:rsidRPr="00DE032A" w:rsidRDefault="009F3068" w:rsidP="009F3068">
      <w:pPr>
        <w:spacing w:line="240" w:lineRule="auto"/>
        <w:jc w:val="center"/>
        <w:rPr>
          <w:rFonts w:ascii="Times New Roman" w:hAnsi="Times New Roman" w:cs="Times New Roman"/>
          <w:b/>
          <w:caps/>
          <w:sz w:val="20"/>
          <w:szCs w:val="20"/>
          <w:u w:val="single"/>
        </w:rPr>
      </w:pPr>
      <w:r w:rsidRPr="00DE032A">
        <w:rPr>
          <w:rFonts w:ascii="Times New Roman" w:hAnsi="Times New Roman" w:cs="Times New Roman"/>
          <w:b/>
          <w:sz w:val="20"/>
          <w:szCs w:val="20"/>
          <w:u w:val="single"/>
        </w:rPr>
        <w:t xml:space="preserve">DOTYCZĄCE PRZESŁANEK WYKLUCZENIA Z ART. 5K ROZPORZĄDZENIA 833/2014 ORAZ ART. 7 UST. 1 USTAWY </w:t>
      </w:r>
      <w:r w:rsidRPr="00DE032A">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9F3068" w:rsidRPr="00DE032A" w:rsidRDefault="009F3068" w:rsidP="009F3068">
      <w:pPr>
        <w:spacing w:line="240" w:lineRule="auto"/>
        <w:jc w:val="center"/>
        <w:rPr>
          <w:rFonts w:ascii="Times New Roman" w:hAnsi="Times New Roman" w:cs="Times New Roman"/>
          <w:b/>
          <w:sz w:val="20"/>
          <w:szCs w:val="20"/>
          <w:u w:val="single"/>
        </w:rPr>
      </w:pPr>
      <w:r w:rsidRPr="00DE032A">
        <w:rPr>
          <w:rFonts w:ascii="Times New Roman" w:hAnsi="Times New Roman" w:cs="Times New Roman"/>
          <w:b/>
          <w:sz w:val="20"/>
          <w:szCs w:val="20"/>
        </w:rPr>
        <w:t xml:space="preserve">składane na podstawie art. 125 ust. 1 ustawy </w:t>
      </w:r>
      <w:proofErr w:type="spellStart"/>
      <w:r w:rsidRPr="00DE032A">
        <w:rPr>
          <w:rFonts w:ascii="Times New Roman" w:hAnsi="Times New Roman" w:cs="Times New Roman"/>
          <w:b/>
          <w:sz w:val="20"/>
          <w:szCs w:val="20"/>
        </w:rPr>
        <w:t>Pzp</w:t>
      </w:r>
      <w:proofErr w:type="spellEnd"/>
    </w:p>
    <w:p w:rsidR="001528EE" w:rsidRDefault="009F3068" w:rsidP="001528EE">
      <w:pPr>
        <w:jc w:val="center"/>
        <w:rPr>
          <w:rFonts w:ascii="Times New Roman" w:hAnsi="Times New Roman" w:cs="Times New Roman"/>
          <w:sz w:val="20"/>
          <w:szCs w:val="20"/>
        </w:rPr>
      </w:pPr>
      <w:r w:rsidRPr="00DE032A">
        <w:rPr>
          <w:rFonts w:ascii="Times New Roman" w:hAnsi="Times New Roman" w:cs="Times New Roman"/>
          <w:sz w:val="20"/>
          <w:szCs w:val="20"/>
        </w:rPr>
        <w:t xml:space="preserve">Na potrzeby postępowania o udzielenie zamówienia publicznego pn. </w:t>
      </w:r>
    </w:p>
    <w:p w:rsidR="00714CFA" w:rsidRDefault="00714CFA" w:rsidP="001528EE">
      <w:pPr>
        <w:jc w:val="center"/>
        <w:rPr>
          <w:rFonts w:ascii="Times New Roman" w:hAnsi="Times New Roman" w:cs="Times New Roman"/>
          <w:sz w:val="20"/>
          <w:szCs w:val="20"/>
        </w:rPr>
      </w:pPr>
    </w:p>
    <w:p w:rsidR="00FA39F5" w:rsidRPr="00DC02A2" w:rsidRDefault="00FA39F5" w:rsidP="00FA39F5">
      <w:pPr>
        <w:pStyle w:val="Tekstpodstawowy"/>
        <w:ind w:firstLine="708"/>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Sukcesywną dostawę oleju napędowego do maksymalnej ilości wg Przedmiotu Zamówienia odpowiadającego Normie PN-EN 590+A1:2017-06  i wymaganiom jakościowym określonym w Rozporządzeniu Ministra Gospodarki z dnia 09.10.2015 r.</w:t>
      </w:r>
      <w:r w:rsidRPr="00DC02A2">
        <w:rPr>
          <w:rFonts w:ascii="Times New Roman" w:hAnsi="Times New Roman" w:cs="Times New Roman"/>
          <w:b/>
          <w:color w:val="002060"/>
          <w:sz w:val="24"/>
          <w:szCs w:val="24"/>
        </w:rPr>
        <w:br/>
        <w:t>(Dz.U. z 2015 r. ; poz.1680) środkiem transportu Dostawcy do siedziby Zamawiającego oraz Placówek Terenowych w miejscowościach:</w:t>
      </w:r>
    </w:p>
    <w:p w:rsidR="00FA39F5" w:rsidRPr="00DC02A2" w:rsidRDefault="00FA39F5" w:rsidP="009955F3">
      <w:pPr>
        <w:pStyle w:val="Tekstpodstawowy"/>
        <w:numPr>
          <w:ilvl w:val="0"/>
          <w:numId w:val="57"/>
        </w:numPr>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Lubaczów ul. Techniczna – zbiornik naziemny wraz z obsługą wydawania paliwa.</w:t>
      </w:r>
    </w:p>
    <w:p w:rsidR="00FA39F5" w:rsidRPr="00DC02A2" w:rsidRDefault="00FA39F5" w:rsidP="009955F3">
      <w:pPr>
        <w:pStyle w:val="Tekstpodstawowy"/>
        <w:numPr>
          <w:ilvl w:val="0"/>
          <w:numId w:val="57"/>
        </w:numPr>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Ustianowa Górna 98 B – zbiornik naziemny wraz  z obsługą wydawania paliwa</w:t>
      </w:r>
    </w:p>
    <w:p w:rsidR="009F3068" w:rsidRPr="00DE032A" w:rsidRDefault="009F3068" w:rsidP="001528EE">
      <w:pPr>
        <w:jc w:val="center"/>
        <w:rPr>
          <w:rFonts w:ascii="Times New Roman" w:hAnsi="Times New Roman" w:cs="Times New Roman"/>
          <w:b/>
          <w:bCs/>
          <w:sz w:val="20"/>
          <w:szCs w:val="20"/>
        </w:rPr>
      </w:pPr>
      <w:r w:rsidRPr="00DE032A">
        <w:rPr>
          <w:rFonts w:ascii="Times New Roman" w:hAnsi="Times New Roman" w:cs="Times New Roman"/>
          <w:sz w:val="20"/>
          <w:szCs w:val="20"/>
        </w:rPr>
        <w:t>oświadczam, co następuje:</w:t>
      </w:r>
    </w:p>
    <w:p w:rsidR="009F3068" w:rsidRPr="00DE032A" w:rsidRDefault="009F3068" w:rsidP="009F3068">
      <w:pPr>
        <w:shd w:val="clear" w:color="auto" w:fill="BFBFBF" w:themeFill="background1" w:themeFillShade="BF"/>
        <w:spacing w:line="240" w:lineRule="auto"/>
        <w:rPr>
          <w:rFonts w:ascii="Times New Roman" w:hAnsi="Times New Roman" w:cs="Times New Roman"/>
          <w:b/>
          <w:sz w:val="20"/>
          <w:szCs w:val="20"/>
        </w:rPr>
      </w:pPr>
      <w:r w:rsidRPr="00DE032A">
        <w:rPr>
          <w:rFonts w:ascii="Times New Roman" w:hAnsi="Times New Roman" w:cs="Times New Roman"/>
          <w:b/>
          <w:sz w:val="20"/>
          <w:szCs w:val="20"/>
        </w:rPr>
        <w:t>OŚWIADCZENIA DOTYCZĄCE WYKONAWCY:</w:t>
      </w:r>
    </w:p>
    <w:p w:rsidR="009F3068" w:rsidRPr="00DE032A" w:rsidRDefault="009F3068" w:rsidP="00F70E60">
      <w:pPr>
        <w:pStyle w:val="Akapitzlist"/>
        <w:numPr>
          <w:ilvl w:val="0"/>
          <w:numId w:val="18"/>
        </w:numPr>
        <w:spacing w:line="240" w:lineRule="auto"/>
        <w:jc w:val="both"/>
        <w:rPr>
          <w:rFonts w:ascii="Times New Roman" w:hAnsi="Times New Roman" w:cs="Times New Roman"/>
          <w:b/>
          <w:bCs/>
          <w:sz w:val="20"/>
          <w:szCs w:val="20"/>
        </w:rPr>
      </w:pPr>
      <w:r w:rsidRPr="00DE032A">
        <w:rPr>
          <w:rFonts w:ascii="Times New Roman" w:hAnsi="Times New Roman" w:cs="Times New Roman"/>
          <w:sz w:val="20"/>
          <w:szCs w:val="20"/>
        </w:rPr>
        <w:t xml:space="preserve">Oświadczam, że nie podlegam wykluczeniu z postępowania na podstawie </w:t>
      </w:r>
      <w:r w:rsidRPr="00DE032A">
        <w:rPr>
          <w:rFonts w:ascii="Times New Roman" w:hAnsi="Times New Roman" w:cs="Times New Roman"/>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E032A">
        <w:rPr>
          <w:rStyle w:val="Odwoanieprzypisudolnego"/>
          <w:rFonts w:ascii="Times New Roman" w:hAnsi="Times New Roman" w:cs="Times New Roman"/>
          <w:sz w:val="20"/>
          <w:szCs w:val="20"/>
        </w:rPr>
        <w:footnoteReference w:id="1"/>
      </w:r>
    </w:p>
    <w:p w:rsidR="009F3068" w:rsidRPr="00DE032A" w:rsidRDefault="009F3068" w:rsidP="00F70E60">
      <w:pPr>
        <w:pStyle w:val="NormalnyWeb"/>
        <w:numPr>
          <w:ilvl w:val="0"/>
          <w:numId w:val="18"/>
        </w:numPr>
        <w:spacing w:after="0" w:line="240" w:lineRule="auto"/>
        <w:jc w:val="both"/>
        <w:rPr>
          <w:b/>
          <w:bCs/>
          <w:sz w:val="20"/>
          <w:szCs w:val="20"/>
        </w:rPr>
      </w:pPr>
      <w:r w:rsidRPr="00DE032A">
        <w:rPr>
          <w:sz w:val="20"/>
          <w:szCs w:val="20"/>
        </w:rPr>
        <w:t xml:space="preserve">Oświadczam, że nie zachodzą w stosunku do mnie przesłanki wykluczenia z postępowania na podstawie art. </w:t>
      </w:r>
      <w:r w:rsidRPr="00DE032A">
        <w:rPr>
          <w:rFonts w:eastAsia="Times New Roman"/>
          <w:color w:val="222222"/>
          <w:sz w:val="20"/>
          <w:szCs w:val="20"/>
          <w:lang w:eastAsia="pl-PL"/>
        </w:rPr>
        <w:t xml:space="preserve">7 ust. 1 ustawy </w:t>
      </w:r>
      <w:r w:rsidRPr="00DE032A">
        <w:rPr>
          <w:color w:val="222222"/>
          <w:sz w:val="20"/>
          <w:szCs w:val="20"/>
        </w:rPr>
        <w:t>z dnia 13 kwietnia 2022 r.</w:t>
      </w:r>
      <w:r w:rsidRPr="00DE032A">
        <w:rPr>
          <w:i/>
          <w:iCs/>
          <w:color w:val="222222"/>
          <w:sz w:val="20"/>
          <w:szCs w:val="20"/>
        </w:rPr>
        <w:t xml:space="preserve"> o szczególnych rozwiązaniach w zakresie przeciwdziałania wspieraniu agresji na Ukrainę oraz służących ochronie bezpieczeństwa narodowego </w:t>
      </w:r>
      <w:r w:rsidRPr="00DE032A">
        <w:rPr>
          <w:color w:val="222222"/>
          <w:sz w:val="20"/>
          <w:szCs w:val="20"/>
        </w:rPr>
        <w:t>(Dz. U. poz. 835)</w:t>
      </w:r>
      <w:r w:rsidRPr="00DE032A">
        <w:rPr>
          <w:i/>
          <w:iCs/>
          <w:color w:val="222222"/>
          <w:sz w:val="20"/>
          <w:szCs w:val="20"/>
        </w:rPr>
        <w:t>.</w:t>
      </w:r>
      <w:r w:rsidRPr="00DE032A">
        <w:rPr>
          <w:rStyle w:val="Odwoanieprzypisudolnego"/>
          <w:color w:val="222222"/>
          <w:sz w:val="20"/>
          <w:szCs w:val="20"/>
        </w:rPr>
        <w:footnoteReference w:id="2"/>
      </w: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sz w:val="20"/>
          <w:szCs w:val="20"/>
        </w:rPr>
      </w:pPr>
      <w:r w:rsidRPr="00DE032A">
        <w:rPr>
          <w:rFonts w:ascii="Times New Roman" w:hAnsi="Times New Roman" w:cs="Times New Roman"/>
          <w:b/>
          <w:sz w:val="20"/>
          <w:szCs w:val="20"/>
        </w:rPr>
        <w:t>INFORMACJA DOTYCZĄCA POLEGANIA NA ZDOLNOŚCIACH LUB SYTUACJI PODMIOTU UDOSTĘPNIAJĄCEGO ZASOBY W ZAKRESIE ODPOWIADAJĄCYM PONAD 10% WARTOŚCI ZAMÓWIENIA</w:t>
      </w:r>
      <w:r w:rsidRPr="00DE032A">
        <w:rPr>
          <w:rFonts w:ascii="Times New Roman" w:hAnsi="Times New Roman" w:cs="Times New Roman"/>
          <w:b/>
          <w:bCs/>
          <w:sz w:val="20"/>
          <w:szCs w:val="20"/>
        </w:rPr>
        <w:t>:</w:t>
      </w:r>
    </w:p>
    <w:p w:rsidR="009F3068" w:rsidRPr="00DE032A" w:rsidRDefault="009F3068" w:rsidP="009F3068">
      <w:pPr>
        <w:spacing w:line="240" w:lineRule="auto"/>
        <w:jc w:val="both"/>
        <w:rPr>
          <w:rFonts w:ascii="Times New Roman" w:hAnsi="Times New Roman" w:cs="Times New Roman"/>
          <w:sz w:val="20"/>
          <w:szCs w:val="20"/>
        </w:rPr>
      </w:pPr>
      <w:bookmarkStart w:id="24" w:name="_Hlk99016800"/>
      <w:r w:rsidRPr="00DE032A">
        <w:rPr>
          <w:rFonts w:ascii="Times New Roman" w:hAnsi="Times New Roman" w:cs="Times New Roman"/>
          <w:color w:val="0070C0"/>
          <w:sz w:val="20"/>
          <w:szCs w:val="20"/>
        </w:rPr>
        <w:t>[UWAGA</w:t>
      </w:r>
      <w:r w:rsidRPr="00DE032A">
        <w:rPr>
          <w:rFonts w:ascii="Times New Roman" w:hAnsi="Times New Roman" w:cs="Times New Roman"/>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E032A">
        <w:rPr>
          <w:rFonts w:ascii="Times New Roman" w:hAnsi="Times New Roman" w:cs="Times New Roman"/>
          <w:color w:val="0070C0"/>
          <w:sz w:val="20"/>
          <w:szCs w:val="20"/>
        </w:rPr>
        <w:t>]</w:t>
      </w:r>
      <w:bookmarkEnd w:id="24"/>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 celu wykazania spełniania warunków udziału w postępowaniu, określonych przez zamawiającego w ………………………………………………………...………………….. </w:t>
      </w:r>
      <w:bookmarkStart w:id="25" w:name="_Hlk99005462"/>
      <w:r w:rsidRPr="00DE032A">
        <w:rPr>
          <w:rFonts w:ascii="Times New Roman" w:hAnsi="Times New Roman" w:cs="Times New Roman"/>
          <w:i/>
          <w:sz w:val="20"/>
          <w:szCs w:val="20"/>
        </w:rPr>
        <w:t xml:space="preserve">(wskazać </w:t>
      </w:r>
      <w:bookmarkEnd w:id="25"/>
      <w:r w:rsidRPr="00DE032A">
        <w:rPr>
          <w:rFonts w:ascii="Times New Roman" w:hAnsi="Times New Roman" w:cs="Times New Roman"/>
          <w:i/>
          <w:sz w:val="20"/>
          <w:szCs w:val="20"/>
        </w:rPr>
        <w:t>dokument i właściwą jednostkę redakcyjną dokumentu, w której określono warunki udziału w postępowaniu),</w:t>
      </w:r>
      <w:r w:rsidRPr="00DE032A">
        <w:rPr>
          <w:rFonts w:ascii="Times New Roman" w:hAnsi="Times New Roman" w:cs="Times New Roman"/>
          <w:sz w:val="20"/>
          <w:szCs w:val="20"/>
        </w:rPr>
        <w:t xml:space="preserve"> polegam na zdolnościach lub sytuacji następującego podmiotu udostępniającego zasoby: </w:t>
      </w:r>
      <w:bookmarkStart w:id="26" w:name="_Hlk99014455"/>
      <w:r w:rsidRPr="00DE032A">
        <w:rPr>
          <w:rFonts w:ascii="Times New Roman" w:hAnsi="Times New Roman" w:cs="Times New Roman"/>
          <w:sz w:val="20"/>
          <w:szCs w:val="20"/>
        </w:rPr>
        <w:t>………………………………………………………………………...…………………………………….…</w:t>
      </w:r>
      <w:bookmarkEnd w:id="26"/>
      <w:r w:rsidRPr="00DE032A">
        <w:rPr>
          <w:rFonts w:ascii="Times New Roman" w:hAnsi="Times New Roman" w:cs="Times New Roman"/>
          <w:i/>
          <w:sz w:val="20"/>
          <w:szCs w:val="20"/>
        </w:rPr>
        <w:t>(podać pełną nazwę/firmę, adres, a także w zależności od podmiotu: NIP/PESEL, KRS/</w:t>
      </w:r>
      <w:proofErr w:type="spellStart"/>
      <w:r w:rsidRPr="00DE032A">
        <w:rPr>
          <w:rFonts w:ascii="Times New Roman" w:hAnsi="Times New Roman" w:cs="Times New Roman"/>
          <w:i/>
          <w:sz w:val="20"/>
          <w:szCs w:val="20"/>
        </w:rPr>
        <w:t>CEiDG</w:t>
      </w:r>
      <w:proofErr w:type="spellEnd"/>
      <w:r w:rsidRPr="00DE032A">
        <w:rPr>
          <w:rFonts w:ascii="Times New Roman" w:hAnsi="Times New Roman" w:cs="Times New Roman"/>
          <w:i/>
          <w:sz w:val="20"/>
          <w:szCs w:val="20"/>
        </w:rPr>
        <w:t>)</w:t>
      </w:r>
      <w:r w:rsidRPr="00DE032A">
        <w:rPr>
          <w:rFonts w:ascii="Times New Roman" w:hAnsi="Times New Roman" w:cs="Times New Roman"/>
          <w:sz w:val="20"/>
          <w:szCs w:val="20"/>
        </w:rPr>
        <w:t>,</w:t>
      </w:r>
      <w:r w:rsidRPr="00DE032A">
        <w:rPr>
          <w:rFonts w:ascii="Times New Roman" w:hAnsi="Times New Roman" w:cs="Times New Roman"/>
          <w:sz w:val="20"/>
          <w:szCs w:val="20"/>
        </w:rPr>
        <w:br/>
        <w:t xml:space="preserve">w następującym zakresie: …………………………………………………………………………… </w:t>
      </w:r>
      <w:r w:rsidRPr="00DE032A">
        <w:rPr>
          <w:rFonts w:ascii="Times New Roman" w:hAnsi="Times New Roman" w:cs="Times New Roman"/>
          <w:i/>
          <w:sz w:val="20"/>
          <w:szCs w:val="20"/>
        </w:rPr>
        <w:t>(określić odpowiedni zakres udostępnianych zasobów dla wskazanego podmiotu)</w:t>
      </w:r>
      <w:r w:rsidRPr="00DE032A">
        <w:rPr>
          <w:rFonts w:ascii="Times New Roman" w:hAnsi="Times New Roman" w:cs="Times New Roman"/>
          <w:iCs/>
          <w:sz w:val="20"/>
          <w:szCs w:val="20"/>
        </w:rPr>
        <w:t>,</w:t>
      </w:r>
      <w:r w:rsidRPr="00DE032A">
        <w:rPr>
          <w:rFonts w:ascii="Times New Roman" w:hAnsi="Times New Roman" w:cs="Times New Roman"/>
          <w:i/>
          <w:sz w:val="20"/>
          <w:szCs w:val="20"/>
        </w:rPr>
        <w:br/>
      </w:r>
      <w:r w:rsidRPr="00DE032A">
        <w:rPr>
          <w:rFonts w:ascii="Times New Roman" w:hAnsi="Times New Roman" w:cs="Times New Roman"/>
          <w:sz w:val="20"/>
          <w:szCs w:val="20"/>
        </w:rPr>
        <w:t xml:space="preserve">co odpowiada ponad 10% wartości przedmiotowego zamówienia. </w:t>
      </w: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OŚWIADCZENIE DOTYCZĄCE PODWYKONAWCY, NA KTÓREGO PRZYPADA PONAD 10% WARTOŚCI ZAMÓWIENIA:</w:t>
      </w: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color w:val="0070C0"/>
          <w:sz w:val="20"/>
          <w:szCs w:val="20"/>
        </w:rPr>
        <w:t>[UWAGA</w:t>
      </w:r>
      <w:r w:rsidRPr="00DE032A">
        <w:rPr>
          <w:rFonts w:ascii="Times New Roman" w:hAnsi="Times New Roman" w:cs="Times New Roman"/>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E032A">
        <w:rPr>
          <w:rFonts w:ascii="Times New Roman" w:hAnsi="Times New Roman" w:cs="Times New Roman"/>
          <w:color w:val="0070C0"/>
          <w:sz w:val="20"/>
          <w:szCs w:val="20"/>
        </w:rPr>
        <w:t>]</w:t>
      </w: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 stosunku do następującego podmiotu, będącego podwykonawcą, na którego przypada ponad 10% wartości zamówienia: ……………………………………………………………………………………………….………..….…… </w:t>
      </w:r>
      <w:r w:rsidRPr="00DE032A">
        <w:rPr>
          <w:rFonts w:ascii="Times New Roman" w:hAnsi="Times New Roman" w:cs="Times New Roman"/>
          <w:i/>
          <w:sz w:val="20"/>
          <w:szCs w:val="20"/>
        </w:rPr>
        <w:t>(podać pełną nazwę/firmę, adres, a także w zależności od podmiotu: NIP/PESEL, KRS/</w:t>
      </w:r>
      <w:proofErr w:type="spellStart"/>
      <w:r w:rsidRPr="00DE032A">
        <w:rPr>
          <w:rFonts w:ascii="Times New Roman" w:hAnsi="Times New Roman" w:cs="Times New Roman"/>
          <w:i/>
          <w:sz w:val="20"/>
          <w:szCs w:val="20"/>
        </w:rPr>
        <w:t>CEiDG</w:t>
      </w:r>
      <w:proofErr w:type="spellEnd"/>
      <w:r w:rsidRPr="00DE032A">
        <w:rPr>
          <w:rFonts w:ascii="Times New Roman" w:hAnsi="Times New Roman" w:cs="Times New Roman"/>
          <w:i/>
          <w:sz w:val="20"/>
          <w:szCs w:val="20"/>
        </w:rPr>
        <w:t>)</w:t>
      </w:r>
      <w:r w:rsidRPr="00DE032A">
        <w:rPr>
          <w:rFonts w:ascii="Times New Roman" w:hAnsi="Times New Roman" w:cs="Times New Roman"/>
          <w:sz w:val="20"/>
          <w:szCs w:val="20"/>
        </w:rPr>
        <w:t>,</w:t>
      </w:r>
      <w:r w:rsidRPr="00DE032A">
        <w:rPr>
          <w:rFonts w:ascii="Times New Roman" w:hAnsi="Times New Roman" w:cs="Times New Roman"/>
          <w:sz w:val="20"/>
          <w:szCs w:val="20"/>
        </w:rPr>
        <w:br/>
        <w:t>nie zachodzą podstawy wykluczenia z postępowania o udzielenie zamówienia przewidziane w  art.  5k rozporządzenia 833/2014 w brzmieniu nadanym rozporządzeniem 2022/576.</w:t>
      </w: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OŚWIADCZENIE DOTYCZĄCE DOSTAWCY, NA KTÓREGO PRZYPADA PONAD 10% WARTOŚCI ZAMÓWIENIA:</w:t>
      </w: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color w:val="0070C0"/>
          <w:sz w:val="20"/>
          <w:szCs w:val="20"/>
        </w:rPr>
        <w:t>[UWAGA</w:t>
      </w:r>
      <w:r w:rsidRPr="00DE032A">
        <w:rPr>
          <w:rFonts w:ascii="Times New Roman" w:hAnsi="Times New Roman" w:cs="Times New Roman"/>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DE032A">
        <w:rPr>
          <w:rFonts w:ascii="Times New Roman" w:hAnsi="Times New Roman" w:cs="Times New Roman"/>
          <w:color w:val="0070C0"/>
          <w:sz w:val="20"/>
          <w:szCs w:val="20"/>
        </w:rPr>
        <w:t>]</w:t>
      </w: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 stosunku do następującego podmiotu, będącego dostawcą, na którego przypada ponad 10% wartości zamówienia: ……………………………………………………………………………………………….………..….…… </w:t>
      </w:r>
      <w:r w:rsidRPr="00DE032A">
        <w:rPr>
          <w:rFonts w:ascii="Times New Roman" w:hAnsi="Times New Roman" w:cs="Times New Roman"/>
          <w:i/>
          <w:sz w:val="20"/>
          <w:szCs w:val="20"/>
        </w:rPr>
        <w:t>(podać pełną nazwę/firmę, adres, a także w zależności od podmiotu: NIP/PESEL, KRS/</w:t>
      </w:r>
      <w:proofErr w:type="spellStart"/>
      <w:r w:rsidRPr="00DE032A">
        <w:rPr>
          <w:rFonts w:ascii="Times New Roman" w:hAnsi="Times New Roman" w:cs="Times New Roman"/>
          <w:i/>
          <w:sz w:val="20"/>
          <w:szCs w:val="20"/>
        </w:rPr>
        <w:t>CEiDG</w:t>
      </w:r>
      <w:proofErr w:type="spellEnd"/>
      <w:r w:rsidRPr="00DE032A">
        <w:rPr>
          <w:rFonts w:ascii="Times New Roman" w:hAnsi="Times New Roman" w:cs="Times New Roman"/>
          <w:i/>
          <w:sz w:val="20"/>
          <w:szCs w:val="20"/>
        </w:rPr>
        <w:t>)</w:t>
      </w:r>
      <w:r w:rsidRPr="00DE032A">
        <w:rPr>
          <w:rFonts w:ascii="Times New Roman" w:hAnsi="Times New Roman" w:cs="Times New Roman"/>
          <w:sz w:val="20"/>
          <w:szCs w:val="20"/>
        </w:rPr>
        <w:t>,</w:t>
      </w:r>
      <w:r w:rsidRPr="00DE032A">
        <w:rPr>
          <w:rFonts w:ascii="Times New Roman" w:hAnsi="Times New Roman" w:cs="Times New Roman"/>
          <w:sz w:val="20"/>
          <w:szCs w:val="20"/>
        </w:rPr>
        <w:br/>
        <w:t>nie zachodzą podstawy wykluczenia z postępowania o udzielenie zamówienia przewidziane w  art.  5k rozporządzenia 833/2014 w brzmieniu nadanym rozporządzeniem 2022/576.</w:t>
      </w:r>
    </w:p>
    <w:p w:rsidR="009F3068" w:rsidRPr="00DE032A" w:rsidRDefault="009F3068" w:rsidP="009F3068">
      <w:pPr>
        <w:spacing w:line="240" w:lineRule="auto"/>
        <w:ind w:left="5664" w:firstLine="708"/>
        <w:jc w:val="both"/>
        <w:rPr>
          <w:rFonts w:ascii="Times New Roman" w:hAnsi="Times New Roman" w:cs="Times New Roman"/>
          <w:i/>
          <w:sz w:val="20"/>
          <w:szCs w:val="20"/>
        </w:rPr>
      </w:pP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OŚWIADCZENIE DOTYCZĄCE PODANYCH INFORMACJI:</w:t>
      </w:r>
    </w:p>
    <w:p w:rsidR="009F3068" w:rsidRPr="00DE032A" w:rsidRDefault="009F3068" w:rsidP="009F3068">
      <w:pPr>
        <w:spacing w:line="240" w:lineRule="auto"/>
        <w:jc w:val="both"/>
        <w:rPr>
          <w:rFonts w:ascii="Times New Roman" w:hAnsi="Times New Roman" w:cs="Times New Roman"/>
          <w:b/>
          <w:sz w:val="20"/>
          <w:szCs w:val="20"/>
        </w:rPr>
      </w:pP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wszystkie informacje podane w powyższych oświadczeniach są aktualne </w:t>
      </w:r>
      <w:r w:rsidRPr="00DE032A">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i/>
          <w:sz w:val="20"/>
          <w:szCs w:val="20"/>
        </w:rPr>
      </w:pP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i/>
          <w:sz w:val="16"/>
          <w:szCs w:val="16"/>
        </w:rPr>
      </w:pP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1"/>
          <w:szCs w:val="21"/>
        </w:rPr>
        <w:tab/>
      </w:r>
      <w:r w:rsidRPr="00DE032A">
        <w:rPr>
          <w:rFonts w:ascii="Times New Roman" w:hAnsi="Times New Roman" w:cs="Times New Roman"/>
          <w:sz w:val="21"/>
          <w:szCs w:val="21"/>
        </w:rPr>
        <w:tab/>
      </w:r>
      <w:r w:rsidRPr="00DE032A">
        <w:rPr>
          <w:rFonts w:ascii="Times New Roman" w:hAnsi="Times New Roman" w:cs="Times New Roman"/>
          <w:sz w:val="21"/>
          <w:szCs w:val="21"/>
        </w:rPr>
        <w:tab/>
      </w:r>
      <w:bookmarkStart w:id="27" w:name="_Hlk102639179"/>
      <w:bookmarkEnd w:id="27"/>
    </w:p>
    <w:p w:rsidR="009F3068" w:rsidRPr="00DE032A" w:rsidRDefault="009F3068" w:rsidP="009F3068">
      <w:pPr>
        <w:spacing w:line="360" w:lineRule="auto"/>
        <w:jc w:val="both"/>
        <w:rPr>
          <w:rFonts w:ascii="Times New Roman" w:hAnsi="Times New Roman" w:cs="Times New Roman"/>
          <w:sz w:val="21"/>
          <w:szCs w:val="21"/>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51F62" w:rsidRPr="00DE032A" w:rsidRDefault="00151F62"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1223BA" w:rsidRPr="00DE032A" w:rsidRDefault="001223BA"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547260" w:rsidRPr="00DE032A" w:rsidRDefault="00547260" w:rsidP="00116A39">
      <w:pPr>
        <w:spacing w:line="240" w:lineRule="auto"/>
        <w:rPr>
          <w:rFonts w:ascii="Times New Roman" w:hAnsi="Times New Roman" w:cs="Times New Roman"/>
          <w:sz w:val="20"/>
          <w:szCs w:val="20"/>
        </w:rPr>
      </w:pPr>
    </w:p>
    <w:p w:rsidR="009F3068" w:rsidRPr="00DE032A" w:rsidRDefault="001528EE" w:rsidP="009F3068">
      <w:pPr>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Załącznik  nr 3</w:t>
      </w:r>
      <w:r w:rsidR="009F3068" w:rsidRPr="00DE032A">
        <w:rPr>
          <w:rFonts w:ascii="Times New Roman" w:hAnsi="Times New Roman" w:cs="Times New Roman"/>
          <w:b/>
          <w:sz w:val="20"/>
          <w:szCs w:val="20"/>
        </w:rPr>
        <w:t xml:space="preserve"> do SWZ</w:t>
      </w:r>
    </w:p>
    <w:p w:rsidR="009F3068" w:rsidRPr="00DE032A" w:rsidRDefault="009F3068" w:rsidP="009F3068">
      <w:pPr>
        <w:spacing w:line="240" w:lineRule="auto"/>
        <w:jc w:val="both"/>
        <w:rPr>
          <w:rFonts w:ascii="Times New Roman" w:hAnsi="Times New Roman" w:cs="Times New Roman"/>
          <w:b/>
          <w:sz w:val="20"/>
          <w:szCs w:val="20"/>
        </w:rPr>
      </w:pPr>
    </w:p>
    <w:p w:rsidR="009F3068" w:rsidRPr="00DE032A" w:rsidRDefault="009F3068" w:rsidP="009F3068">
      <w:pPr>
        <w:spacing w:line="240" w:lineRule="auto"/>
        <w:jc w:val="center"/>
        <w:rPr>
          <w:rFonts w:ascii="Times New Roman" w:hAnsi="Times New Roman" w:cs="Times New Roman"/>
          <w:b/>
          <w:sz w:val="20"/>
          <w:szCs w:val="20"/>
          <w:u w:val="single"/>
        </w:rPr>
      </w:pPr>
      <w:r w:rsidRPr="00DE032A">
        <w:rPr>
          <w:rFonts w:ascii="Times New Roman" w:hAnsi="Times New Roman" w:cs="Times New Roman"/>
          <w:b/>
          <w:sz w:val="20"/>
          <w:szCs w:val="20"/>
          <w:u w:val="single"/>
        </w:rPr>
        <w:t xml:space="preserve">Oświadczenia podmiotu udostępniającego zasoby </w:t>
      </w:r>
    </w:p>
    <w:p w:rsidR="009F3068" w:rsidRPr="00DE032A" w:rsidRDefault="009F3068" w:rsidP="009F3068">
      <w:pPr>
        <w:spacing w:line="240" w:lineRule="auto"/>
        <w:jc w:val="center"/>
        <w:rPr>
          <w:rFonts w:ascii="Times New Roman" w:hAnsi="Times New Roman" w:cs="Times New Roman"/>
          <w:b/>
          <w:caps/>
          <w:sz w:val="20"/>
          <w:szCs w:val="20"/>
          <w:u w:val="single"/>
        </w:rPr>
      </w:pPr>
      <w:r w:rsidRPr="00DE032A">
        <w:rPr>
          <w:rFonts w:ascii="Times New Roman" w:hAnsi="Times New Roman" w:cs="Times New Roman"/>
          <w:b/>
          <w:sz w:val="20"/>
          <w:szCs w:val="20"/>
          <w:u w:val="single"/>
        </w:rPr>
        <w:t xml:space="preserve">DOTYCZĄCE PRZESŁANEK WYKLUCZENIA Z ART. 5K ROZPORZĄDZENIA 833/2014 ORAZ ART. 7 UST. 1 USTAWY </w:t>
      </w:r>
      <w:r w:rsidRPr="00DE032A">
        <w:rPr>
          <w:rFonts w:ascii="Times New Roman" w:hAnsi="Times New Roman" w:cs="Times New Roman"/>
          <w:b/>
          <w:caps/>
          <w:sz w:val="20"/>
          <w:szCs w:val="20"/>
          <w:u w:val="single"/>
        </w:rPr>
        <w:t>o szczególnych rozwiązaniach w zakresie przeciwdziałania wspieraniu agresji na Ukrainę oraz służących ochronie bezpieczeństwa narodowego</w:t>
      </w:r>
    </w:p>
    <w:p w:rsidR="009F3068" w:rsidRPr="00DE032A" w:rsidRDefault="009F3068" w:rsidP="009F3068">
      <w:pPr>
        <w:spacing w:line="240" w:lineRule="auto"/>
        <w:jc w:val="center"/>
        <w:rPr>
          <w:rFonts w:ascii="Times New Roman" w:hAnsi="Times New Roman" w:cs="Times New Roman"/>
          <w:b/>
          <w:sz w:val="20"/>
          <w:szCs w:val="20"/>
        </w:rPr>
      </w:pPr>
      <w:r w:rsidRPr="00DE032A">
        <w:rPr>
          <w:rFonts w:ascii="Times New Roman" w:hAnsi="Times New Roman" w:cs="Times New Roman"/>
          <w:b/>
          <w:sz w:val="20"/>
          <w:szCs w:val="20"/>
        </w:rPr>
        <w:t xml:space="preserve">składane na podstawie art. 125 ust. 5 ustawy </w:t>
      </w:r>
      <w:proofErr w:type="spellStart"/>
      <w:r w:rsidRPr="00DE032A">
        <w:rPr>
          <w:rFonts w:ascii="Times New Roman" w:hAnsi="Times New Roman" w:cs="Times New Roman"/>
          <w:b/>
          <w:sz w:val="20"/>
          <w:szCs w:val="20"/>
        </w:rPr>
        <w:t>Pzp</w:t>
      </w:r>
      <w:proofErr w:type="spellEnd"/>
    </w:p>
    <w:p w:rsidR="001528EE" w:rsidRPr="00DE032A" w:rsidRDefault="001528EE" w:rsidP="001528EE">
      <w:pPr>
        <w:jc w:val="center"/>
        <w:rPr>
          <w:rFonts w:ascii="Times New Roman" w:hAnsi="Times New Roman" w:cs="Times New Roman"/>
          <w:sz w:val="20"/>
          <w:szCs w:val="20"/>
        </w:rPr>
      </w:pPr>
      <w:r w:rsidRPr="00DE032A">
        <w:rPr>
          <w:rFonts w:ascii="Times New Roman" w:hAnsi="Times New Roman" w:cs="Times New Roman"/>
          <w:sz w:val="20"/>
          <w:szCs w:val="20"/>
        </w:rPr>
        <w:t xml:space="preserve">Na potrzeby postępowania o udzielenie zamówienia publicznego pn. </w:t>
      </w:r>
    </w:p>
    <w:p w:rsidR="00FA39F5" w:rsidRPr="00DC02A2" w:rsidRDefault="00FA39F5" w:rsidP="00FA39F5">
      <w:pPr>
        <w:pStyle w:val="Tekstpodstawowy"/>
        <w:ind w:firstLine="708"/>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Sukcesywną dostawę oleju napędowego do maksymalnej ilości wg Przedmiotu Zamówienia odpowiadającego Normie PN-EN 590+A1:2017-06  i wymaganiom jakościowym określonym w Rozporządzeniu Ministra Gospodarki z dnia 09.10.2015 r.</w:t>
      </w:r>
      <w:r w:rsidRPr="00DC02A2">
        <w:rPr>
          <w:rFonts w:ascii="Times New Roman" w:hAnsi="Times New Roman" w:cs="Times New Roman"/>
          <w:b/>
          <w:color w:val="002060"/>
          <w:sz w:val="24"/>
          <w:szCs w:val="24"/>
        </w:rPr>
        <w:br/>
        <w:t>(Dz.U. z 2015 r. ; poz.1680) środkiem transportu Dostawcy do siedziby Zamawiającego oraz Placówek Terenowych w miejscowościach:</w:t>
      </w:r>
    </w:p>
    <w:p w:rsidR="00FA39F5" w:rsidRPr="00DC02A2" w:rsidRDefault="00FA39F5" w:rsidP="009955F3">
      <w:pPr>
        <w:pStyle w:val="Tekstpodstawowy"/>
        <w:numPr>
          <w:ilvl w:val="0"/>
          <w:numId w:val="58"/>
        </w:numPr>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Lubaczów ul. Techniczna – zbiornik naziemny wraz z obsługą wydawania paliwa.</w:t>
      </w:r>
    </w:p>
    <w:p w:rsidR="00FA39F5" w:rsidRPr="00DC02A2" w:rsidRDefault="00FA39F5" w:rsidP="009955F3">
      <w:pPr>
        <w:pStyle w:val="Tekstpodstawowy"/>
        <w:numPr>
          <w:ilvl w:val="0"/>
          <w:numId w:val="58"/>
        </w:numPr>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Ustianowa Górna 98 B – zbiornik naziemny wraz  z obsługą wydawania paliwa</w:t>
      </w:r>
    </w:p>
    <w:p w:rsidR="001528EE" w:rsidRPr="00DE032A" w:rsidRDefault="001528EE" w:rsidP="00FB5A40">
      <w:pPr>
        <w:pStyle w:val="Tekstpodstawowy"/>
        <w:ind w:firstLine="708"/>
        <w:jc w:val="both"/>
        <w:rPr>
          <w:rFonts w:ascii="Times New Roman" w:hAnsi="Times New Roman" w:cs="Times New Roman"/>
          <w:b/>
          <w:bCs/>
          <w:sz w:val="20"/>
          <w:szCs w:val="20"/>
        </w:rPr>
      </w:pPr>
      <w:r w:rsidRPr="00DE032A">
        <w:rPr>
          <w:rFonts w:ascii="Times New Roman" w:hAnsi="Times New Roman" w:cs="Times New Roman"/>
          <w:sz w:val="20"/>
          <w:szCs w:val="20"/>
        </w:rPr>
        <w:t>oświadczam, co następuje:</w:t>
      </w:r>
    </w:p>
    <w:p w:rsidR="009F3068" w:rsidRPr="00DE032A" w:rsidRDefault="009F3068" w:rsidP="009F3068">
      <w:pPr>
        <w:shd w:val="clear" w:color="auto" w:fill="BFBFBF" w:themeFill="background1" w:themeFillShade="BF"/>
        <w:spacing w:line="240" w:lineRule="auto"/>
        <w:rPr>
          <w:rFonts w:ascii="Times New Roman" w:hAnsi="Times New Roman" w:cs="Times New Roman"/>
          <w:b/>
          <w:sz w:val="20"/>
          <w:szCs w:val="20"/>
        </w:rPr>
      </w:pPr>
      <w:r w:rsidRPr="00DE032A">
        <w:rPr>
          <w:rFonts w:ascii="Times New Roman" w:hAnsi="Times New Roman" w:cs="Times New Roman"/>
          <w:b/>
          <w:sz w:val="20"/>
          <w:szCs w:val="20"/>
        </w:rPr>
        <w:t>OŚWIADCZENIA DOTYCZĄCE PODMIOTU UDOSTEPNIAJĄCEGO ZASOBY:</w:t>
      </w:r>
    </w:p>
    <w:p w:rsidR="009F3068" w:rsidRPr="00DE032A" w:rsidRDefault="009F3068" w:rsidP="00F70E60">
      <w:pPr>
        <w:pStyle w:val="Akapitzlist"/>
        <w:numPr>
          <w:ilvl w:val="0"/>
          <w:numId w:val="19"/>
        </w:numPr>
        <w:spacing w:line="240" w:lineRule="auto"/>
        <w:jc w:val="both"/>
        <w:rPr>
          <w:rFonts w:ascii="Times New Roman" w:hAnsi="Times New Roman" w:cs="Times New Roman"/>
          <w:b/>
          <w:bCs/>
          <w:sz w:val="20"/>
          <w:szCs w:val="20"/>
        </w:rPr>
      </w:pPr>
      <w:r w:rsidRPr="00DE032A">
        <w:rPr>
          <w:rFonts w:ascii="Times New Roman" w:hAnsi="Times New Roman" w:cs="Times New Roman"/>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E032A">
        <w:rPr>
          <w:rStyle w:val="Odwoanieprzypisudolnego"/>
          <w:rFonts w:ascii="Times New Roman" w:hAnsi="Times New Roman" w:cs="Times New Roman"/>
          <w:sz w:val="20"/>
          <w:szCs w:val="20"/>
        </w:rPr>
        <w:footnoteReference w:id="3"/>
      </w:r>
    </w:p>
    <w:p w:rsidR="009F3068" w:rsidRPr="00DE032A" w:rsidRDefault="009F3068" w:rsidP="00F70E60">
      <w:pPr>
        <w:pStyle w:val="NormalnyWeb"/>
        <w:numPr>
          <w:ilvl w:val="0"/>
          <w:numId w:val="19"/>
        </w:numPr>
        <w:spacing w:after="0" w:line="240" w:lineRule="auto"/>
        <w:jc w:val="both"/>
        <w:rPr>
          <w:b/>
          <w:bCs/>
          <w:sz w:val="20"/>
          <w:szCs w:val="20"/>
        </w:rPr>
      </w:pPr>
      <w:r w:rsidRPr="00DE032A">
        <w:rPr>
          <w:sz w:val="20"/>
          <w:szCs w:val="20"/>
        </w:rPr>
        <w:t xml:space="preserve">Oświadczam, że nie zachodzą w stosunku do mnie przesłanki wykluczenia z postępowania na podstawie art. </w:t>
      </w:r>
      <w:r w:rsidRPr="00DE032A">
        <w:rPr>
          <w:rFonts w:eastAsia="Times New Roman"/>
          <w:color w:val="222222"/>
          <w:sz w:val="20"/>
          <w:szCs w:val="20"/>
          <w:lang w:eastAsia="pl-PL"/>
        </w:rPr>
        <w:t xml:space="preserve">7 ust. 1 ustawy </w:t>
      </w:r>
      <w:r w:rsidRPr="00DE032A">
        <w:rPr>
          <w:color w:val="222222"/>
          <w:sz w:val="20"/>
          <w:szCs w:val="20"/>
        </w:rPr>
        <w:t>z dnia 13 kwietnia 2022 r.</w:t>
      </w:r>
      <w:r w:rsidRPr="00DE032A">
        <w:rPr>
          <w:i/>
          <w:iCs/>
          <w:color w:val="222222"/>
          <w:sz w:val="20"/>
          <w:szCs w:val="20"/>
        </w:rPr>
        <w:t xml:space="preserve"> o szczególnych rozwiązaniach w zakresie przeciwdziałania wspieraniu agresji na Ukrainę oraz służących ochronie bezpieczeństwa narodowego </w:t>
      </w:r>
      <w:r w:rsidRPr="00DE032A">
        <w:rPr>
          <w:color w:val="222222"/>
          <w:sz w:val="20"/>
          <w:szCs w:val="20"/>
        </w:rPr>
        <w:t>(Dz. U. poz. 835)</w:t>
      </w:r>
      <w:r w:rsidRPr="00DE032A">
        <w:rPr>
          <w:i/>
          <w:iCs/>
          <w:color w:val="222222"/>
          <w:sz w:val="20"/>
          <w:szCs w:val="20"/>
        </w:rPr>
        <w:t>.</w:t>
      </w:r>
      <w:r w:rsidRPr="00DE032A">
        <w:rPr>
          <w:rStyle w:val="Odwoanieprzypisudolnego"/>
          <w:color w:val="222222"/>
          <w:sz w:val="20"/>
          <w:szCs w:val="20"/>
        </w:rPr>
        <w:footnoteReference w:id="4"/>
      </w:r>
    </w:p>
    <w:p w:rsidR="009F3068" w:rsidRPr="00DE032A" w:rsidRDefault="009F3068" w:rsidP="009F3068">
      <w:pPr>
        <w:spacing w:line="240" w:lineRule="auto"/>
        <w:ind w:left="5664" w:firstLine="708"/>
        <w:jc w:val="both"/>
        <w:rPr>
          <w:rFonts w:ascii="Times New Roman" w:hAnsi="Times New Roman" w:cs="Times New Roman"/>
          <w:i/>
          <w:sz w:val="20"/>
          <w:szCs w:val="20"/>
        </w:rPr>
      </w:pPr>
    </w:p>
    <w:p w:rsidR="009F3068" w:rsidRPr="00DE032A" w:rsidRDefault="009F3068" w:rsidP="009F3068">
      <w:pPr>
        <w:shd w:val="clear" w:color="auto" w:fill="BFBFBF" w:themeFill="background1" w:themeFillShade="BF"/>
        <w:spacing w:line="240" w:lineRule="auto"/>
        <w:jc w:val="both"/>
        <w:rPr>
          <w:rFonts w:ascii="Times New Roman" w:hAnsi="Times New Roman" w:cs="Times New Roman"/>
          <w:b/>
          <w:sz w:val="20"/>
          <w:szCs w:val="20"/>
        </w:rPr>
      </w:pPr>
      <w:r w:rsidRPr="00DE032A">
        <w:rPr>
          <w:rFonts w:ascii="Times New Roman" w:hAnsi="Times New Roman" w:cs="Times New Roman"/>
          <w:b/>
          <w:sz w:val="20"/>
          <w:szCs w:val="20"/>
        </w:rPr>
        <w:t>OŚWIADCZENIE DOTYCZĄCE PODANYCH INFORMACJI:</w:t>
      </w:r>
    </w:p>
    <w:p w:rsidR="009F3068" w:rsidRPr="00DE032A" w:rsidRDefault="009F3068" w:rsidP="009F3068">
      <w:pPr>
        <w:spacing w:line="240" w:lineRule="auto"/>
        <w:jc w:val="both"/>
        <w:rPr>
          <w:rFonts w:ascii="Times New Roman" w:hAnsi="Times New Roman" w:cs="Times New Roman"/>
          <w:b/>
          <w:sz w:val="20"/>
          <w:szCs w:val="20"/>
        </w:rPr>
      </w:pP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 xml:space="preserve">Oświadczam, że wszystkie informacje podane w powyższych oświadczeniach są aktualne </w:t>
      </w:r>
      <w:r w:rsidRPr="00DE032A">
        <w:rPr>
          <w:rFonts w:ascii="Times New Roman" w:hAnsi="Times New Roman" w:cs="Times New Roman"/>
          <w:sz w:val="20"/>
          <w:szCs w:val="20"/>
        </w:rPr>
        <w:br/>
        <w:t>i zgodne z prawdą oraz zostały przedstawione z pełną świadomością konsekwencji wprowadzenia zamawiającego w błąd przy przedstawianiu informacji.</w:t>
      </w: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sz w:val="20"/>
          <w:szCs w:val="20"/>
        </w:rPr>
      </w:pPr>
    </w:p>
    <w:p w:rsidR="009F3068" w:rsidRPr="00DE032A" w:rsidRDefault="009F3068" w:rsidP="009F3068">
      <w:pPr>
        <w:spacing w:line="240" w:lineRule="auto"/>
        <w:jc w:val="both"/>
        <w:rPr>
          <w:rFonts w:ascii="Times New Roman" w:hAnsi="Times New Roman" w:cs="Times New Roman"/>
          <w:sz w:val="20"/>
          <w:szCs w:val="20"/>
        </w:rPr>
      </w:pP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r w:rsidRPr="00DE032A">
        <w:rPr>
          <w:rFonts w:ascii="Times New Roman" w:hAnsi="Times New Roman" w:cs="Times New Roman"/>
          <w:sz w:val="20"/>
          <w:szCs w:val="20"/>
        </w:rPr>
        <w:tab/>
      </w:r>
    </w:p>
    <w:p w:rsidR="009F3068" w:rsidRPr="00DE032A" w:rsidRDefault="009F3068" w:rsidP="009F3068">
      <w:pPr>
        <w:spacing w:line="240" w:lineRule="auto"/>
        <w:jc w:val="both"/>
        <w:rPr>
          <w:rFonts w:ascii="Times New Roman" w:hAnsi="Times New Roman" w:cs="Times New Roman"/>
          <w:sz w:val="21"/>
          <w:szCs w:val="21"/>
        </w:rPr>
      </w:pPr>
    </w:p>
    <w:p w:rsidR="009F3068" w:rsidRPr="00DE032A" w:rsidRDefault="009F3068" w:rsidP="00116A39">
      <w:pPr>
        <w:spacing w:line="240" w:lineRule="auto"/>
        <w:ind w:left="7080"/>
        <w:jc w:val="both"/>
        <w:rPr>
          <w:rFonts w:ascii="Times New Roman" w:eastAsia="Calibri" w:hAnsi="Times New Roman" w:cs="Times New Roman"/>
          <w:sz w:val="20"/>
          <w:szCs w:val="20"/>
        </w:rPr>
      </w:pPr>
    </w:p>
    <w:p w:rsidR="009F3068" w:rsidRPr="00DE032A" w:rsidRDefault="009F3068"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D31001" w:rsidRPr="00DE032A" w:rsidRDefault="001528EE" w:rsidP="00116A39">
      <w:pPr>
        <w:spacing w:line="240" w:lineRule="auto"/>
        <w:ind w:left="7080"/>
        <w:jc w:val="both"/>
        <w:rPr>
          <w:rFonts w:ascii="Times New Roman" w:eastAsia="Calibri" w:hAnsi="Times New Roman" w:cs="Times New Roman"/>
          <w:b/>
          <w:sz w:val="20"/>
          <w:szCs w:val="20"/>
        </w:rPr>
      </w:pPr>
      <w:r w:rsidRPr="00DE032A">
        <w:rPr>
          <w:rFonts w:ascii="Times New Roman" w:hAnsi="Times New Roman" w:cs="Times New Roman"/>
          <w:b/>
          <w:sz w:val="20"/>
          <w:szCs w:val="20"/>
        </w:rPr>
        <w:t>Załącznik  nr 5</w:t>
      </w:r>
      <w:r w:rsidR="00D31001" w:rsidRPr="00DE032A">
        <w:rPr>
          <w:rFonts w:ascii="Times New Roman" w:hAnsi="Times New Roman" w:cs="Times New Roman"/>
          <w:b/>
          <w:sz w:val="20"/>
          <w:szCs w:val="20"/>
        </w:rPr>
        <w:t xml:space="preserve"> do SWZ</w:t>
      </w: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D31001">
      <w:pPr>
        <w:spacing w:line="240" w:lineRule="exact"/>
        <w:jc w:val="center"/>
        <w:rPr>
          <w:rFonts w:ascii="Times New Roman" w:eastAsia="Calibri" w:hAnsi="Times New Roman" w:cs="Times New Roman"/>
          <w:b/>
          <w:sz w:val="20"/>
          <w:szCs w:val="20"/>
        </w:rPr>
      </w:pPr>
      <w:r w:rsidRPr="00DE032A">
        <w:rPr>
          <w:rFonts w:ascii="Times New Roman" w:eastAsia="Calibri" w:hAnsi="Times New Roman" w:cs="Times New Roman"/>
          <w:b/>
          <w:sz w:val="20"/>
          <w:szCs w:val="20"/>
        </w:rPr>
        <w:t>OŚWIADCZENIE WYKONAWCY</w:t>
      </w:r>
    </w:p>
    <w:p w:rsidR="00D31001" w:rsidRPr="00DE032A" w:rsidRDefault="00D31001" w:rsidP="00D31001">
      <w:pPr>
        <w:spacing w:line="240" w:lineRule="exact"/>
        <w:jc w:val="center"/>
        <w:rPr>
          <w:rFonts w:ascii="Times New Roman" w:eastAsia="Calibri" w:hAnsi="Times New Roman" w:cs="Times New Roman"/>
          <w:b/>
          <w:sz w:val="20"/>
          <w:szCs w:val="20"/>
        </w:rPr>
      </w:pPr>
      <w:r w:rsidRPr="00DE032A">
        <w:rPr>
          <w:rFonts w:ascii="Times New Roman" w:eastAsia="Calibri" w:hAnsi="Times New Roman" w:cs="Times New Roman"/>
          <w:b/>
          <w:sz w:val="20"/>
          <w:szCs w:val="20"/>
        </w:rPr>
        <w:t xml:space="preserve">W zakresie art. 108 ust 1 pkt 5 </w:t>
      </w:r>
      <w:proofErr w:type="spellStart"/>
      <w:r w:rsidRPr="00DE032A">
        <w:rPr>
          <w:rFonts w:ascii="Times New Roman" w:eastAsia="Calibri" w:hAnsi="Times New Roman" w:cs="Times New Roman"/>
          <w:b/>
          <w:sz w:val="20"/>
          <w:szCs w:val="20"/>
        </w:rPr>
        <w:t>Pzp</w:t>
      </w:r>
      <w:proofErr w:type="spellEnd"/>
    </w:p>
    <w:p w:rsidR="00D31001" w:rsidRPr="00DE032A" w:rsidRDefault="00D31001" w:rsidP="00D31001">
      <w:pPr>
        <w:spacing w:line="240" w:lineRule="exact"/>
        <w:jc w:val="center"/>
        <w:rPr>
          <w:rFonts w:ascii="Times New Roman" w:eastAsia="Calibri" w:hAnsi="Times New Roman" w:cs="Times New Roman"/>
          <w:b/>
          <w:bCs/>
          <w:sz w:val="20"/>
          <w:szCs w:val="20"/>
          <w:u w:val="single"/>
        </w:rPr>
      </w:pPr>
      <w:r w:rsidRPr="00DE032A">
        <w:rPr>
          <w:rFonts w:ascii="Times New Roman" w:eastAsia="Calibri" w:hAnsi="Times New Roman" w:cs="Times New Roman"/>
          <w:b/>
          <w:bCs/>
          <w:sz w:val="20"/>
          <w:szCs w:val="20"/>
          <w:u w:val="single"/>
        </w:rPr>
        <w:t xml:space="preserve">O BRAKU PRZYNALEŻNOŚCI DO TEJ SAMEJ GRUPY KAPITAŁOWEJ </w:t>
      </w:r>
    </w:p>
    <w:p w:rsidR="00D31001" w:rsidRPr="00DE032A" w:rsidRDefault="00D31001" w:rsidP="00D31001">
      <w:pPr>
        <w:spacing w:line="240" w:lineRule="exact"/>
        <w:jc w:val="center"/>
        <w:rPr>
          <w:rFonts w:ascii="Times New Roman" w:eastAsia="Calibri" w:hAnsi="Times New Roman" w:cs="Times New Roman"/>
          <w:b/>
          <w:bCs/>
          <w:sz w:val="20"/>
          <w:szCs w:val="20"/>
          <w:u w:val="single"/>
        </w:rPr>
      </w:pPr>
      <w:r w:rsidRPr="00DE032A">
        <w:rPr>
          <w:rFonts w:ascii="Times New Roman" w:eastAsia="Calibri" w:hAnsi="Times New Roman" w:cs="Times New Roman"/>
          <w:b/>
          <w:bCs/>
          <w:sz w:val="20"/>
          <w:szCs w:val="20"/>
          <w:u w:val="single"/>
        </w:rPr>
        <w:t>w rozumieniu ustawy z 16 lutego 2007 o ochronie konkurencji i konsumentów</w:t>
      </w:r>
    </w:p>
    <w:p w:rsidR="00D31001" w:rsidRPr="00DE032A" w:rsidRDefault="00D31001" w:rsidP="00D31001">
      <w:pPr>
        <w:spacing w:line="240" w:lineRule="exact"/>
        <w:jc w:val="both"/>
        <w:rPr>
          <w:rFonts w:ascii="Times New Roman" w:eastAsia="Calibri" w:hAnsi="Times New Roman" w:cs="Times New Roman"/>
          <w:sz w:val="20"/>
          <w:szCs w:val="20"/>
        </w:rPr>
      </w:pPr>
    </w:p>
    <w:p w:rsidR="00D31001" w:rsidRPr="00DE032A" w:rsidRDefault="00D31001" w:rsidP="00D31001">
      <w:pPr>
        <w:spacing w:line="240" w:lineRule="exact"/>
        <w:jc w:val="both"/>
        <w:rPr>
          <w:rFonts w:ascii="Times New Roman" w:eastAsia="Calibri" w:hAnsi="Times New Roman" w:cs="Times New Roman"/>
          <w:sz w:val="20"/>
          <w:szCs w:val="20"/>
        </w:rPr>
      </w:pPr>
    </w:p>
    <w:p w:rsidR="007C6016" w:rsidRPr="00DE032A" w:rsidRDefault="00D31001" w:rsidP="007C6016">
      <w:pPr>
        <w:jc w:val="center"/>
        <w:rPr>
          <w:rFonts w:ascii="Times New Roman" w:eastAsia="Calibri" w:hAnsi="Times New Roman" w:cs="Times New Roman"/>
          <w:b/>
          <w:sz w:val="20"/>
          <w:szCs w:val="20"/>
        </w:rPr>
      </w:pPr>
      <w:r w:rsidRPr="00DE032A">
        <w:rPr>
          <w:rFonts w:ascii="Times New Roman" w:eastAsia="Calibri" w:hAnsi="Times New Roman" w:cs="Times New Roman"/>
          <w:sz w:val="20"/>
          <w:szCs w:val="20"/>
        </w:rPr>
        <w:t>W związku ze złożeniem oferty w postępowaniu o udzielenie zamówienia publicznego pn.</w:t>
      </w:r>
      <w:r w:rsidR="007C6016" w:rsidRPr="00DE032A">
        <w:rPr>
          <w:rFonts w:ascii="Times New Roman" w:eastAsia="Calibri" w:hAnsi="Times New Roman" w:cs="Times New Roman"/>
          <w:sz w:val="20"/>
          <w:szCs w:val="20"/>
        </w:rPr>
        <w:t>:</w:t>
      </w:r>
    </w:p>
    <w:p w:rsidR="00D31001" w:rsidRPr="00DE032A" w:rsidRDefault="00D31001" w:rsidP="00D31001">
      <w:pPr>
        <w:tabs>
          <w:tab w:val="right" w:pos="2399"/>
        </w:tabs>
        <w:autoSpaceDE w:val="0"/>
        <w:autoSpaceDN w:val="0"/>
        <w:spacing w:line="240" w:lineRule="auto"/>
        <w:ind w:left="284"/>
        <w:jc w:val="center"/>
        <w:rPr>
          <w:rFonts w:ascii="Times New Roman" w:eastAsia="Calibri" w:hAnsi="Times New Roman" w:cs="Times New Roman"/>
          <w:b/>
          <w:sz w:val="20"/>
          <w:szCs w:val="20"/>
          <w:lang w:eastAsia="en-US"/>
        </w:rPr>
      </w:pPr>
    </w:p>
    <w:p w:rsidR="00FA39F5" w:rsidRPr="00DC02A2" w:rsidRDefault="00FA39F5" w:rsidP="00FA39F5">
      <w:pPr>
        <w:pStyle w:val="Tekstpodstawowy"/>
        <w:ind w:firstLine="708"/>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Sukcesywną dostawę oleju napędowego do maksymalnej ilości wg Przedmiotu Zamówienia odpowiadającego Normie PN-EN 590+A1:2017-06  i wymaganiom jakościowym określonym w Rozporządzeniu Ministra Gospodarki z dnia 09.10.2015 r.</w:t>
      </w:r>
      <w:r w:rsidRPr="00DC02A2">
        <w:rPr>
          <w:rFonts w:ascii="Times New Roman" w:hAnsi="Times New Roman" w:cs="Times New Roman"/>
          <w:b/>
          <w:color w:val="002060"/>
          <w:sz w:val="24"/>
          <w:szCs w:val="24"/>
        </w:rPr>
        <w:br/>
        <w:t>(Dz.U. z 2015 r. ; poz.1680) środkiem transportu Dostawcy do siedziby Zamawiającego oraz Placówek Terenowych w miejscowościach:</w:t>
      </w:r>
    </w:p>
    <w:p w:rsidR="00FA39F5" w:rsidRPr="00DC02A2" w:rsidRDefault="00FA39F5" w:rsidP="009955F3">
      <w:pPr>
        <w:pStyle w:val="Tekstpodstawowy"/>
        <w:numPr>
          <w:ilvl w:val="0"/>
          <w:numId w:val="59"/>
        </w:numPr>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Lubaczów ul. Techniczna – zbiornik naziemny wraz z obsługą wydawania paliwa.</w:t>
      </w:r>
    </w:p>
    <w:p w:rsidR="00FA39F5" w:rsidRPr="00DC02A2" w:rsidRDefault="00FA39F5" w:rsidP="009955F3">
      <w:pPr>
        <w:pStyle w:val="Tekstpodstawowy"/>
        <w:numPr>
          <w:ilvl w:val="0"/>
          <w:numId w:val="59"/>
        </w:numPr>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Ustianowa Górna 98 B – zbiornik naziemny wraz  z obsługą wydawania paliwa</w:t>
      </w:r>
    </w:p>
    <w:p w:rsidR="00D31001" w:rsidRPr="00DE032A" w:rsidRDefault="00D31001" w:rsidP="00D31001">
      <w:pPr>
        <w:widowControl w:val="0"/>
        <w:tabs>
          <w:tab w:val="left" w:pos="284"/>
        </w:tabs>
        <w:adjustRightInd w:val="0"/>
        <w:spacing w:line="240" w:lineRule="exact"/>
        <w:ind w:left="426"/>
        <w:jc w:val="center"/>
        <w:rPr>
          <w:rFonts w:ascii="Times New Roman" w:eastAsia="Calibri" w:hAnsi="Times New Roman" w:cs="Times New Roman"/>
          <w:b/>
          <w:sz w:val="20"/>
          <w:szCs w:val="20"/>
          <w:lang w:eastAsia="en-US"/>
        </w:rPr>
      </w:pPr>
    </w:p>
    <w:p w:rsidR="00D31001" w:rsidRPr="00DE032A" w:rsidRDefault="00D31001" w:rsidP="00D31001">
      <w:pPr>
        <w:spacing w:line="240" w:lineRule="auto"/>
        <w:jc w:val="both"/>
        <w:rPr>
          <w:rFonts w:ascii="Times New Roman" w:eastAsia="Calibri" w:hAnsi="Times New Roman" w:cs="Times New Roman"/>
          <w:b/>
          <w:bCs/>
          <w:sz w:val="20"/>
          <w:szCs w:val="20"/>
        </w:rPr>
      </w:pPr>
      <w:r w:rsidRPr="00DE032A">
        <w:rPr>
          <w:rFonts w:ascii="Times New Roman" w:eastAsia="Calibri" w:hAnsi="Times New Roman" w:cs="Times New Roman"/>
          <w:sz w:val="20"/>
          <w:szCs w:val="20"/>
        </w:rPr>
        <w:t>składamy następujące oświadczenie:</w:t>
      </w:r>
    </w:p>
    <w:p w:rsidR="00D31001" w:rsidRPr="00DE032A" w:rsidRDefault="00D31001" w:rsidP="00D31001">
      <w:pPr>
        <w:tabs>
          <w:tab w:val="right" w:pos="2399"/>
        </w:tabs>
        <w:autoSpaceDE w:val="0"/>
        <w:autoSpaceDN w:val="0"/>
        <w:spacing w:line="240" w:lineRule="auto"/>
        <w:jc w:val="both"/>
        <w:rPr>
          <w:rFonts w:ascii="Times New Roman" w:eastAsia="Calibri" w:hAnsi="Times New Roman" w:cs="Times New Roman"/>
          <w:b/>
          <w:bCs/>
          <w:sz w:val="20"/>
          <w:szCs w:val="20"/>
        </w:rPr>
      </w:pPr>
    </w:p>
    <w:p w:rsidR="00D31001" w:rsidRPr="00DE032A" w:rsidRDefault="00D31001" w:rsidP="00D31001">
      <w:pPr>
        <w:spacing w:line="240" w:lineRule="exact"/>
        <w:jc w:val="both"/>
        <w:rPr>
          <w:rFonts w:ascii="Times New Roman" w:eastAsia="Calibri" w:hAnsi="Times New Roman" w:cs="Times New Roman"/>
          <w:bCs/>
          <w:sz w:val="20"/>
          <w:szCs w:val="20"/>
        </w:rPr>
      </w:pPr>
      <w:r w:rsidRPr="00DE032A">
        <w:rPr>
          <w:rFonts w:ascii="Times New Roman" w:eastAsia="Calibri" w:hAnsi="Times New Roman" w:cs="Times New Roman"/>
          <w:b/>
          <w:sz w:val="20"/>
          <w:szCs w:val="20"/>
        </w:rPr>
        <w:t>nie należymy*</w:t>
      </w:r>
      <w:r w:rsidRPr="00DE032A">
        <w:rPr>
          <w:rFonts w:ascii="Times New Roman" w:eastAsia="Calibri" w:hAnsi="Times New Roman" w:cs="Times New Roman"/>
          <w:sz w:val="20"/>
          <w:szCs w:val="20"/>
        </w:rPr>
        <w:t xml:space="preserve"> do tej samej grupy kapitałowej </w:t>
      </w:r>
      <w:r w:rsidRPr="00DE032A">
        <w:rPr>
          <w:rFonts w:ascii="Times New Roman" w:eastAsia="Calibri" w:hAnsi="Times New Roman" w:cs="Times New Roman"/>
          <w:bCs/>
          <w:sz w:val="20"/>
          <w:szCs w:val="20"/>
        </w:rPr>
        <w:t>w rozumieniu ustawy z 16 lutego 2007 o ochronie konkurencji i konsumentów z innym wykonawcą, który złożył odrębną ofertę</w:t>
      </w:r>
    </w:p>
    <w:p w:rsidR="00D31001" w:rsidRPr="00DE032A" w:rsidRDefault="00D31001" w:rsidP="00D31001">
      <w:pPr>
        <w:spacing w:line="240" w:lineRule="exact"/>
        <w:jc w:val="both"/>
        <w:rPr>
          <w:rFonts w:ascii="Times New Roman" w:eastAsia="Calibri" w:hAnsi="Times New Roman" w:cs="Times New Roman"/>
          <w:bCs/>
          <w:sz w:val="20"/>
          <w:szCs w:val="20"/>
        </w:rPr>
      </w:pPr>
    </w:p>
    <w:p w:rsidR="00D31001" w:rsidRPr="00DE032A" w:rsidRDefault="00D31001" w:rsidP="00D31001">
      <w:pPr>
        <w:spacing w:line="240" w:lineRule="exact"/>
        <w:jc w:val="both"/>
        <w:rPr>
          <w:rFonts w:ascii="Times New Roman" w:eastAsia="Calibri" w:hAnsi="Times New Roman" w:cs="Times New Roman"/>
          <w:bCs/>
          <w:sz w:val="20"/>
          <w:szCs w:val="20"/>
        </w:rPr>
      </w:pPr>
      <w:r w:rsidRPr="00DE032A">
        <w:rPr>
          <w:rFonts w:ascii="Times New Roman" w:eastAsia="Calibri" w:hAnsi="Times New Roman" w:cs="Times New Roman"/>
          <w:b/>
          <w:bCs/>
          <w:sz w:val="20"/>
          <w:szCs w:val="20"/>
        </w:rPr>
        <w:t>należymy*</w:t>
      </w:r>
      <w:r w:rsidRPr="00DE032A">
        <w:rPr>
          <w:rFonts w:ascii="Times New Roman" w:eastAsia="Calibri" w:hAnsi="Times New Roman" w:cs="Times New Roman"/>
          <w:bCs/>
          <w:sz w:val="20"/>
          <w:szCs w:val="20"/>
        </w:rPr>
        <w:t xml:space="preserve"> do tej samej grupy kapitałowej w rozumieniu ustawy z 16 lutego 2007 o ochronie konkurencji i konsumentów z innym wykonawcą, który złożył odrębną ofertę i jednocześnie składamy poniższe dokumenty lub informacje potwierdzające przygotowanie oferty niezależnie do innego wykonawcy należącego do tej samej grupy kapitałowej.</w:t>
      </w:r>
    </w:p>
    <w:p w:rsidR="00D31001" w:rsidRPr="00DE032A" w:rsidRDefault="00D31001" w:rsidP="00D31001">
      <w:pPr>
        <w:spacing w:line="240" w:lineRule="exact"/>
        <w:jc w:val="both"/>
        <w:rPr>
          <w:rFonts w:ascii="Times New Roman" w:eastAsia="Calibri" w:hAnsi="Times New Roman" w:cs="Times New Roman"/>
          <w:sz w:val="20"/>
          <w:szCs w:val="20"/>
        </w:rPr>
      </w:pPr>
    </w:p>
    <w:p w:rsidR="00D31001" w:rsidRPr="00DE032A" w:rsidRDefault="00D31001" w:rsidP="00D31001">
      <w:pPr>
        <w:spacing w:line="240" w:lineRule="exact"/>
        <w:jc w:val="both"/>
        <w:rPr>
          <w:rFonts w:ascii="Times New Roman" w:eastAsia="Calibri" w:hAnsi="Times New Roman" w:cs="Times New Roman"/>
          <w:sz w:val="20"/>
          <w:szCs w:val="20"/>
        </w:rPr>
      </w:pPr>
    </w:p>
    <w:p w:rsidR="00D31001" w:rsidRPr="00DE032A" w:rsidRDefault="00D31001" w:rsidP="00D31001">
      <w:pPr>
        <w:spacing w:line="240" w:lineRule="exact"/>
        <w:jc w:val="both"/>
        <w:rPr>
          <w:rFonts w:ascii="Times New Roman" w:eastAsia="Calibri" w:hAnsi="Times New Roman" w:cs="Times New Roman"/>
          <w:sz w:val="20"/>
          <w:szCs w:val="20"/>
        </w:rPr>
      </w:pPr>
    </w:p>
    <w:p w:rsidR="00D31001" w:rsidRPr="00DE032A" w:rsidRDefault="00D31001" w:rsidP="00F70E60">
      <w:pPr>
        <w:numPr>
          <w:ilvl w:val="0"/>
          <w:numId w:val="20"/>
        </w:numPr>
        <w:spacing w:after="160" w:line="240" w:lineRule="exact"/>
        <w:contextualSpacing/>
        <w:jc w:val="both"/>
        <w:rPr>
          <w:rFonts w:ascii="Times New Roman" w:eastAsia="Calibri" w:hAnsi="Times New Roman" w:cs="Times New Roman"/>
          <w:sz w:val="20"/>
          <w:szCs w:val="20"/>
        </w:rPr>
      </w:pPr>
      <w:r w:rsidRPr="00DE032A">
        <w:rPr>
          <w:rFonts w:ascii="Times New Roman" w:eastAsia="Calibri" w:hAnsi="Times New Roman" w:cs="Times New Roman"/>
          <w:sz w:val="20"/>
          <w:szCs w:val="20"/>
        </w:rPr>
        <w:t>niepotrzebne skreślić</w:t>
      </w:r>
    </w:p>
    <w:p w:rsidR="00D31001" w:rsidRPr="00DE032A" w:rsidRDefault="00D31001" w:rsidP="00D31001">
      <w:pPr>
        <w:spacing w:line="240" w:lineRule="auto"/>
        <w:rPr>
          <w:rFonts w:ascii="Times New Roman" w:eastAsia="Calibri" w:hAnsi="Times New Roman" w:cs="Times New Roman"/>
          <w:sz w:val="20"/>
          <w:szCs w:val="20"/>
          <w:lang w:eastAsia="en-US"/>
        </w:rPr>
      </w:pPr>
    </w:p>
    <w:p w:rsidR="00D31001" w:rsidRPr="00DE032A" w:rsidRDefault="00D31001" w:rsidP="00D31001">
      <w:pPr>
        <w:spacing w:line="240" w:lineRule="auto"/>
        <w:rPr>
          <w:rFonts w:ascii="Times New Roman" w:hAnsi="Times New Roman" w:cs="Times New Roman"/>
          <w:b/>
          <w:color w:val="FF0000"/>
          <w:sz w:val="20"/>
          <w:szCs w:val="20"/>
        </w:rPr>
      </w:pPr>
    </w:p>
    <w:p w:rsidR="00D31001" w:rsidRPr="00DE032A" w:rsidRDefault="00D31001" w:rsidP="00D31001">
      <w:pPr>
        <w:spacing w:line="240" w:lineRule="auto"/>
        <w:rPr>
          <w:rFonts w:ascii="Times New Roman" w:hAnsi="Times New Roman" w:cs="Times New Roman"/>
          <w:b/>
          <w:color w:val="FF0000"/>
          <w:sz w:val="20"/>
          <w:szCs w:val="20"/>
        </w:rPr>
      </w:pPr>
    </w:p>
    <w:p w:rsidR="00D31001" w:rsidRPr="00DE032A" w:rsidRDefault="00D31001" w:rsidP="00D31001">
      <w:pPr>
        <w:spacing w:line="240" w:lineRule="auto"/>
        <w:rPr>
          <w:rFonts w:ascii="Times New Roman" w:hAnsi="Times New Roman" w:cs="Times New Roman"/>
          <w:b/>
          <w:color w:val="FF0000"/>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151F62" w:rsidRPr="00DE032A" w:rsidRDefault="00151F62" w:rsidP="00116A39">
      <w:pPr>
        <w:spacing w:line="240" w:lineRule="auto"/>
        <w:ind w:left="7080"/>
        <w:jc w:val="both"/>
        <w:rPr>
          <w:rFonts w:ascii="Times New Roman" w:eastAsia="Calibri" w:hAnsi="Times New Roman" w:cs="Times New Roman"/>
          <w:sz w:val="20"/>
          <w:szCs w:val="20"/>
        </w:rPr>
      </w:pPr>
    </w:p>
    <w:p w:rsidR="00AB50D4" w:rsidRPr="00DE032A" w:rsidRDefault="001528EE" w:rsidP="00AB50D4">
      <w:pPr>
        <w:spacing w:line="240" w:lineRule="auto"/>
        <w:ind w:left="7080"/>
        <w:jc w:val="both"/>
        <w:rPr>
          <w:rFonts w:ascii="Times New Roman" w:eastAsia="Calibri" w:hAnsi="Times New Roman" w:cs="Times New Roman"/>
          <w:b/>
          <w:sz w:val="20"/>
          <w:szCs w:val="20"/>
        </w:rPr>
      </w:pPr>
      <w:r w:rsidRPr="00DE032A">
        <w:rPr>
          <w:rFonts w:ascii="Times New Roman" w:hAnsi="Times New Roman" w:cs="Times New Roman"/>
          <w:b/>
          <w:sz w:val="20"/>
          <w:szCs w:val="20"/>
        </w:rPr>
        <w:t>Załącznik  nr 6</w:t>
      </w:r>
      <w:r w:rsidR="00AB50D4" w:rsidRPr="00DE032A">
        <w:rPr>
          <w:rFonts w:ascii="Times New Roman" w:hAnsi="Times New Roman" w:cs="Times New Roman"/>
          <w:b/>
          <w:sz w:val="20"/>
          <w:szCs w:val="20"/>
        </w:rPr>
        <w:t xml:space="preserve"> do SWZ</w:t>
      </w:r>
    </w:p>
    <w:p w:rsidR="00AB50D4" w:rsidRPr="00DE032A" w:rsidRDefault="00AB50D4" w:rsidP="00AB50D4">
      <w:pPr>
        <w:spacing w:line="240" w:lineRule="auto"/>
        <w:ind w:left="7080"/>
        <w:jc w:val="both"/>
        <w:rPr>
          <w:rFonts w:ascii="Times New Roman" w:eastAsia="Calibri" w:hAnsi="Times New Roman" w:cs="Times New Roman"/>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p>
    <w:p w:rsidR="00EB6B28" w:rsidRPr="00DE032A" w:rsidRDefault="00EB6B28" w:rsidP="00AB50D4">
      <w:pPr>
        <w:spacing w:line="240" w:lineRule="exact"/>
        <w:jc w:val="center"/>
        <w:rPr>
          <w:rFonts w:ascii="Times New Roman" w:eastAsia="Calibri" w:hAnsi="Times New Roman" w:cs="Times New Roman"/>
          <w:b/>
          <w:sz w:val="20"/>
          <w:szCs w:val="20"/>
        </w:rPr>
      </w:pPr>
      <w:bookmarkStart w:id="28" w:name="_GoBack"/>
      <w:bookmarkEnd w:id="28"/>
    </w:p>
    <w:p w:rsidR="00EB6B28" w:rsidRPr="00DE032A" w:rsidRDefault="00EB6B28" w:rsidP="00AB50D4">
      <w:pPr>
        <w:spacing w:line="240" w:lineRule="exact"/>
        <w:jc w:val="center"/>
        <w:rPr>
          <w:rFonts w:ascii="Times New Roman" w:eastAsia="Calibri" w:hAnsi="Times New Roman" w:cs="Times New Roman"/>
          <w:b/>
          <w:sz w:val="20"/>
          <w:szCs w:val="20"/>
        </w:rPr>
      </w:pPr>
    </w:p>
    <w:p w:rsidR="00AB50D4" w:rsidRPr="00DE032A" w:rsidRDefault="00AB50D4" w:rsidP="00AB50D4">
      <w:pPr>
        <w:spacing w:line="240" w:lineRule="exact"/>
        <w:jc w:val="center"/>
        <w:rPr>
          <w:rFonts w:ascii="Times New Roman" w:eastAsia="Calibri" w:hAnsi="Times New Roman" w:cs="Times New Roman"/>
          <w:b/>
          <w:sz w:val="20"/>
          <w:szCs w:val="20"/>
        </w:rPr>
      </w:pPr>
      <w:r w:rsidRPr="00DE032A">
        <w:rPr>
          <w:rFonts w:ascii="Times New Roman" w:eastAsia="Calibri" w:hAnsi="Times New Roman" w:cs="Times New Roman"/>
          <w:b/>
          <w:sz w:val="20"/>
          <w:szCs w:val="20"/>
        </w:rPr>
        <w:t>OŚWIADCZENIE WYKONAWCY</w:t>
      </w:r>
    </w:p>
    <w:p w:rsidR="00AB50D4" w:rsidRPr="00DE032A" w:rsidRDefault="00AB50D4" w:rsidP="00AB50D4">
      <w:pPr>
        <w:spacing w:line="240" w:lineRule="exact"/>
        <w:jc w:val="center"/>
        <w:rPr>
          <w:rFonts w:ascii="Times New Roman" w:eastAsia="Calibri" w:hAnsi="Times New Roman" w:cs="Times New Roman"/>
          <w:b/>
          <w:bCs/>
          <w:sz w:val="20"/>
          <w:szCs w:val="20"/>
          <w:u w:val="single"/>
        </w:rPr>
      </w:pPr>
      <w:r w:rsidRPr="00DE032A">
        <w:rPr>
          <w:rFonts w:ascii="Times New Roman" w:eastAsia="Calibri" w:hAnsi="Times New Roman" w:cs="Times New Roman"/>
          <w:b/>
          <w:sz w:val="20"/>
          <w:szCs w:val="20"/>
        </w:rPr>
        <w:t xml:space="preserve">O aktualności informacji zawartych w oświadczeniu, o którym mowa w art. 125 ust.1 ustawy </w:t>
      </w:r>
      <w:proofErr w:type="spellStart"/>
      <w:r w:rsidRPr="00DE032A">
        <w:rPr>
          <w:rFonts w:ascii="Times New Roman" w:eastAsia="Calibri" w:hAnsi="Times New Roman" w:cs="Times New Roman"/>
          <w:b/>
          <w:sz w:val="20"/>
          <w:szCs w:val="20"/>
        </w:rPr>
        <w:t>Pzp</w:t>
      </w:r>
      <w:proofErr w:type="spellEnd"/>
    </w:p>
    <w:p w:rsidR="00AB50D4" w:rsidRPr="00DE032A" w:rsidRDefault="00AB50D4" w:rsidP="00AB50D4">
      <w:pPr>
        <w:spacing w:line="240" w:lineRule="exact"/>
        <w:jc w:val="both"/>
        <w:rPr>
          <w:rFonts w:ascii="Times New Roman" w:eastAsia="Calibri" w:hAnsi="Times New Roman" w:cs="Times New Roman"/>
          <w:sz w:val="20"/>
          <w:szCs w:val="20"/>
        </w:rPr>
      </w:pPr>
    </w:p>
    <w:p w:rsidR="00AB50D4" w:rsidRPr="00DE032A" w:rsidRDefault="00AB50D4" w:rsidP="00AB50D4">
      <w:pPr>
        <w:spacing w:line="240" w:lineRule="exact"/>
        <w:jc w:val="both"/>
        <w:rPr>
          <w:rFonts w:ascii="Times New Roman" w:eastAsia="Calibri" w:hAnsi="Times New Roman" w:cs="Times New Roman"/>
          <w:sz w:val="20"/>
          <w:szCs w:val="20"/>
        </w:rPr>
      </w:pPr>
    </w:p>
    <w:p w:rsidR="007C6016" w:rsidRPr="00DE032A" w:rsidRDefault="00AB50D4" w:rsidP="007C6016">
      <w:pPr>
        <w:jc w:val="center"/>
        <w:rPr>
          <w:rFonts w:ascii="Times New Roman" w:eastAsia="Calibri" w:hAnsi="Times New Roman" w:cs="Times New Roman"/>
          <w:sz w:val="20"/>
          <w:szCs w:val="20"/>
        </w:rPr>
      </w:pPr>
      <w:r w:rsidRPr="00DE032A">
        <w:rPr>
          <w:rFonts w:ascii="Times New Roman" w:eastAsia="Calibri" w:hAnsi="Times New Roman" w:cs="Times New Roman"/>
          <w:sz w:val="20"/>
          <w:szCs w:val="20"/>
        </w:rPr>
        <w:t>W związku ze złożeniem oferty w postępowaniu o udzielenie zamówienia publicznego pn.</w:t>
      </w:r>
      <w:r w:rsidR="007C6016" w:rsidRPr="00DE032A">
        <w:rPr>
          <w:rFonts w:ascii="Times New Roman" w:eastAsia="Calibri" w:hAnsi="Times New Roman" w:cs="Times New Roman"/>
          <w:sz w:val="20"/>
          <w:szCs w:val="20"/>
        </w:rPr>
        <w:t>:</w:t>
      </w:r>
    </w:p>
    <w:p w:rsidR="00FA39F5" w:rsidRPr="00DC02A2" w:rsidRDefault="00FA39F5" w:rsidP="00FA39F5">
      <w:pPr>
        <w:pStyle w:val="Tekstpodstawowy"/>
        <w:ind w:firstLine="708"/>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Sukcesywną dostawę oleju napędowego do maksymalnej ilości wg Przedmiotu Zamówienia odpowiadającego Normie PN-EN 590+A1:2017-06  i wymaganiom jakościowym określonym w Rozporządzeniu Ministra Gospodarki z dnia 09.10.2015 r.</w:t>
      </w:r>
      <w:r w:rsidRPr="00DC02A2">
        <w:rPr>
          <w:rFonts w:ascii="Times New Roman" w:hAnsi="Times New Roman" w:cs="Times New Roman"/>
          <w:b/>
          <w:color w:val="002060"/>
          <w:sz w:val="24"/>
          <w:szCs w:val="24"/>
        </w:rPr>
        <w:br/>
        <w:t>(Dz.U. z 2015 r. ; poz.1680) środkiem transportu Dostawcy do siedziby Zamawiającego oraz Placówek Terenowych w miejscowościach:</w:t>
      </w:r>
    </w:p>
    <w:p w:rsidR="00FA39F5" w:rsidRPr="00DC02A2" w:rsidRDefault="00FA39F5" w:rsidP="009955F3">
      <w:pPr>
        <w:pStyle w:val="Tekstpodstawowy"/>
        <w:numPr>
          <w:ilvl w:val="0"/>
          <w:numId w:val="60"/>
        </w:numPr>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Lubaczów ul. Techniczna – zbiornik naziemny wraz z obsługą wydawania paliwa.</w:t>
      </w:r>
    </w:p>
    <w:p w:rsidR="00FA39F5" w:rsidRPr="00DC02A2" w:rsidRDefault="00FA39F5" w:rsidP="009955F3">
      <w:pPr>
        <w:pStyle w:val="Tekstpodstawowy"/>
        <w:numPr>
          <w:ilvl w:val="0"/>
          <w:numId w:val="60"/>
        </w:numPr>
        <w:jc w:val="both"/>
        <w:rPr>
          <w:rFonts w:ascii="Times New Roman" w:hAnsi="Times New Roman" w:cs="Times New Roman"/>
          <w:b/>
          <w:color w:val="002060"/>
          <w:sz w:val="24"/>
          <w:szCs w:val="24"/>
        </w:rPr>
      </w:pPr>
      <w:r w:rsidRPr="00DC02A2">
        <w:rPr>
          <w:rFonts w:ascii="Times New Roman" w:hAnsi="Times New Roman" w:cs="Times New Roman"/>
          <w:b/>
          <w:color w:val="002060"/>
          <w:sz w:val="24"/>
          <w:szCs w:val="24"/>
        </w:rPr>
        <w:t>Ustianowa Górna 98 B – zbiornik naziemny wraz  z obsługą wydawania paliwa</w:t>
      </w:r>
    </w:p>
    <w:p w:rsidR="00AB50D4" w:rsidRPr="00DE032A" w:rsidRDefault="00AB50D4" w:rsidP="00C933BC">
      <w:pPr>
        <w:jc w:val="center"/>
        <w:rPr>
          <w:rFonts w:ascii="Times New Roman" w:hAnsi="Times New Roman" w:cs="Times New Roman"/>
          <w:b/>
          <w:sz w:val="20"/>
          <w:szCs w:val="20"/>
        </w:rPr>
      </w:pPr>
    </w:p>
    <w:p w:rsidR="00AB50D4" w:rsidRPr="00DE032A" w:rsidRDefault="00AB50D4" w:rsidP="00AB50D4">
      <w:pPr>
        <w:jc w:val="center"/>
        <w:rPr>
          <w:rFonts w:ascii="Times New Roman" w:hAnsi="Times New Roman" w:cs="Times New Roman"/>
          <w:b/>
          <w:sz w:val="20"/>
          <w:szCs w:val="20"/>
        </w:rPr>
      </w:pPr>
    </w:p>
    <w:p w:rsidR="00AB50D4" w:rsidRPr="00DE032A" w:rsidRDefault="00AB50D4" w:rsidP="00AB50D4">
      <w:pPr>
        <w:jc w:val="center"/>
        <w:rPr>
          <w:rFonts w:ascii="Times New Roman" w:hAnsi="Times New Roman" w:cs="Times New Roman"/>
          <w:b/>
          <w:sz w:val="20"/>
          <w:szCs w:val="20"/>
        </w:rPr>
      </w:pPr>
    </w:p>
    <w:p w:rsidR="00AB50D4" w:rsidRPr="00DE032A" w:rsidRDefault="00AB50D4" w:rsidP="00AB50D4">
      <w:pPr>
        <w:jc w:val="center"/>
        <w:rPr>
          <w:rFonts w:ascii="Times New Roman" w:hAnsi="Times New Roman" w:cs="Times New Roman"/>
          <w:sz w:val="20"/>
          <w:szCs w:val="20"/>
        </w:rPr>
      </w:pPr>
    </w:p>
    <w:p w:rsidR="00AB50D4" w:rsidRPr="00DE032A" w:rsidRDefault="00022CF9" w:rsidP="00022CF9">
      <w:pPr>
        <w:rPr>
          <w:rFonts w:ascii="Times New Roman" w:hAnsi="Times New Roman" w:cs="Times New Roman"/>
          <w:sz w:val="20"/>
          <w:szCs w:val="20"/>
        </w:rPr>
      </w:pPr>
      <w:r w:rsidRPr="00DE032A">
        <w:rPr>
          <w:rFonts w:ascii="Times New Roman" w:hAnsi="Times New Roman" w:cs="Times New Roman"/>
          <w:sz w:val="20"/>
          <w:szCs w:val="20"/>
        </w:rPr>
        <w:t>Oświadczam, iż nie podlegam  wykluczeniu z postępowania na podstawie:</w:t>
      </w:r>
    </w:p>
    <w:p w:rsidR="00022CF9" w:rsidRPr="00DE032A" w:rsidRDefault="00022CF9" w:rsidP="00F70E60">
      <w:pPr>
        <w:pStyle w:val="Akapitzlist"/>
        <w:numPr>
          <w:ilvl w:val="0"/>
          <w:numId w:val="21"/>
        </w:numPr>
        <w:rPr>
          <w:rFonts w:ascii="Times New Roman" w:hAnsi="Times New Roman" w:cs="Times New Roman"/>
          <w:sz w:val="20"/>
          <w:szCs w:val="20"/>
        </w:rPr>
      </w:pPr>
      <w:r w:rsidRPr="00DE032A">
        <w:rPr>
          <w:rFonts w:ascii="Times New Roman" w:hAnsi="Times New Roman" w:cs="Times New Roman"/>
          <w:sz w:val="20"/>
          <w:szCs w:val="20"/>
        </w:rPr>
        <w:t>art. 108 ust.1pkt</w:t>
      </w:r>
      <w:r w:rsidR="00287E43" w:rsidRPr="00DE032A">
        <w:rPr>
          <w:rFonts w:ascii="Times New Roman" w:hAnsi="Times New Roman" w:cs="Times New Roman"/>
          <w:sz w:val="20"/>
          <w:szCs w:val="20"/>
        </w:rPr>
        <w:t xml:space="preserve">. </w:t>
      </w:r>
      <w:r w:rsidRPr="00DE032A">
        <w:rPr>
          <w:rFonts w:ascii="Times New Roman" w:hAnsi="Times New Roman" w:cs="Times New Roman"/>
          <w:sz w:val="20"/>
          <w:szCs w:val="20"/>
        </w:rPr>
        <w:t>3 ustawy</w:t>
      </w:r>
    </w:p>
    <w:p w:rsidR="008504AB" w:rsidRPr="00DE032A" w:rsidRDefault="008504AB" w:rsidP="00F70E60">
      <w:pPr>
        <w:pStyle w:val="Akapitzlist"/>
        <w:numPr>
          <w:ilvl w:val="0"/>
          <w:numId w:val="21"/>
        </w:numPr>
        <w:rPr>
          <w:rFonts w:ascii="Times New Roman" w:hAnsi="Times New Roman" w:cs="Times New Roman"/>
          <w:sz w:val="20"/>
          <w:szCs w:val="20"/>
        </w:rPr>
      </w:pPr>
      <w:r w:rsidRPr="00DE032A">
        <w:rPr>
          <w:rFonts w:ascii="Times New Roman" w:hAnsi="Times New Roman" w:cs="Times New Roman"/>
          <w:sz w:val="20"/>
          <w:szCs w:val="20"/>
        </w:rPr>
        <w:t xml:space="preserve">art. 108 ust.1 pkt. 4 ustawy </w:t>
      </w:r>
    </w:p>
    <w:p w:rsidR="00073FC3" w:rsidRPr="00DE032A" w:rsidRDefault="00073FC3" w:rsidP="00F70E60">
      <w:pPr>
        <w:pStyle w:val="Akapitzlist"/>
        <w:numPr>
          <w:ilvl w:val="0"/>
          <w:numId w:val="21"/>
        </w:numPr>
        <w:rPr>
          <w:rFonts w:ascii="Times New Roman" w:hAnsi="Times New Roman" w:cs="Times New Roman"/>
          <w:sz w:val="20"/>
          <w:szCs w:val="20"/>
        </w:rPr>
      </w:pPr>
      <w:r w:rsidRPr="00DE032A">
        <w:rPr>
          <w:rFonts w:ascii="Times New Roman" w:hAnsi="Times New Roman" w:cs="Times New Roman"/>
          <w:sz w:val="20"/>
          <w:szCs w:val="20"/>
        </w:rPr>
        <w:t xml:space="preserve">art. 108 ust.1 pkt. 5 ustawy </w:t>
      </w:r>
    </w:p>
    <w:p w:rsidR="00022CF9" w:rsidRPr="00DE032A" w:rsidRDefault="00287E43" w:rsidP="00F70E60">
      <w:pPr>
        <w:pStyle w:val="Akapitzlist"/>
        <w:numPr>
          <w:ilvl w:val="0"/>
          <w:numId w:val="21"/>
        </w:numPr>
        <w:rPr>
          <w:rFonts w:ascii="Times New Roman" w:hAnsi="Times New Roman" w:cs="Times New Roman"/>
          <w:sz w:val="20"/>
          <w:szCs w:val="20"/>
        </w:rPr>
      </w:pPr>
      <w:r w:rsidRPr="00DE032A">
        <w:rPr>
          <w:rFonts w:ascii="Times New Roman" w:hAnsi="Times New Roman" w:cs="Times New Roman"/>
          <w:sz w:val="20"/>
          <w:szCs w:val="20"/>
        </w:rPr>
        <w:t xml:space="preserve">art. 108 ust. 1 pkt. 6 ustawy </w:t>
      </w: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D31001" w:rsidRPr="00DE032A" w:rsidRDefault="00D31001"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116A39">
      <w:pPr>
        <w:spacing w:line="240" w:lineRule="auto"/>
        <w:ind w:left="7080"/>
        <w:jc w:val="both"/>
        <w:rPr>
          <w:rFonts w:ascii="Times New Roman" w:eastAsia="Calibri" w:hAnsi="Times New Roman" w:cs="Times New Roman"/>
          <w:sz w:val="20"/>
          <w:szCs w:val="20"/>
        </w:rPr>
      </w:pPr>
    </w:p>
    <w:p w:rsidR="00AB50D4" w:rsidRPr="00DE032A" w:rsidRDefault="00AB50D4" w:rsidP="00C933BC">
      <w:pPr>
        <w:spacing w:line="240" w:lineRule="auto"/>
        <w:jc w:val="both"/>
        <w:rPr>
          <w:rFonts w:ascii="Times New Roman" w:eastAsia="Calibri" w:hAnsi="Times New Roman" w:cs="Times New Roman"/>
          <w:sz w:val="20"/>
          <w:szCs w:val="20"/>
        </w:rPr>
      </w:pPr>
    </w:p>
    <w:sectPr w:rsidR="00AB50D4" w:rsidRPr="00DE032A" w:rsidSect="00151F62">
      <w:footerReference w:type="default" r:id="rId17"/>
      <w:headerReference w:type="first" r:id="rId18"/>
      <w:pgSz w:w="11909" w:h="16834"/>
      <w:pgMar w:top="851" w:right="1440" w:bottom="1440" w:left="1440" w:header="720" w:footer="492"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742" w:rsidRDefault="00D03742">
      <w:pPr>
        <w:spacing w:line="240" w:lineRule="auto"/>
      </w:pPr>
      <w:r>
        <w:separator/>
      </w:r>
    </w:p>
  </w:endnote>
  <w:endnote w:type="continuationSeparator" w:id="0">
    <w:p w:rsidR="00D03742" w:rsidRDefault="00D03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42" w:rsidRDefault="00D03742">
    <w:pPr>
      <w:jc w:val="right"/>
    </w:pPr>
    <w:r>
      <w:fldChar w:fldCharType="begin"/>
    </w:r>
    <w:r>
      <w:instrText>PAGE</w:instrText>
    </w:r>
    <w:r>
      <w:fldChar w:fldCharType="separate"/>
    </w:r>
    <w:r w:rsidR="00505D8C">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742" w:rsidRDefault="00D03742">
      <w:pPr>
        <w:spacing w:line="240" w:lineRule="auto"/>
      </w:pPr>
      <w:r>
        <w:separator/>
      </w:r>
    </w:p>
  </w:footnote>
  <w:footnote w:type="continuationSeparator" w:id="0">
    <w:p w:rsidR="00D03742" w:rsidRDefault="00D03742">
      <w:pPr>
        <w:spacing w:line="240" w:lineRule="auto"/>
      </w:pPr>
      <w:r>
        <w:continuationSeparator/>
      </w:r>
    </w:p>
  </w:footnote>
  <w:footnote w:id="1">
    <w:p w:rsidR="00D03742" w:rsidRPr="009F3068" w:rsidRDefault="00D03742"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03742" w:rsidRPr="009F3068" w:rsidRDefault="00D03742" w:rsidP="00F70E60">
      <w:pPr>
        <w:pStyle w:val="Tekstprzypisudolnego"/>
        <w:numPr>
          <w:ilvl w:val="0"/>
          <w:numId w:val="17"/>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rsidR="00D03742" w:rsidRPr="009F3068" w:rsidRDefault="00D03742" w:rsidP="00F70E60">
      <w:pPr>
        <w:pStyle w:val="Tekstprzypisudolnego"/>
        <w:numPr>
          <w:ilvl w:val="0"/>
          <w:numId w:val="17"/>
        </w:numPr>
        <w:rPr>
          <w:rFonts w:ascii="Arial" w:hAnsi="Arial" w:cs="Arial"/>
          <w:sz w:val="12"/>
          <w:szCs w:val="12"/>
        </w:rPr>
      </w:pPr>
      <w:bookmarkStart w:id="23"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23"/>
    </w:p>
    <w:p w:rsidR="00D03742" w:rsidRPr="009F3068" w:rsidRDefault="00D03742" w:rsidP="00F70E60">
      <w:pPr>
        <w:pStyle w:val="Tekstprzypisudolnego"/>
        <w:numPr>
          <w:ilvl w:val="0"/>
          <w:numId w:val="17"/>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rsidR="00D03742" w:rsidRPr="009F3068" w:rsidRDefault="00D03742"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2">
    <w:p w:rsidR="00D03742" w:rsidRPr="009F3068" w:rsidRDefault="00D03742" w:rsidP="009F3068">
      <w:pPr>
        <w:spacing w:line="240" w:lineRule="auto"/>
        <w:jc w:val="both"/>
        <w:rPr>
          <w:color w:val="222222"/>
          <w:sz w:val="12"/>
          <w:szCs w:val="12"/>
        </w:rPr>
      </w:pPr>
      <w:r w:rsidRPr="009F3068">
        <w:rPr>
          <w:rStyle w:val="Odwoanieprzypisudolnego"/>
          <w:sz w:val="12"/>
          <w:szCs w:val="12"/>
        </w:rPr>
        <w:footnoteRef/>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proofErr w:type="spellStart"/>
      <w:r w:rsidRPr="009F3068">
        <w:rPr>
          <w:rFonts w:eastAsia="Times New Roman"/>
          <w:color w:val="222222"/>
          <w:sz w:val="12"/>
          <w:szCs w:val="12"/>
        </w:rPr>
        <w:t>Pzp</w:t>
      </w:r>
      <w:proofErr w:type="spellEnd"/>
      <w:r w:rsidRPr="009F3068">
        <w:rPr>
          <w:rFonts w:eastAsia="Times New Roman"/>
          <w:color w:val="222222"/>
          <w:sz w:val="12"/>
          <w:szCs w:val="12"/>
        </w:rPr>
        <w:t xml:space="preserve"> wyklucza się:</w:t>
      </w:r>
    </w:p>
    <w:p w:rsidR="00D03742" w:rsidRPr="009F3068" w:rsidRDefault="00D03742"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03742" w:rsidRPr="009F3068" w:rsidRDefault="00D03742"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03742" w:rsidRPr="009F3068" w:rsidRDefault="00D03742"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D03742" w:rsidRPr="009F3068" w:rsidRDefault="00D03742"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D03742" w:rsidRPr="009F3068" w:rsidRDefault="00D03742" w:rsidP="00F70E60">
      <w:pPr>
        <w:pStyle w:val="Tekstprzypisudolnego"/>
        <w:numPr>
          <w:ilvl w:val="0"/>
          <w:numId w:val="17"/>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rsidR="00D03742" w:rsidRPr="009F3068" w:rsidRDefault="00D03742" w:rsidP="00F70E60">
      <w:pPr>
        <w:pStyle w:val="Tekstprzypisudolnego"/>
        <w:numPr>
          <w:ilvl w:val="0"/>
          <w:numId w:val="17"/>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rsidR="00D03742" w:rsidRPr="009F3068" w:rsidRDefault="00D03742" w:rsidP="00F70E60">
      <w:pPr>
        <w:pStyle w:val="Tekstprzypisudolnego"/>
        <w:numPr>
          <w:ilvl w:val="0"/>
          <w:numId w:val="17"/>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rsidR="00D03742" w:rsidRPr="009F3068" w:rsidRDefault="00D03742"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4">
    <w:p w:rsidR="00D03742" w:rsidRPr="009F3068" w:rsidRDefault="00D03742" w:rsidP="009F3068">
      <w:pPr>
        <w:spacing w:line="240" w:lineRule="auto"/>
        <w:jc w:val="both"/>
        <w:rPr>
          <w:color w:val="222222"/>
          <w:sz w:val="12"/>
          <w:szCs w:val="12"/>
        </w:rPr>
      </w:pPr>
      <w:r w:rsidRPr="009F3068">
        <w:rPr>
          <w:rStyle w:val="Odwoanieprzypisudolnego"/>
          <w:sz w:val="12"/>
          <w:szCs w:val="12"/>
        </w:rPr>
        <w:footnoteRef/>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 xml:space="preserve">postępowania o udzielenie zamówienia publicznego lub konkursu prowadzonego na podstawie ustawy </w:t>
      </w:r>
      <w:proofErr w:type="spellStart"/>
      <w:r w:rsidRPr="009F3068">
        <w:rPr>
          <w:rFonts w:eastAsia="Times New Roman"/>
          <w:color w:val="222222"/>
          <w:sz w:val="12"/>
          <w:szCs w:val="12"/>
        </w:rPr>
        <w:t>Pzp</w:t>
      </w:r>
      <w:proofErr w:type="spellEnd"/>
      <w:r w:rsidRPr="009F3068">
        <w:rPr>
          <w:rFonts w:eastAsia="Times New Roman"/>
          <w:color w:val="222222"/>
          <w:sz w:val="12"/>
          <w:szCs w:val="12"/>
        </w:rPr>
        <w:t xml:space="preserve"> wyklucza się:</w:t>
      </w:r>
    </w:p>
    <w:p w:rsidR="00D03742" w:rsidRPr="009F3068" w:rsidRDefault="00D03742"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03742" w:rsidRPr="009F3068" w:rsidRDefault="00D03742"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03742" w:rsidRPr="009F3068" w:rsidRDefault="00D03742"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42" w:rsidRPr="0009641D" w:rsidRDefault="00D03742" w:rsidP="0009641D">
    <w:pPr>
      <w:pStyle w:val="Nagwek5"/>
      <w:spacing w:after="240"/>
      <w:rPr>
        <w:rFonts w:ascii="Times New Roman" w:eastAsia="Lucida Sans Unicode" w:hAnsi="Times New Roman" w:cs="Times New Roman"/>
        <w:i/>
        <w:sz w:val="24"/>
        <w:szCs w:val="24"/>
      </w:rPr>
    </w:pPr>
    <w:r w:rsidRPr="00AE667F">
      <w:rPr>
        <w:noProof/>
      </w:rPr>
      <w:drawing>
        <wp:inline distT="0" distB="0" distL="0" distR="0" wp14:anchorId="71E741E0" wp14:editId="4FD73459">
          <wp:extent cx="1114425" cy="790575"/>
          <wp:effectExtent l="0" t="0" r="9525" b="9525"/>
          <wp:docPr id="8" name="Obraz 8" descr="http://bip.pks-jaroslaw.pl/logo_pks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bip.pks-jaroslaw.pl/logo_pks_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90575"/>
                  </a:xfrm>
                  <a:prstGeom prst="rect">
                    <a:avLst/>
                  </a:prstGeom>
                  <a:noFill/>
                  <a:ln>
                    <a:noFill/>
                  </a:ln>
                </pic:spPr>
              </pic:pic>
            </a:graphicData>
          </a:graphic>
        </wp:inline>
      </w:drawing>
    </w:r>
    <w:r>
      <w:tab/>
    </w:r>
    <w:r w:rsidRPr="0009641D">
      <w:rPr>
        <w:rFonts w:ascii="Times New Roman" w:hAnsi="Times New Roman" w:cs="Times New Roman"/>
        <w:sz w:val="24"/>
        <w:szCs w:val="24"/>
      </w:rPr>
      <w:t>Sygnatura zamówienia</w:t>
    </w:r>
    <w:r w:rsidRPr="0009641D">
      <w:rPr>
        <w:rFonts w:ascii="Times New Roman" w:hAnsi="Times New Roman" w:cs="Times New Roman"/>
        <w:i/>
        <w:sz w:val="24"/>
        <w:szCs w:val="24"/>
        <w:lang w:val="de-DE"/>
      </w:rPr>
      <w:t xml:space="preserve"> </w:t>
    </w:r>
    <w:r w:rsidR="00505D8C">
      <w:rPr>
        <w:rFonts w:ascii="Times New Roman" w:hAnsi="Times New Roman" w:cs="Times New Roman"/>
        <w:i/>
        <w:sz w:val="24"/>
        <w:szCs w:val="24"/>
        <w:lang w:val="de-DE"/>
      </w:rPr>
      <w:t>5</w:t>
    </w:r>
    <w:r w:rsidRPr="0009641D">
      <w:rPr>
        <w:rFonts w:ascii="Times New Roman" w:eastAsia="Lucida Sans Unicode" w:hAnsi="Times New Roman" w:cs="Times New Roman"/>
        <w:i/>
        <w:sz w:val="24"/>
        <w:szCs w:val="24"/>
      </w:rPr>
      <w:t>/0</w:t>
    </w:r>
    <w:r w:rsidR="00505D8C">
      <w:rPr>
        <w:rFonts w:ascii="Times New Roman" w:eastAsia="Lucida Sans Unicode" w:hAnsi="Times New Roman" w:cs="Times New Roman"/>
        <w:i/>
        <w:sz w:val="24"/>
        <w:szCs w:val="24"/>
      </w:rPr>
      <w:t>5</w:t>
    </w:r>
    <w:r w:rsidRPr="0009641D">
      <w:rPr>
        <w:rFonts w:ascii="Times New Roman" w:eastAsia="Lucida Sans Unicode" w:hAnsi="Times New Roman" w:cs="Times New Roman"/>
        <w:i/>
        <w:sz w:val="24"/>
        <w:szCs w:val="24"/>
      </w:rPr>
      <w:t>/ZO/202</w:t>
    </w:r>
    <w:r>
      <w:rPr>
        <w:rFonts w:ascii="Times New Roman" w:eastAsia="Lucida Sans Unicode" w:hAnsi="Times New Roman" w:cs="Times New Roman"/>
        <w:i/>
        <w:sz w:val="24"/>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5"/>
    <w:multiLevelType w:val="multilevel"/>
    <w:tmpl w:val="D400A1F2"/>
    <w:name w:val="WWNum2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C"/>
    <w:multiLevelType w:val="multilevel"/>
    <w:tmpl w:val="0000000C"/>
    <w:lvl w:ilvl="0">
      <w:numFmt w:val="bullet"/>
      <w:lvlText w:val=""/>
      <w:lvlJc w:val="left"/>
      <w:pPr>
        <w:tabs>
          <w:tab w:val="num" w:pos="-360"/>
        </w:tabs>
        <w:ind w:left="360" w:hanging="360"/>
      </w:pPr>
      <w:rPr>
        <w:rFonts w:ascii="Wingdings" w:hAnsi="Wingdings" w:cs="Wingdings"/>
        <w:color w:val="202124"/>
        <w:shd w:val="clear" w:color="auto" w:fill="FFFFFF"/>
      </w:rPr>
    </w:lvl>
    <w:lvl w:ilvl="1">
      <w:numFmt w:val="bullet"/>
      <w:lvlText w:val="o"/>
      <w:lvlJc w:val="left"/>
      <w:pPr>
        <w:tabs>
          <w:tab w:val="num" w:pos="-360"/>
        </w:tabs>
        <w:ind w:left="1080" w:hanging="360"/>
      </w:pPr>
      <w:rPr>
        <w:rFonts w:ascii="Courier New" w:hAnsi="Courier New" w:cs="Courier New"/>
      </w:rPr>
    </w:lvl>
    <w:lvl w:ilvl="2">
      <w:numFmt w:val="bullet"/>
      <w:lvlText w:val=""/>
      <w:lvlJc w:val="left"/>
      <w:pPr>
        <w:tabs>
          <w:tab w:val="num" w:pos="-360"/>
        </w:tabs>
        <w:ind w:left="1800" w:hanging="360"/>
      </w:pPr>
      <w:rPr>
        <w:rFonts w:ascii="Wingdings" w:hAnsi="Wingdings" w:cs="Wingdings"/>
        <w:color w:val="202124"/>
        <w:shd w:val="clear" w:color="auto" w:fill="FFFFFF"/>
      </w:rPr>
    </w:lvl>
    <w:lvl w:ilvl="3">
      <w:numFmt w:val="bullet"/>
      <w:lvlText w:val=""/>
      <w:lvlJc w:val="left"/>
      <w:pPr>
        <w:tabs>
          <w:tab w:val="num" w:pos="-360"/>
        </w:tabs>
        <w:ind w:left="2520" w:hanging="360"/>
      </w:pPr>
      <w:rPr>
        <w:rFonts w:ascii="Symbol" w:hAnsi="Symbol" w:cs="Symbol"/>
      </w:rPr>
    </w:lvl>
    <w:lvl w:ilvl="4">
      <w:numFmt w:val="bullet"/>
      <w:lvlText w:val="o"/>
      <w:lvlJc w:val="left"/>
      <w:pPr>
        <w:tabs>
          <w:tab w:val="num" w:pos="-360"/>
        </w:tabs>
        <w:ind w:left="3240" w:hanging="360"/>
      </w:pPr>
      <w:rPr>
        <w:rFonts w:ascii="Courier New" w:hAnsi="Courier New" w:cs="Courier New"/>
      </w:rPr>
    </w:lvl>
    <w:lvl w:ilvl="5">
      <w:numFmt w:val="bullet"/>
      <w:lvlText w:val=""/>
      <w:lvlJc w:val="left"/>
      <w:pPr>
        <w:tabs>
          <w:tab w:val="num" w:pos="-360"/>
        </w:tabs>
        <w:ind w:left="3960" w:hanging="360"/>
      </w:pPr>
      <w:rPr>
        <w:rFonts w:ascii="Wingdings" w:hAnsi="Wingdings" w:cs="Wingdings"/>
        <w:color w:val="202124"/>
        <w:shd w:val="clear" w:color="auto" w:fill="FFFFFF"/>
      </w:rPr>
    </w:lvl>
    <w:lvl w:ilvl="6">
      <w:numFmt w:val="bullet"/>
      <w:lvlText w:val=""/>
      <w:lvlJc w:val="left"/>
      <w:pPr>
        <w:tabs>
          <w:tab w:val="num" w:pos="-360"/>
        </w:tabs>
        <w:ind w:left="4680" w:hanging="360"/>
      </w:pPr>
      <w:rPr>
        <w:rFonts w:ascii="Symbol" w:hAnsi="Symbol" w:cs="Symbol"/>
      </w:rPr>
    </w:lvl>
    <w:lvl w:ilvl="7">
      <w:numFmt w:val="bullet"/>
      <w:lvlText w:val="o"/>
      <w:lvlJc w:val="left"/>
      <w:pPr>
        <w:tabs>
          <w:tab w:val="num" w:pos="-360"/>
        </w:tabs>
        <w:ind w:left="5400" w:hanging="360"/>
      </w:pPr>
      <w:rPr>
        <w:rFonts w:ascii="Courier New" w:hAnsi="Courier New" w:cs="Courier New"/>
      </w:rPr>
    </w:lvl>
    <w:lvl w:ilvl="8">
      <w:numFmt w:val="bullet"/>
      <w:lvlText w:val=""/>
      <w:lvlJc w:val="left"/>
      <w:pPr>
        <w:tabs>
          <w:tab w:val="num" w:pos="-360"/>
        </w:tabs>
        <w:ind w:left="6120" w:hanging="360"/>
      </w:pPr>
      <w:rPr>
        <w:rFonts w:ascii="Wingdings" w:hAnsi="Wingdings" w:cs="Wingdings"/>
        <w:color w:val="202124"/>
        <w:shd w:val="clear" w:color="auto" w:fill="FFFFFF"/>
      </w:rPr>
    </w:lvl>
  </w:abstractNum>
  <w:abstractNum w:abstractNumId="3" w15:restartNumberingAfterBreak="0">
    <w:nsid w:val="0000000D"/>
    <w:multiLevelType w:val="multilevel"/>
    <w:tmpl w:val="0000000D"/>
    <w:lvl w:ilvl="0">
      <w:numFmt w:val="bullet"/>
      <w:lvlText w:val=""/>
      <w:lvlJc w:val="left"/>
      <w:pPr>
        <w:tabs>
          <w:tab w:val="num" w:pos="0"/>
        </w:tabs>
        <w:ind w:left="720" w:hanging="360"/>
      </w:pPr>
      <w:rPr>
        <w:rFonts w:ascii="Wingdings" w:hAnsi="Wingdings" w:cs="Wingdings"/>
        <w:color w:val="00000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4" w15:restartNumberingAfterBreak="0">
    <w:nsid w:val="0000000E"/>
    <w:multiLevelType w:val="multilevel"/>
    <w:tmpl w:val="0000000E"/>
    <w:lvl w:ilvl="0">
      <w:numFmt w:val="bullet"/>
      <w:lvlText w:val="−"/>
      <w:lvlJc w:val="left"/>
      <w:pPr>
        <w:tabs>
          <w:tab w:val="num" w:pos="0"/>
        </w:tabs>
        <w:ind w:left="1146" w:hanging="360"/>
      </w:pPr>
      <w:rPr>
        <w:rFonts w:ascii="Times New Roman" w:hAnsi="Times New Roman" w:cs="Times New Roman"/>
        <w:color w:val="000000"/>
      </w:rPr>
    </w:lvl>
    <w:lvl w:ilvl="1">
      <w:numFmt w:val="bullet"/>
      <w:lvlText w:val="o"/>
      <w:lvlJc w:val="left"/>
      <w:pPr>
        <w:tabs>
          <w:tab w:val="num" w:pos="0"/>
        </w:tabs>
        <w:ind w:left="1866" w:hanging="360"/>
      </w:pPr>
      <w:rPr>
        <w:rFonts w:ascii="Courier New" w:hAnsi="Courier New" w:cs="Courier New"/>
      </w:rPr>
    </w:lvl>
    <w:lvl w:ilvl="2">
      <w:numFmt w:val="bullet"/>
      <w:lvlText w:val=""/>
      <w:lvlJc w:val="left"/>
      <w:pPr>
        <w:tabs>
          <w:tab w:val="num" w:pos="0"/>
        </w:tabs>
        <w:ind w:left="2586" w:hanging="360"/>
      </w:pPr>
      <w:rPr>
        <w:rFonts w:ascii="Wingdings" w:hAnsi="Wingdings" w:cs="Wingdings"/>
      </w:rPr>
    </w:lvl>
    <w:lvl w:ilvl="3">
      <w:numFmt w:val="bullet"/>
      <w:lvlText w:val=""/>
      <w:lvlJc w:val="left"/>
      <w:pPr>
        <w:tabs>
          <w:tab w:val="num" w:pos="0"/>
        </w:tabs>
        <w:ind w:left="3306" w:hanging="360"/>
      </w:pPr>
      <w:rPr>
        <w:rFonts w:ascii="Symbol" w:hAnsi="Symbol" w:cs="Symbol"/>
      </w:rPr>
    </w:lvl>
    <w:lvl w:ilvl="4">
      <w:numFmt w:val="bullet"/>
      <w:lvlText w:val="o"/>
      <w:lvlJc w:val="left"/>
      <w:pPr>
        <w:tabs>
          <w:tab w:val="num" w:pos="0"/>
        </w:tabs>
        <w:ind w:left="4026" w:hanging="360"/>
      </w:pPr>
      <w:rPr>
        <w:rFonts w:ascii="Courier New" w:hAnsi="Courier New" w:cs="Courier New"/>
      </w:rPr>
    </w:lvl>
    <w:lvl w:ilvl="5">
      <w:numFmt w:val="bullet"/>
      <w:lvlText w:val=""/>
      <w:lvlJc w:val="left"/>
      <w:pPr>
        <w:tabs>
          <w:tab w:val="num" w:pos="0"/>
        </w:tabs>
        <w:ind w:left="4746" w:hanging="360"/>
      </w:pPr>
      <w:rPr>
        <w:rFonts w:ascii="Wingdings" w:hAnsi="Wingdings" w:cs="Wingdings"/>
      </w:rPr>
    </w:lvl>
    <w:lvl w:ilvl="6">
      <w:numFmt w:val="bullet"/>
      <w:lvlText w:val=""/>
      <w:lvlJc w:val="left"/>
      <w:pPr>
        <w:tabs>
          <w:tab w:val="num" w:pos="0"/>
        </w:tabs>
        <w:ind w:left="5466" w:hanging="360"/>
      </w:pPr>
      <w:rPr>
        <w:rFonts w:ascii="Symbol" w:hAnsi="Symbol" w:cs="Symbol"/>
      </w:rPr>
    </w:lvl>
    <w:lvl w:ilvl="7">
      <w:numFmt w:val="bullet"/>
      <w:lvlText w:val="o"/>
      <w:lvlJc w:val="left"/>
      <w:pPr>
        <w:tabs>
          <w:tab w:val="num" w:pos="0"/>
        </w:tabs>
        <w:ind w:left="6186" w:hanging="360"/>
      </w:pPr>
      <w:rPr>
        <w:rFonts w:ascii="Courier New" w:hAnsi="Courier New" w:cs="Courier New"/>
      </w:rPr>
    </w:lvl>
    <w:lvl w:ilvl="8">
      <w:numFmt w:val="bullet"/>
      <w:lvlText w:val=""/>
      <w:lvlJc w:val="left"/>
      <w:pPr>
        <w:tabs>
          <w:tab w:val="num" w:pos="0"/>
        </w:tabs>
        <w:ind w:left="6906" w:hanging="360"/>
      </w:pPr>
      <w:rPr>
        <w:rFonts w:ascii="Wingdings" w:hAnsi="Wingdings" w:cs="Wingdings"/>
      </w:rPr>
    </w:lvl>
  </w:abstractNum>
  <w:abstractNum w:abstractNumId="5" w15:restartNumberingAfterBreak="0">
    <w:nsid w:val="0000000F"/>
    <w:multiLevelType w:val="multilevel"/>
    <w:tmpl w:val="0000000F"/>
    <w:lvl w:ilvl="0">
      <w:numFmt w:val="bullet"/>
      <w:lvlText w:val="−"/>
      <w:lvlJc w:val="left"/>
      <w:pPr>
        <w:tabs>
          <w:tab w:val="num" w:pos="708"/>
        </w:tabs>
        <w:ind w:left="720" w:hanging="360"/>
      </w:pPr>
      <w:rPr>
        <w:rFonts w:ascii="Times New Roman" w:hAnsi="Times New Roman" w:cs="Wingdings"/>
        <w:color w:val="000000"/>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6"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1374FE1"/>
    <w:multiLevelType w:val="hybridMultilevel"/>
    <w:tmpl w:val="3EF22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050E6"/>
    <w:multiLevelType w:val="multilevel"/>
    <w:tmpl w:val="845AFC6E"/>
    <w:lvl w:ilvl="0">
      <w:start w:val="1"/>
      <w:numFmt w:val="decimal"/>
      <w:lvlText w:val="%1."/>
      <w:lvlJc w:val="right"/>
      <w:pPr>
        <w:ind w:left="1009" w:hanging="452"/>
      </w:pPr>
      <w:rPr>
        <w:rFonts w:hint="default"/>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85727A7"/>
    <w:multiLevelType w:val="hybridMultilevel"/>
    <w:tmpl w:val="B79A2B20"/>
    <w:lvl w:ilvl="0" w:tplc="CCA469B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A6E50AF"/>
    <w:multiLevelType w:val="hybridMultilevel"/>
    <w:tmpl w:val="75826A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00D75AD"/>
    <w:multiLevelType w:val="hybridMultilevel"/>
    <w:tmpl w:val="86027496"/>
    <w:lvl w:ilvl="0" w:tplc="CCA469B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A006CC"/>
    <w:multiLevelType w:val="hybridMultilevel"/>
    <w:tmpl w:val="EF1E0A42"/>
    <w:lvl w:ilvl="0" w:tplc="CCA469BA">
      <w:start w:val="1"/>
      <w:numFmt w:val="decimal"/>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52551BB"/>
    <w:multiLevelType w:val="hybridMultilevel"/>
    <w:tmpl w:val="C788627E"/>
    <w:lvl w:ilvl="0" w:tplc="0CFA16FA">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2068D8"/>
    <w:multiLevelType w:val="hybridMultilevel"/>
    <w:tmpl w:val="09D801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C61777C"/>
    <w:multiLevelType w:val="hybridMultilevel"/>
    <w:tmpl w:val="6B9E1114"/>
    <w:lvl w:ilvl="0" w:tplc="A5321C1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8947D18">
      <w:start w:val="1"/>
      <w:numFmt w:val="decimal"/>
      <w:lvlText w:val="%4."/>
      <w:lvlJc w:val="left"/>
      <w:pPr>
        <w:ind w:left="2520" w:hanging="360"/>
      </w:pPr>
      <w:rPr>
        <w:b w:val="0"/>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0" w15:restartNumberingAfterBreak="0">
    <w:nsid w:val="20AA5B83"/>
    <w:multiLevelType w:val="hybridMultilevel"/>
    <w:tmpl w:val="CE9E0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842D57"/>
    <w:multiLevelType w:val="hybridMultilevel"/>
    <w:tmpl w:val="455C3F94"/>
    <w:lvl w:ilvl="0" w:tplc="A0C06282">
      <w:start w:val="19"/>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892C79"/>
    <w:multiLevelType w:val="multilevel"/>
    <w:tmpl w:val="5BB6E464"/>
    <w:lvl w:ilvl="0">
      <w:start w:val="1"/>
      <w:numFmt w:val="decimal"/>
      <w:lvlText w:val="%1."/>
      <w:lvlJc w:val="left"/>
      <w:pPr>
        <w:ind w:left="1009" w:hanging="452"/>
      </w:pPr>
      <w:rPr>
        <w:rFonts w:ascii="Times New Roman" w:eastAsia="Arial" w:hAnsi="Times New Roman" w:cs="Times New Roman" w:hint="default"/>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B58AD"/>
    <w:multiLevelType w:val="hybridMultilevel"/>
    <w:tmpl w:val="31F27164"/>
    <w:lvl w:ilvl="0" w:tplc="06681A48">
      <w:start w:val="1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ED4F7A"/>
    <w:multiLevelType w:val="hybridMultilevel"/>
    <w:tmpl w:val="108C456E"/>
    <w:lvl w:ilvl="0" w:tplc="961C265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15FA6114">
      <w:start w:val="1"/>
      <w:numFmt w:val="lowerLetter"/>
      <w:lvlText w:val="%3)"/>
      <w:lvlJc w:val="left"/>
      <w:pPr>
        <w:tabs>
          <w:tab w:val="num" w:pos="5745"/>
        </w:tabs>
        <w:ind w:left="5745" w:hanging="3945"/>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2D14F5"/>
    <w:multiLevelType w:val="hybridMultilevel"/>
    <w:tmpl w:val="69B24F1E"/>
    <w:lvl w:ilvl="0" w:tplc="8BD4B6D8">
      <w:start w:val="15"/>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E51807"/>
    <w:multiLevelType w:val="hybridMultilevel"/>
    <w:tmpl w:val="FA7ADF06"/>
    <w:lvl w:ilvl="0" w:tplc="0415000B">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30" w15:restartNumberingAfterBreak="0">
    <w:nsid w:val="3C58403A"/>
    <w:multiLevelType w:val="hybridMultilevel"/>
    <w:tmpl w:val="47ECBFEC"/>
    <w:lvl w:ilvl="0" w:tplc="CCA469B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665F66"/>
    <w:multiLevelType w:val="hybridMultilevel"/>
    <w:tmpl w:val="75826A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3246C3E"/>
    <w:multiLevelType w:val="hybridMultilevel"/>
    <w:tmpl w:val="998655EE"/>
    <w:lvl w:ilvl="0" w:tplc="0415000B">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33" w15:restartNumberingAfterBreak="0">
    <w:nsid w:val="47596711"/>
    <w:multiLevelType w:val="hybridMultilevel"/>
    <w:tmpl w:val="5E3CA9B2"/>
    <w:lvl w:ilvl="0" w:tplc="CCA469B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A3337E4"/>
    <w:multiLevelType w:val="hybridMultilevel"/>
    <w:tmpl w:val="108C456E"/>
    <w:lvl w:ilvl="0" w:tplc="961C265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66C87B02">
      <w:numFmt w:val="bullet"/>
      <w:lvlText w:val="-"/>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9B3859"/>
    <w:multiLevelType w:val="multilevel"/>
    <w:tmpl w:val="872654F8"/>
    <w:lvl w:ilvl="0">
      <w:start w:val="1"/>
      <w:numFmt w:val="decimal"/>
      <w:lvlText w:val="%1."/>
      <w:lvlJc w:val="left"/>
      <w:pPr>
        <w:ind w:left="1146" w:hanging="360"/>
      </w:pPr>
      <w:rPr>
        <w:rFonts w:ascii="Times New Roman" w:eastAsia="Arial" w:hAnsi="Times New Roman" w:cs="Times New Roman"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7"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7458FF"/>
    <w:multiLevelType w:val="hybridMultilevel"/>
    <w:tmpl w:val="9D94E872"/>
    <w:lvl w:ilvl="0" w:tplc="DACA311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AB81952"/>
    <w:multiLevelType w:val="hybridMultilevel"/>
    <w:tmpl w:val="1298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BBA2A69"/>
    <w:multiLevelType w:val="hybridMultilevel"/>
    <w:tmpl w:val="63FC4E56"/>
    <w:lvl w:ilvl="0" w:tplc="CCA469B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F475FA"/>
    <w:multiLevelType w:val="hybridMultilevel"/>
    <w:tmpl w:val="B9B60E08"/>
    <w:lvl w:ilvl="0" w:tplc="9578A1F4">
      <w:start w:val="2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F3550D8"/>
    <w:multiLevelType w:val="hybridMultilevel"/>
    <w:tmpl w:val="9788ADA4"/>
    <w:lvl w:ilvl="0" w:tplc="237234F2">
      <w:start w:val="22"/>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15:restartNumberingAfterBreak="0">
    <w:nsid w:val="60ED38BA"/>
    <w:multiLevelType w:val="hybridMultilevel"/>
    <w:tmpl w:val="D0165D38"/>
    <w:lvl w:ilvl="0" w:tplc="B96ACAE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38A7BEE"/>
    <w:multiLevelType w:val="hybridMultilevel"/>
    <w:tmpl w:val="50FA0D8C"/>
    <w:lvl w:ilvl="0" w:tplc="CCA469B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4018DB"/>
    <w:multiLevelType w:val="hybridMultilevel"/>
    <w:tmpl w:val="6DC23BE6"/>
    <w:lvl w:ilvl="0" w:tplc="5A96B276">
      <w:start w:val="13"/>
      <w:numFmt w:val="upperRoman"/>
      <w:lvlText w:val="%1."/>
      <w:lvlJc w:val="right"/>
      <w:pPr>
        <w:ind w:left="77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0B7705"/>
    <w:multiLevelType w:val="hybridMultilevel"/>
    <w:tmpl w:val="32428DB4"/>
    <w:lvl w:ilvl="0" w:tplc="D25EF266">
      <w:start w:val="2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8485A8A"/>
    <w:multiLevelType w:val="hybridMultilevel"/>
    <w:tmpl w:val="63FC4E56"/>
    <w:lvl w:ilvl="0" w:tplc="CCA469B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F80FDC"/>
    <w:multiLevelType w:val="multilevel"/>
    <w:tmpl w:val="36388BDE"/>
    <w:lvl w:ilvl="0">
      <w:start w:val="1"/>
      <w:numFmt w:val="decimal"/>
      <w:lvlText w:val="%1."/>
      <w:lvlJc w:val="left"/>
      <w:pPr>
        <w:ind w:left="720" w:hanging="720"/>
      </w:pPr>
      <w:rPr>
        <w:rFonts w:ascii="Times New Roman" w:eastAsia="Arial" w:hAnsi="Times New Roman" w:cs="Times New Roman" w:hint="default"/>
        <w:b w:val="0"/>
        <w:color w:val="000000"/>
        <w:sz w:val="24"/>
        <w:szCs w:val="24"/>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736419"/>
    <w:multiLevelType w:val="hybridMultilevel"/>
    <w:tmpl w:val="9418F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484F3E"/>
    <w:multiLevelType w:val="hybridMultilevel"/>
    <w:tmpl w:val="AEF431E2"/>
    <w:lvl w:ilvl="0" w:tplc="F1A851C2">
      <w:start w:val="5"/>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053EE6"/>
    <w:multiLevelType w:val="multilevel"/>
    <w:tmpl w:val="6E541480"/>
    <w:lvl w:ilvl="0">
      <w:start w:val="1"/>
      <w:numFmt w:val="decimal"/>
      <w:lvlText w:val="%1."/>
      <w:lvlJc w:val="right"/>
      <w:pPr>
        <w:ind w:left="453" w:hanging="453"/>
      </w:pPr>
      <w:rPr>
        <w:rFonts w:hint="default"/>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6" w15:restartNumberingAfterBreak="0">
    <w:nsid w:val="78DB2FDA"/>
    <w:multiLevelType w:val="hybridMultilevel"/>
    <w:tmpl w:val="38822726"/>
    <w:lvl w:ilvl="0" w:tplc="264EFB92">
      <w:start w:val="9"/>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CF401D3"/>
    <w:multiLevelType w:val="hybridMultilevel"/>
    <w:tmpl w:val="48B2228E"/>
    <w:lvl w:ilvl="0" w:tplc="0415000B">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8" w15:restartNumberingAfterBreak="0">
    <w:nsid w:val="7DE515ED"/>
    <w:multiLevelType w:val="hybridMultilevel"/>
    <w:tmpl w:val="D55EFF32"/>
    <w:lvl w:ilvl="0" w:tplc="6FD843B6">
      <w:start w:val="25"/>
      <w:numFmt w:val="upperRoman"/>
      <w:lvlText w:val="%1."/>
      <w:lvlJc w:val="righ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F9184F"/>
    <w:multiLevelType w:val="hybridMultilevel"/>
    <w:tmpl w:val="D83E8406"/>
    <w:lvl w:ilvl="0" w:tplc="76A05B12">
      <w:start w:val="10"/>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EA424FC"/>
    <w:multiLevelType w:val="hybridMultilevel"/>
    <w:tmpl w:val="C47EA414"/>
    <w:lvl w:ilvl="0" w:tplc="27401FC4">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8862DB"/>
    <w:multiLevelType w:val="hybridMultilevel"/>
    <w:tmpl w:val="5C7EBD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7"/>
  </w:num>
  <w:num w:numId="3">
    <w:abstractNumId w:val="51"/>
  </w:num>
  <w:num w:numId="4">
    <w:abstractNumId w:val="49"/>
  </w:num>
  <w:num w:numId="5">
    <w:abstractNumId w:val="42"/>
  </w:num>
  <w:num w:numId="6">
    <w:abstractNumId w:val="36"/>
  </w:num>
  <w:num w:numId="7">
    <w:abstractNumId w:val="55"/>
  </w:num>
  <w:num w:numId="8">
    <w:abstractNumId w:val="34"/>
  </w:num>
  <w:num w:numId="9">
    <w:abstractNumId w:val="24"/>
  </w:num>
  <w:num w:numId="10">
    <w:abstractNumId w:val="23"/>
  </w:num>
  <w:num w:numId="11">
    <w:abstractNumId w:val="19"/>
  </w:num>
  <w:num w:numId="12">
    <w:abstractNumId w:val="11"/>
  </w:num>
  <w:num w:numId="13">
    <w:abstractNumId w:val="44"/>
  </w:num>
  <w:num w:numId="14">
    <w:abstractNumId w:val="6"/>
  </w:num>
  <w:num w:numId="15">
    <w:abstractNumId w:val="3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39"/>
  </w:num>
  <w:num w:numId="19">
    <w:abstractNumId w:val="25"/>
  </w:num>
  <w:num w:numId="20">
    <w:abstractNumId w:val="21"/>
  </w:num>
  <w:num w:numId="21">
    <w:abstractNumId w:val="53"/>
  </w:num>
  <w:num w:numId="22">
    <w:abstractNumId w:val="2"/>
  </w:num>
  <w:num w:numId="23">
    <w:abstractNumId w:val="3"/>
  </w:num>
  <w:num w:numId="24">
    <w:abstractNumId w:val="4"/>
  </w:num>
  <w:num w:numId="25">
    <w:abstractNumId w:val="5"/>
  </w:num>
  <w:num w:numId="26">
    <w:abstractNumId w:val="45"/>
  </w:num>
  <w:num w:numId="27">
    <w:abstractNumId w:val="60"/>
  </w:num>
  <w:num w:numId="28">
    <w:abstractNumId w:val="14"/>
  </w:num>
  <w:num w:numId="29">
    <w:abstractNumId w:val="54"/>
  </w:num>
  <w:num w:numId="30">
    <w:abstractNumId w:val="56"/>
  </w:num>
  <w:num w:numId="31">
    <w:abstractNumId w:val="59"/>
  </w:num>
  <w:num w:numId="32">
    <w:abstractNumId w:val="47"/>
  </w:num>
  <w:num w:numId="33">
    <w:abstractNumId w:val="16"/>
  </w:num>
  <w:num w:numId="34">
    <w:abstractNumId w:val="12"/>
  </w:num>
  <w:num w:numId="35">
    <w:abstractNumId w:val="31"/>
  </w:num>
  <w:num w:numId="36">
    <w:abstractNumId w:val="61"/>
  </w:num>
  <w:num w:numId="37">
    <w:abstractNumId w:val="7"/>
  </w:num>
  <w:num w:numId="38">
    <w:abstractNumId w:val="20"/>
  </w:num>
  <w:num w:numId="39">
    <w:abstractNumId w:val="33"/>
  </w:num>
  <w:num w:numId="40">
    <w:abstractNumId w:val="28"/>
  </w:num>
  <w:num w:numId="41">
    <w:abstractNumId w:val="26"/>
  </w:num>
  <w:num w:numId="42">
    <w:abstractNumId w:val="15"/>
  </w:num>
  <w:num w:numId="43">
    <w:abstractNumId w:val="38"/>
  </w:num>
  <w:num w:numId="44">
    <w:abstractNumId w:val="22"/>
  </w:num>
  <w:num w:numId="45">
    <w:abstractNumId w:val="18"/>
  </w:num>
  <w:num w:numId="46">
    <w:abstractNumId w:val="48"/>
  </w:num>
  <w:num w:numId="47">
    <w:abstractNumId w:val="41"/>
  </w:num>
  <w:num w:numId="48">
    <w:abstractNumId w:val="43"/>
  </w:num>
  <w:num w:numId="49">
    <w:abstractNumId w:val="58"/>
  </w:num>
  <w:num w:numId="50">
    <w:abstractNumId w:val="30"/>
  </w:num>
  <w:num w:numId="51">
    <w:abstractNumId w:val="27"/>
  </w:num>
  <w:num w:numId="52">
    <w:abstractNumId w:val="35"/>
  </w:num>
  <w:num w:numId="53">
    <w:abstractNumId w:val="57"/>
  </w:num>
  <w:num w:numId="54">
    <w:abstractNumId w:val="32"/>
  </w:num>
  <w:num w:numId="55">
    <w:abstractNumId w:val="29"/>
  </w:num>
  <w:num w:numId="56">
    <w:abstractNumId w:val="46"/>
  </w:num>
  <w:num w:numId="57">
    <w:abstractNumId w:val="13"/>
  </w:num>
  <w:num w:numId="58">
    <w:abstractNumId w:val="10"/>
  </w:num>
  <w:num w:numId="59">
    <w:abstractNumId w:val="50"/>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1608"/>
    <w:rsid w:val="0000165C"/>
    <w:rsid w:val="00013D91"/>
    <w:rsid w:val="00017A65"/>
    <w:rsid w:val="00020F97"/>
    <w:rsid w:val="00022CF9"/>
    <w:rsid w:val="00027102"/>
    <w:rsid w:val="00034E3F"/>
    <w:rsid w:val="00047D3A"/>
    <w:rsid w:val="00052279"/>
    <w:rsid w:val="00053B6A"/>
    <w:rsid w:val="00057D1A"/>
    <w:rsid w:val="00062757"/>
    <w:rsid w:val="00064B25"/>
    <w:rsid w:val="00073FC3"/>
    <w:rsid w:val="000755B2"/>
    <w:rsid w:val="0007717B"/>
    <w:rsid w:val="00082B6E"/>
    <w:rsid w:val="00095982"/>
    <w:rsid w:val="0009641D"/>
    <w:rsid w:val="000A0770"/>
    <w:rsid w:val="000B169A"/>
    <w:rsid w:val="000B5D97"/>
    <w:rsid w:val="000D25FC"/>
    <w:rsid w:val="000D577C"/>
    <w:rsid w:val="000F006E"/>
    <w:rsid w:val="000F2783"/>
    <w:rsid w:val="000F602C"/>
    <w:rsid w:val="00100D55"/>
    <w:rsid w:val="001153E8"/>
    <w:rsid w:val="00115EA4"/>
    <w:rsid w:val="00116A39"/>
    <w:rsid w:val="001223BA"/>
    <w:rsid w:val="00126E5B"/>
    <w:rsid w:val="001311BF"/>
    <w:rsid w:val="00131D79"/>
    <w:rsid w:val="001373E1"/>
    <w:rsid w:val="001454DC"/>
    <w:rsid w:val="00146315"/>
    <w:rsid w:val="00151F62"/>
    <w:rsid w:val="001528EE"/>
    <w:rsid w:val="001734D1"/>
    <w:rsid w:val="00182BEF"/>
    <w:rsid w:val="00191EA7"/>
    <w:rsid w:val="001A0147"/>
    <w:rsid w:val="001A1666"/>
    <w:rsid w:val="001A728D"/>
    <w:rsid w:val="001D1582"/>
    <w:rsid w:val="001D6A43"/>
    <w:rsid w:val="001E3613"/>
    <w:rsid w:val="001F1297"/>
    <w:rsid w:val="001F48B4"/>
    <w:rsid w:val="001F7EE6"/>
    <w:rsid w:val="00200AAF"/>
    <w:rsid w:val="00201856"/>
    <w:rsid w:val="00201EE9"/>
    <w:rsid w:val="0023111F"/>
    <w:rsid w:val="00233EB3"/>
    <w:rsid w:val="00235A8A"/>
    <w:rsid w:val="002361F5"/>
    <w:rsid w:val="0024038D"/>
    <w:rsid w:val="00252D88"/>
    <w:rsid w:val="0025308D"/>
    <w:rsid w:val="002557A5"/>
    <w:rsid w:val="00256085"/>
    <w:rsid w:val="00265B99"/>
    <w:rsid w:val="00275B69"/>
    <w:rsid w:val="00281D76"/>
    <w:rsid w:val="00283BEE"/>
    <w:rsid w:val="00283F13"/>
    <w:rsid w:val="00286188"/>
    <w:rsid w:val="00287E43"/>
    <w:rsid w:val="00296709"/>
    <w:rsid w:val="002A2627"/>
    <w:rsid w:val="002A415D"/>
    <w:rsid w:val="002B3154"/>
    <w:rsid w:val="002C041E"/>
    <w:rsid w:val="002D2FFA"/>
    <w:rsid w:val="002D68CA"/>
    <w:rsid w:val="002E2024"/>
    <w:rsid w:val="002E5B45"/>
    <w:rsid w:val="002F7360"/>
    <w:rsid w:val="003003F0"/>
    <w:rsid w:val="00301522"/>
    <w:rsid w:val="0031780C"/>
    <w:rsid w:val="00322E63"/>
    <w:rsid w:val="00330D73"/>
    <w:rsid w:val="00331AE1"/>
    <w:rsid w:val="00331C86"/>
    <w:rsid w:val="0033450E"/>
    <w:rsid w:val="00340913"/>
    <w:rsid w:val="0035275A"/>
    <w:rsid w:val="00363463"/>
    <w:rsid w:val="00383378"/>
    <w:rsid w:val="003844E6"/>
    <w:rsid w:val="003850C7"/>
    <w:rsid w:val="00397BF4"/>
    <w:rsid w:val="003A7E9B"/>
    <w:rsid w:val="003B08AF"/>
    <w:rsid w:val="003C0700"/>
    <w:rsid w:val="003D2A77"/>
    <w:rsid w:val="003D4DDD"/>
    <w:rsid w:val="003E135B"/>
    <w:rsid w:val="003E297E"/>
    <w:rsid w:val="003E4D6F"/>
    <w:rsid w:val="003F5255"/>
    <w:rsid w:val="0041018E"/>
    <w:rsid w:val="004101B9"/>
    <w:rsid w:val="004155BE"/>
    <w:rsid w:val="0043315C"/>
    <w:rsid w:val="00433D3A"/>
    <w:rsid w:val="00436FC9"/>
    <w:rsid w:val="0043720C"/>
    <w:rsid w:val="00443E07"/>
    <w:rsid w:val="004446BC"/>
    <w:rsid w:val="00457EBE"/>
    <w:rsid w:val="00460A44"/>
    <w:rsid w:val="00472CC5"/>
    <w:rsid w:val="0048186F"/>
    <w:rsid w:val="00484361"/>
    <w:rsid w:val="004843F7"/>
    <w:rsid w:val="00484E71"/>
    <w:rsid w:val="004B57CD"/>
    <w:rsid w:val="004E0822"/>
    <w:rsid w:val="004F5D68"/>
    <w:rsid w:val="00504A63"/>
    <w:rsid w:val="00505D8C"/>
    <w:rsid w:val="00521CD3"/>
    <w:rsid w:val="00532500"/>
    <w:rsid w:val="0053455E"/>
    <w:rsid w:val="005410BF"/>
    <w:rsid w:val="00547260"/>
    <w:rsid w:val="00552351"/>
    <w:rsid w:val="005531E2"/>
    <w:rsid w:val="005765BA"/>
    <w:rsid w:val="0058613E"/>
    <w:rsid w:val="00587131"/>
    <w:rsid w:val="00591EF0"/>
    <w:rsid w:val="005924F0"/>
    <w:rsid w:val="005B0910"/>
    <w:rsid w:val="005B7790"/>
    <w:rsid w:val="005D0752"/>
    <w:rsid w:val="005D5005"/>
    <w:rsid w:val="005D7200"/>
    <w:rsid w:val="005E0B5B"/>
    <w:rsid w:val="005E182E"/>
    <w:rsid w:val="005E76CE"/>
    <w:rsid w:val="006055CC"/>
    <w:rsid w:val="00614E0C"/>
    <w:rsid w:val="0061745E"/>
    <w:rsid w:val="00625D4C"/>
    <w:rsid w:val="00632326"/>
    <w:rsid w:val="006466DD"/>
    <w:rsid w:val="00661456"/>
    <w:rsid w:val="00667731"/>
    <w:rsid w:val="00674777"/>
    <w:rsid w:val="0068113A"/>
    <w:rsid w:val="0068135F"/>
    <w:rsid w:val="00692636"/>
    <w:rsid w:val="006A5FE0"/>
    <w:rsid w:val="006A77C4"/>
    <w:rsid w:val="006B4D01"/>
    <w:rsid w:val="006C0FFE"/>
    <w:rsid w:val="006C2770"/>
    <w:rsid w:val="006E2D2F"/>
    <w:rsid w:val="006E71C6"/>
    <w:rsid w:val="00700202"/>
    <w:rsid w:val="007019FA"/>
    <w:rsid w:val="007037B4"/>
    <w:rsid w:val="00714CFA"/>
    <w:rsid w:val="007162E3"/>
    <w:rsid w:val="00722F4C"/>
    <w:rsid w:val="007353D3"/>
    <w:rsid w:val="0074172E"/>
    <w:rsid w:val="007606BE"/>
    <w:rsid w:val="00760F86"/>
    <w:rsid w:val="007612B9"/>
    <w:rsid w:val="00781D46"/>
    <w:rsid w:val="0078687A"/>
    <w:rsid w:val="0078794E"/>
    <w:rsid w:val="00790702"/>
    <w:rsid w:val="007A5195"/>
    <w:rsid w:val="007B56B0"/>
    <w:rsid w:val="007B5F77"/>
    <w:rsid w:val="007C6016"/>
    <w:rsid w:val="007D4260"/>
    <w:rsid w:val="007E2E53"/>
    <w:rsid w:val="007F15A7"/>
    <w:rsid w:val="007F7164"/>
    <w:rsid w:val="008015AF"/>
    <w:rsid w:val="008021A6"/>
    <w:rsid w:val="00806B02"/>
    <w:rsid w:val="00806D00"/>
    <w:rsid w:val="0081018E"/>
    <w:rsid w:val="008101A4"/>
    <w:rsid w:val="0081208E"/>
    <w:rsid w:val="008320FE"/>
    <w:rsid w:val="00832A3E"/>
    <w:rsid w:val="00833982"/>
    <w:rsid w:val="00835B83"/>
    <w:rsid w:val="008504AB"/>
    <w:rsid w:val="00856EAB"/>
    <w:rsid w:val="00863CF2"/>
    <w:rsid w:val="0086797D"/>
    <w:rsid w:val="00874258"/>
    <w:rsid w:val="0089287B"/>
    <w:rsid w:val="008A25BD"/>
    <w:rsid w:val="008A4401"/>
    <w:rsid w:val="008A4E43"/>
    <w:rsid w:val="008A7AF5"/>
    <w:rsid w:val="008B1C77"/>
    <w:rsid w:val="008B59AB"/>
    <w:rsid w:val="008C2008"/>
    <w:rsid w:val="008C45F5"/>
    <w:rsid w:val="008C5955"/>
    <w:rsid w:val="008D3502"/>
    <w:rsid w:val="008D70F1"/>
    <w:rsid w:val="008E22E0"/>
    <w:rsid w:val="008F0372"/>
    <w:rsid w:val="00907D1E"/>
    <w:rsid w:val="00912D86"/>
    <w:rsid w:val="009204EC"/>
    <w:rsid w:val="00922B31"/>
    <w:rsid w:val="00931429"/>
    <w:rsid w:val="00935881"/>
    <w:rsid w:val="009410F8"/>
    <w:rsid w:val="0095310A"/>
    <w:rsid w:val="0095320B"/>
    <w:rsid w:val="00976CA3"/>
    <w:rsid w:val="00981229"/>
    <w:rsid w:val="00981659"/>
    <w:rsid w:val="00981749"/>
    <w:rsid w:val="00982558"/>
    <w:rsid w:val="0098643F"/>
    <w:rsid w:val="009954E2"/>
    <w:rsid w:val="009955F3"/>
    <w:rsid w:val="00996A26"/>
    <w:rsid w:val="009A457A"/>
    <w:rsid w:val="009B1FE4"/>
    <w:rsid w:val="009B3A2A"/>
    <w:rsid w:val="009B6A70"/>
    <w:rsid w:val="009B6D1B"/>
    <w:rsid w:val="009C4C28"/>
    <w:rsid w:val="009D2B0D"/>
    <w:rsid w:val="009D5B78"/>
    <w:rsid w:val="009D7C58"/>
    <w:rsid w:val="009F2914"/>
    <w:rsid w:val="009F2CD5"/>
    <w:rsid w:val="009F3068"/>
    <w:rsid w:val="009F76C2"/>
    <w:rsid w:val="009F7DBB"/>
    <w:rsid w:val="009F7DC7"/>
    <w:rsid w:val="00A02633"/>
    <w:rsid w:val="00A029A5"/>
    <w:rsid w:val="00A055AB"/>
    <w:rsid w:val="00A1044C"/>
    <w:rsid w:val="00A13006"/>
    <w:rsid w:val="00A33453"/>
    <w:rsid w:val="00A35C6E"/>
    <w:rsid w:val="00A360EA"/>
    <w:rsid w:val="00A4238D"/>
    <w:rsid w:val="00A445C5"/>
    <w:rsid w:val="00A526FA"/>
    <w:rsid w:val="00A67552"/>
    <w:rsid w:val="00A74D93"/>
    <w:rsid w:val="00A85924"/>
    <w:rsid w:val="00AA15FC"/>
    <w:rsid w:val="00AA3EFF"/>
    <w:rsid w:val="00AA4F83"/>
    <w:rsid w:val="00AB11D7"/>
    <w:rsid w:val="00AB3D62"/>
    <w:rsid w:val="00AB42D2"/>
    <w:rsid w:val="00AB50D4"/>
    <w:rsid w:val="00AB57F5"/>
    <w:rsid w:val="00AB6CC1"/>
    <w:rsid w:val="00AD41F7"/>
    <w:rsid w:val="00AD79C3"/>
    <w:rsid w:val="00AF3D5F"/>
    <w:rsid w:val="00B005FA"/>
    <w:rsid w:val="00B10784"/>
    <w:rsid w:val="00B11374"/>
    <w:rsid w:val="00B17CA1"/>
    <w:rsid w:val="00B17D9F"/>
    <w:rsid w:val="00B26E2B"/>
    <w:rsid w:val="00B359B1"/>
    <w:rsid w:val="00B40098"/>
    <w:rsid w:val="00B41AF3"/>
    <w:rsid w:val="00B43DAD"/>
    <w:rsid w:val="00B450DB"/>
    <w:rsid w:val="00B47C48"/>
    <w:rsid w:val="00B535CC"/>
    <w:rsid w:val="00B60444"/>
    <w:rsid w:val="00B61A0A"/>
    <w:rsid w:val="00B6612F"/>
    <w:rsid w:val="00B92838"/>
    <w:rsid w:val="00BB0A76"/>
    <w:rsid w:val="00BD08C3"/>
    <w:rsid w:val="00BD0AE0"/>
    <w:rsid w:val="00BD627D"/>
    <w:rsid w:val="00BE35A0"/>
    <w:rsid w:val="00BF7729"/>
    <w:rsid w:val="00C24D81"/>
    <w:rsid w:val="00C25D15"/>
    <w:rsid w:val="00C26F58"/>
    <w:rsid w:val="00C308C1"/>
    <w:rsid w:val="00C44631"/>
    <w:rsid w:val="00C52A59"/>
    <w:rsid w:val="00C56285"/>
    <w:rsid w:val="00C600B8"/>
    <w:rsid w:val="00C746AE"/>
    <w:rsid w:val="00C8253E"/>
    <w:rsid w:val="00C84A51"/>
    <w:rsid w:val="00C933BC"/>
    <w:rsid w:val="00C95766"/>
    <w:rsid w:val="00CA27AF"/>
    <w:rsid w:val="00CA575E"/>
    <w:rsid w:val="00CA78FA"/>
    <w:rsid w:val="00CB563F"/>
    <w:rsid w:val="00CB6DD6"/>
    <w:rsid w:val="00CB7DC2"/>
    <w:rsid w:val="00CC472F"/>
    <w:rsid w:val="00CD32B5"/>
    <w:rsid w:val="00CF6C8B"/>
    <w:rsid w:val="00D02BE2"/>
    <w:rsid w:val="00D03742"/>
    <w:rsid w:val="00D068CA"/>
    <w:rsid w:val="00D27A78"/>
    <w:rsid w:val="00D31001"/>
    <w:rsid w:val="00D34D11"/>
    <w:rsid w:val="00D41DD5"/>
    <w:rsid w:val="00D42597"/>
    <w:rsid w:val="00D43317"/>
    <w:rsid w:val="00D5121F"/>
    <w:rsid w:val="00D629EE"/>
    <w:rsid w:val="00D70DE0"/>
    <w:rsid w:val="00D721DB"/>
    <w:rsid w:val="00D74984"/>
    <w:rsid w:val="00D74AE1"/>
    <w:rsid w:val="00D861AE"/>
    <w:rsid w:val="00DA16C4"/>
    <w:rsid w:val="00DC02A2"/>
    <w:rsid w:val="00DC3B8E"/>
    <w:rsid w:val="00DC5239"/>
    <w:rsid w:val="00DC62D4"/>
    <w:rsid w:val="00DD311C"/>
    <w:rsid w:val="00DE032A"/>
    <w:rsid w:val="00DF7D6A"/>
    <w:rsid w:val="00E22839"/>
    <w:rsid w:val="00E2788C"/>
    <w:rsid w:val="00E34112"/>
    <w:rsid w:val="00E367F7"/>
    <w:rsid w:val="00E4259E"/>
    <w:rsid w:val="00E4636D"/>
    <w:rsid w:val="00E473B7"/>
    <w:rsid w:val="00E5580C"/>
    <w:rsid w:val="00E55FEA"/>
    <w:rsid w:val="00E61927"/>
    <w:rsid w:val="00E63B54"/>
    <w:rsid w:val="00E63CA1"/>
    <w:rsid w:val="00E67148"/>
    <w:rsid w:val="00E67256"/>
    <w:rsid w:val="00E747A0"/>
    <w:rsid w:val="00E834CB"/>
    <w:rsid w:val="00E8644C"/>
    <w:rsid w:val="00E87C66"/>
    <w:rsid w:val="00E963B2"/>
    <w:rsid w:val="00E97922"/>
    <w:rsid w:val="00EA1770"/>
    <w:rsid w:val="00EA6ED9"/>
    <w:rsid w:val="00EB365A"/>
    <w:rsid w:val="00EB6B28"/>
    <w:rsid w:val="00EC15DE"/>
    <w:rsid w:val="00EC2EE0"/>
    <w:rsid w:val="00EC4115"/>
    <w:rsid w:val="00EC4AE7"/>
    <w:rsid w:val="00EC75C2"/>
    <w:rsid w:val="00ED6415"/>
    <w:rsid w:val="00ED79A9"/>
    <w:rsid w:val="00EE6E53"/>
    <w:rsid w:val="00F062CC"/>
    <w:rsid w:val="00F069A3"/>
    <w:rsid w:val="00F20337"/>
    <w:rsid w:val="00F23250"/>
    <w:rsid w:val="00F373CC"/>
    <w:rsid w:val="00F41958"/>
    <w:rsid w:val="00F45EFD"/>
    <w:rsid w:val="00F500D2"/>
    <w:rsid w:val="00F536B7"/>
    <w:rsid w:val="00F65B00"/>
    <w:rsid w:val="00F70E60"/>
    <w:rsid w:val="00F77918"/>
    <w:rsid w:val="00F77A5C"/>
    <w:rsid w:val="00F82F18"/>
    <w:rsid w:val="00F87332"/>
    <w:rsid w:val="00F9043B"/>
    <w:rsid w:val="00F90B86"/>
    <w:rsid w:val="00F958E5"/>
    <w:rsid w:val="00FA39F5"/>
    <w:rsid w:val="00FB5A40"/>
    <w:rsid w:val="00FB6C64"/>
    <w:rsid w:val="00FC3114"/>
    <w:rsid w:val="00FC3B21"/>
    <w:rsid w:val="00FE18A7"/>
    <w:rsid w:val="00FE5539"/>
    <w:rsid w:val="00FE7A85"/>
    <w:rsid w:val="00FF74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59C363-CC29-4D80-A2A7-0925645E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D32B5"/>
  </w:style>
  <w:style w:type="paragraph" w:styleId="Nagwek1">
    <w:name w:val="heading 1"/>
    <w:basedOn w:val="Normalny"/>
    <w:next w:val="Normalny"/>
    <w:rsid w:val="00CD32B5"/>
    <w:pPr>
      <w:keepNext/>
      <w:keepLines/>
      <w:spacing w:before="400" w:after="120"/>
      <w:outlineLvl w:val="0"/>
    </w:pPr>
    <w:rPr>
      <w:sz w:val="40"/>
      <w:szCs w:val="40"/>
    </w:rPr>
  </w:style>
  <w:style w:type="paragraph" w:styleId="Nagwek2">
    <w:name w:val="heading 2"/>
    <w:basedOn w:val="Normalny"/>
    <w:next w:val="Normalny"/>
    <w:rsid w:val="00CD32B5"/>
    <w:pPr>
      <w:keepNext/>
      <w:keepLines/>
      <w:spacing w:before="360" w:after="120"/>
      <w:outlineLvl w:val="1"/>
    </w:pPr>
    <w:rPr>
      <w:sz w:val="32"/>
      <w:szCs w:val="32"/>
    </w:rPr>
  </w:style>
  <w:style w:type="paragraph" w:styleId="Nagwek3">
    <w:name w:val="heading 3"/>
    <w:basedOn w:val="Normalny"/>
    <w:next w:val="Normalny"/>
    <w:rsid w:val="00CD32B5"/>
    <w:pPr>
      <w:keepNext/>
      <w:keepLines/>
      <w:spacing w:before="320" w:after="80"/>
      <w:outlineLvl w:val="2"/>
    </w:pPr>
    <w:rPr>
      <w:color w:val="434343"/>
      <w:sz w:val="28"/>
      <w:szCs w:val="28"/>
    </w:rPr>
  </w:style>
  <w:style w:type="paragraph" w:styleId="Nagwek4">
    <w:name w:val="heading 4"/>
    <w:basedOn w:val="Normalny"/>
    <w:next w:val="Normalny"/>
    <w:rsid w:val="00CD32B5"/>
    <w:pPr>
      <w:keepNext/>
      <w:keepLines/>
      <w:spacing w:before="280" w:after="80"/>
      <w:outlineLvl w:val="3"/>
    </w:pPr>
    <w:rPr>
      <w:color w:val="666666"/>
      <w:sz w:val="24"/>
      <w:szCs w:val="24"/>
    </w:rPr>
  </w:style>
  <w:style w:type="paragraph" w:styleId="Nagwek5">
    <w:name w:val="heading 5"/>
    <w:basedOn w:val="Normalny"/>
    <w:next w:val="Normalny"/>
    <w:rsid w:val="00CD32B5"/>
    <w:pPr>
      <w:keepNext/>
      <w:keepLines/>
      <w:spacing w:before="240" w:after="80"/>
      <w:outlineLvl w:val="4"/>
    </w:pPr>
    <w:rPr>
      <w:color w:val="666666"/>
    </w:rPr>
  </w:style>
  <w:style w:type="paragraph" w:styleId="Nagwek6">
    <w:name w:val="heading 6"/>
    <w:basedOn w:val="Normalny"/>
    <w:next w:val="Normalny"/>
    <w:rsid w:val="00CD32B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D32B5"/>
    <w:tblPr>
      <w:tblCellMar>
        <w:top w:w="0" w:type="dxa"/>
        <w:left w:w="0" w:type="dxa"/>
        <w:bottom w:w="0" w:type="dxa"/>
        <w:right w:w="0" w:type="dxa"/>
      </w:tblCellMar>
    </w:tblPr>
  </w:style>
  <w:style w:type="paragraph" w:styleId="Tytu">
    <w:name w:val="Title"/>
    <w:basedOn w:val="Normalny"/>
    <w:next w:val="Normalny"/>
    <w:rsid w:val="00CD32B5"/>
    <w:pPr>
      <w:keepNext/>
      <w:keepLines/>
      <w:spacing w:after="60"/>
    </w:pPr>
    <w:rPr>
      <w:sz w:val="52"/>
      <w:szCs w:val="52"/>
    </w:rPr>
  </w:style>
  <w:style w:type="paragraph" w:styleId="Podtytu">
    <w:name w:val="Subtitle"/>
    <w:basedOn w:val="Normalny"/>
    <w:next w:val="Normalny"/>
    <w:rsid w:val="00CD32B5"/>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eastAsia="hi-IN" w:bidi="hi-IN"/>
    </w:rPr>
  </w:style>
  <w:style w:type="character" w:customStyle="1" w:styleId="markedcontent">
    <w:name w:val="markedcontent"/>
    <w:rsid w:val="00331AE1"/>
  </w:style>
  <w:style w:type="paragraph" w:styleId="Tekstprzypisudolnego">
    <w:name w:val="footnote text"/>
    <w:basedOn w:val="Normalny"/>
    <w:link w:val="TekstprzypisudolnegoZnak"/>
    <w:uiPriority w:val="99"/>
    <w:semiHidden/>
    <w:unhideWhenUsed/>
    <w:rsid w:val="009F3068"/>
    <w:pPr>
      <w:spacing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uiPriority w:val="99"/>
    <w:semiHidden/>
    <w:unhideWhenUsed/>
    <w:rsid w:val="009F3068"/>
    <w:rPr>
      <w:vertAlign w:val="superscript"/>
    </w:rPr>
  </w:style>
  <w:style w:type="paragraph" w:styleId="NormalnyWeb">
    <w:name w:val="Normal (Web)"/>
    <w:basedOn w:val="Normalny"/>
    <w:uiPriority w:val="99"/>
    <w:unhideWhenUsed/>
    <w:rsid w:val="009F3068"/>
    <w:pPr>
      <w:spacing w:after="160" w:line="259" w:lineRule="auto"/>
    </w:pPr>
    <w:rPr>
      <w:rFonts w:ascii="Times New Roman" w:eastAsiaTheme="minorHAnsi" w:hAnsi="Times New Roman" w:cs="Times New Roman"/>
      <w:sz w:val="24"/>
      <w:szCs w:val="24"/>
      <w:lang w:eastAsia="en-US"/>
    </w:rPr>
  </w:style>
  <w:style w:type="character" w:customStyle="1" w:styleId="Internetlink">
    <w:name w:val="Internet link"/>
    <w:rsid w:val="00AB57F5"/>
    <w:rPr>
      <w:color w:val="0563C1"/>
      <w:u w:val="single"/>
    </w:rPr>
  </w:style>
  <w:style w:type="character" w:customStyle="1" w:styleId="Brak">
    <w:name w:val="Brak"/>
    <w:rsid w:val="00AB57F5"/>
  </w:style>
  <w:style w:type="paragraph" w:customStyle="1" w:styleId="DomylneA">
    <w:name w:val="Domyślne A"/>
    <w:rsid w:val="00AB57F5"/>
    <w:pPr>
      <w:suppressAutoHyphens/>
      <w:spacing w:line="240" w:lineRule="auto"/>
    </w:pPr>
    <w:rPr>
      <w:rFonts w:ascii="Helvetica" w:eastAsia="Arial Unicode MS" w:hAnsi="Helvetica" w:cs="Arial Unicode MS"/>
      <w:color w:val="000000"/>
      <w:lang w:val="en-US" w:eastAsia="ar-SA"/>
    </w:rPr>
  </w:style>
  <w:style w:type="paragraph" w:customStyle="1" w:styleId="Tekstpodstawowy31">
    <w:name w:val="Tekst podstawowy 31"/>
    <w:basedOn w:val="Standard"/>
    <w:rsid w:val="00AB57F5"/>
    <w:pPr>
      <w:spacing w:line="256" w:lineRule="auto"/>
      <w:jc w:val="both"/>
    </w:pPr>
    <w:rPr>
      <w:sz w:val="24"/>
    </w:rPr>
  </w:style>
  <w:style w:type="table" w:styleId="Tabela-Siatka">
    <w:name w:val="Table Grid"/>
    <w:basedOn w:val="Standardowy"/>
    <w:uiPriority w:val="39"/>
    <w:rsid w:val="00B61A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AB3D62"/>
  </w:style>
  <w:style w:type="paragraph" w:customStyle="1" w:styleId="Akapitzlist1">
    <w:name w:val="Akapit z listą1"/>
    <w:basedOn w:val="Normalny"/>
    <w:rsid w:val="00931429"/>
    <w:pPr>
      <w:suppressAutoHyphens/>
      <w:spacing w:line="240" w:lineRule="auto"/>
      <w:ind w:left="720" w:hanging="284"/>
      <w:jc w:val="both"/>
    </w:pPr>
    <w:rPr>
      <w:rFonts w:ascii="Tahoma" w:eastAsia="Times New Roman" w:hAnsi="Tahoma" w:cs="Tahoma"/>
      <w:kern w:val="1"/>
      <w:sz w:val="24"/>
      <w:szCs w:val="24"/>
      <w:lang w:eastAsia="ar-SA"/>
    </w:rPr>
  </w:style>
  <w:style w:type="paragraph" w:customStyle="1" w:styleId="Akapitzlist2">
    <w:name w:val="Akapit z listą2"/>
    <w:basedOn w:val="Normalny"/>
    <w:rsid w:val="0081208E"/>
    <w:pPr>
      <w:suppressAutoHyphens/>
      <w:spacing w:after="200" w:line="100" w:lineRule="atLeast"/>
      <w:ind w:left="720"/>
      <w:jc w:val="both"/>
    </w:pPr>
    <w:rPr>
      <w:rFonts w:eastAsia="Calibri"/>
      <w:kern w:val="1"/>
      <w:sz w:val="18"/>
      <w:szCs w:val="18"/>
      <w:lang w:eastAsia="ar-SA"/>
    </w:rPr>
  </w:style>
  <w:style w:type="character" w:customStyle="1" w:styleId="Teksttreci2">
    <w:name w:val="Tekst treści (2)"/>
    <w:basedOn w:val="Domylnaczcionkaakapitu"/>
    <w:rsid w:val="00C52A5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style>
  <w:style w:type="paragraph" w:styleId="Tekstpodstawowy">
    <w:name w:val="Body Text"/>
    <w:basedOn w:val="Normalny"/>
    <w:link w:val="TekstpodstawowyZnak"/>
    <w:uiPriority w:val="99"/>
    <w:unhideWhenUsed/>
    <w:rsid w:val="0009641D"/>
    <w:pPr>
      <w:spacing w:after="120"/>
    </w:pPr>
  </w:style>
  <w:style w:type="character" w:customStyle="1" w:styleId="TekstpodstawowyZnak">
    <w:name w:val="Tekst podstawowy Znak"/>
    <w:basedOn w:val="Domylnaczcionkaakapitu"/>
    <w:link w:val="Tekstpodstawowy"/>
    <w:uiPriority w:val="99"/>
    <w:rsid w:val="0009641D"/>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E032A"/>
  </w:style>
  <w:style w:type="paragraph" w:customStyle="1" w:styleId="Default">
    <w:name w:val="Default"/>
    <w:rsid w:val="0033450E"/>
    <w:pPr>
      <w:autoSpaceDE w:val="0"/>
      <w:autoSpaceDN w:val="0"/>
      <w:adjustRightInd w:val="0"/>
      <w:spacing w:line="240" w:lineRule="auto"/>
    </w:pPr>
    <w:rPr>
      <w:rFonts w:ascii="Calibri" w:eastAsiaTheme="minorHAnsi" w:hAnsi="Calibri" w:cs="Calibri"/>
      <w:color w:val="000000"/>
      <w:sz w:val="24"/>
      <w:szCs w:val="24"/>
      <w:lang w:eastAsia="en-US"/>
    </w:rPr>
  </w:style>
  <w:style w:type="paragraph" w:styleId="Tekstpodstawowywcity3">
    <w:name w:val="Body Text Indent 3"/>
    <w:basedOn w:val="Normalny"/>
    <w:link w:val="Tekstpodstawowywcity3Znak"/>
    <w:uiPriority w:val="99"/>
    <w:semiHidden/>
    <w:unhideWhenUsed/>
    <w:rsid w:val="003E4D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E4D6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s-jaroslaw.pl/" TargetMode="External"/><Relationship Id="rId13" Type="http://schemas.openxmlformats.org/officeDocument/2006/relationships/hyperlink" Target="http://lb-andro-509756146.eu-west-1.elb.amazonaws.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ks-jaroslaw.pl" TargetMode="External"/><Relationship Id="rId12" Type="http://schemas.openxmlformats.org/officeDocument/2006/relationships/hyperlink" Target="http://lb-andro-509756146.eu-west-1.elb.amazonaw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zamowieniapub@pks-jaroslaw.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ks-jaroslaw.pl" TargetMode="External"/><Relationship Id="rId5" Type="http://schemas.openxmlformats.org/officeDocument/2006/relationships/footnotes" Target="footnotes.xml"/><Relationship Id="rId15" Type="http://schemas.openxmlformats.org/officeDocument/2006/relationships/hyperlink" Target="mailto:zamowieniapub@pks-jaroslaw.pl" TargetMode="External"/><Relationship Id="rId10" Type="http://schemas.openxmlformats.org/officeDocument/2006/relationships/hyperlink" Target="https://ezamowienia.gov.pl/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ks-jaroslaw.pl/zamowienia-publiczne-aktualne" TargetMode="External"/><Relationship Id="rId14" Type="http://schemas.openxmlformats.org/officeDocument/2006/relationships/hyperlink" Target="https://ezamowien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26</Pages>
  <Words>9416</Words>
  <Characters>56498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Piotr Chrzan </cp:lastModifiedBy>
  <cp:revision>4</cp:revision>
  <cp:lastPrinted>2023-05-15T10:26:00Z</cp:lastPrinted>
  <dcterms:created xsi:type="dcterms:W3CDTF">2023-05-15T07:21:00Z</dcterms:created>
  <dcterms:modified xsi:type="dcterms:W3CDTF">2023-05-15T11:26:00Z</dcterms:modified>
</cp:coreProperties>
</file>