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B63CE8" w14:textId="77777777" w:rsidR="00443E07" w:rsidRPr="006014E7" w:rsidRDefault="00E747A0" w:rsidP="00E747A0">
      <w:pPr>
        <w:tabs>
          <w:tab w:val="left" w:pos="1320"/>
          <w:tab w:val="center" w:pos="4514"/>
        </w:tabs>
        <w:rPr>
          <w:rFonts w:ascii="Times New Roman" w:hAnsi="Times New Roman" w:cs="Times New Roman"/>
          <w:b/>
          <w:sz w:val="24"/>
          <w:szCs w:val="24"/>
        </w:rPr>
      </w:pPr>
      <w:r w:rsidRPr="006014E7">
        <w:rPr>
          <w:rFonts w:ascii="Times New Roman" w:hAnsi="Times New Roman" w:cs="Times New Roman"/>
          <w:b/>
          <w:sz w:val="24"/>
          <w:szCs w:val="24"/>
        </w:rPr>
        <w:tab/>
      </w:r>
    </w:p>
    <w:p w14:paraId="544B8F82" w14:textId="77777777" w:rsidR="0009641D" w:rsidRPr="006014E7" w:rsidRDefault="0009641D" w:rsidP="0009641D">
      <w:pPr>
        <w:jc w:val="center"/>
        <w:rPr>
          <w:rFonts w:ascii="Times New Roman" w:hAnsi="Times New Roman" w:cs="Times New Roman"/>
          <w:b/>
          <w:bCs/>
          <w:color w:val="002060"/>
          <w:sz w:val="24"/>
          <w:szCs w:val="24"/>
        </w:rPr>
      </w:pPr>
      <w:r w:rsidRPr="006014E7">
        <w:rPr>
          <w:rFonts w:ascii="Times New Roman" w:hAnsi="Times New Roman" w:cs="Times New Roman"/>
          <w:b/>
          <w:bCs/>
          <w:color w:val="002060"/>
          <w:sz w:val="24"/>
          <w:szCs w:val="24"/>
        </w:rPr>
        <w:t xml:space="preserve">Przedsiębiorstwo Komunikacji Samochodowej </w:t>
      </w:r>
    </w:p>
    <w:p w14:paraId="71CD588C" w14:textId="77777777" w:rsidR="0009641D" w:rsidRPr="006014E7" w:rsidRDefault="0009641D" w:rsidP="0009641D">
      <w:pPr>
        <w:jc w:val="center"/>
        <w:rPr>
          <w:rFonts w:ascii="Times New Roman" w:hAnsi="Times New Roman" w:cs="Times New Roman"/>
          <w:b/>
          <w:bCs/>
          <w:color w:val="002060"/>
          <w:sz w:val="24"/>
          <w:szCs w:val="24"/>
        </w:rPr>
      </w:pPr>
      <w:r w:rsidRPr="006014E7">
        <w:rPr>
          <w:rFonts w:ascii="Times New Roman" w:hAnsi="Times New Roman" w:cs="Times New Roman"/>
          <w:b/>
          <w:bCs/>
          <w:color w:val="002060"/>
          <w:sz w:val="24"/>
          <w:szCs w:val="24"/>
        </w:rPr>
        <w:t>w Jarosławiu Spółka Akcyjna</w:t>
      </w:r>
    </w:p>
    <w:p w14:paraId="6DCAE965" w14:textId="77777777" w:rsidR="0009641D" w:rsidRPr="006014E7" w:rsidRDefault="0009641D" w:rsidP="0009641D">
      <w:pPr>
        <w:rPr>
          <w:rFonts w:ascii="Times New Roman" w:hAnsi="Times New Roman" w:cs="Times New Roman"/>
          <w:b/>
          <w:bCs/>
          <w:sz w:val="24"/>
          <w:szCs w:val="24"/>
        </w:rPr>
      </w:pPr>
    </w:p>
    <w:p w14:paraId="1C68AF52" w14:textId="77777777" w:rsidR="0009641D" w:rsidRPr="006014E7" w:rsidRDefault="0009641D" w:rsidP="0009641D">
      <w:pPr>
        <w:pStyle w:val="Nagwek1"/>
        <w:jc w:val="center"/>
        <w:rPr>
          <w:rFonts w:ascii="Times New Roman" w:hAnsi="Times New Roman" w:cs="Times New Roman"/>
          <w:sz w:val="24"/>
          <w:szCs w:val="24"/>
        </w:rPr>
      </w:pPr>
      <w:r w:rsidRPr="006014E7">
        <w:rPr>
          <w:rFonts w:ascii="Times New Roman" w:hAnsi="Times New Roman" w:cs="Times New Roman"/>
          <w:sz w:val="24"/>
          <w:szCs w:val="24"/>
        </w:rPr>
        <w:t>SPECYFIKACJA WARUNKÓW ZAMÓWIENIA</w:t>
      </w:r>
    </w:p>
    <w:p w14:paraId="771A985B" w14:textId="77777777" w:rsidR="0009641D" w:rsidRPr="006014E7" w:rsidRDefault="0009641D" w:rsidP="0009641D">
      <w:pPr>
        <w:pStyle w:val="Nagwek1"/>
        <w:jc w:val="center"/>
        <w:rPr>
          <w:rFonts w:ascii="Times New Roman" w:hAnsi="Times New Roman" w:cs="Times New Roman"/>
          <w:sz w:val="24"/>
          <w:szCs w:val="24"/>
        </w:rPr>
      </w:pPr>
      <w:r w:rsidRPr="006014E7">
        <w:rPr>
          <w:rFonts w:ascii="Times New Roman" w:hAnsi="Times New Roman" w:cs="Times New Roman"/>
          <w:b/>
          <w:bCs/>
          <w:sz w:val="24"/>
          <w:szCs w:val="24"/>
        </w:rPr>
        <w:t>SWZ</w:t>
      </w:r>
    </w:p>
    <w:p w14:paraId="5253C468" w14:textId="77777777" w:rsidR="002C041E" w:rsidRPr="006014E7" w:rsidRDefault="002C041E" w:rsidP="00047D3A">
      <w:pPr>
        <w:rPr>
          <w:rFonts w:ascii="Times New Roman" w:hAnsi="Times New Roman" w:cs="Times New Roman"/>
          <w:b/>
          <w:sz w:val="24"/>
          <w:szCs w:val="24"/>
        </w:rPr>
      </w:pPr>
    </w:p>
    <w:p w14:paraId="72A2B29A" w14:textId="77777777" w:rsidR="00C600B8" w:rsidRPr="006014E7" w:rsidRDefault="0009641D">
      <w:pPr>
        <w:jc w:val="center"/>
        <w:rPr>
          <w:rFonts w:ascii="Times New Roman" w:hAnsi="Times New Roman" w:cs="Times New Roman"/>
          <w:b/>
          <w:sz w:val="24"/>
          <w:szCs w:val="24"/>
        </w:rPr>
      </w:pPr>
      <w:r w:rsidRPr="006014E7">
        <w:rPr>
          <w:rFonts w:ascii="Times New Roman" w:hAnsi="Times New Roman" w:cs="Times New Roman"/>
          <w:b/>
          <w:sz w:val="24"/>
          <w:szCs w:val="24"/>
        </w:rPr>
        <w:t xml:space="preserve">Przedsiębiorstwo </w:t>
      </w:r>
      <w:r w:rsidR="00C600B8" w:rsidRPr="006014E7">
        <w:rPr>
          <w:rFonts w:ascii="Times New Roman" w:hAnsi="Times New Roman" w:cs="Times New Roman"/>
          <w:b/>
          <w:sz w:val="24"/>
          <w:szCs w:val="24"/>
        </w:rPr>
        <w:t>Komunikacj</w:t>
      </w:r>
      <w:r w:rsidRPr="006014E7">
        <w:rPr>
          <w:rFonts w:ascii="Times New Roman" w:hAnsi="Times New Roman" w:cs="Times New Roman"/>
          <w:b/>
          <w:sz w:val="24"/>
          <w:szCs w:val="24"/>
        </w:rPr>
        <w:t>i Samochodowej</w:t>
      </w:r>
      <w:r w:rsidR="00C600B8" w:rsidRPr="006014E7">
        <w:rPr>
          <w:rFonts w:ascii="Times New Roman" w:hAnsi="Times New Roman" w:cs="Times New Roman"/>
          <w:b/>
          <w:sz w:val="24"/>
          <w:szCs w:val="24"/>
        </w:rPr>
        <w:t xml:space="preserve"> Spółka</w:t>
      </w:r>
      <w:r w:rsidRPr="006014E7">
        <w:rPr>
          <w:rFonts w:ascii="Times New Roman" w:hAnsi="Times New Roman" w:cs="Times New Roman"/>
          <w:b/>
          <w:sz w:val="24"/>
          <w:szCs w:val="24"/>
        </w:rPr>
        <w:t xml:space="preserve"> Akcyjna</w:t>
      </w:r>
    </w:p>
    <w:p w14:paraId="66AAC291" w14:textId="77777777" w:rsidR="002C041E" w:rsidRPr="006014E7" w:rsidRDefault="00C600B8">
      <w:pPr>
        <w:jc w:val="center"/>
        <w:rPr>
          <w:rFonts w:ascii="Times New Roman" w:hAnsi="Times New Roman" w:cs="Times New Roman"/>
          <w:b/>
          <w:sz w:val="24"/>
          <w:szCs w:val="24"/>
        </w:rPr>
      </w:pPr>
      <w:r w:rsidRPr="006014E7">
        <w:rPr>
          <w:rFonts w:ascii="Times New Roman" w:hAnsi="Times New Roman" w:cs="Times New Roman"/>
          <w:b/>
          <w:sz w:val="24"/>
          <w:szCs w:val="24"/>
        </w:rPr>
        <w:t xml:space="preserve"> ul. </w:t>
      </w:r>
      <w:r w:rsidR="0009641D" w:rsidRPr="006014E7">
        <w:rPr>
          <w:rFonts w:ascii="Times New Roman" w:hAnsi="Times New Roman" w:cs="Times New Roman"/>
          <w:b/>
          <w:sz w:val="24"/>
          <w:szCs w:val="24"/>
        </w:rPr>
        <w:t>Przemysłowa</w:t>
      </w:r>
      <w:r w:rsidR="00505D8C" w:rsidRPr="006014E7">
        <w:rPr>
          <w:rFonts w:ascii="Times New Roman" w:hAnsi="Times New Roman" w:cs="Times New Roman"/>
          <w:b/>
          <w:sz w:val="24"/>
          <w:szCs w:val="24"/>
        </w:rPr>
        <w:t xml:space="preserve"> </w:t>
      </w:r>
      <w:r w:rsidR="0009641D" w:rsidRPr="006014E7">
        <w:rPr>
          <w:rFonts w:ascii="Times New Roman" w:hAnsi="Times New Roman" w:cs="Times New Roman"/>
          <w:b/>
          <w:sz w:val="24"/>
          <w:szCs w:val="24"/>
        </w:rPr>
        <w:t>15, 37-500 Jarosław</w:t>
      </w:r>
      <w:r w:rsidRPr="006014E7">
        <w:rPr>
          <w:rFonts w:ascii="Times New Roman" w:hAnsi="Times New Roman" w:cs="Times New Roman"/>
          <w:b/>
          <w:sz w:val="24"/>
          <w:szCs w:val="24"/>
        </w:rPr>
        <w:t xml:space="preserve">  </w:t>
      </w:r>
    </w:p>
    <w:p w14:paraId="3FF721FF" w14:textId="3D96603B" w:rsidR="002C041E" w:rsidRPr="006014E7" w:rsidRDefault="00443E07" w:rsidP="00A055AB">
      <w:pPr>
        <w:spacing w:before="240" w:line="360" w:lineRule="auto"/>
        <w:jc w:val="both"/>
        <w:rPr>
          <w:rFonts w:ascii="Times New Roman" w:hAnsi="Times New Roman" w:cs="Times New Roman"/>
          <w:sz w:val="24"/>
          <w:szCs w:val="24"/>
        </w:rPr>
      </w:pPr>
      <w:r w:rsidRPr="006014E7">
        <w:rPr>
          <w:rFonts w:ascii="Times New Roman" w:hAnsi="Times New Roman" w:cs="Times New Roman"/>
          <w:sz w:val="24"/>
          <w:szCs w:val="24"/>
        </w:rPr>
        <w:t>z</w:t>
      </w:r>
      <w:r w:rsidR="00047D3A" w:rsidRPr="006014E7">
        <w:rPr>
          <w:rFonts w:ascii="Times New Roman" w:hAnsi="Times New Roman" w:cs="Times New Roman"/>
          <w:sz w:val="24"/>
          <w:szCs w:val="24"/>
        </w:rPr>
        <w:t>aprasza do złożenia oferty w trybie art.</w:t>
      </w:r>
      <w:r w:rsidR="009410F8" w:rsidRPr="006014E7">
        <w:rPr>
          <w:rFonts w:ascii="Times New Roman" w:hAnsi="Times New Roman" w:cs="Times New Roman"/>
          <w:sz w:val="24"/>
          <w:szCs w:val="24"/>
        </w:rPr>
        <w:t>132</w:t>
      </w:r>
      <w:r w:rsidR="00047D3A" w:rsidRPr="006014E7">
        <w:rPr>
          <w:rFonts w:ascii="Times New Roman" w:hAnsi="Times New Roman" w:cs="Times New Roman"/>
          <w:sz w:val="24"/>
          <w:szCs w:val="24"/>
        </w:rPr>
        <w:t xml:space="preserve"> (</w:t>
      </w:r>
      <w:r w:rsidR="009410F8" w:rsidRPr="006014E7">
        <w:rPr>
          <w:rFonts w:ascii="Times New Roman" w:hAnsi="Times New Roman" w:cs="Times New Roman"/>
          <w:sz w:val="24"/>
          <w:szCs w:val="24"/>
        </w:rPr>
        <w:t>przetarg nieograniczony) o wartości zamówienia przekraczającej progi unijne</w:t>
      </w:r>
      <w:r w:rsidR="00047D3A" w:rsidRPr="006014E7">
        <w:rPr>
          <w:rFonts w:ascii="Times New Roman" w:hAnsi="Times New Roman" w:cs="Times New Roman"/>
          <w:sz w:val="24"/>
          <w:szCs w:val="24"/>
        </w:rPr>
        <w:t xml:space="preserve"> o jakich stanowi art. 3 ustawy z 11 września 2019 r. - Prawo zamówień publicznych (Dz. U. z 20</w:t>
      </w:r>
      <w:r w:rsidR="0041018E" w:rsidRPr="006014E7">
        <w:rPr>
          <w:rFonts w:ascii="Times New Roman" w:hAnsi="Times New Roman" w:cs="Times New Roman"/>
          <w:sz w:val="24"/>
          <w:szCs w:val="24"/>
        </w:rPr>
        <w:t>2</w:t>
      </w:r>
      <w:r w:rsidR="00876489">
        <w:rPr>
          <w:rFonts w:ascii="Times New Roman" w:hAnsi="Times New Roman" w:cs="Times New Roman"/>
          <w:sz w:val="24"/>
          <w:szCs w:val="24"/>
        </w:rPr>
        <w:t>4</w:t>
      </w:r>
      <w:r w:rsidR="00047D3A" w:rsidRPr="006014E7">
        <w:rPr>
          <w:rFonts w:ascii="Times New Roman" w:hAnsi="Times New Roman" w:cs="Times New Roman"/>
          <w:sz w:val="24"/>
          <w:szCs w:val="24"/>
        </w:rPr>
        <w:t xml:space="preserve"> r. poz. </w:t>
      </w:r>
      <w:r w:rsidR="0041018E" w:rsidRPr="006014E7">
        <w:rPr>
          <w:rFonts w:ascii="Times New Roman" w:hAnsi="Times New Roman" w:cs="Times New Roman"/>
          <w:sz w:val="24"/>
          <w:szCs w:val="24"/>
        </w:rPr>
        <w:t>1</w:t>
      </w:r>
      <w:r w:rsidR="00876489">
        <w:rPr>
          <w:rFonts w:ascii="Times New Roman" w:hAnsi="Times New Roman" w:cs="Times New Roman"/>
          <w:sz w:val="24"/>
          <w:szCs w:val="24"/>
        </w:rPr>
        <w:t>32</w:t>
      </w:r>
      <w:r w:rsidR="0024038D" w:rsidRPr="006014E7">
        <w:rPr>
          <w:rFonts w:ascii="Times New Roman" w:hAnsi="Times New Roman" w:cs="Times New Roman"/>
          <w:sz w:val="24"/>
          <w:szCs w:val="24"/>
        </w:rPr>
        <w:t xml:space="preserve">0 </w:t>
      </w:r>
      <w:proofErr w:type="spellStart"/>
      <w:r w:rsidR="0024038D" w:rsidRPr="006014E7">
        <w:rPr>
          <w:rFonts w:ascii="Times New Roman" w:hAnsi="Times New Roman" w:cs="Times New Roman"/>
          <w:sz w:val="24"/>
          <w:szCs w:val="24"/>
        </w:rPr>
        <w:t>t.j</w:t>
      </w:r>
      <w:proofErr w:type="spellEnd"/>
      <w:r w:rsidR="0024038D" w:rsidRPr="006014E7">
        <w:rPr>
          <w:rFonts w:ascii="Times New Roman" w:hAnsi="Times New Roman" w:cs="Times New Roman"/>
          <w:sz w:val="24"/>
          <w:szCs w:val="24"/>
        </w:rPr>
        <w:t>.</w:t>
      </w:r>
      <w:r w:rsidR="0043720C" w:rsidRPr="006014E7">
        <w:rPr>
          <w:rFonts w:ascii="Times New Roman" w:hAnsi="Times New Roman" w:cs="Times New Roman"/>
          <w:sz w:val="24"/>
          <w:szCs w:val="24"/>
        </w:rPr>
        <w:t>)</w:t>
      </w:r>
      <w:r w:rsidR="00A055AB" w:rsidRPr="006014E7">
        <w:rPr>
          <w:rFonts w:ascii="Times New Roman" w:hAnsi="Times New Roman" w:cs="Times New Roman"/>
          <w:sz w:val="24"/>
          <w:szCs w:val="24"/>
        </w:rPr>
        <w:t xml:space="preserve"> dalej </w:t>
      </w:r>
      <w:r w:rsidR="00047D3A" w:rsidRPr="006014E7">
        <w:rPr>
          <w:rFonts w:ascii="Times New Roman" w:hAnsi="Times New Roman" w:cs="Times New Roman"/>
          <w:sz w:val="24"/>
          <w:szCs w:val="24"/>
        </w:rPr>
        <w:t>PZP</w:t>
      </w:r>
      <w:r w:rsidR="00A055AB" w:rsidRPr="006014E7">
        <w:rPr>
          <w:rFonts w:ascii="Times New Roman" w:hAnsi="Times New Roman" w:cs="Times New Roman"/>
          <w:sz w:val="24"/>
          <w:szCs w:val="24"/>
        </w:rPr>
        <w:t>,</w:t>
      </w:r>
      <w:r w:rsidR="00047D3A" w:rsidRPr="006014E7">
        <w:rPr>
          <w:rFonts w:ascii="Times New Roman" w:hAnsi="Times New Roman" w:cs="Times New Roman"/>
          <w:sz w:val="24"/>
          <w:szCs w:val="24"/>
        </w:rPr>
        <w:t xml:space="preserve"> na </w:t>
      </w:r>
      <w:r w:rsidR="00AB57F5" w:rsidRPr="006014E7">
        <w:rPr>
          <w:rFonts w:ascii="Times New Roman" w:hAnsi="Times New Roman" w:cs="Times New Roman"/>
          <w:b/>
          <w:color w:val="000000" w:themeColor="text1"/>
          <w:sz w:val="24"/>
          <w:szCs w:val="24"/>
        </w:rPr>
        <w:t>DOSTAWĘ</w:t>
      </w:r>
      <w:r w:rsidR="00047D3A" w:rsidRPr="006014E7">
        <w:rPr>
          <w:rFonts w:ascii="Times New Roman" w:hAnsi="Times New Roman" w:cs="Times New Roman"/>
          <w:color w:val="000000" w:themeColor="text1"/>
          <w:sz w:val="24"/>
          <w:szCs w:val="24"/>
        </w:rPr>
        <w:t> </w:t>
      </w:r>
      <w:proofErr w:type="spellStart"/>
      <w:r w:rsidR="00047D3A" w:rsidRPr="006014E7">
        <w:rPr>
          <w:rFonts w:ascii="Times New Roman" w:hAnsi="Times New Roman" w:cs="Times New Roman"/>
          <w:sz w:val="24"/>
          <w:szCs w:val="24"/>
        </w:rPr>
        <w:t>pn</w:t>
      </w:r>
      <w:proofErr w:type="spellEnd"/>
      <w:r w:rsidR="00047D3A" w:rsidRPr="006014E7">
        <w:rPr>
          <w:rFonts w:ascii="Times New Roman" w:hAnsi="Times New Roman" w:cs="Times New Roman"/>
          <w:sz w:val="24"/>
          <w:szCs w:val="24"/>
        </w:rPr>
        <w:t>:</w:t>
      </w:r>
    </w:p>
    <w:p w14:paraId="06E00E01" w14:textId="77777777" w:rsidR="002C041E" w:rsidRPr="006014E7" w:rsidRDefault="002C041E">
      <w:pPr>
        <w:jc w:val="center"/>
        <w:rPr>
          <w:rFonts w:ascii="Times New Roman" w:hAnsi="Times New Roman" w:cs="Times New Roman"/>
          <w:sz w:val="24"/>
          <w:szCs w:val="24"/>
        </w:rPr>
      </w:pPr>
    </w:p>
    <w:p w14:paraId="5C85F216" w14:textId="77777777" w:rsidR="0024038D" w:rsidRPr="006014E7" w:rsidRDefault="0024038D" w:rsidP="0024038D">
      <w:pPr>
        <w:pStyle w:val="Tekstpodstawowy"/>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14:paraId="19A518E6" w14:textId="77777777" w:rsidR="0024038D" w:rsidRPr="006014E7" w:rsidRDefault="0024038D" w:rsidP="009955F3">
      <w:pPr>
        <w:pStyle w:val="Tekstpodstawowy"/>
        <w:numPr>
          <w:ilvl w:val="0"/>
          <w:numId w:val="5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14:paraId="6DB90066" w14:textId="77777777" w:rsidR="0024038D" w:rsidRPr="006014E7" w:rsidRDefault="0024038D" w:rsidP="009955F3">
      <w:pPr>
        <w:pStyle w:val="Tekstpodstawowy"/>
        <w:numPr>
          <w:ilvl w:val="0"/>
          <w:numId w:val="5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14:paraId="6D5148E1" w14:textId="77777777" w:rsidR="00126E5B" w:rsidRPr="006014E7" w:rsidRDefault="00126E5B" w:rsidP="00363463">
      <w:pPr>
        <w:rPr>
          <w:rFonts w:ascii="Times New Roman" w:hAnsi="Times New Roman" w:cs="Times New Roman"/>
          <w:sz w:val="24"/>
          <w:szCs w:val="24"/>
        </w:rPr>
      </w:pPr>
    </w:p>
    <w:p w14:paraId="6265DB71" w14:textId="1F287C01" w:rsidR="0009641D" w:rsidRPr="006014E7" w:rsidRDefault="004E7BB0" w:rsidP="0009641D">
      <w:pPr>
        <w:pStyle w:val="Tekstpodstawowy"/>
        <w:ind w:firstLine="708"/>
        <w:rPr>
          <w:rFonts w:ascii="Times New Roman" w:hAnsi="Times New Roman" w:cs="Times New Roman"/>
          <w:b/>
          <w:bCs/>
          <w:sz w:val="24"/>
          <w:szCs w:val="24"/>
        </w:rPr>
      </w:pPr>
      <w:r>
        <w:rPr>
          <w:rFonts w:ascii="Times New Roman" w:hAnsi="Times New Roman" w:cs="Times New Roman"/>
          <w:b/>
          <w:bCs/>
          <w:sz w:val="24"/>
          <w:szCs w:val="24"/>
        </w:rPr>
        <w:t>14.07.2026 r.</w:t>
      </w:r>
    </w:p>
    <w:p w14:paraId="78A07A0E" w14:textId="77777777" w:rsidR="009410F8" w:rsidRPr="006014E7" w:rsidRDefault="009410F8">
      <w:pPr>
        <w:jc w:val="center"/>
        <w:rPr>
          <w:rFonts w:ascii="Times New Roman" w:hAnsi="Times New Roman" w:cs="Times New Roman"/>
          <w:b/>
          <w:sz w:val="24"/>
          <w:szCs w:val="24"/>
        </w:rPr>
      </w:pPr>
    </w:p>
    <w:p w14:paraId="3F775C87" w14:textId="77777777" w:rsidR="0009641D" w:rsidRPr="006014E7" w:rsidRDefault="0009641D" w:rsidP="0009641D">
      <w:pPr>
        <w:jc w:val="center"/>
        <w:rPr>
          <w:rFonts w:ascii="Times New Roman" w:hAnsi="Times New Roman" w:cs="Times New Roman"/>
          <w:b/>
          <w:sz w:val="24"/>
          <w:szCs w:val="24"/>
        </w:rPr>
      </w:pPr>
      <w:r w:rsidRPr="006014E7">
        <w:rPr>
          <w:rFonts w:ascii="Times New Roman" w:hAnsi="Times New Roman" w:cs="Times New Roman"/>
          <w:b/>
          <w:sz w:val="24"/>
          <w:szCs w:val="24"/>
        </w:rPr>
        <w:t>Prezes Zarządu</w:t>
      </w:r>
    </w:p>
    <w:p w14:paraId="6125812E" w14:textId="77777777" w:rsidR="0009641D" w:rsidRPr="006014E7" w:rsidRDefault="0009641D" w:rsidP="0009641D">
      <w:pPr>
        <w:tabs>
          <w:tab w:val="left" w:pos="709"/>
          <w:tab w:val="left" w:pos="1418"/>
          <w:tab w:val="left" w:pos="2127"/>
          <w:tab w:val="left" w:pos="2836"/>
          <w:tab w:val="left" w:pos="3545"/>
          <w:tab w:val="left" w:pos="4254"/>
          <w:tab w:val="left" w:pos="4963"/>
          <w:tab w:val="left" w:pos="6420"/>
        </w:tabs>
        <w:jc w:val="center"/>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PKS w Jarosławiu S.A.</w:t>
      </w:r>
    </w:p>
    <w:p w14:paraId="76D9AF41" w14:textId="4829D7B2" w:rsidR="0009641D" w:rsidRPr="006014E7" w:rsidRDefault="00A206A1" w:rsidP="0009641D">
      <w:pPr>
        <w:tabs>
          <w:tab w:val="left" w:pos="709"/>
          <w:tab w:val="left" w:pos="1418"/>
          <w:tab w:val="left" w:pos="2127"/>
          <w:tab w:val="left" w:pos="2836"/>
          <w:tab w:val="left" w:pos="3545"/>
          <w:tab w:val="left" w:pos="4254"/>
          <w:tab w:val="left" w:pos="6420"/>
        </w:tabs>
        <w:jc w:val="center"/>
        <w:rPr>
          <w:rFonts w:ascii="Times New Roman" w:hAnsi="Times New Roman" w:cs="Times New Roman"/>
          <w:b/>
          <w:color w:val="002060"/>
          <w:sz w:val="24"/>
          <w:szCs w:val="24"/>
        </w:rPr>
      </w:pPr>
      <w:r>
        <w:rPr>
          <w:rFonts w:ascii="Times New Roman" w:hAnsi="Times New Roman" w:cs="Times New Roman"/>
          <w:b/>
          <w:color w:val="002060"/>
          <w:sz w:val="24"/>
          <w:szCs w:val="24"/>
        </w:rPr>
        <w:t>Tomasz Dec</w:t>
      </w:r>
    </w:p>
    <w:p w14:paraId="18253FE2" w14:textId="77777777" w:rsidR="002C041E" w:rsidRPr="006014E7" w:rsidRDefault="002C041E">
      <w:pPr>
        <w:jc w:val="center"/>
        <w:rPr>
          <w:rFonts w:ascii="Times New Roman" w:hAnsi="Times New Roman" w:cs="Times New Roman"/>
          <w:sz w:val="24"/>
          <w:szCs w:val="24"/>
        </w:rPr>
      </w:pPr>
    </w:p>
    <w:p w14:paraId="681090E6" w14:textId="77777777" w:rsidR="002C041E" w:rsidRPr="006014E7" w:rsidRDefault="002C041E">
      <w:pPr>
        <w:rPr>
          <w:rFonts w:ascii="Times New Roman" w:hAnsi="Times New Roman" w:cs="Times New Roman"/>
          <w:sz w:val="24"/>
          <w:szCs w:val="24"/>
        </w:rPr>
      </w:pPr>
    </w:p>
    <w:p w14:paraId="5E93B28D" w14:textId="77777777" w:rsidR="002C041E" w:rsidRPr="006014E7" w:rsidRDefault="00047D3A">
      <w:pPr>
        <w:rPr>
          <w:rFonts w:ascii="Times New Roman" w:hAnsi="Times New Roman" w:cs="Times New Roman"/>
          <w:b/>
          <w:sz w:val="24"/>
          <w:szCs w:val="24"/>
        </w:rPr>
      </w:pPr>
      <w:r w:rsidRPr="006014E7">
        <w:rPr>
          <w:rFonts w:ascii="Times New Roman" w:hAnsi="Times New Roman" w:cs="Times New Roman"/>
          <w:sz w:val="24"/>
          <w:szCs w:val="24"/>
        </w:rPr>
        <w:br w:type="page"/>
      </w:r>
    </w:p>
    <w:p w14:paraId="6335B3BF" w14:textId="77777777" w:rsidR="002C041E" w:rsidRPr="006014E7" w:rsidRDefault="00047D3A">
      <w:pPr>
        <w:jc w:val="center"/>
        <w:rPr>
          <w:rFonts w:ascii="Times New Roman" w:hAnsi="Times New Roman" w:cs="Times New Roman"/>
          <w:b/>
          <w:sz w:val="24"/>
          <w:szCs w:val="24"/>
        </w:rPr>
      </w:pPr>
      <w:r w:rsidRPr="006014E7">
        <w:rPr>
          <w:rFonts w:ascii="Times New Roman" w:hAnsi="Times New Roman" w:cs="Times New Roman"/>
          <w:b/>
          <w:sz w:val="24"/>
          <w:szCs w:val="24"/>
        </w:rPr>
        <w:lastRenderedPageBreak/>
        <w:t>SPIS TREŚCI</w:t>
      </w:r>
    </w:p>
    <w:sdt>
      <w:sdtPr>
        <w:rPr>
          <w:rFonts w:ascii="Times New Roman" w:hAnsi="Times New Roman" w:cs="Times New Roman"/>
          <w:sz w:val="24"/>
          <w:szCs w:val="24"/>
        </w:rPr>
        <w:id w:val="422378603"/>
        <w:docPartObj>
          <w:docPartGallery w:val="Table of Contents"/>
          <w:docPartUnique/>
        </w:docPartObj>
      </w:sdtPr>
      <w:sdtEndPr/>
      <w:sdtContent>
        <w:p w14:paraId="1E3D8F24" w14:textId="77777777" w:rsidR="002C041E" w:rsidRPr="006014E7" w:rsidRDefault="00CD32B5">
          <w:pPr>
            <w:tabs>
              <w:tab w:val="right" w:pos="9025"/>
            </w:tabs>
            <w:spacing w:before="80" w:line="240" w:lineRule="auto"/>
            <w:rPr>
              <w:rFonts w:ascii="Times New Roman" w:hAnsi="Times New Roman" w:cs="Times New Roman"/>
              <w:b/>
              <w:noProof/>
              <w:color w:val="000000"/>
              <w:sz w:val="24"/>
              <w:szCs w:val="24"/>
            </w:rPr>
          </w:pPr>
          <w:r w:rsidRPr="006014E7">
            <w:rPr>
              <w:rFonts w:ascii="Times New Roman" w:hAnsi="Times New Roman" w:cs="Times New Roman"/>
              <w:sz w:val="24"/>
              <w:szCs w:val="24"/>
            </w:rPr>
            <w:fldChar w:fldCharType="begin"/>
          </w:r>
          <w:r w:rsidR="00047D3A" w:rsidRPr="006014E7">
            <w:rPr>
              <w:rFonts w:ascii="Times New Roman" w:hAnsi="Times New Roman" w:cs="Times New Roman"/>
              <w:sz w:val="24"/>
              <w:szCs w:val="24"/>
            </w:rPr>
            <w:instrText xml:space="preserve"> TOC \h \u \z </w:instrText>
          </w:r>
          <w:r w:rsidRPr="006014E7">
            <w:rPr>
              <w:rFonts w:ascii="Times New Roman" w:hAnsi="Times New Roman" w:cs="Times New Roman"/>
              <w:sz w:val="24"/>
              <w:szCs w:val="24"/>
            </w:rPr>
            <w:fldChar w:fldCharType="separate"/>
          </w:r>
          <w:hyperlink w:anchor="_kabgz8l7slm3">
            <w:r w:rsidR="00047D3A" w:rsidRPr="006014E7">
              <w:rPr>
                <w:rFonts w:ascii="Times New Roman" w:hAnsi="Times New Roman" w:cs="Times New Roman"/>
                <w:b/>
                <w:noProof/>
                <w:color w:val="000000"/>
                <w:sz w:val="24"/>
                <w:szCs w:val="24"/>
              </w:rPr>
              <w:t>I. Nazwa oraz adres Zamawiającego</w:t>
            </w:r>
          </w:hyperlink>
          <w:r w:rsidR="00047D3A" w:rsidRPr="006014E7">
            <w:rPr>
              <w:rFonts w:ascii="Times New Roman" w:hAnsi="Times New Roman" w:cs="Times New Roman"/>
              <w:b/>
              <w:noProof/>
              <w:color w:val="000000"/>
              <w:sz w:val="24"/>
              <w:szCs w:val="24"/>
            </w:rPr>
            <w:tab/>
          </w:r>
          <w:r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_kabgz8l7slm3 \h </w:instrText>
          </w:r>
          <w:r w:rsidRPr="006014E7">
            <w:rPr>
              <w:rFonts w:ascii="Times New Roman" w:hAnsi="Times New Roman" w:cs="Times New Roman"/>
              <w:noProof/>
              <w:sz w:val="24"/>
              <w:szCs w:val="24"/>
            </w:rPr>
          </w:r>
          <w:r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3</w:t>
          </w:r>
          <w:r w:rsidRPr="006014E7">
            <w:rPr>
              <w:rFonts w:ascii="Times New Roman" w:hAnsi="Times New Roman" w:cs="Times New Roman"/>
              <w:noProof/>
              <w:sz w:val="24"/>
              <w:szCs w:val="24"/>
            </w:rPr>
            <w:fldChar w:fldCharType="end"/>
          </w:r>
        </w:p>
        <w:p w14:paraId="3AA90902"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qj2p3iyqlwum">
            <w:r w:rsidR="00047D3A" w:rsidRPr="006014E7">
              <w:rPr>
                <w:rFonts w:ascii="Times New Roman" w:hAnsi="Times New Roman" w:cs="Times New Roman"/>
                <w:b/>
                <w:noProof/>
                <w:color w:val="000000"/>
                <w:sz w:val="24"/>
                <w:szCs w:val="24"/>
              </w:rPr>
              <w:t>II. Ochrona danych osobowych</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_qj2p3iyqlwum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3</w:t>
          </w:r>
          <w:r w:rsidR="00CD32B5" w:rsidRPr="006014E7">
            <w:rPr>
              <w:rFonts w:ascii="Times New Roman" w:hAnsi="Times New Roman" w:cs="Times New Roman"/>
              <w:noProof/>
              <w:sz w:val="24"/>
              <w:szCs w:val="24"/>
            </w:rPr>
            <w:fldChar w:fldCharType="end"/>
          </w:r>
        </w:p>
        <w:p w14:paraId="01CB5CA9"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epsepounxnv1">
            <w:r w:rsidR="00047D3A" w:rsidRPr="006014E7">
              <w:rPr>
                <w:rFonts w:ascii="Times New Roman" w:hAnsi="Times New Roman" w:cs="Times New Roman"/>
                <w:b/>
                <w:noProof/>
                <w:color w:val="000000"/>
                <w:sz w:val="24"/>
                <w:szCs w:val="24"/>
              </w:rPr>
              <w:t>III. Tryb udzielania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_epsepounxnv1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4</w:t>
          </w:r>
          <w:r w:rsidR="00CD32B5" w:rsidRPr="006014E7">
            <w:rPr>
              <w:rFonts w:ascii="Times New Roman" w:hAnsi="Times New Roman" w:cs="Times New Roman"/>
              <w:noProof/>
              <w:sz w:val="24"/>
              <w:szCs w:val="24"/>
            </w:rPr>
            <w:fldChar w:fldCharType="end"/>
          </w:r>
        </w:p>
        <w:p w14:paraId="71AE6515"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x24vtaagcm5x">
            <w:r w:rsidR="00047D3A" w:rsidRPr="006014E7">
              <w:rPr>
                <w:rFonts w:ascii="Times New Roman" w:hAnsi="Times New Roman" w:cs="Times New Roman"/>
                <w:b/>
                <w:noProof/>
                <w:color w:val="000000"/>
                <w:sz w:val="24"/>
                <w:szCs w:val="24"/>
              </w:rPr>
              <w:t>IV. Opis przedmiotu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_x24vtaagcm5x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4</w:t>
          </w:r>
          <w:r w:rsidR="00CD32B5" w:rsidRPr="006014E7">
            <w:rPr>
              <w:rFonts w:ascii="Times New Roman" w:hAnsi="Times New Roman" w:cs="Times New Roman"/>
              <w:noProof/>
              <w:sz w:val="24"/>
              <w:szCs w:val="24"/>
            </w:rPr>
            <w:fldChar w:fldCharType="end"/>
          </w:r>
        </w:p>
        <w:p w14:paraId="4A68BE7B"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s0i9odf430x7">
            <w:r w:rsidR="00047D3A" w:rsidRPr="006014E7">
              <w:rPr>
                <w:rFonts w:ascii="Times New Roman" w:hAnsi="Times New Roman" w:cs="Times New Roman"/>
                <w:b/>
                <w:noProof/>
                <w:color w:val="000000"/>
                <w:sz w:val="24"/>
                <w:szCs w:val="24"/>
              </w:rPr>
              <w:t>V. Wizja lokalna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_s0i9odf430x7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14:paraId="2F605C29"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l3y36xf8w2mt">
            <w:r w:rsidR="00047D3A" w:rsidRPr="006014E7">
              <w:rPr>
                <w:rFonts w:ascii="Times New Roman" w:hAnsi="Times New Roman" w:cs="Times New Roman"/>
                <w:b/>
                <w:noProof/>
                <w:color w:val="000000"/>
                <w:sz w:val="24"/>
                <w:szCs w:val="24"/>
              </w:rPr>
              <w:t>VI. Podwykonawstwo</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_l3y36xf8w2mt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14:paraId="1EBC64D1"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6katmqtjrys4">
            <w:r w:rsidR="00047D3A" w:rsidRPr="006014E7">
              <w:rPr>
                <w:rFonts w:ascii="Times New Roman" w:hAnsi="Times New Roman" w:cs="Times New Roman"/>
                <w:b/>
                <w:noProof/>
                <w:color w:val="000000"/>
                <w:sz w:val="24"/>
                <w:szCs w:val="24"/>
              </w:rPr>
              <w:t>VII. Termin wykonania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_6katmqtjrys4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14:paraId="3C746A30"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nz5qrlch0jbr">
            <w:r w:rsidR="00047D3A" w:rsidRPr="006014E7">
              <w:rPr>
                <w:rFonts w:ascii="Times New Roman" w:hAnsi="Times New Roman" w:cs="Times New Roman"/>
                <w:b/>
                <w:noProof/>
                <w:color w:val="000000"/>
                <w:sz w:val="24"/>
                <w:szCs w:val="24"/>
              </w:rPr>
              <w:t>VIII. Warunki udziału w postępowaniu</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_nz5qrlch0jbr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7</w:t>
          </w:r>
          <w:r w:rsidR="00CD32B5" w:rsidRPr="006014E7">
            <w:rPr>
              <w:rFonts w:ascii="Times New Roman" w:hAnsi="Times New Roman" w:cs="Times New Roman"/>
              <w:noProof/>
              <w:sz w:val="24"/>
              <w:szCs w:val="24"/>
            </w:rPr>
            <w:fldChar w:fldCharType="end"/>
          </w:r>
        </w:p>
        <w:p w14:paraId="591A791F"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sv3xn7chhdup">
            <w:r w:rsidR="00047D3A" w:rsidRPr="006014E7">
              <w:rPr>
                <w:rFonts w:ascii="Times New Roman" w:hAnsi="Times New Roman" w:cs="Times New Roman"/>
                <w:b/>
                <w:noProof/>
                <w:color w:val="000000"/>
                <w:sz w:val="24"/>
                <w:szCs w:val="24"/>
              </w:rPr>
              <w:t>IX. P</w:t>
            </w:r>
          </w:hyperlink>
          <w:r w:rsidR="00047D3A" w:rsidRPr="006014E7">
            <w:rPr>
              <w:rFonts w:ascii="Times New Roman" w:hAnsi="Times New Roman" w:cs="Times New Roman"/>
              <w:b/>
              <w:noProof/>
              <w:sz w:val="24"/>
              <w:szCs w:val="24"/>
            </w:rPr>
            <w:t>odstawy wykluczenia z postępowania</w:t>
          </w:r>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_sv3xn7chhdup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8</w:t>
          </w:r>
          <w:r w:rsidR="00CD32B5" w:rsidRPr="006014E7">
            <w:rPr>
              <w:rFonts w:ascii="Times New Roman" w:hAnsi="Times New Roman" w:cs="Times New Roman"/>
              <w:noProof/>
              <w:sz w:val="24"/>
              <w:szCs w:val="24"/>
            </w:rPr>
            <w:fldChar w:fldCharType="end"/>
          </w:r>
        </w:p>
        <w:p w14:paraId="67A57140"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crlv0voso4yw">
            <w:r w:rsidR="00047D3A" w:rsidRPr="006014E7">
              <w:rPr>
                <w:rFonts w:ascii="Times New Roman" w:hAnsi="Times New Roman" w:cs="Times New Roman"/>
                <w:b/>
                <w:noProof/>
                <w:color w:val="000000"/>
                <w:sz w:val="24"/>
                <w:szCs w:val="24"/>
              </w:rPr>
              <w:t>X. Podmiotowe środki dowodowe. Oświadczenia i dokumenty, jakie zobowiązani są dostarczyć Wykonawcy w celu potwierdzenia spełniania warunków udziału w postępowaniu oraz wykazania braku podstaw wykluczenia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_crlv0voso4yw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9</w:t>
          </w:r>
          <w:r w:rsidR="00CD32B5" w:rsidRPr="006014E7">
            <w:rPr>
              <w:rFonts w:ascii="Times New Roman" w:hAnsi="Times New Roman" w:cs="Times New Roman"/>
              <w:noProof/>
              <w:sz w:val="24"/>
              <w:szCs w:val="24"/>
            </w:rPr>
            <w:fldChar w:fldCharType="end"/>
          </w:r>
        </w:p>
        <w:p w14:paraId="50F6A008"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gb4nrns0uw97">
            <w:r w:rsidR="00047D3A" w:rsidRPr="006014E7">
              <w:rPr>
                <w:rFonts w:ascii="Times New Roman" w:hAnsi="Times New Roman" w:cs="Times New Roman"/>
                <w:b/>
                <w:noProof/>
                <w:color w:val="000000"/>
                <w:sz w:val="24"/>
                <w:szCs w:val="24"/>
              </w:rPr>
              <w:t>XI. Poleganie na zasobach innych podmiotów</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_gb4nrns0uw97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10</w:t>
          </w:r>
          <w:r w:rsidR="00CD32B5" w:rsidRPr="006014E7">
            <w:rPr>
              <w:rFonts w:ascii="Times New Roman" w:hAnsi="Times New Roman" w:cs="Times New Roman"/>
              <w:noProof/>
              <w:sz w:val="24"/>
              <w:szCs w:val="24"/>
            </w:rPr>
            <w:fldChar w:fldCharType="end"/>
          </w:r>
        </w:p>
        <w:p w14:paraId="20662F72"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lodptpqf2xh0">
            <w:r w:rsidR="00047D3A" w:rsidRPr="006014E7">
              <w:rPr>
                <w:rFonts w:ascii="Times New Roman" w:hAnsi="Times New Roman" w:cs="Times New Roman"/>
                <w:b/>
                <w:noProof/>
                <w:color w:val="000000"/>
                <w:sz w:val="24"/>
                <w:szCs w:val="24"/>
              </w:rPr>
              <w:t>XII. Informacja dla Wykonawców wspólnie ubiegających się o udzielenie zamówienia</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_lodptpqf2xh0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11</w:t>
          </w:r>
          <w:r w:rsidR="00CD32B5" w:rsidRPr="006014E7">
            <w:rPr>
              <w:rFonts w:ascii="Times New Roman" w:hAnsi="Times New Roman" w:cs="Times New Roman"/>
              <w:noProof/>
              <w:sz w:val="24"/>
              <w:szCs w:val="24"/>
            </w:rPr>
            <w:fldChar w:fldCharType="end"/>
          </w:r>
        </w:p>
        <w:p w14:paraId="0B36E868"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tp7vefgpgfgi">
            <w:r w:rsidR="00047D3A" w:rsidRPr="006014E7">
              <w:rPr>
                <w:rFonts w:ascii="Times New Roman" w:hAnsi="Times New Roman" w:cs="Times New Roman"/>
                <w:b/>
                <w:noProof/>
                <w:color w:val="000000"/>
                <w:sz w:val="24"/>
                <w:szCs w:val="24"/>
              </w:rPr>
              <w:t xml:space="preserve">XIII. Informacje o sposobie porozumiewania się </w:t>
            </w:r>
            <w:r w:rsidR="006E71C6" w:rsidRPr="006014E7">
              <w:rPr>
                <w:rFonts w:ascii="Times New Roman" w:hAnsi="Times New Roman" w:cs="Times New Roman"/>
                <w:b/>
                <w:noProof/>
                <w:color w:val="000000"/>
                <w:sz w:val="24"/>
                <w:szCs w:val="24"/>
              </w:rPr>
              <w:t>Z</w:t>
            </w:r>
            <w:r w:rsidR="00047D3A" w:rsidRPr="006014E7">
              <w:rPr>
                <w:rFonts w:ascii="Times New Roman" w:hAnsi="Times New Roman" w:cs="Times New Roman"/>
                <w:b/>
                <w:noProof/>
                <w:color w:val="000000"/>
                <w:sz w:val="24"/>
                <w:szCs w:val="24"/>
              </w:rPr>
              <w:t>amawiającego z Wykonawcami oraz przekazywania oświadczeń lub dokumentów</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_tp7vefgpgfgi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12</w:t>
          </w:r>
          <w:r w:rsidR="00CD32B5" w:rsidRPr="006014E7">
            <w:rPr>
              <w:rFonts w:ascii="Times New Roman" w:hAnsi="Times New Roman" w:cs="Times New Roman"/>
              <w:noProof/>
              <w:sz w:val="24"/>
              <w:szCs w:val="24"/>
            </w:rPr>
            <w:fldChar w:fldCharType="end"/>
          </w:r>
        </w:p>
        <w:p w14:paraId="547E95E7" w14:textId="77777777" w:rsidR="002C041E" w:rsidRPr="005330EB" w:rsidRDefault="004E7BB0">
          <w:pPr>
            <w:tabs>
              <w:tab w:val="right" w:pos="9025"/>
            </w:tabs>
            <w:spacing w:before="200" w:line="240" w:lineRule="auto"/>
            <w:rPr>
              <w:rFonts w:ascii="Times New Roman" w:hAnsi="Times New Roman" w:cs="Times New Roman"/>
              <w:noProof/>
              <w:color w:val="000000"/>
              <w:sz w:val="24"/>
              <w:szCs w:val="24"/>
            </w:rPr>
          </w:pPr>
          <w:hyperlink w:anchor="_rq2udys4csh9">
            <w:r w:rsidR="00047D3A" w:rsidRPr="006014E7">
              <w:rPr>
                <w:rFonts w:ascii="Times New Roman" w:hAnsi="Times New Roman" w:cs="Times New Roman"/>
                <w:b/>
                <w:noProof/>
                <w:color w:val="000000"/>
                <w:sz w:val="24"/>
                <w:szCs w:val="24"/>
              </w:rPr>
              <w:t>XIV. Opis sposobu przygotowania ofert oraz dokumentów wymaganych przez Zamawiającego w SWZ</w:t>
            </w:r>
          </w:hyperlink>
          <w:r w:rsidR="00047D3A" w:rsidRPr="006014E7">
            <w:rPr>
              <w:rFonts w:ascii="Times New Roman" w:hAnsi="Times New Roman" w:cs="Times New Roman"/>
              <w:b/>
              <w:noProof/>
              <w:color w:val="000000"/>
              <w:sz w:val="24"/>
              <w:szCs w:val="24"/>
            </w:rPr>
            <w:tab/>
          </w:r>
          <w:r w:rsidR="005330EB" w:rsidRPr="005330EB">
            <w:rPr>
              <w:rFonts w:ascii="Times New Roman" w:hAnsi="Times New Roman" w:cs="Times New Roman"/>
              <w:noProof/>
              <w:color w:val="000000"/>
              <w:sz w:val="24"/>
              <w:szCs w:val="24"/>
            </w:rPr>
            <w:t>14</w:t>
          </w:r>
        </w:p>
        <w:p w14:paraId="17499AA2"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c8de4rg6s4kb">
            <w:r w:rsidR="00047D3A" w:rsidRPr="006014E7">
              <w:rPr>
                <w:rFonts w:ascii="Times New Roman" w:hAnsi="Times New Roman" w:cs="Times New Roman"/>
                <w:b/>
                <w:noProof/>
                <w:color w:val="000000"/>
                <w:sz w:val="24"/>
                <w:szCs w:val="24"/>
              </w:rPr>
              <w:t>XV. Sposób obliczania ceny oferty</w:t>
            </w:r>
          </w:hyperlink>
          <w:r w:rsidR="00047D3A" w:rsidRPr="006014E7">
            <w:rPr>
              <w:rFonts w:ascii="Times New Roman" w:hAnsi="Times New Roman" w:cs="Times New Roman"/>
              <w:b/>
              <w:noProof/>
              <w:color w:val="000000"/>
              <w:sz w:val="24"/>
              <w:szCs w:val="24"/>
            </w:rPr>
            <w:tab/>
          </w:r>
          <w:r w:rsidR="005330EB" w:rsidRPr="005330EB">
            <w:rPr>
              <w:rFonts w:ascii="Times New Roman" w:hAnsi="Times New Roman" w:cs="Times New Roman"/>
              <w:noProof/>
              <w:color w:val="000000"/>
              <w:sz w:val="24"/>
              <w:szCs w:val="24"/>
            </w:rPr>
            <w:t>15-16</w:t>
          </w:r>
        </w:p>
        <w:p w14:paraId="7DBDF8E9"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1wm6hsxsy23e">
            <w:r w:rsidR="00047D3A" w:rsidRPr="006014E7">
              <w:rPr>
                <w:rFonts w:ascii="Times New Roman" w:hAnsi="Times New Roman" w:cs="Times New Roman"/>
                <w:b/>
                <w:noProof/>
                <w:color w:val="000000"/>
                <w:sz w:val="24"/>
                <w:szCs w:val="24"/>
              </w:rPr>
              <w:t>XVI. Wymagania dotyczące wadium</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_1wm6hsxsy23e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14:paraId="7C030E75"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kraqvybbazqg">
            <w:r w:rsidR="00047D3A" w:rsidRPr="006014E7">
              <w:rPr>
                <w:rFonts w:ascii="Times New Roman" w:hAnsi="Times New Roman" w:cs="Times New Roman"/>
                <w:b/>
                <w:noProof/>
                <w:color w:val="000000"/>
                <w:sz w:val="24"/>
                <w:szCs w:val="24"/>
              </w:rPr>
              <w:t>XVII. Termin związania ofertą</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_kraqvybbazqg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14:paraId="1C4E9C9C"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iwk7tzonv6ne">
            <w:r w:rsidR="00047D3A" w:rsidRPr="006014E7">
              <w:rPr>
                <w:rFonts w:ascii="Times New Roman" w:hAnsi="Times New Roman" w:cs="Times New Roman"/>
                <w:b/>
                <w:noProof/>
                <w:color w:val="000000"/>
                <w:sz w:val="24"/>
                <w:szCs w:val="24"/>
              </w:rPr>
              <w:t>XVIII. Miejsce i termin składania ofert</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_iwk7tzonv6ne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14:paraId="0EDADB20"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g4kmfra1vcqp">
            <w:r w:rsidR="00047D3A" w:rsidRPr="006014E7">
              <w:rPr>
                <w:rFonts w:ascii="Times New Roman" w:hAnsi="Times New Roman" w:cs="Times New Roman"/>
                <w:b/>
                <w:noProof/>
                <w:color w:val="000000"/>
                <w:sz w:val="24"/>
                <w:szCs w:val="24"/>
              </w:rPr>
              <w:t>XIX. Otwarcie ofert</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_g4kmfra1vcqp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16</w:t>
          </w:r>
          <w:r w:rsidR="00CD32B5" w:rsidRPr="006014E7">
            <w:rPr>
              <w:rFonts w:ascii="Times New Roman" w:hAnsi="Times New Roman" w:cs="Times New Roman"/>
              <w:noProof/>
              <w:sz w:val="24"/>
              <w:szCs w:val="24"/>
            </w:rPr>
            <w:fldChar w:fldCharType="end"/>
          </w:r>
        </w:p>
        <w:p w14:paraId="7D1514EA"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kc2xtpcwd955">
            <w:r w:rsidR="00047D3A" w:rsidRPr="006014E7">
              <w:rPr>
                <w:rFonts w:ascii="Times New Roman" w:hAnsi="Times New Roman" w:cs="Times New Roman"/>
                <w:b/>
                <w:noProof/>
                <w:color w:val="000000"/>
                <w:sz w:val="24"/>
                <w:szCs w:val="24"/>
              </w:rPr>
              <w:t>XX. Opis kryteriów oceny ofert wraz z podaniem wag tych kryteriów i sposobu oceny ofert</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_kc2xtpcwd955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17</w:t>
          </w:r>
          <w:r w:rsidR="00CD32B5" w:rsidRPr="006014E7">
            <w:rPr>
              <w:rFonts w:ascii="Times New Roman" w:hAnsi="Times New Roman" w:cs="Times New Roman"/>
              <w:noProof/>
              <w:sz w:val="24"/>
              <w:szCs w:val="24"/>
            </w:rPr>
            <w:fldChar w:fldCharType="end"/>
          </w:r>
        </w:p>
        <w:p w14:paraId="2CD0615A"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jdd1gpfct9cq">
            <w:r w:rsidR="00047D3A" w:rsidRPr="006014E7">
              <w:rPr>
                <w:rFonts w:ascii="Times New Roman" w:hAnsi="Times New Roman" w:cs="Times New Roman"/>
                <w:b/>
                <w:noProof/>
                <w:color w:val="000000"/>
                <w:sz w:val="24"/>
                <w:szCs w:val="24"/>
              </w:rPr>
              <w:t>XXI. Informacje o formalnościach, jakie powinny być dopełnione po wyborze oferty w celu zawarcia umowy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_jdd1gpfct9cq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17</w:t>
          </w:r>
          <w:r w:rsidR="00CD32B5" w:rsidRPr="006014E7">
            <w:rPr>
              <w:rFonts w:ascii="Times New Roman" w:hAnsi="Times New Roman" w:cs="Times New Roman"/>
              <w:noProof/>
              <w:sz w:val="24"/>
              <w:szCs w:val="24"/>
            </w:rPr>
            <w:fldChar w:fldCharType="end"/>
          </w:r>
        </w:p>
        <w:p w14:paraId="5133756A"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8o16t0j5rcy">
            <w:r w:rsidR="00047D3A" w:rsidRPr="006014E7">
              <w:rPr>
                <w:rFonts w:ascii="Times New Roman" w:hAnsi="Times New Roman" w:cs="Times New Roman"/>
                <w:b/>
                <w:noProof/>
                <w:color w:val="000000"/>
                <w:sz w:val="24"/>
                <w:szCs w:val="24"/>
              </w:rPr>
              <w:t>XXII. Wymagania dotyczące zabezpieczenia należytego wykonania umowy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_8o16t0j5rcy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18</w:t>
          </w:r>
          <w:r w:rsidR="00CD32B5" w:rsidRPr="006014E7">
            <w:rPr>
              <w:rFonts w:ascii="Times New Roman" w:hAnsi="Times New Roman" w:cs="Times New Roman"/>
              <w:noProof/>
              <w:sz w:val="24"/>
              <w:szCs w:val="24"/>
            </w:rPr>
            <w:fldChar w:fldCharType="end"/>
          </w:r>
        </w:p>
        <w:p w14:paraId="3E2C346E"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n1rtepxw0unn">
            <w:r w:rsidR="00047D3A" w:rsidRPr="006014E7">
              <w:rPr>
                <w:rFonts w:ascii="Times New Roman" w:hAnsi="Times New Roman" w:cs="Times New Roman"/>
                <w:b/>
                <w:noProof/>
                <w:color w:val="000000"/>
                <w:sz w:val="24"/>
                <w:szCs w:val="24"/>
              </w:rPr>
              <w:t>XXIII. Informacje o treści zawieranej umowy oraz możliwości jej zmiany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_n1rtepxw0unn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18</w:t>
          </w:r>
          <w:r w:rsidR="00CD32B5" w:rsidRPr="006014E7">
            <w:rPr>
              <w:rFonts w:ascii="Times New Roman" w:hAnsi="Times New Roman" w:cs="Times New Roman"/>
              <w:noProof/>
              <w:sz w:val="24"/>
              <w:szCs w:val="24"/>
            </w:rPr>
            <w:fldChar w:fldCharType="end"/>
          </w:r>
        </w:p>
        <w:p w14:paraId="40E44065" w14:textId="77777777" w:rsidR="002C041E" w:rsidRPr="006014E7" w:rsidRDefault="004E7BB0">
          <w:pPr>
            <w:tabs>
              <w:tab w:val="right" w:pos="9025"/>
            </w:tabs>
            <w:spacing w:before="200" w:line="240" w:lineRule="auto"/>
            <w:rPr>
              <w:rFonts w:ascii="Times New Roman" w:hAnsi="Times New Roman" w:cs="Times New Roman"/>
              <w:b/>
              <w:noProof/>
              <w:color w:val="000000"/>
              <w:sz w:val="24"/>
              <w:szCs w:val="24"/>
            </w:rPr>
          </w:pPr>
          <w:hyperlink w:anchor="_kmfqfyi30wag">
            <w:r w:rsidR="00047D3A" w:rsidRPr="006014E7">
              <w:rPr>
                <w:rFonts w:ascii="Times New Roman" w:hAnsi="Times New Roman" w:cs="Times New Roman"/>
                <w:b/>
                <w:noProof/>
                <w:color w:val="000000"/>
                <w:sz w:val="24"/>
                <w:szCs w:val="24"/>
              </w:rPr>
              <w:t>XIV. Pouczenie o środkach ochrony prawnej przysługujących Wykonawcy</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_kmfqfyi30wag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18</w:t>
          </w:r>
          <w:r w:rsidR="00CD32B5" w:rsidRPr="006014E7">
            <w:rPr>
              <w:rFonts w:ascii="Times New Roman" w:hAnsi="Times New Roman" w:cs="Times New Roman"/>
              <w:noProof/>
              <w:sz w:val="24"/>
              <w:szCs w:val="24"/>
            </w:rPr>
            <w:fldChar w:fldCharType="end"/>
          </w:r>
        </w:p>
        <w:p w14:paraId="0F8733C4" w14:textId="77777777" w:rsidR="002C041E" w:rsidRPr="006014E7" w:rsidRDefault="004E7BB0">
          <w:pPr>
            <w:tabs>
              <w:tab w:val="right" w:pos="9025"/>
            </w:tabs>
            <w:spacing w:before="200" w:after="80" w:line="240" w:lineRule="auto"/>
            <w:rPr>
              <w:rFonts w:ascii="Times New Roman" w:hAnsi="Times New Roman" w:cs="Times New Roman"/>
              <w:b/>
              <w:color w:val="000000"/>
              <w:sz w:val="24"/>
              <w:szCs w:val="24"/>
            </w:rPr>
          </w:pPr>
          <w:hyperlink w:anchor="_uarrfy5kozla">
            <w:r w:rsidR="00047D3A" w:rsidRPr="006014E7">
              <w:rPr>
                <w:rFonts w:ascii="Times New Roman" w:hAnsi="Times New Roman" w:cs="Times New Roman"/>
                <w:b/>
                <w:noProof/>
                <w:color w:val="000000"/>
                <w:sz w:val="24"/>
                <w:szCs w:val="24"/>
              </w:rPr>
              <w:t>XXV. Spis załączników</w:t>
            </w:r>
          </w:hyperlink>
          <w:r w:rsidR="00047D3A" w:rsidRPr="006014E7">
            <w:rPr>
              <w:rFonts w:ascii="Times New Roman" w:hAnsi="Times New Roman" w:cs="Times New Roman"/>
              <w:b/>
              <w:noProof/>
              <w:color w:val="000000"/>
              <w:sz w:val="24"/>
              <w:szCs w:val="24"/>
            </w:rPr>
            <w:tab/>
          </w:r>
          <w:r w:rsidR="00CD32B5" w:rsidRPr="006014E7">
            <w:rPr>
              <w:rFonts w:ascii="Times New Roman" w:hAnsi="Times New Roman" w:cs="Times New Roman"/>
              <w:noProof/>
              <w:sz w:val="24"/>
              <w:szCs w:val="24"/>
            </w:rPr>
            <w:fldChar w:fldCharType="begin"/>
          </w:r>
          <w:r w:rsidR="00047D3A" w:rsidRPr="006014E7">
            <w:rPr>
              <w:rFonts w:ascii="Times New Roman" w:hAnsi="Times New Roman" w:cs="Times New Roman"/>
              <w:noProof/>
              <w:sz w:val="24"/>
              <w:szCs w:val="24"/>
            </w:rPr>
            <w:instrText xml:space="preserve"> PAGEREF _uarrfy5kozla \h </w:instrText>
          </w:r>
          <w:r w:rsidR="00CD32B5" w:rsidRPr="006014E7">
            <w:rPr>
              <w:rFonts w:ascii="Times New Roman" w:hAnsi="Times New Roman" w:cs="Times New Roman"/>
              <w:noProof/>
              <w:sz w:val="24"/>
              <w:szCs w:val="24"/>
            </w:rPr>
          </w:r>
          <w:r w:rsidR="00CD32B5" w:rsidRPr="006014E7">
            <w:rPr>
              <w:rFonts w:ascii="Times New Roman" w:hAnsi="Times New Roman" w:cs="Times New Roman"/>
              <w:noProof/>
              <w:sz w:val="24"/>
              <w:szCs w:val="24"/>
            </w:rPr>
            <w:fldChar w:fldCharType="separate"/>
          </w:r>
          <w:r w:rsidR="009955F3" w:rsidRPr="006014E7">
            <w:rPr>
              <w:rFonts w:ascii="Times New Roman" w:hAnsi="Times New Roman" w:cs="Times New Roman"/>
              <w:noProof/>
              <w:sz w:val="24"/>
              <w:szCs w:val="24"/>
            </w:rPr>
            <w:t>19</w:t>
          </w:r>
          <w:r w:rsidR="00CD32B5" w:rsidRPr="006014E7">
            <w:rPr>
              <w:rFonts w:ascii="Times New Roman" w:hAnsi="Times New Roman" w:cs="Times New Roman"/>
              <w:noProof/>
              <w:sz w:val="24"/>
              <w:szCs w:val="24"/>
            </w:rPr>
            <w:fldChar w:fldCharType="end"/>
          </w:r>
          <w:r w:rsidR="00CD32B5" w:rsidRPr="006014E7">
            <w:rPr>
              <w:rFonts w:ascii="Times New Roman" w:hAnsi="Times New Roman" w:cs="Times New Roman"/>
              <w:sz w:val="24"/>
              <w:szCs w:val="24"/>
            </w:rPr>
            <w:fldChar w:fldCharType="end"/>
          </w:r>
        </w:p>
      </w:sdtContent>
    </w:sdt>
    <w:p w14:paraId="50D9AE35" w14:textId="77777777" w:rsidR="002C041E" w:rsidRPr="006014E7" w:rsidRDefault="002C041E">
      <w:pPr>
        <w:spacing w:before="240" w:after="240"/>
        <w:rPr>
          <w:rFonts w:ascii="Times New Roman" w:hAnsi="Times New Roman" w:cs="Times New Roman"/>
          <w:sz w:val="24"/>
          <w:szCs w:val="24"/>
        </w:rPr>
      </w:pPr>
    </w:p>
    <w:p w14:paraId="49FD1672" w14:textId="77777777" w:rsidR="002C041E" w:rsidRPr="006014E7" w:rsidRDefault="00047D3A" w:rsidP="009955F3">
      <w:pPr>
        <w:pStyle w:val="Nagwek2"/>
        <w:numPr>
          <w:ilvl w:val="0"/>
          <w:numId w:val="26"/>
        </w:numPr>
        <w:rPr>
          <w:rFonts w:ascii="Times New Roman" w:hAnsi="Times New Roman" w:cs="Times New Roman"/>
          <w:sz w:val="24"/>
          <w:szCs w:val="24"/>
        </w:rPr>
      </w:pPr>
      <w:bookmarkStart w:id="0" w:name="_kabgz8l7slm3" w:colFirst="0" w:colLast="0"/>
      <w:bookmarkEnd w:id="0"/>
      <w:r w:rsidRPr="006014E7">
        <w:rPr>
          <w:rFonts w:ascii="Times New Roman" w:hAnsi="Times New Roman" w:cs="Times New Roman"/>
          <w:sz w:val="24"/>
          <w:szCs w:val="24"/>
        </w:rPr>
        <w:lastRenderedPageBreak/>
        <w:t>Nazwa oraz adres Zamawiającego</w:t>
      </w:r>
    </w:p>
    <w:p w14:paraId="0D530289" w14:textId="77777777" w:rsidR="005D23F6" w:rsidRPr="005D23F6" w:rsidRDefault="00DE032A" w:rsidP="009955F3">
      <w:pPr>
        <w:pStyle w:val="Akapitzlist"/>
        <w:numPr>
          <w:ilvl w:val="0"/>
          <w:numId w:val="27"/>
        </w:numPr>
        <w:rPr>
          <w:rFonts w:ascii="Times New Roman" w:hAnsi="Times New Roman" w:cs="Times New Roman"/>
          <w:b/>
          <w:i/>
          <w:iCs/>
          <w:sz w:val="24"/>
          <w:szCs w:val="24"/>
        </w:rPr>
      </w:pPr>
      <w:r w:rsidRPr="006014E7">
        <w:rPr>
          <w:rFonts w:ascii="Times New Roman" w:hAnsi="Times New Roman" w:cs="Times New Roman"/>
          <w:b/>
          <w:bCs/>
          <w:sz w:val="24"/>
          <w:szCs w:val="24"/>
        </w:rPr>
        <w:t xml:space="preserve">Przedsiębiorstwo Komunikacji Samochodowej w Jarosławiu Spółka Akcyjna </w:t>
      </w:r>
    </w:p>
    <w:p w14:paraId="4495038E" w14:textId="77777777" w:rsidR="00DE032A" w:rsidRPr="006014E7" w:rsidRDefault="00DE032A" w:rsidP="005D23F6">
      <w:pPr>
        <w:pStyle w:val="Akapitzlist"/>
        <w:rPr>
          <w:rFonts w:ascii="Times New Roman" w:hAnsi="Times New Roman" w:cs="Times New Roman"/>
          <w:b/>
          <w:i/>
          <w:iCs/>
          <w:sz w:val="24"/>
          <w:szCs w:val="24"/>
        </w:rPr>
      </w:pPr>
      <w:r w:rsidRPr="006014E7">
        <w:rPr>
          <w:rFonts w:ascii="Times New Roman" w:hAnsi="Times New Roman" w:cs="Times New Roman"/>
          <w:b/>
          <w:bCs/>
          <w:sz w:val="24"/>
          <w:szCs w:val="24"/>
        </w:rPr>
        <w:t>ul. Przemysłowa 15, 37-500 Jarosław</w:t>
      </w:r>
    </w:p>
    <w:p w14:paraId="23B64ADC" w14:textId="77777777" w:rsidR="00DE032A" w:rsidRPr="006014E7" w:rsidRDefault="00D03905" w:rsidP="009955F3">
      <w:pPr>
        <w:pStyle w:val="Akapitzlist"/>
        <w:numPr>
          <w:ilvl w:val="0"/>
          <w:numId w:val="27"/>
        </w:numPr>
        <w:rPr>
          <w:rFonts w:ascii="Times New Roman" w:hAnsi="Times New Roman" w:cs="Times New Roman"/>
          <w:i/>
          <w:iCs/>
          <w:sz w:val="24"/>
          <w:szCs w:val="24"/>
        </w:rPr>
      </w:pPr>
      <w:r>
        <w:rPr>
          <w:rFonts w:ascii="Times New Roman" w:hAnsi="Times New Roman" w:cs="Times New Roman"/>
          <w:sz w:val="24"/>
          <w:szCs w:val="24"/>
        </w:rPr>
        <w:t>t</w:t>
      </w:r>
      <w:r w:rsidR="00DE032A" w:rsidRPr="006014E7">
        <w:rPr>
          <w:rFonts w:ascii="Times New Roman" w:hAnsi="Times New Roman" w:cs="Times New Roman"/>
          <w:sz w:val="24"/>
          <w:szCs w:val="24"/>
        </w:rPr>
        <w:t>el. /048 16/ 621 54 41</w:t>
      </w:r>
    </w:p>
    <w:p w14:paraId="23629F75" w14:textId="77777777" w:rsidR="00DE032A" w:rsidRPr="00381BDA" w:rsidRDefault="00DE032A" w:rsidP="009955F3">
      <w:pPr>
        <w:pStyle w:val="Akapitzlist"/>
        <w:numPr>
          <w:ilvl w:val="0"/>
          <w:numId w:val="27"/>
        </w:numPr>
        <w:rPr>
          <w:rFonts w:ascii="Times New Roman" w:hAnsi="Times New Roman" w:cs="Times New Roman"/>
          <w:i/>
          <w:iCs/>
          <w:sz w:val="24"/>
          <w:szCs w:val="24"/>
          <w:lang w:val="en-GB"/>
        </w:rPr>
      </w:pPr>
      <w:proofErr w:type="spellStart"/>
      <w:r w:rsidRPr="006014E7">
        <w:rPr>
          <w:rFonts w:ascii="Times New Roman" w:hAnsi="Times New Roman" w:cs="Times New Roman"/>
          <w:sz w:val="24"/>
          <w:szCs w:val="24"/>
          <w:lang w:val="de-DE"/>
        </w:rPr>
        <w:t>e-mail</w:t>
      </w:r>
      <w:proofErr w:type="spellEnd"/>
      <w:r w:rsidRPr="006014E7">
        <w:rPr>
          <w:rFonts w:ascii="Times New Roman" w:hAnsi="Times New Roman" w:cs="Times New Roman"/>
          <w:sz w:val="24"/>
          <w:szCs w:val="24"/>
          <w:lang w:val="de-DE"/>
        </w:rPr>
        <w:t xml:space="preserve">:  </w:t>
      </w:r>
      <w:hyperlink r:id="rId7" w:history="1">
        <w:r w:rsidRPr="00381BDA">
          <w:rPr>
            <w:rFonts w:ascii="Times New Roman" w:hAnsi="Times New Roman" w:cs="Times New Roman"/>
            <w:color w:val="0000FF"/>
            <w:sz w:val="24"/>
            <w:szCs w:val="24"/>
            <w:u w:val="single"/>
            <w:lang w:val="en-GB"/>
          </w:rPr>
          <w:t>sekretariat@pks-jaroslaw.pl</w:t>
        </w:r>
      </w:hyperlink>
    </w:p>
    <w:p w14:paraId="198C1490" w14:textId="77777777" w:rsidR="00DE032A" w:rsidRPr="006014E7" w:rsidRDefault="00DE032A" w:rsidP="009955F3">
      <w:pPr>
        <w:pStyle w:val="Akapitzlist"/>
        <w:numPr>
          <w:ilvl w:val="0"/>
          <w:numId w:val="27"/>
        </w:numPr>
        <w:rPr>
          <w:rStyle w:val="Hipercze"/>
          <w:rFonts w:ascii="Times New Roman" w:hAnsi="Times New Roman" w:cs="Times New Roman"/>
          <w:i/>
          <w:iCs/>
          <w:color w:val="auto"/>
          <w:sz w:val="24"/>
          <w:szCs w:val="24"/>
          <w:u w:val="none"/>
        </w:rPr>
      </w:pPr>
      <w:r w:rsidRPr="006014E7">
        <w:rPr>
          <w:rFonts w:ascii="Times New Roman" w:eastAsiaTheme="minorHAnsi" w:hAnsi="Times New Roman" w:cs="Times New Roman"/>
          <w:color w:val="000000"/>
          <w:sz w:val="24"/>
          <w:szCs w:val="24"/>
        </w:rPr>
        <w:t xml:space="preserve">Adres strony internetowej: </w:t>
      </w:r>
      <w:hyperlink r:id="rId8" w:history="1">
        <w:r w:rsidRPr="006014E7">
          <w:rPr>
            <w:rStyle w:val="Hipercze"/>
            <w:rFonts w:ascii="Times New Roman" w:eastAsiaTheme="minorHAnsi" w:hAnsi="Times New Roman" w:cs="Times New Roman"/>
            <w:sz w:val="24"/>
            <w:szCs w:val="24"/>
          </w:rPr>
          <w:t>http://www.pks-jaroslaw.pl/</w:t>
        </w:r>
      </w:hyperlink>
    </w:p>
    <w:p w14:paraId="2DFD8F9C" w14:textId="77777777" w:rsidR="00DE032A" w:rsidRPr="00381BDA" w:rsidRDefault="004E7BB0" w:rsidP="00DE032A">
      <w:pPr>
        <w:pStyle w:val="Akapitzlist"/>
        <w:autoSpaceDE w:val="0"/>
        <w:autoSpaceDN w:val="0"/>
        <w:adjustRightInd w:val="0"/>
        <w:ind w:left="284"/>
        <w:jc w:val="both"/>
        <w:rPr>
          <w:rStyle w:val="Hipercze"/>
          <w:rFonts w:ascii="Times New Roman" w:hAnsi="Times New Roman" w:cs="Times New Roman"/>
          <w:sz w:val="24"/>
          <w:szCs w:val="24"/>
        </w:rPr>
      </w:pPr>
      <w:hyperlink r:id="rId9" w:history="1">
        <w:r w:rsidR="00DE032A" w:rsidRPr="00381BDA">
          <w:rPr>
            <w:rStyle w:val="Hipercze"/>
            <w:rFonts w:ascii="Times New Roman" w:hAnsi="Times New Roman" w:cs="Times New Roman"/>
            <w:sz w:val="24"/>
            <w:szCs w:val="24"/>
          </w:rPr>
          <w:t>http://www.pks-jaroslaw.pl/zamowienia-publiczne-aktualne</w:t>
        </w:r>
      </w:hyperlink>
    </w:p>
    <w:p w14:paraId="737B2F75" w14:textId="77777777" w:rsidR="00DE032A" w:rsidRPr="006014E7" w:rsidRDefault="00DE032A" w:rsidP="00C600B8">
      <w:pPr>
        <w:rPr>
          <w:rFonts w:ascii="Times New Roman" w:hAnsi="Times New Roman" w:cs="Times New Roman"/>
          <w:sz w:val="24"/>
          <w:szCs w:val="24"/>
        </w:rPr>
      </w:pPr>
    </w:p>
    <w:p w14:paraId="57D888E6" w14:textId="77777777" w:rsidR="00AB57F5" w:rsidRPr="006014E7" w:rsidRDefault="00AB57F5" w:rsidP="00AB57F5">
      <w:pPr>
        <w:pStyle w:val="Standard"/>
        <w:tabs>
          <w:tab w:val="left" w:pos="852"/>
          <w:tab w:val="left" w:pos="1707"/>
          <w:tab w:val="right" w:pos="9379"/>
        </w:tabs>
        <w:autoSpaceDE w:val="0"/>
        <w:spacing w:after="0" w:line="240" w:lineRule="auto"/>
        <w:rPr>
          <w:rStyle w:val="Internetlink"/>
          <w:rFonts w:ascii="Times New Roman" w:eastAsia="Calibri" w:hAnsi="Times New Roman" w:cs="Times New Roman"/>
          <w:color w:val="000000"/>
          <w:sz w:val="24"/>
          <w:szCs w:val="24"/>
          <w:shd w:val="clear" w:color="auto" w:fill="FFFFFF"/>
        </w:rPr>
      </w:pPr>
      <w:r w:rsidRPr="006014E7">
        <w:rPr>
          <w:rStyle w:val="Internetlink"/>
          <w:rFonts w:ascii="Times New Roman" w:eastAsia="Calibri" w:hAnsi="Times New Roman" w:cs="Times New Roman"/>
          <w:color w:val="000000"/>
          <w:sz w:val="24"/>
          <w:szCs w:val="24"/>
          <w:shd w:val="clear" w:color="auto" w:fill="FFFFFF"/>
        </w:rPr>
        <w:t xml:space="preserve">godziny urzędowania: </w:t>
      </w:r>
      <w:r w:rsidR="00331C86" w:rsidRPr="006014E7">
        <w:rPr>
          <w:rStyle w:val="Internetlink"/>
          <w:rFonts w:ascii="Times New Roman" w:eastAsia="Calibri" w:hAnsi="Times New Roman" w:cs="Times New Roman"/>
          <w:color w:val="000000"/>
          <w:sz w:val="24"/>
          <w:szCs w:val="24"/>
          <w:shd w:val="clear" w:color="auto" w:fill="FFFFFF"/>
        </w:rPr>
        <w:t>07:00 – 15:00</w:t>
      </w:r>
    </w:p>
    <w:p w14:paraId="2908C0E3" w14:textId="77777777" w:rsidR="00AB57F5" w:rsidRPr="006014E7" w:rsidRDefault="00AB57F5" w:rsidP="00AB57F5">
      <w:pPr>
        <w:pStyle w:val="Standard"/>
        <w:tabs>
          <w:tab w:val="left" w:pos="852"/>
          <w:tab w:val="left" w:pos="1707"/>
          <w:tab w:val="right" w:pos="9379"/>
        </w:tabs>
        <w:autoSpaceDE w:val="0"/>
        <w:spacing w:after="0" w:line="240" w:lineRule="auto"/>
        <w:rPr>
          <w:rFonts w:ascii="Times New Roman" w:eastAsia="Calibri" w:hAnsi="Times New Roman" w:cs="Times New Roman"/>
          <w:sz w:val="24"/>
          <w:szCs w:val="24"/>
          <w:shd w:val="clear" w:color="auto" w:fill="FFFFFF"/>
        </w:rPr>
      </w:pPr>
    </w:p>
    <w:p w14:paraId="4FDC9C6E" w14:textId="1CABCE04" w:rsidR="00484E71" w:rsidRPr="006014E7" w:rsidRDefault="00484E71" w:rsidP="009F7DBB">
      <w:pPr>
        <w:rPr>
          <w:rFonts w:ascii="Times New Roman" w:hAnsi="Times New Roman" w:cs="Times New Roman"/>
          <w:sz w:val="24"/>
          <w:szCs w:val="24"/>
        </w:rPr>
      </w:pPr>
      <w:r w:rsidRPr="00381BDA">
        <w:rPr>
          <w:rFonts w:ascii="Times New Roman" w:hAnsi="Times New Roman" w:cs="Times New Roman"/>
          <w:sz w:val="24"/>
          <w:szCs w:val="24"/>
        </w:rPr>
        <w:t>adres</w:t>
      </w:r>
      <w:r w:rsidR="00DE032A" w:rsidRPr="00381BDA">
        <w:rPr>
          <w:rFonts w:ascii="Times New Roman" w:hAnsi="Times New Roman" w:cs="Times New Roman"/>
          <w:sz w:val="24"/>
          <w:szCs w:val="24"/>
        </w:rPr>
        <w:t xml:space="preserve"> </w:t>
      </w:r>
      <w:r w:rsidRPr="00381BDA">
        <w:rPr>
          <w:rFonts w:ascii="Times New Roman" w:hAnsi="Times New Roman" w:cs="Times New Roman"/>
          <w:sz w:val="24"/>
          <w:szCs w:val="24"/>
        </w:rPr>
        <w:t>s</w:t>
      </w:r>
      <w:r w:rsidR="00DE032A" w:rsidRPr="00381BDA">
        <w:rPr>
          <w:rFonts w:ascii="Times New Roman" w:hAnsi="Times New Roman" w:cs="Times New Roman"/>
          <w:sz w:val="24"/>
          <w:szCs w:val="24"/>
        </w:rPr>
        <w:t>t</w:t>
      </w:r>
      <w:r w:rsidRPr="00381BDA">
        <w:rPr>
          <w:rFonts w:ascii="Times New Roman" w:hAnsi="Times New Roman" w:cs="Times New Roman"/>
          <w:sz w:val="24"/>
          <w:szCs w:val="24"/>
        </w:rPr>
        <w:t>rony</w:t>
      </w:r>
      <w:r w:rsidR="00DE032A" w:rsidRPr="00381BDA">
        <w:rPr>
          <w:rFonts w:ascii="Times New Roman" w:hAnsi="Times New Roman" w:cs="Times New Roman"/>
          <w:sz w:val="24"/>
          <w:szCs w:val="24"/>
        </w:rPr>
        <w:t xml:space="preserve"> </w:t>
      </w:r>
      <w:r w:rsidRPr="00381BDA">
        <w:rPr>
          <w:rFonts w:ascii="Times New Roman" w:hAnsi="Times New Roman" w:cs="Times New Roman"/>
          <w:sz w:val="24"/>
          <w:szCs w:val="24"/>
        </w:rPr>
        <w:t>internetowej, na</w:t>
      </w:r>
      <w:r w:rsidR="004155BE" w:rsidRPr="00381BDA">
        <w:rPr>
          <w:rFonts w:ascii="Times New Roman" w:hAnsi="Times New Roman" w:cs="Times New Roman"/>
          <w:sz w:val="24"/>
          <w:szCs w:val="24"/>
        </w:rPr>
        <w:t xml:space="preserve"> </w:t>
      </w:r>
      <w:r w:rsidR="00790702" w:rsidRPr="00381BDA">
        <w:rPr>
          <w:rFonts w:ascii="Times New Roman" w:hAnsi="Times New Roman" w:cs="Times New Roman"/>
          <w:sz w:val="24"/>
          <w:szCs w:val="24"/>
        </w:rPr>
        <w:t>k</w:t>
      </w:r>
      <w:r w:rsidR="00876489">
        <w:rPr>
          <w:rFonts w:ascii="Times New Roman" w:hAnsi="Times New Roman" w:cs="Times New Roman"/>
          <w:sz w:val="24"/>
          <w:szCs w:val="24"/>
        </w:rPr>
        <w:t>tórej</w:t>
      </w:r>
      <w:r w:rsidR="004155BE" w:rsidRPr="00381BDA">
        <w:rPr>
          <w:rFonts w:ascii="Times New Roman" w:hAnsi="Times New Roman" w:cs="Times New Roman"/>
          <w:sz w:val="24"/>
          <w:szCs w:val="24"/>
        </w:rPr>
        <w:t xml:space="preserve"> </w:t>
      </w:r>
      <w:r w:rsidRPr="006014E7">
        <w:rPr>
          <w:rFonts w:ascii="Times New Roman" w:hAnsi="Times New Roman" w:cs="Times New Roman"/>
          <w:sz w:val="24"/>
          <w:szCs w:val="24"/>
        </w:rPr>
        <w:t>udostępnion</w:t>
      </w:r>
      <w:r w:rsidR="004155BE" w:rsidRPr="006014E7">
        <w:rPr>
          <w:rFonts w:ascii="Times New Roman" w:hAnsi="Times New Roman" w:cs="Times New Roman"/>
          <w:sz w:val="24"/>
          <w:szCs w:val="24"/>
        </w:rPr>
        <w:t xml:space="preserve">e będą </w:t>
      </w:r>
      <w:r w:rsidRPr="006014E7">
        <w:rPr>
          <w:rFonts w:ascii="Times New Roman" w:hAnsi="Times New Roman" w:cs="Times New Roman"/>
          <w:sz w:val="24"/>
          <w:szCs w:val="24"/>
        </w:rPr>
        <w:t>zmiany</w:t>
      </w:r>
      <w:r w:rsidR="004155BE" w:rsidRPr="006014E7">
        <w:rPr>
          <w:rFonts w:ascii="Times New Roman" w:hAnsi="Times New Roman" w:cs="Times New Roman"/>
          <w:sz w:val="24"/>
          <w:szCs w:val="24"/>
        </w:rPr>
        <w:t xml:space="preserve"> i </w:t>
      </w:r>
      <w:r w:rsidRPr="006014E7">
        <w:rPr>
          <w:rFonts w:ascii="Times New Roman" w:hAnsi="Times New Roman" w:cs="Times New Roman"/>
          <w:sz w:val="24"/>
          <w:szCs w:val="24"/>
        </w:rPr>
        <w:t>wyjaśnienia</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treści</w:t>
      </w:r>
      <w:r w:rsidR="004155BE" w:rsidRPr="006014E7">
        <w:rPr>
          <w:rFonts w:ascii="Times New Roman" w:hAnsi="Times New Roman" w:cs="Times New Roman"/>
          <w:sz w:val="24"/>
          <w:szCs w:val="24"/>
        </w:rPr>
        <w:t xml:space="preserve"> </w:t>
      </w:r>
      <w:proofErr w:type="spellStart"/>
      <w:r w:rsidRPr="006014E7">
        <w:rPr>
          <w:rFonts w:ascii="Times New Roman" w:hAnsi="Times New Roman" w:cs="Times New Roman"/>
          <w:sz w:val="24"/>
          <w:szCs w:val="24"/>
        </w:rPr>
        <w:t>swz</w:t>
      </w:r>
      <w:proofErr w:type="spellEnd"/>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oraz</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inne</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dokumenty</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zamówienia</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bezpośrednio</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związane z postepowaniem o udzielenie</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zamówienia:</w:t>
      </w:r>
      <w:r w:rsidR="00912D86" w:rsidRPr="006014E7">
        <w:rPr>
          <w:rFonts w:ascii="Times New Roman" w:hAnsi="Times New Roman" w:cs="Times New Roman"/>
          <w:sz w:val="24"/>
          <w:szCs w:val="24"/>
        </w:rPr>
        <w:t xml:space="preserve"> </w:t>
      </w:r>
      <w:r w:rsidRPr="006014E7">
        <w:rPr>
          <w:rFonts w:ascii="Times New Roman" w:hAnsi="Times New Roman" w:cs="Times New Roman"/>
          <w:sz w:val="24"/>
          <w:szCs w:val="24"/>
        </w:rPr>
        <w:t>strona</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prowadzonego</w:t>
      </w:r>
      <w:r w:rsidR="004155BE" w:rsidRPr="006014E7">
        <w:rPr>
          <w:rFonts w:ascii="Times New Roman" w:hAnsi="Times New Roman" w:cs="Times New Roman"/>
          <w:sz w:val="24"/>
          <w:szCs w:val="24"/>
        </w:rPr>
        <w:t xml:space="preserve"> </w:t>
      </w:r>
      <w:r w:rsidRPr="006014E7">
        <w:rPr>
          <w:rFonts w:ascii="Times New Roman" w:hAnsi="Times New Roman" w:cs="Times New Roman"/>
          <w:sz w:val="24"/>
          <w:szCs w:val="24"/>
        </w:rPr>
        <w:t>postępowania:</w:t>
      </w:r>
      <w:r w:rsidR="004155BE" w:rsidRPr="006014E7">
        <w:rPr>
          <w:rFonts w:ascii="Times New Roman" w:hAnsi="Times New Roman" w:cs="Times New Roman"/>
          <w:sz w:val="24"/>
          <w:szCs w:val="24"/>
        </w:rPr>
        <w:t xml:space="preserve"> </w:t>
      </w:r>
      <w:hyperlink r:id="rId10" w:history="1">
        <w:r w:rsidR="008A25BD" w:rsidRPr="006014E7">
          <w:rPr>
            <w:rStyle w:val="Hipercze"/>
            <w:rFonts w:ascii="Times New Roman" w:hAnsi="Times New Roman" w:cs="Times New Roman"/>
            <w:sz w:val="24"/>
            <w:szCs w:val="24"/>
          </w:rPr>
          <w:t>https://ezamowienia.gov.pl/pl/</w:t>
        </w:r>
      </w:hyperlink>
    </w:p>
    <w:p w14:paraId="5D6A0B3D" w14:textId="77777777" w:rsidR="004155BE" w:rsidRPr="006014E7" w:rsidRDefault="004155BE" w:rsidP="009F7DBB">
      <w:pPr>
        <w:rPr>
          <w:rFonts w:ascii="Times New Roman" w:hAnsi="Times New Roman" w:cs="Times New Roman"/>
          <w:sz w:val="24"/>
          <w:szCs w:val="24"/>
          <w:u w:val="single"/>
        </w:rPr>
      </w:pPr>
    </w:p>
    <w:p w14:paraId="483E16D9" w14:textId="77777777" w:rsidR="002C041E" w:rsidRPr="006014E7" w:rsidRDefault="00047D3A" w:rsidP="009F7DBB">
      <w:pPr>
        <w:jc w:val="both"/>
        <w:rPr>
          <w:rFonts w:ascii="Times New Roman" w:hAnsi="Times New Roman" w:cs="Times New Roman"/>
          <w:b/>
          <w:sz w:val="24"/>
          <w:szCs w:val="24"/>
          <w:u w:val="single"/>
        </w:rPr>
      </w:pPr>
      <w:r w:rsidRPr="006014E7">
        <w:rPr>
          <w:rFonts w:ascii="Times New Roman" w:hAnsi="Times New Roman" w:cs="Times New Roman"/>
          <w:b/>
          <w:sz w:val="24"/>
          <w:szCs w:val="24"/>
          <w:u w:val="single"/>
        </w:rPr>
        <w:t xml:space="preserve">Uwaga! </w:t>
      </w:r>
      <w:r w:rsidRPr="006014E7">
        <w:rPr>
          <w:rFonts w:ascii="Times New Roman" w:hAnsi="Times New Roman" w:cs="Times New Roman"/>
          <w:sz w:val="24"/>
          <w:szCs w:val="24"/>
          <w:u w:val="single"/>
        </w:rPr>
        <w:t xml:space="preserve">Zamawiający przypomina, że w toku postępowania zgodnie z art. 61 ust. 2 ustawy PZP komunikacja ustna </w:t>
      </w:r>
      <w:r w:rsidR="009F7DBB" w:rsidRPr="006014E7">
        <w:rPr>
          <w:rFonts w:ascii="Times New Roman" w:hAnsi="Times New Roman" w:cs="Times New Roman"/>
          <w:sz w:val="24"/>
          <w:szCs w:val="24"/>
          <w:u w:val="single"/>
        </w:rPr>
        <w:t xml:space="preserve">(w tym telefoniczna) </w:t>
      </w:r>
      <w:r w:rsidRPr="006014E7">
        <w:rPr>
          <w:rFonts w:ascii="Times New Roman" w:hAnsi="Times New Roman" w:cs="Times New Roman"/>
          <w:sz w:val="24"/>
          <w:szCs w:val="24"/>
          <w:u w:val="single"/>
        </w:rPr>
        <w:t xml:space="preserve">dopuszczalna jest jedynie w toku negocjacji lub dialogu oraz w odniesieniu do informacji, które nie są istotne. Zasady dotyczące sposobu komunikowania się zostały przez Zamawiającego umieszczone </w:t>
      </w:r>
      <w:r w:rsidRPr="006014E7">
        <w:rPr>
          <w:rFonts w:ascii="Times New Roman" w:hAnsi="Times New Roman" w:cs="Times New Roman"/>
          <w:b/>
          <w:sz w:val="24"/>
          <w:szCs w:val="24"/>
          <w:u w:val="single"/>
        </w:rPr>
        <w:t>w rozdziale XIII pkt 3.</w:t>
      </w:r>
    </w:p>
    <w:p w14:paraId="10FF6E0F" w14:textId="77777777" w:rsidR="002C041E" w:rsidRPr="006014E7" w:rsidRDefault="00047D3A" w:rsidP="009955F3">
      <w:pPr>
        <w:pStyle w:val="Nagwek2"/>
        <w:numPr>
          <w:ilvl w:val="0"/>
          <w:numId w:val="26"/>
        </w:numPr>
        <w:spacing w:before="120" w:line="240" w:lineRule="auto"/>
        <w:ind w:left="357" w:hanging="357"/>
        <w:rPr>
          <w:rFonts w:ascii="Times New Roman" w:hAnsi="Times New Roman" w:cs="Times New Roman"/>
          <w:sz w:val="24"/>
          <w:szCs w:val="24"/>
        </w:rPr>
      </w:pPr>
      <w:bookmarkStart w:id="1" w:name="_qj2p3iyqlwum" w:colFirst="0" w:colLast="0"/>
      <w:bookmarkEnd w:id="1"/>
      <w:r w:rsidRPr="006014E7">
        <w:rPr>
          <w:rFonts w:ascii="Times New Roman" w:hAnsi="Times New Roman" w:cs="Times New Roman"/>
          <w:sz w:val="24"/>
          <w:szCs w:val="24"/>
        </w:rPr>
        <w:t>Ochrona danych osobowych</w:t>
      </w:r>
    </w:p>
    <w:p w14:paraId="322DE627" w14:textId="77777777" w:rsidR="00AB57F5" w:rsidRPr="006014E7" w:rsidRDefault="00AB57F5" w:rsidP="00790702">
      <w:pPr>
        <w:pStyle w:val="Standard"/>
        <w:spacing w:after="0" w:line="240" w:lineRule="auto"/>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25E3428E" w14:textId="77777777" w:rsidR="004155BE" w:rsidRPr="006014E7" w:rsidRDefault="00AB57F5" w:rsidP="00F70E60">
      <w:pPr>
        <w:pStyle w:val="Standard"/>
        <w:widowControl w:val="0"/>
        <w:numPr>
          <w:ilvl w:val="0"/>
          <w:numId w:val="22"/>
        </w:numPr>
        <w:spacing w:after="0" w:line="240" w:lineRule="auto"/>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administratorem Pani/Pana danych osobowych jest:</w:t>
      </w:r>
      <w:r w:rsidR="004155BE" w:rsidRPr="006014E7">
        <w:rPr>
          <w:rFonts w:ascii="Times New Roman" w:eastAsia="Calibri" w:hAnsi="Times New Roman" w:cs="Times New Roman"/>
          <w:sz w:val="24"/>
          <w:szCs w:val="24"/>
        </w:rPr>
        <w:t xml:space="preserve"> PKS Jarosław</w:t>
      </w:r>
      <w:r w:rsidRPr="006014E7">
        <w:rPr>
          <w:rFonts w:ascii="Times New Roman" w:eastAsia="Calibri" w:hAnsi="Times New Roman" w:cs="Times New Roman"/>
          <w:sz w:val="24"/>
          <w:szCs w:val="24"/>
        </w:rPr>
        <w:t xml:space="preserve">, </w:t>
      </w:r>
      <w:r w:rsidRPr="006014E7">
        <w:rPr>
          <w:rFonts w:ascii="Times New Roman" w:eastAsia="Calibri" w:hAnsi="Times New Roman" w:cs="Times New Roman"/>
          <w:sz w:val="24"/>
          <w:szCs w:val="24"/>
          <w:lang w:eastAsia="en-US"/>
        </w:rPr>
        <w:t xml:space="preserve">adres e-mail: </w:t>
      </w:r>
    </w:p>
    <w:p w14:paraId="1A7D1A01" w14:textId="77777777" w:rsidR="004155BE" w:rsidRPr="006014E7" w:rsidRDefault="004E7BB0" w:rsidP="004155BE">
      <w:pPr>
        <w:pStyle w:val="Standard"/>
        <w:widowControl w:val="0"/>
        <w:spacing w:after="0" w:line="240" w:lineRule="auto"/>
        <w:ind w:left="360"/>
        <w:jc w:val="both"/>
        <w:rPr>
          <w:rFonts w:ascii="Times New Roman" w:eastAsia="Calibri" w:hAnsi="Times New Roman" w:cs="Times New Roman"/>
          <w:sz w:val="24"/>
          <w:szCs w:val="24"/>
        </w:rPr>
      </w:pPr>
      <w:hyperlink r:id="rId11" w:history="1">
        <w:r w:rsidR="004155BE" w:rsidRPr="006014E7">
          <w:rPr>
            <w:rStyle w:val="Hipercze"/>
            <w:rFonts w:ascii="Times New Roman" w:eastAsiaTheme="minorHAnsi" w:hAnsi="Times New Roman" w:cs="Times New Roman"/>
            <w:sz w:val="24"/>
            <w:szCs w:val="24"/>
          </w:rPr>
          <w:t>iod@pks-jaroslaw.pl</w:t>
        </w:r>
      </w:hyperlink>
    </w:p>
    <w:p w14:paraId="4C5B58BA" w14:textId="6372A1B2" w:rsidR="00AB57F5" w:rsidRPr="006014E7" w:rsidRDefault="00AB57F5" w:rsidP="00F70E60">
      <w:pPr>
        <w:pStyle w:val="Standard"/>
        <w:widowControl w:val="0"/>
        <w:numPr>
          <w:ilvl w:val="0"/>
          <w:numId w:val="22"/>
        </w:numPr>
        <w:spacing w:after="0" w:line="240" w:lineRule="auto"/>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Pani/Pana dane osobowe przetwarzane będą na podstawie art. 6 ust. 1 lit. </w:t>
      </w:r>
      <w:proofErr w:type="spellStart"/>
      <w:r w:rsidRPr="006014E7">
        <w:rPr>
          <w:rFonts w:ascii="Times New Roman" w:eastAsia="Calibri" w:hAnsi="Times New Roman" w:cs="Times New Roman"/>
          <w:sz w:val="24"/>
          <w:szCs w:val="24"/>
        </w:rPr>
        <w:t>cRODO</w:t>
      </w:r>
      <w:proofErr w:type="spellEnd"/>
      <w:r w:rsidRPr="006014E7">
        <w:rPr>
          <w:rFonts w:ascii="Times New Roman" w:eastAsia="Calibri" w:hAnsi="Times New Roman" w:cs="Times New Roman"/>
          <w:sz w:val="24"/>
          <w:szCs w:val="24"/>
        </w:rPr>
        <w:t xml:space="preserve"> w celu związanym z powyższym postępowaniem o udzielenie zamówienia publicznego</w:t>
      </w:r>
      <w:r w:rsidR="004155BE" w:rsidRPr="006014E7">
        <w:rPr>
          <w:rFonts w:ascii="Times New Roman" w:eastAsia="Calibri" w:hAnsi="Times New Roman" w:cs="Times New Roman"/>
          <w:sz w:val="24"/>
          <w:szCs w:val="24"/>
        </w:rPr>
        <w:t xml:space="preserve"> </w:t>
      </w:r>
      <w:r w:rsidRPr="006014E7">
        <w:rPr>
          <w:rFonts w:ascii="Times New Roman" w:eastAsia="Calibri" w:hAnsi="Times New Roman" w:cs="Times New Roman"/>
          <w:i/>
          <w:sz w:val="24"/>
          <w:szCs w:val="24"/>
        </w:rPr>
        <w:t>realizowanym  na podstawie art. 275 pkt.1)  ustawy z dnia 11 września 2019 r. Prawo zamówień publicznych (Dz.U. z 20</w:t>
      </w:r>
      <w:r w:rsidR="007C6016" w:rsidRPr="006014E7">
        <w:rPr>
          <w:rFonts w:ascii="Times New Roman" w:eastAsia="Calibri" w:hAnsi="Times New Roman" w:cs="Times New Roman"/>
          <w:i/>
          <w:sz w:val="24"/>
          <w:szCs w:val="24"/>
        </w:rPr>
        <w:t>2</w:t>
      </w:r>
      <w:r w:rsidR="00876489">
        <w:rPr>
          <w:rFonts w:ascii="Times New Roman" w:eastAsia="Calibri" w:hAnsi="Times New Roman" w:cs="Times New Roman"/>
          <w:i/>
          <w:sz w:val="24"/>
          <w:szCs w:val="24"/>
        </w:rPr>
        <w:t>4</w:t>
      </w:r>
      <w:r w:rsidRPr="006014E7">
        <w:rPr>
          <w:rFonts w:ascii="Times New Roman" w:eastAsia="Calibri" w:hAnsi="Times New Roman" w:cs="Times New Roman"/>
          <w:i/>
          <w:sz w:val="24"/>
          <w:szCs w:val="24"/>
        </w:rPr>
        <w:t xml:space="preserve"> r., poz. </w:t>
      </w:r>
      <w:r w:rsidR="007C6016" w:rsidRPr="006014E7">
        <w:rPr>
          <w:rFonts w:ascii="Times New Roman" w:eastAsia="Calibri" w:hAnsi="Times New Roman" w:cs="Times New Roman"/>
          <w:i/>
          <w:sz w:val="24"/>
          <w:szCs w:val="24"/>
        </w:rPr>
        <w:t>1</w:t>
      </w:r>
      <w:r w:rsidR="00876489">
        <w:rPr>
          <w:rFonts w:ascii="Times New Roman" w:eastAsia="Calibri" w:hAnsi="Times New Roman" w:cs="Times New Roman"/>
          <w:i/>
          <w:sz w:val="24"/>
          <w:szCs w:val="24"/>
        </w:rPr>
        <w:t>32</w:t>
      </w:r>
      <w:r w:rsidR="004155BE" w:rsidRPr="006014E7">
        <w:rPr>
          <w:rFonts w:ascii="Times New Roman" w:eastAsia="Calibri" w:hAnsi="Times New Roman" w:cs="Times New Roman"/>
          <w:i/>
          <w:sz w:val="24"/>
          <w:szCs w:val="24"/>
        </w:rPr>
        <w:t xml:space="preserve">0 </w:t>
      </w:r>
      <w:proofErr w:type="spellStart"/>
      <w:r w:rsidR="004155BE" w:rsidRPr="006014E7">
        <w:rPr>
          <w:rFonts w:ascii="Times New Roman" w:eastAsia="Calibri" w:hAnsi="Times New Roman" w:cs="Times New Roman"/>
          <w:i/>
          <w:sz w:val="24"/>
          <w:szCs w:val="24"/>
        </w:rPr>
        <w:t>t.j</w:t>
      </w:r>
      <w:proofErr w:type="spellEnd"/>
      <w:r w:rsidR="004155BE" w:rsidRPr="006014E7">
        <w:rPr>
          <w:rFonts w:ascii="Times New Roman" w:eastAsia="Calibri" w:hAnsi="Times New Roman" w:cs="Times New Roman"/>
          <w:i/>
          <w:sz w:val="24"/>
          <w:szCs w:val="24"/>
        </w:rPr>
        <w:t>.</w:t>
      </w:r>
      <w:r w:rsidRPr="006014E7">
        <w:rPr>
          <w:rFonts w:ascii="Times New Roman" w:eastAsia="Calibri" w:hAnsi="Times New Roman" w:cs="Times New Roman"/>
          <w:i/>
          <w:sz w:val="24"/>
          <w:szCs w:val="24"/>
        </w:rPr>
        <w:t>)</w:t>
      </w:r>
    </w:p>
    <w:p w14:paraId="6767B288" w14:textId="77777777"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odbiorcami Pani/Pana danych osobowych będą osoby lub podmioty, którym udostępniona zostanie dokumentacja postępowania zgodnie z przepisami </w:t>
      </w:r>
      <w:proofErr w:type="spellStart"/>
      <w:r w:rsidRPr="006014E7">
        <w:rPr>
          <w:rFonts w:ascii="Times New Roman" w:eastAsia="Calibri" w:hAnsi="Times New Roman" w:cs="Times New Roman"/>
          <w:sz w:val="24"/>
          <w:szCs w:val="24"/>
        </w:rPr>
        <w:t>pzp</w:t>
      </w:r>
      <w:proofErr w:type="spellEnd"/>
    </w:p>
    <w:p w14:paraId="1038F8E1" w14:textId="77777777"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Pani/Pana dane osobowe będą przechowywane, zgodnie z przepisami </w:t>
      </w:r>
      <w:proofErr w:type="spellStart"/>
      <w:r w:rsidRPr="006014E7">
        <w:rPr>
          <w:rFonts w:ascii="Times New Roman" w:eastAsia="Calibri" w:hAnsi="Times New Roman" w:cs="Times New Roman"/>
          <w:sz w:val="24"/>
          <w:szCs w:val="24"/>
        </w:rPr>
        <w:t>pzp</w:t>
      </w:r>
      <w:proofErr w:type="spellEnd"/>
      <w:r w:rsidRPr="006014E7">
        <w:rPr>
          <w:rFonts w:ascii="Times New Roman" w:eastAsia="Calibri" w:hAnsi="Times New Roman" w:cs="Times New Roman"/>
          <w:sz w:val="24"/>
          <w:szCs w:val="24"/>
        </w:rPr>
        <w:t>, przez okres 4 lat od dnia zakończenia postępowania o udzielenie zamówienia, a jeżeli czas trwania umowy przekracza 4 lata, okres przechowywania obejmuje cały czas trwania umowy,</w:t>
      </w:r>
    </w:p>
    <w:p w14:paraId="74B091AC" w14:textId="77777777"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obowiązek podania przez Panią/Pana danych osobowych bezpośrednio Pani/Pana dotyczących jest wymogiem ustawowym określonym w przepisach ustawy </w:t>
      </w:r>
      <w:proofErr w:type="spellStart"/>
      <w:r w:rsidRPr="006014E7">
        <w:rPr>
          <w:rFonts w:ascii="Times New Roman" w:eastAsia="Calibri" w:hAnsi="Times New Roman" w:cs="Times New Roman"/>
          <w:sz w:val="24"/>
          <w:szCs w:val="24"/>
        </w:rPr>
        <w:t>Pzp</w:t>
      </w:r>
      <w:proofErr w:type="spellEnd"/>
      <w:r w:rsidRPr="006014E7">
        <w:rPr>
          <w:rFonts w:ascii="Times New Roman" w:eastAsia="Calibri" w:hAnsi="Times New Roman" w:cs="Times New Roman"/>
          <w:sz w:val="24"/>
          <w:szCs w:val="24"/>
        </w:rPr>
        <w:t xml:space="preserve">, związanym z udziałem w postępowaniu o udzielenie zamówienia publicznego; konsekwencje niepodania określonych danych wynikają z ustawy </w:t>
      </w:r>
      <w:proofErr w:type="spellStart"/>
      <w:r w:rsidRPr="006014E7">
        <w:rPr>
          <w:rFonts w:ascii="Times New Roman" w:eastAsia="Calibri" w:hAnsi="Times New Roman" w:cs="Times New Roman"/>
          <w:sz w:val="24"/>
          <w:szCs w:val="24"/>
        </w:rPr>
        <w:t>Pzp</w:t>
      </w:r>
      <w:proofErr w:type="spellEnd"/>
      <w:r w:rsidRPr="006014E7">
        <w:rPr>
          <w:rFonts w:ascii="Times New Roman" w:eastAsia="Calibri" w:hAnsi="Times New Roman" w:cs="Times New Roman"/>
          <w:sz w:val="24"/>
          <w:szCs w:val="24"/>
        </w:rPr>
        <w:t>,</w:t>
      </w:r>
    </w:p>
    <w:p w14:paraId="34D16DB2" w14:textId="77777777"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w odniesieniu do Pani/Pana danych osobowych decyzje nie będą podejmowane w sposób zautomatyzowany, stosowanie do art. 22 RODO,</w:t>
      </w:r>
    </w:p>
    <w:p w14:paraId="616A0307" w14:textId="77777777"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posiada Pani/Pan:</w:t>
      </w:r>
    </w:p>
    <w:p w14:paraId="3B031AAE" w14:textId="77777777"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na podstawie art. 15 RODO prawo dostępu do danych osobowych Pani/Pana dotyczących;</w:t>
      </w:r>
    </w:p>
    <w:p w14:paraId="012357B6" w14:textId="77777777"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 xml:space="preserve">na podstawie art. 16 RODO prawo do sprostowania Pani/Pana danych osobowych </w:t>
      </w:r>
      <w:r w:rsidRPr="006014E7">
        <w:rPr>
          <w:rFonts w:ascii="Times New Roman" w:eastAsia="Calibri" w:hAnsi="Times New Roman" w:cs="Times New Roman"/>
          <w:b/>
          <w:sz w:val="24"/>
          <w:szCs w:val="24"/>
          <w:vertAlign w:val="superscript"/>
        </w:rPr>
        <w:t>**</w:t>
      </w:r>
      <w:r w:rsidRPr="006014E7">
        <w:rPr>
          <w:rFonts w:ascii="Times New Roman" w:eastAsia="Calibri" w:hAnsi="Times New Roman" w:cs="Times New Roman"/>
          <w:sz w:val="24"/>
          <w:szCs w:val="24"/>
        </w:rPr>
        <w:t>;</w:t>
      </w:r>
    </w:p>
    <w:p w14:paraId="43E89412" w14:textId="77777777"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na podstawie art. 18 RODO prawo żądania od administratora ograniczenia przetwarzania danych osobowych z zastrzeżeniem przypadków, o których mowa w art. 18 ust. 2 RODO ***;</w:t>
      </w:r>
    </w:p>
    <w:p w14:paraId="4C853DCC" w14:textId="77777777" w:rsidR="00AB57F5" w:rsidRPr="006014E7" w:rsidRDefault="00AB57F5" w:rsidP="00F70E60">
      <w:pPr>
        <w:pStyle w:val="Standard"/>
        <w:widowControl w:val="0"/>
        <w:numPr>
          <w:ilvl w:val="0"/>
          <w:numId w:val="24"/>
        </w:numPr>
        <w:spacing w:after="0" w:line="240" w:lineRule="auto"/>
        <w:ind w:left="709" w:hanging="283"/>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lastRenderedPageBreak/>
        <w:t>prawo do wniesienia skargi do Prezesa Urzędu Ochrony Danych Osobowych, gdy uzna Pani/Pan, że przetwarzanie danych osobowych Pani/Pana dotyczących narusza przepisy RODO;</w:t>
      </w:r>
    </w:p>
    <w:p w14:paraId="2EA09673" w14:textId="77777777" w:rsidR="00AB57F5" w:rsidRPr="006014E7" w:rsidRDefault="00AB57F5" w:rsidP="00F70E60">
      <w:pPr>
        <w:pStyle w:val="Standard"/>
        <w:widowControl w:val="0"/>
        <w:numPr>
          <w:ilvl w:val="0"/>
          <w:numId w:val="23"/>
        </w:numPr>
        <w:spacing w:after="0" w:line="240" w:lineRule="auto"/>
        <w:ind w:left="426" w:hanging="426"/>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nie przysługuje Pani/Panu:</w:t>
      </w:r>
    </w:p>
    <w:p w14:paraId="61B87D5C" w14:textId="77777777" w:rsidR="00AB57F5" w:rsidRPr="006014E7" w:rsidRDefault="00AB57F5" w:rsidP="00F70E60">
      <w:pPr>
        <w:pStyle w:val="Standard"/>
        <w:widowControl w:val="0"/>
        <w:numPr>
          <w:ilvl w:val="0"/>
          <w:numId w:val="25"/>
        </w:numPr>
        <w:spacing w:after="0" w:line="240" w:lineRule="auto"/>
        <w:ind w:hanging="294"/>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w związku z art. 17 ust. 3 lit. b, d lub e RODO prawo do usunięcia danych osobowych;</w:t>
      </w:r>
    </w:p>
    <w:p w14:paraId="7DAE2C7A" w14:textId="77777777" w:rsidR="00AB57F5" w:rsidRPr="006014E7" w:rsidRDefault="00AB57F5" w:rsidP="00F70E60">
      <w:pPr>
        <w:pStyle w:val="Standard"/>
        <w:widowControl w:val="0"/>
        <w:numPr>
          <w:ilvl w:val="0"/>
          <w:numId w:val="25"/>
        </w:numPr>
        <w:spacing w:after="0" w:line="240" w:lineRule="auto"/>
        <w:ind w:hanging="294"/>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prawo do przenoszenia danych osobowych, o którym mowa w art. 20 RODO;</w:t>
      </w:r>
    </w:p>
    <w:p w14:paraId="1DED4067" w14:textId="77777777" w:rsidR="00AB57F5" w:rsidRPr="006014E7" w:rsidRDefault="00AB57F5" w:rsidP="00F70E60">
      <w:pPr>
        <w:pStyle w:val="Standard"/>
        <w:widowControl w:val="0"/>
        <w:numPr>
          <w:ilvl w:val="0"/>
          <w:numId w:val="25"/>
        </w:numPr>
        <w:spacing w:after="0" w:line="240" w:lineRule="auto"/>
        <w:ind w:hanging="294"/>
        <w:jc w:val="both"/>
        <w:rPr>
          <w:rFonts w:ascii="Times New Roman" w:eastAsia="Calibri" w:hAnsi="Times New Roman" w:cs="Times New Roman"/>
          <w:i/>
          <w:sz w:val="24"/>
          <w:szCs w:val="24"/>
        </w:rPr>
      </w:pPr>
      <w:r w:rsidRPr="006014E7">
        <w:rPr>
          <w:rFonts w:ascii="Times New Roman" w:eastAsia="Calibri" w:hAnsi="Times New Roman" w:cs="Times New Roman"/>
          <w:sz w:val="24"/>
          <w:szCs w:val="24"/>
        </w:rPr>
        <w:t>na podstawie art. 21 RODO prawo sprzeciwu, wobec przetwarzania danych osobowych, gdyż podstawą prawną przetwarzania Pani/Pana danych osobowych jest art. 6 ust. 1 lit. c RODO.</w:t>
      </w:r>
    </w:p>
    <w:p w14:paraId="31CC8177" w14:textId="77777777" w:rsidR="00AB57F5" w:rsidRPr="006014E7" w:rsidRDefault="00AB57F5" w:rsidP="00AB57F5">
      <w:pPr>
        <w:pStyle w:val="Standard"/>
        <w:widowControl w:val="0"/>
        <w:spacing w:after="0" w:line="240" w:lineRule="auto"/>
        <w:ind w:left="720"/>
        <w:jc w:val="both"/>
        <w:rPr>
          <w:rFonts w:ascii="Times New Roman" w:eastAsia="Calibri" w:hAnsi="Times New Roman" w:cs="Times New Roman"/>
          <w:i/>
          <w:sz w:val="24"/>
          <w:szCs w:val="24"/>
        </w:rPr>
      </w:pPr>
    </w:p>
    <w:p w14:paraId="0D8F881A" w14:textId="2EFA7279" w:rsidR="00AB57F5" w:rsidRPr="006014E7" w:rsidRDefault="00AB57F5" w:rsidP="00AB57F5">
      <w:pPr>
        <w:pStyle w:val="Standard"/>
        <w:widowControl w:val="0"/>
        <w:spacing w:after="0" w:line="240" w:lineRule="auto"/>
        <w:jc w:val="both"/>
        <w:rPr>
          <w:rFonts w:ascii="Times New Roman" w:eastAsia="Calibri" w:hAnsi="Times New Roman" w:cs="Times New Roman"/>
          <w:i/>
          <w:sz w:val="24"/>
          <w:szCs w:val="24"/>
        </w:rPr>
      </w:pPr>
      <w:r w:rsidRPr="006014E7">
        <w:rPr>
          <w:rFonts w:ascii="Times New Roman" w:eastAsia="Calibri" w:hAnsi="Times New Roman" w:cs="Times New Roman"/>
          <w:sz w:val="24"/>
          <w:szCs w:val="24"/>
        </w:rPr>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Pr="006014E7">
        <w:rPr>
          <w:rFonts w:ascii="Times New Roman" w:eastAsia="Calibri" w:hAnsi="Times New Roman" w:cs="Times New Roman"/>
          <w:sz w:val="24"/>
          <w:szCs w:val="24"/>
        </w:rPr>
        <w:t>wył</w:t>
      </w:r>
      <w:r w:rsidR="00876489">
        <w:rPr>
          <w:rFonts w:ascii="Times New Roman" w:eastAsia="Calibri" w:hAnsi="Times New Roman" w:cs="Times New Roman"/>
          <w:sz w:val="24"/>
          <w:szCs w:val="24"/>
        </w:rPr>
        <w:t>ą</w:t>
      </w:r>
      <w:r w:rsidRPr="006014E7">
        <w:rPr>
          <w:rFonts w:ascii="Times New Roman" w:eastAsia="Calibri" w:hAnsi="Times New Roman" w:cs="Times New Roman"/>
          <w:sz w:val="24"/>
          <w:szCs w:val="24"/>
        </w:rPr>
        <w:t>czeń</w:t>
      </w:r>
      <w:proofErr w:type="spellEnd"/>
      <w:r w:rsidRPr="006014E7">
        <w:rPr>
          <w:rFonts w:ascii="Times New Roman" w:eastAsia="Calibri" w:hAnsi="Times New Roman" w:cs="Times New Roman"/>
          <w:sz w:val="24"/>
          <w:szCs w:val="24"/>
        </w:rPr>
        <w:t>, o których mowa w art. 14 ust. 5 RODO.</w:t>
      </w:r>
    </w:p>
    <w:p w14:paraId="56650710" w14:textId="77777777" w:rsidR="00AB57F5" w:rsidRPr="006014E7" w:rsidRDefault="00AB57F5" w:rsidP="00AB57F5">
      <w:pPr>
        <w:pStyle w:val="Standard"/>
        <w:widowControl w:val="0"/>
        <w:spacing w:after="0" w:line="240" w:lineRule="auto"/>
        <w:ind w:left="709"/>
        <w:jc w:val="both"/>
        <w:rPr>
          <w:rFonts w:ascii="Times New Roman" w:eastAsia="Calibri" w:hAnsi="Times New Roman" w:cs="Times New Roman"/>
          <w:i/>
          <w:sz w:val="24"/>
          <w:szCs w:val="24"/>
        </w:rPr>
      </w:pPr>
    </w:p>
    <w:p w14:paraId="7CCCE4CC" w14:textId="77777777" w:rsidR="00AB57F5" w:rsidRPr="006014E7" w:rsidRDefault="00AB57F5" w:rsidP="00AB57F5">
      <w:pPr>
        <w:pStyle w:val="Standard"/>
        <w:widowControl w:val="0"/>
        <w:spacing w:after="0" w:line="240" w:lineRule="auto"/>
        <w:jc w:val="both"/>
        <w:rPr>
          <w:rFonts w:ascii="Times New Roman" w:eastAsia="Calibri" w:hAnsi="Times New Roman" w:cs="Times New Roman"/>
          <w:b/>
          <w:i/>
          <w:sz w:val="24"/>
          <w:szCs w:val="24"/>
          <w:vertAlign w:val="superscript"/>
        </w:rPr>
      </w:pPr>
      <w:r w:rsidRPr="006014E7">
        <w:rPr>
          <w:rFonts w:ascii="Times New Roman" w:eastAsia="Calibri" w:hAnsi="Times New Roman" w:cs="Times New Roman"/>
          <w:sz w:val="24"/>
          <w:szCs w:val="24"/>
        </w:rPr>
        <w:t>______________________</w:t>
      </w:r>
    </w:p>
    <w:p w14:paraId="5B726D34" w14:textId="77777777" w:rsidR="00AB57F5" w:rsidRPr="006014E7" w:rsidRDefault="00AB57F5" w:rsidP="00AB57F5">
      <w:pPr>
        <w:pStyle w:val="Standard"/>
        <w:widowControl w:val="0"/>
        <w:spacing w:after="0" w:line="240" w:lineRule="auto"/>
        <w:jc w:val="both"/>
        <w:rPr>
          <w:rFonts w:ascii="Times New Roman" w:eastAsia="Calibri" w:hAnsi="Times New Roman" w:cs="Times New Roman"/>
          <w:b/>
          <w:i/>
          <w:sz w:val="24"/>
          <w:szCs w:val="24"/>
          <w:vertAlign w:val="superscript"/>
        </w:rPr>
      </w:pPr>
      <w:r w:rsidRPr="006014E7">
        <w:rPr>
          <w:rFonts w:ascii="Times New Roman" w:eastAsia="Calibri" w:hAnsi="Times New Roman" w:cs="Times New Roman"/>
          <w:b/>
          <w:i/>
          <w:sz w:val="24"/>
          <w:szCs w:val="24"/>
          <w:vertAlign w:val="superscript"/>
        </w:rPr>
        <w:t>*</w:t>
      </w:r>
      <w:r w:rsidRPr="006014E7">
        <w:rPr>
          <w:rFonts w:ascii="Times New Roman" w:eastAsia="Calibri" w:hAnsi="Times New Roman" w:cs="Times New Roman"/>
          <w:b/>
          <w:i/>
          <w:sz w:val="24"/>
          <w:szCs w:val="24"/>
        </w:rPr>
        <w:t xml:space="preserve"> Wyjaśnienie:</w:t>
      </w:r>
      <w:r w:rsidRPr="006014E7">
        <w:rPr>
          <w:rFonts w:ascii="Times New Roman" w:eastAsia="Calibri" w:hAnsi="Times New Roman" w:cs="Times New Roman"/>
          <w:i/>
          <w:sz w:val="24"/>
          <w:szCs w:val="24"/>
        </w:rPr>
        <w:t xml:space="preserve"> informacja w tym zakresie jest wymagana, jeżeli w odniesieniu do danego administratora lub podmiotu przetwarzającego istnieje obowiązek wyznaczenia inspektora ochrony danych osobowych.</w:t>
      </w:r>
    </w:p>
    <w:p w14:paraId="4FD450E9" w14:textId="77777777" w:rsidR="00AB57F5" w:rsidRPr="006014E7" w:rsidRDefault="00AB57F5" w:rsidP="00AB57F5">
      <w:pPr>
        <w:pStyle w:val="Standard"/>
        <w:widowControl w:val="0"/>
        <w:spacing w:after="0" w:line="240" w:lineRule="auto"/>
        <w:jc w:val="both"/>
        <w:rPr>
          <w:rFonts w:ascii="Times New Roman" w:eastAsia="Calibri" w:hAnsi="Times New Roman" w:cs="Times New Roman"/>
          <w:b/>
          <w:i/>
          <w:sz w:val="24"/>
          <w:szCs w:val="24"/>
          <w:vertAlign w:val="superscript"/>
        </w:rPr>
      </w:pPr>
      <w:r w:rsidRPr="006014E7">
        <w:rPr>
          <w:rFonts w:ascii="Times New Roman" w:eastAsia="Calibri" w:hAnsi="Times New Roman" w:cs="Times New Roman"/>
          <w:b/>
          <w:i/>
          <w:sz w:val="24"/>
          <w:szCs w:val="24"/>
          <w:vertAlign w:val="superscript"/>
        </w:rPr>
        <w:t>**</w:t>
      </w:r>
      <w:r w:rsidRPr="006014E7">
        <w:rPr>
          <w:rFonts w:ascii="Times New Roman" w:eastAsia="Calibri" w:hAnsi="Times New Roman" w:cs="Times New Roman"/>
          <w:b/>
          <w:i/>
          <w:sz w:val="24"/>
          <w:szCs w:val="24"/>
        </w:rPr>
        <w:t>Wyjaśnienie:</w:t>
      </w:r>
      <w:r w:rsidRPr="006014E7">
        <w:rPr>
          <w:rFonts w:ascii="Times New Roman" w:eastAsia="Calibri" w:hAnsi="Times New Roman" w:cs="Times New Roman"/>
          <w:i/>
          <w:sz w:val="24"/>
          <w:szCs w:val="24"/>
        </w:rPr>
        <w:t xml:space="preserve"> skorzystanie z prawa do sprostowania nie może skutkować zmianą wyniku postępowania o udzielenie zamówienia publicznego ani zmianą postanowień umowy w zakresie niezgodnym z ustawą </w:t>
      </w:r>
      <w:proofErr w:type="spellStart"/>
      <w:r w:rsidRPr="006014E7">
        <w:rPr>
          <w:rFonts w:ascii="Times New Roman" w:eastAsia="Calibri" w:hAnsi="Times New Roman" w:cs="Times New Roman"/>
          <w:i/>
          <w:sz w:val="24"/>
          <w:szCs w:val="24"/>
        </w:rPr>
        <w:t>Pzp</w:t>
      </w:r>
      <w:proofErr w:type="spellEnd"/>
      <w:r w:rsidRPr="006014E7">
        <w:rPr>
          <w:rFonts w:ascii="Times New Roman" w:eastAsia="Calibri" w:hAnsi="Times New Roman" w:cs="Times New Roman"/>
          <w:i/>
          <w:sz w:val="24"/>
          <w:szCs w:val="24"/>
        </w:rPr>
        <w:t xml:space="preserve"> oraz nie może naruszać integralności protokołu oraz jego załączników.</w:t>
      </w:r>
      <w:r w:rsidRPr="006014E7">
        <w:rPr>
          <w:rFonts w:ascii="Times New Roman" w:eastAsia="Calibri" w:hAnsi="Times New Roman" w:cs="Times New Roman"/>
          <w:i/>
          <w:sz w:val="24"/>
          <w:szCs w:val="24"/>
        </w:rPr>
        <w:tab/>
      </w:r>
    </w:p>
    <w:p w14:paraId="1F30DF80" w14:textId="77777777" w:rsidR="00AB57F5" w:rsidRPr="006014E7" w:rsidRDefault="00AB57F5" w:rsidP="00AB57F5">
      <w:pPr>
        <w:pStyle w:val="Standard"/>
        <w:tabs>
          <w:tab w:val="left" w:leader="dot" w:pos="9498"/>
        </w:tabs>
        <w:spacing w:after="0" w:line="240" w:lineRule="auto"/>
        <w:ind w:hanging="425"/>
        <w:jc w:val="both"/>
        <w:rPr>
          <w:rFonts w:ascii="Times New Roman" w:eastAsia="Calibri" w:hAnsi="Times New Roman" w:cs="Times New Roman"/>
          <w:sz w:val="24"/>
          <w:szCs w:val="24"/>
        </w:rPr>
      </w:pPr>
      <w:r w:rsidRPr="006014E7">
        <w:rPr>
          <w:rFonts w:ascii="Times New Roman" w:eastAsia="Calibri" w:hAnsi="Times New Roman" w:cs="Times New Roman"/>
          <w:b/>
          <w:i/>
          <w:sz w:val="24"/>
          <w:szCs w:val="24"/>
          <w:vertAlign w:val="superscript"/>
        </w:rPr>
        <w:tab/>
        <w:t xml:space="preserve">*** </w:t>
      </w:r>
      <w:r w:rsidRPr="006014E7">
        <w:rPr>
          <w:rFonts w:ascii="Times New Roman" w:eastAsia="Calibri" w:hAnsi="Times New Roman" w:cs="Times New Roman"/>
          <w:b/>
          <w:i/>
          <w:sz w:val="24"/>
          <w:szCs w:val="24"/>
        </w:rPr>
        <w:t>Wyjaśnienie:</w:t>
      </w:r>
      <w:r w:rsidRPr="006014E7">
        <w:rPr>
          <w:rFonts w:ascii="Times New Roman" w:eastAsia="Calibri" w:hAnsi="Times New Roman" w:cs="Times New Roman"/>
          <w:i/>
          <w:sz w:val="24"/>
          <w:szCs w:val="24"/>
        </w:rPr>
        <w:t xml:space="preserve"> prawo do ograniczenia przetwarzania nie ma zastosowania w odniesieniu do przechowywania, w celu zapewnienia korzystania ze środków ochrony prawnej lub w celu ochrony praw innej</w:t>
      </w:r>
    </w:p>
    <w:p w14:paraId="30FAF7B6" w14:textId="77777777" w:rsidR="002C041E" w:rsidRPr="006014E7" w:rsidRDefault="00047D3A" w:rsidP="009955F3">
      <w:pPr>
        <w:pStyle w:val="Nagwek2"/>
        <w:numPr>
          <w:ilvl w:val="0"/>
          <w:numId w:val="26"/>
        </w:numPr>
        <w:spacing w:before="240" w:after="240"/>
        <w:jc w:val="both"/>
        <w:rPr>
          <w:rFonts w:ascii="Times New Roman" w:hAnsi="Times New Roman" w:cs="Times New Roman"/>
          <w:sz w:val="24"/>
          <w:szCs w:val="24"/>
        </w:rPr>
      </w:pPr>
      <w:bookmarkStart w:id="2" w:name="_epsepounxnv1" w:colFirst="0" w:colLast="0"/>
      <w:bookmarkEnd w:id="2"/>
      <w:r w:rsidRPr="006014E7">
        <w:rPr>
          <w:rFonts w:ascii="Times New Roman" w:hAnsi="Times New Roman" w:cs="Times New Roman"/>
          <w:sz w:val="24"/>
          <w:szCs w:val="24"/>
        </w:rPr>
        <w:t>Tryb udzielania zamówienia</w:t>
      </w:r>
    </w:p>
    <w:p w14:paraId="26FDBC2A"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Niniejsze postępowanie prowadzone jest w </w:t>
      </w:r>
      <w:r w:rsidR="009410F8" w:rsidRPr="006014E7">
        <w:rPr>
          <w:rFonts w:ascii="Times New Roman" w:hAnsi="Times New Roman" w:cs="Times New Roman"/>
          <w:sz w:val="24"/>
          <w:szCs w:val="24"/>
        </w:rPr>
        <w:t>jako przetarg nieograniczony</w:t>
      </w:r>
      <w:r w:rsidRPr="006014E7">
        <w:rPr>
          <w:rFonts w:ascii="Times New Roman" w:hAnsi="Times New Roman" w:cs="Times New Roman"/>
          <w:sz w:val="24"/>
          <w:szCs w:val="24"/>
        </w:rPr>
        <w:t xml:space="preserve"> o jakim stanowi art. </w:t>
      </w:r>
      <w:r w:rsidR="009410F8" w:rsidRPr="006014E7">
        <w:rPr>
          <w:rFonts w:ascii="Times New Roman" w:hAnsi="Times New Roman" w:cs="Times New Roman"/>
          <w:sz w:val="24"/>
          <w:szCs w:val="24"/>
        </w:rPr>
        <w:t>132</w:t>
      </w:r>
      <w:r w:rsidR="006466DD"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 xml:space="preserve">PZP oraz niniejszej Specyfikacji Warunków Zamówienia, zwaną dalej „SWZ”. </w:t>
      </w:r>
    </w:p>
    <w:p w14:paraId="6F284FD3"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nie przewiduje prowadzenia negocjacji. </w:t>
      </w:r>
    </w:p>
    <w:p w14:paraId="788B572C"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Szacunkowa wartość przedmiotowego zamówienia </w:t>
      </w:r>
      <w:r w:rsidR="009410F8" w:rsidRPr="006014E7">
        <w:rPr>
          <w:rFonts w:ascii="Times New Roman" w:hAnsi="Times New Roman" w:cs="Times New Roman"/>
          <w:sz w:val="24"/>
          <w:szCs w:val="24"/>
        </w:rPr>
        <w:t>przekracza progi unijne</w:t>
      </w:r>
      <w:r w:rsidRPr="006014E7">
        <w:rPr>
          <w:rFonts w:ascii="Times New Roman" w:hAnsi="Times New Roman" w:cs="Times New Roman"/>
          <w:sz w:val="24"/>
          <w:szCs w:val="24"/>
        </w:rPr>
        <w:t xml:space="preserve"> o jakich mowa w art. 3 ustawy PZP.  </w:t>
      </w:r>
    </w:p>
    <w:p w14:paraId="149C2733"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Zgodnie z art. 310 pkt 1 </w:t>
      </w:r>
      <w:r w:rsidR="006466DD"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PZP Zamawiający przewiduje możliwość unieważnienia przedmiotowego postępowania, jeżeli środki, które Zamawiający zamierzał przeznaczyć na sfinansowanie całości lu</w:t>
      </w:r>
      <w:r w:rsidR="00B40098" w:rsidRPr="006014E7">
        <w:rPr>
          <w:rFonts w:ascii="Times New Roman" w:hAnsi="Times New Roman" w:cs="Times New Roman"/>
          <w:sz w:val="24"/>
          <w:szCs w:val="24"/>
        </w:rPr>
        <w:t>b części zamówienia, nie zostaną</w:t>
      </w:r>
      <w:r w:rsidRPr="006014E7">
        <w:rPr>
          <w:rFonts w:ascii="Times New Roman" w:hAnsi="Times New Roman" w:cs="Times New Roman"/>
          <w:sz w:val="24"/>
          <w:szCs w:val="24"/>
        </w:rPr>
        <w:t xml:space="preserve"> mu przyznane.</w:t>
      </w:r>
    </w:p>
    <w:p w14:paraId="45989EE0"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aukcji elektronicznej.</w:t>
      </w:r>
    </w:p>
    <w:p w14:paraId="0B13DEEE"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złożenia oferty w postaci katalogów elektronicznych.</w:t>
      </w:r>
    </w:p>
    <w:p w14:paraId="145C04FD"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prowadzi postępowania w celu zawarcia umowy ramowej.</w:t>
      </w:r>
    </w:p>
    <w:p w14:paraId="29381E0D" w14:textId="77777777" w:rsidR="00CB7DC2" w:rsidRPr="006014E7" w:rsidRDefault="00CB7DC2"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nie </w:t>
      </w:r>
      <w:r w:rsidR="00856EAB" w:rsidRPr="006014E7">
        <w:rPr>
          <w:rFonts w:ascii="Times New Roman" w:hAnsi="Times New Roman" w:cs="Times New Roman"/>
          <w:sz w:val="24"/>
          <w:szCs w:val="24"/>
        </w:rPr>
        <w:t>dopuszcza</w:t>
      </w:r>
      <w:r w:rsidRPr="006014E7">
        <w:rPr>
          <w:rFonts w:ascii="Times New Roman" w:hAnsi="Times New Roman" w:cs="Times New Roman"/>
          <w:sz w:val="24"/>
          <w:szCs w:val="24"/>
        </w:rPr>
        <w:t xml:space="preserve"> ofert wariantowych. </w:t>
      </w:r>
    </w:p>
    <w:p w14:paraId="68E59EC7" w14:textId="77777777" w:rsidR="002C041E" w:rsidRPr="006014E7" w:rsidRDefault="00047D3A"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zastrzega możliwości ubiegania się o udzielenie zamówienia wyłącznie przez Wykonawcó</w:t>
      </w:r>
      <w:r w:rsidR="00E67148" w:rsidRPr="006014E7">
        <w:rPr>
          <w:rFonts w:ascii="Times New Roman" w:hAnsi="Times New Roman" w:cs="Times New Roman"/>
          <w:sz w:val="24"/>
          <w:szCs w:val="24"/>
        </w:rPr>
        <w:t xml:space="preserve">w, o których mowa w art. 94 </w:t>
      </w:r>
      <w:r w:rsidR="006466DD" w:rsidRPr="006014E7">
        <w:rPr>
          <w:rFonts w:ascii="Times New Roman" w:hAnsi="Times New Roman" w:cs="Times New Roman"/>
          <w:sz w:val="24"/>
          <w:szCs w:val="24"/>
        </w:rPr>
        <w:t xml:space="preserve"> ustawy</w:t>
      </w:r>
      <w:r w:rsidR="004155BE" w:rsidRPr="006014E7">
        <w:rPr>
          <w:rFonts w:ascii="Times New Roman" w:hAnsi="Times New Roman" w:cs="Times New Roman"/>
          <w:sz w:val="24"/>
          <w:szCs w:val="24"/>
        </w:rPr>
        <w:t xml:space="preserve"> </w:t>
      </w:r>
      <w:r w:rsidR="00E67148" w:rsidRPr="006014E7">
        <w:rPr>
          <w:rFonts w:ascii="Times New Roman" w:hAnsi="Times New Roman" w:cs="Times New Roman"/>
          <w:sz w:val="24"/>
          <w:szCs w:val="24"/>
        </w:rPr>
        <w:t>PZP.</w:t>
      </w:r>
    </w:p>
    <w:p w14:paraId="4C093220" w14:textId="77777777" w:rsidR="00856EAB" w:rsidRPr="006014E7" w:rsidRDefault="00856EAB"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przewiduje udzielania zamówień, o których mowa w art. 214 ust. 1 pkt 7</w:t>
      </w:r>
      <w:r w:rsidR="003F5255" w:rsidRPr="006014E7">
        <w:rPr>
          <w:rFonts w:ascii="Times New Roman" w:hAnsi="Times New Roman" w:cs="Times New Roman"/>
          <w:sz w:val="24"/>
          <w:szCs w:val="24"/>
        </w:rPr>
        <w:t>.</w:t>
      </w:r>
    </w:p>
    <w:p w14:paraId="17D4DCCE" w14:textId="77777777" w:rsidR="0081018E" w:rsidRPr="006014E7" w:rsidRDefault="0081018E"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dopuszcza składania ofert częściowych.</w:t>
      </w:r>
    </w:p>
    <w:p w14:paraId="5C2782E2" w14:textId="77777777" w:rsidR="00E67148" w:rsidRPr="006014E7" w:rsidRDefault="00E67148" w:rsidP="00F70E60">
      <w:pPr>
        <w:numPr>
          <w:ilvl w:val="0"/>
          <w:numId w:val="13"/>
        </w:numPr>
        <w:ind w:left="426"/>
        <w:jc w:val="both"/>
        <w:rPr>
          <w:rFonts w:ascii="Times New Roman" w:hAnsi="Times New Roman" w:cs="Times New Roman"/>
          <w:sz w:val="24"/>
          <w:szCs w:val="24"/>
        </w:rPr>
      </w:pPr>
      <w:r w:rsidRPr="006014E7">
        <w:rPr>
          <w:rFonts w:ascii="Times New Roman" w:hAnsi="Times New Roman" w:cs="Times New Roman"/>
          <w:sz w:val="24"/>
          <w:szCs w:val="24"/>
        </w:rPr>
        <w:t>Zamawiający nie zamierza dzielić zamówienia na części ze względu na koni</w:t>
      </w:r>
      <w:r w:rsidR="008015AF" w:rsidRPr="006014E7">
        <w:rPr>
          <w:rFonts w:ascii="Times New Roman" w:hAnsi="Times New Roman" w:cs="Times New Roman"/>
          <w:sz w:val="24"/>
          <w:szCs w:val="24"/>
        </w:rPr>
        <w:t>e</w:t>
      </w:r>
      <w:r w:rsidR="00A055AB" w:rsidRPr="006014E7">
        <w:rPr>
          <w:rFonts w:ascii="Times New Roman" w:hAnsi="Times New Roman" w:cs="Times New Roman"/>
          <w:sz w:val="24"/>
          <w:szCs w:val="24"/>
        </w:rPr>
        <w:t xml:space="preserve">czność łącznego wykonania </w:t>
      </w:r>
      <w:r w:rsidR="008F0372" w:rsidRPr="006014E7">
        <w:rPr>
          <w:rFonts w:ascii="Times New Roman" w:hAnsi="Times New Roman" w:cs="Times New Roman"/>
          <w:sz w:val="24"/>
          <w:szCs w:val="24"/>
        </w:rPr>
        <w:t>dostaw</w:t>
      </w:r>
      <w:r w:rsidRPr="006014E7">
        <w:rPr>
          <w:rFonts w:ascii="Times New Roman" w:hAnsi="Times New Roman" w:cs="Times New Roman"/>
          <w:sz w:val="24"/>
          <w:szCs w:val="24"/>
        </w:rPr>
        <w:t xml:space="preserve"> będących przedmiotem zamówienia</w:t>
      </w:r>
      <w:r w:rsidRPr="006014E7">
        <w:rPr>
          <w:rFonts w:ascii="Times New Roman" w:hAnsi="Times New Roman" w:cs="Times New Roman"/>
          <w:strike/>
          <w:sz w:val="24"/>
          <w:szCs w:val="24"/>
        </w:rPr>
        <w:t>.</w:t>
      </w:r>
    </w:p>
    <w:p w14:paraId="72D4ECD8" w14:textId="77777777" w:rsidR="002C041E" w:rsidRPr="006014E7" w:rsidRDefault="00047D3A" w:rsidP="00790702">
      <w:pPr>
        <w:pStyle w:val="Nagwek2"/>
        <w:spacing w:before="240" w:after="240"/>
        <w:jc w:val="both"/>
        <w:rPr>
          <w:rFonts w:ascii="Times New Roman" w:hAnsi="Times New Roman" w:cs="Times New Roman"/>
          <w:sz w:val="24"/>
          <w:szCs w:val="24"/>
        </w:rPr>
      </w:pPr>
      <w:bookmarkStart w:id="3" w:name="_x24vtaagcm5x" w:colFirst="0" w:colLast="0"/>
      <w:bookmarkEnd w:id="3"/>
      <w:r w:rsidRPr="006014E7">
        <w:rPr>
          <w:rFonts w:ascii="Times New Roman" w:hAnsi="Times New Roman" w:cs="Times New Roman"/>
          <w:b/>
          <w:sz w:val="24"/>
          <w:szCs w:val="24"/>
        </w:rPr>
        <w:lastRenderedPageBreak/>
        <w:t>IV</w:t>
      </w:r>
      <w:r w:rsidRPr="006014E7">
        <w:rPr>
          <w:rFonts w:ascii="Times New Roman" w:hAnsi="Times New Roman" w:cs="Times New Roman"/>
          <w:sz w:val="24"/>
          <w:szCs w:val="24"/>
        </w:rPr>
        <w:t>. Opis przedmiotu zamówienia</w:t>
      </w:r>
    </w:p>
    <w:p w14:paraId="6D8F0504" w14:textId="77777777" w:rsidR="003E4D6F" w:rsidRPr="006014E7" w:rsidRDefault="00B47C48" w:rsidP="009955F3">
      <w:pPr>
        <w:pStyle w:val="Akapitzlist"/>
        <w:numPr>
          <w:ilvl w:val="0"/>
          <w:numId w:val="28"/>
        </w:numPr>
        <w:spacing w:line="240" w:lineRule="auto"/>
        <w:ind w:left="646"/>
        <w:jc w:val="both"/>
        <w:rPr>
          <w:rFonts w:ascii="Times New Roman" w:hAnsi="Times New Roman" w:cs="Times New Roman"/>
          <w:sz w:val="24"/>
          <w:szCs w:val="24"/>
        </w:rPr>
      </w:pPr>
      <w:r w:rsidRPr="006014E7">
        <w:rPr>
          <w:rFonts w:ascii="Times New Roman" w:hAnsi="Times New Roman" w:cs="Times New Roman"/>
          <w:sz w:val="24"/>
          <w:szCs w:val="24"/>
        </w:rPr>
        <w:t>Przedmiotem zamówienia jest</w:t>
      </w:r>
      <w:r w:rsidR="00C600B8" w:rsidRPr="006014E7">
        <w:rPr>
          <w:rFonts w:ascii="Times New Roman" w:hAnsi="Times New Roman" w:cs="Times New Roman"/>
          <w:sz w:val="24"/>
          <w:szCs w:val="24"/>
        </w:rPr>
        <w:t>:</w:t>
      </w:r>
      <w:r w:rsidR="004155BE" w:rsidRPr="006014E7">
        <w:rPr>
          <w:rFonts w:ascii="Times New Roman" w:hAnsi="Times New Roman" w:cs="Times New Roman"/>
          <w:sz w:val="24"/>
          <w:szCs w:val="24"/>
        </w:rPr>
        <w:t xml:space="preserve"> </w:t>
      </w:r>
      <w:r w:rsidR="003E4D6F" w:rsidRPr="006014E7">
        <w:rPr>
          <w:rFonts w:ascii="Times New Roman" w:hAnsi="Times New Roman" w:cs="Times New Roman"/>
          <w:b/>
          <w:sz w:val="24"/>
          <w:szCs w:val="24"/>
        </w:rPr>
        <w:t>Sukcesywną dostawę oleju napędowego do maksymalnej ilości wg Przedmiotu Zamówienia odpowiadającego Normie PN-EN 590+A1:2017-06  i wymaganiom jakościowym określonym w Rozporządzeniu Ministra Gospodarki z dnia 09.10.2015 r. (Dz.U. z 2015 r. ; poz.1680) środkiem transportu Dostawcy do siedziby Zamawiającego oraz Placówek Terenowych w miejscowościach:</w:t>
      </w:r>
    </w:p>
    <w:p w14:paraId="22C04FAF" w14:textId="77777777" w:rsidR="003E4D6F" w:rsidRPr="006014E7" w:rsidRDefault="003E4D6F" w:rsidP="003E4D6F">
      <w:pPr>
        <w:pStyle w:val="Tekstpodstawowy"/>
        <w:spacing w:after="0" w:line="240" w:lineRule="auto"/>
        <w:ind w:left="646"/>
        <w:jc w:val="both"/>
        <w:rPr>
          <w:rFonts w:ascii="Times New Roman" w:hAnsi="Times New Roman" w:cs="Times New Roman"/>
          <w:b/>
          <w:sz w:val="24"/>
          <w:szCs w:val="24"/>
        </w:rPr>
      </w:pPr>
      <w:r w:rsidRPr="006014E7">
        <w:rPr>
          <w:rFonts w:ascii="Times New Roman" w:hAnsi="Times New Roman" w:cs="Times New Roman"/>
          <w:b/>
          <w:sz w:val="24"/>
          <w:szCs w:val="24"/>
        </w:rPr>
        <w:t>Lubaczów ul. Techniczna – zbiornik naziemny wraz z obsługą wydawania paliwa.</w:t>
      </w:r>
    </w:p>
    <w:p w14:paraId="46BDAF56" w14:textId="77777777" w:rsidR="003E4D6F" w:rsidRPr="006014E7" w:rsidRDefault="003E4D6F" w:rsidP="003E4D6F">
      <w:pPr>
        <w:pStyle w:val="Tekstpodstawowy"/>
        <w:spacing w:after="0" w:line="240" w:lineRule="auto"/>
        <w:ind w:left="646"/>
        <w:jc w:val="both"/>
        <w:rPr>
          <w:rFonts w:ascii="Times New Roman" w:hAnsi="Times New Roman" w:cs="Times New Roman"/>
          <w:b/>
          <w:sz w:val="24"/>
          <w:szCs w:val="24"/>
        </w:rPr>
      </w:pPr>
      <w:r w:rsidRPr="006014E7">
        <w:rPr>
          <w:rFonts w:ascii="Times New Roman" w:hAnsi="Times New Roman" w:cs="Times New Roman"/>
          <w:b/>
          <w:sz w:val="24"/>
          <w:szCs w:val="24"/>
        </w:rPr>
        <w:t>Ustianowa Górna 98 B – zbiornik naziemny wraz  z obsługą wydawania paliwa</w:t>
      </w:r>
    </w:p>
    <w:p w14:paraId="75FC4A02" w14:textId="77777777" w:rsidR="003E4D6F" w:rsidRPr="00876489" w:rsidRDefault="003E4D6F" w:rsidP="003E4D6F">
      <w:pPr>
        <w:jc w:val="both"/>
        <w:rPr>
          <w:rFonts w:ascii="Times New Roman" w:hAnsi="Times New Roman" w:cs="Times New Roman"/>
          <w:sz w:val="12"/>
          <w:szCs w:val="12"/>
        </w:rPr>
      </w:pPr>
    </w:p>
    <w:p w14:paraId="6AB031C6" w14:textId="5F6EF746"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Przedmiot zamówienia powinien pochodzić z bieżącej produkcji z roku 202</w:t>
      </w:r>
      <w:r w:rsidR="00876489">
        <w:rPr>
          <w:rFonts w:ascii="Times New Roman" w:hAnsi="Times New Roman" w:cs="Times New Roman"/>
          <w:sz w:val="24"/>
          <w:szCs w:val="24"/>
        </w:rPr>
        <w:t>5</w:t>
      </w:r>
      <w:r w:rsidRPr="006014E7">
        <w:rPr>
          <w:rFonts w:ascii="Times New Roman" w:hAnsi="Times New Roman" w:cs="Times New Roman"/>
          <w:sz w:val="24"/>
          <w:szCs w:val="24"/>
        </w:rPr>
        <w:t xml:space="preserve"> i 202</w:t>
      </w:r>
      <w:r w:rsidR="00876489">
        <w:rPr>
          <w:rFonts w:ascii="Times New Roman" w:hAnsi="Times New Roman" w:cs="Times New Roman"/>
          <w:sz w:val="24"/>
          <w:szCs w:val="24"/>
        </w:rPr>
        <w:t>6</w:t>
      </w:r>
      <w:r w:rsidRPr="006014E7">
        <w:rPr>
          <w:rFonts w:ascii="Times New Roman" w:hAnsi="Times New Roman" w:cs="Times New Roman"/>
          <w:sz w:val="24"/>
          <w:szCs w:val="24"/>
        </w:rPr>
        <w:t>.</w:t>
      </w:r>
    </w:p>
    <w:p w14:paraId="04726D4C" w14:textId="77777777"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Każda dostawa musi spełniać warunki określone w Przedmiocie Zamówienia.</w:t>
      </w:r>
    </w:p>
    <w:p w14:paraId="34D7B375" w14:textId="77777777"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Nie przewiduje się zakupu oleju napędowego tzw. „ arktycznego”.</w:t>
      </w:r>
    </w:p>
    <w:p w14:paraId="520C67D8" w14:textId="77777777"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Każda dostawa oleju napędowego realizowana przez Dostawcę musi posiadać sprawozdanie z badań laboratoryjnych (świadectwo jakości) spójne w treści z materiałowym dokumentem dostawy i wystawione przez Akredytowane Laboratorium.</w:t>
      </w:r>
    </w:p>
    <w:p w14:paraId="40F8A93A" w14:textId="77777777"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Każda dostawa oleju napędowego musi być dostarczana w autocysternach .</w:t>
      </w:r>
    </w:p>
    <w:p w14:paraId="1E80F528" w14:textId="77777777" w:rsidR="006014E7" w:rsidRPr="006014E7" w:rsidRDefault="006014E7" w:rsidP="006014E7">
      <w:pPr>
        <w:pStyle w:val="Tekstpodstawowywcity3"/>
        <w:numPr>
          <w:ilvl w:val="0"/>
          <w:numId w:val="51"/>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Każda dostawa musi posiadać dowód wydania, w którym musi być zawarte:</w:t>
      </w:r>
    </w:p>
    <w:p w14:paraId="5449C643"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Data wydania</w:t>
      </w:r>
    </w:p>
    <w:p w14:paraId="2D47E42A"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Z jakiej Bazy jest wydawane paliwo,</w:t>
      </w:r>
    </w:p>
    <w:p w14:paraId="3A08E158"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sz w:val="24"/>
          <w:szCs w:val="24"/>
        </w:rPr>
      </w:pPr>
      <w:r w:rsidRPr="006014E7">
        <w:rPr>
          <w:rFonts w:ascii="Times New Roman" w:hAnsi="Times New Roman" w:cs="Times New Roman"/>
          <w:sz w:val="24"/>
          <w:szCs w:val="24"/>
        </w:rPr>
        <w:t>Numer rejestracyjny autocysterny</w:t>
      </w:r>
    </w:p>
    <w:p w14:paraId="01B9CEC1"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Nazwisko i imię kierowcy-konwojenta</w:t>
      </w:r>
    </w:p>
    <w:p w14:paraId="503D7729"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Odbiorca przesyłki.</w:t>
      </w:r>
    </w:p>
    <w:p w14:paraId="611150D0"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Rodzaj paliwa</w:t>
      </w:r>
    </w:p>
    <w:p w14:paraId="70562223"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Ilość paliwa w rozbiciu na poszczególne komory</w:t>
      </w:r>
    </w:p>
    <w:p w14:paraId="33688C1B"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Temperatura nalewu wraz z gęstością</w:t>
      </w:r>
    </w:p>
    <w:p w14:paraId="4CD3B728"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Objętość wydaną (m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t>
      </w:r>
    </w:p>
    <w:p w14:paraId="71266114"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Gęstość w 15</w:t>
      </w:r>
      <w:r w:rsidRPr="006014E7">
        <w:rPr>
          <w:rFonts w:ascii="Times New Roman" w:hAnsi="Times New Roman" w:cs="Times New Roman"/>
          <w:sz w:val="24"/>
          <w:szCs w:val="24"/>
          <w:vertAlign w:val="superscript"/>
        </w:rPr>
        <w:t xml:space="preserve">0 </w:t>
      </w:r>
      <w:r w:rsidRPr="006014E7">
        <w:rPr>
          <w:rFonts w:ascii="Times New Roman" w:hAnsi="Times New Roman" w:cs="Times New Roman"/>
          <w:sz w:val="24"/>
          <w:szCs w:val="24"/>
        </w:rPr>
        <w:t>C(Mg/m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t>
      </w:r>
    </w:p>
    <w:p w14:paraId="68673D84"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 xml:space="preserve">Masa </w:t>
      </w:r>
    </w:p>
    <w:p w14:paraId="5BAFD787"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Objętość w 15</w:t>
      </w:r>
      <w:r w:rsidRPr="006014E7">
        <w:rPr>
          <w:rFonts w:ascii="Times New Roman" w:hAnsi="Times New Roman" w:cs="Times New Roman"/>
          <w:sz w:val="24"/>
          <w:szCs w:val="24"/>
          <w:vertAlign w:val="superscript"/>
        </w:rPr>
        <w:t xml:space="preserve">0 </w:t>
      </w:r>
      <w:r w:rsidRPr="006014E7">
        <w:rPr>
          <w:rFonts w:ascii="Times New Roman" w:hAnsi="Times New Roman" w:cs="Times New Roman"/>
          <w:sz w:val="24"/>
          <w:szCs w:val="24"/>
        </w:rPr>
        <w:t>C (m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t>
      </w:r>
    </w:p>
    <w:p w14:paraId="03EC4970"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Numer świadectwa jakości</w:t>
      </w:r>
    </w:p>
    <w:p w14:paraId="1AC9F6AD"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Razem ładunek Mg/m</w:t>
      </w:r>
      <w:r w:rsidRPr="006014E7">
        <w:rPr>
          <w:rFonts w:ascii="Times New Roman" w:hAnsi="Times New Roman" w:cs="Times New Roman"/>
          <w:sz w:val="24"/>
          <w:szCs w:val="24"/>
          <w:vertAlign w:val="superscript"/>
        </w:rPr>
        <w:t>3</w:t>
      </w:r>
      <w:r w:rsidRPr="006014E7">
        <w:rPr>
          <w:rFonts w:ascii="Times New Roman" w:hAnsi="Times New Roman" w:cs="Times New Roman"/>
          <w:sz w:val="24"/>
          <w:szCs w:val="24"/>
        </w:rPr>
        <w:t>w 15</w:t>
      </w:r>
      <w:r w:rsidRPr="006014E7">
        <w:rPr>
          <w:rFonts w:ascii="Times New Roman" w:hAnsi="Times New Roman" w:cs="Times New Roman"/>
          <w:sz w:val="24"/>
          <w:szCs w:val="24"/>
          <w:vertAlign w:val="superscript"/>
        </w:rPr>
        <w:t xml:space="preserve">0 </w:t>
      </w:r>
      <w:r w:rsidRPr="006014E7">
        <w:rPr>
          <w:rFonts w:ascii="Times New Roman" w:hAnsi="Times New Roman" w:cs="Times New Roman"/>
          <w:sz w:val="24"/>
          <w:szCs w:val="24"/>
        </w:rPr>
        <w:t>C; ilość metrów sześciennych razem jako objętość … m</w:t>
      </w:r>
      <w:r w:rsidRPr="006014E7">
        <w:rPr>
          <w:rFonts w:ascii="Times New Roman" w:hAnsi="Times New Roman" w:cs="Times New Roman"/>
          <w:sz w:val="24"/>
          <w:szCs w:val="24"/>
          <w:vertAlign w:val="superscript"/>
        </w:rPr>
        <w:t xml:space="preserve">3 </w:t>
      </w:r>
      <w:r w:rsidRPr="006014E7">
        <w:rPr>
          <w:rFonts w:ascii="Times New Roman" w:hAnsi="Times New Roman" w:cs="Times New Roman"/>
          <w:sz w:val="24"/>
          <w:szCs w:val="24"/>
        </w:rPr>
        <w:t xml:space="preserve"> jest odpowiednia dla Zamawiającego</w:t>
      </w:r>
    </w:p>
    <w:p w14:paraId="51090C09" w14:textId="77777777" w:rsidR="006014E7" w:rsidRPr="006014E7" w:rsidRDefault="006014E7" w:rsidP="006014E7">
      <w:pPr>
        <w:pStyle w:val="Tekstpodstawowywcity3"/>
        <w:numPr>
          <w:ilvl w:val="2"/>
          <w:numId w:val="52"/>
        </w:numPr>
        <w:tabs>
          <w:tab w:val="left" w:pos="4298"/>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 xml:space="preserve"> Wydający ( Imię i Nazwisko)</w:t>
      </w:r>
    </w:p>
    <w:p w14:paraId="631F9028" w14:textId="77777777" w:rsidR="006014E7" w:rsidRPr="006014E7" w:rsidRDefault="006014E7" w:rsidP="006014E7">
      <w:pPr>
        <w:pStyle w:val="Tekstpodstawowywcity3"/>
        <w:ind w:left="0"/>
        <w:rPr>
          <w:rFonts w:ascii="Times New Roman" w:hAnsi="Times New Roman" w:cs="Times New Roman"/>
          <w:sz w:val="24"/>
          <w:szCs w:val="24"/>
        </w:rPr>
      </w:pPr>
      <w:r w:rsidRPr="006014E7">
        <w:rPr>
          <w:rFonts w:ascii="Times New Roman" w:hAnsi="Times New Roman" w:cs="Times New Roman"/>
          <w:sz w:val="24"/>
          <w:szCs w:val="24"/>
        </w:rPr>
        <w:t xml:space="preserve">      - dopuszcza się możliwość ręcznego nanoszenia danych odnośnie gęstości </w:t>
      </w:r>
      <w:r w:rsidRPr="006014E7">
        <w:rPr>
          <w:rFonts w:ascii="Times New Roman" w:hAnsi="Times New Roman" w:cs="Times New Roman"/>
          <w:sz w:val="24"/>
          <w:szCs w:val="24"/>
        </w:rPr>
        <w:br/>
        <w:t xml:space="preserve">           dostarczanego paliwa pod warunkiem, że dostawca dopuści  kontrolę</w:t>
      </w:r>
      <w:r w:rsidRPr="006014E7">
        <w:rPr>
          <w:rFonts w:ascii="Times New Roman" w:hAnsi="Times New Roman" w:cs="Times New Roman"/>
          <w:sz w:val="24"/>
          <w:szCs w:val="24"/>
        </w:rPr>
        <w:br/>
        <w:t xml:space="preserve">           parametru przyrządem znajdującym się na wyposażeniu stacji  paliw, </w:t>
      </w:r>
      <w:r w:rsidRPr="006014E7">
        <w:rPr>
          <w:rFonts w:ascii="Times New Roman" w:hAnsi="Times New Roman" w:cs="Times New Roman"/>
          <w:sz w:val="24"/>
          <w:szCs w:val="24"/>
        </w:rPr>
        <w:br/>
        <w:t xml:space="preserve">           a w  Dowodzie Wydania będzie uwidoczniona masa, objętość i temperatura</w:t>
      </w:r>
      <w:r w:rsidRPr="006014E7">
        <w:rPr>
          <w:rFonts w:ascii="Times New Roman" w:hAnsi="Times New Roman" w:cs="Times New Roman"/>
          <w:sz w:val="24"/>
          <w:szCs w:val="24"/>
        </w:rPr>
        <w:br/>
        <w:t xml:space="preserve">           dostarczanego paliwa;</w:t>
      </w:r>
    </w:p>
    <w:p w14:paraId="4CEA3508" w14:textId="77777777" w:rsidR="006014E7" w:rsidRPr="006014E7" w:rsidRDefault="006014E7" w:rsidP="006014E7">
      <w:pPr>
        <w:pStyle w:val="Tekstpodstawowywcity3"/>
        <w:ind w:left="0"/>
        <w:rPr>
          <w:rFonts w:ascii="Times New Roman" w:hAnsi="Times New Roman" w:cs="Times New Roman"/>
          <w:sz w:val="24"/>
          <w:szCs w:val="24"/>
        </w:rPr>
      </w:pPr>
      <w:r w:rsidRPr="006014E7">
        <w:rPr>
          <w:rFonts w:ascii="Times New Roman" w:hAnsi="Times New Roman" w:cs="Times New Roman"/>
          <w:sz w:val="24"/>
          <w:szCs w:val="24"/>
        </w:rPr>
        <w:t xml:space="preserve">      - jednostki miary dla objętości i gęstości mogą być podawane w rożnych</w:t>
      </w:r>
      <w:r w:rsidRPr="006014E7">
        <w:rPr>
          <w:rFonts w:ascii="Times New Roman" w:hAnsi="Times New Roman" w:cs="Times New Roman"/>
          <w:sz w:val="24"/>
          <w:szCs w:val="24"/>
        </w:rPr>
        <w:br/>
        <w:t xml:space="preserve">           jednostkach miary zgodnie z obowiązującym w Polsce układem SI, jednakże </w:t>
      </w:r>
      <w:r w:rsidRPr="006014E7">
        <w:rPr>
          <w:rFonts w:ascii="Times New Roman" w:hAnsi="Times New Roman" w:cs="Times New Roman"/>
          <w:sz w:val="24"/>
          <w:szCs w:val="24"/>
        </w:rPr>
        <w:br/>
        <w:t xml:space="preserve">           jednostki miary określone na dowodzie wydania paliwa muszą mieć określone</w:t>
      </w:r>
      <w:r w:rsidRPr="006014E7">
        <w:rPr>
          <w:rFonts w:ascii="Times New Roman" w:hAnsi="Times New Roman" w:cs="Times New Roman"/>
          <w:sz w:val="24"/>
          <w:szCs w:val="24"/>
        </w:rPr>
        <w:br/>
        <w:t xml:space="preserve">          przeliczniki do jednostek miar określonych w specyfikacji;</w:t>
      </w:r>
    </w:p>
    <w:p w14:paraId="50016054" w14:textId="77777777" w:rsidR="006014E7" w:rsidRPr="006014E7" w:rsidRDefault="006014E7" w:rsidP="006014E7">
      <w:pPr>
        <w:pStyle w:val="Tekstpodstawowywcity3"/>
        <w:ind w:left="360"/>
        <w:rPr>
          <w:rFonts w:ascii="Times New Roman" w:hAnsi="Times New Roman" w:cs="Times New Roman"/>
          <w:sz w:val="24"/>
          <w:szCs w:val="24"/>
        </w:rPr>
      </w:pPr>
      <w:r w:rsidRPr="006014E7">
        <w:rPr>
          <w:rFonts w:ascii="Times New Roman" w:hAnsi="Times New Roman" w:cs="Times New Roman"/>
          <w:sz w:val="24"/>
          <w:szCs w:val="24"/>
        </w:rPr>
        <w:t>-  oferowana cena powinna odnosić się do litra rzeczywistego oleju napędowego</w:t>
      </w:r>
    </w:p>
    <w:p w14:paraId="5FD949FC" w14:textId="77777777" w:rsidR="006014E7" w:rsidRPr="006014E7" w:rsidRDefault="006014E7" w:rsidP="006014E7">
      <w:pPr>
        <w:pStyle w:val="Tekstpodstawowywcity3"/>
        <w:ind w:left="360"/>
        <w:rPr>
          <w:rFonts w:ascii="Times New Roman" w:hAnsi="Times New Roman" w:cs="Times New Roman"/>
          <w:i/>
          <w:iCs/>
          <w:sz w:val="24"/>
          <w:szCs w:val="24"/>
        </w:rPr>
      </w:pPr>
      <w:r w:rsidRPr="006014E7">
        <w:rPr>
          <w:rFonts w:ascii="Times New Roman" w:hAnsi="Times New Roman" w:cs="Times New Roman"/>
          <w:sz w:val="24"/>
          <w:szCs w:val="24"/>
        </w:rPr>
        <w:t xml:space="preserve">    (objętość 1 litra oleju napędowego według gęstości zmierzonej areometrem </w:t>
      </w:r>
      <w:r w:rsidRPr="006014E7">
        <w:rPr>
          <w:rFonts w:ascii="Times New Roman" w:hAnsi="Times New Roman" w:cs="Times New Roman"/>
          <w:sz w:val="24"/>
          <w:szCs w:val="24"/>
        </w:rPr>
        <w:br/>
        <w:t xml:space="preserve">    przy temperaturze 15</w:t>
      </w:r>
      <w:r w:rsidRPr="006014E7">
        <w:rPr>
          <w:rFonts w:ascii="Times New Roman" w:hAnsi="Times New Roman" w:cs="Times New Roman"/>
          <w:sz w:val="24"/>
          <w:szCs w:val="24"/>
          <w:vertAlign w:val="superscript"/>
        </w:rPr>
        <w:t>0</w:t>
      </w:r>
      <w:r w:rsidRPr="006014E7">
        <w:rPr>
          <w:rFonts w:ascii="Times New Roman" w:hAnsi="Times New Roman" w:cs="Times New Roman"/>
          <w:sz w:val="24"/>
          <w:szCs w:val="24"/>
        </w:rPr>
        <w:t xml:space="preserve"> C).</w:t>
      </w:r>
    </w:p>
    <w:p w14:paraId="2DF82FB9" w14:textId="77777777" w:rsidR="003E4D6F" w:rsidRPr="006014E7" w:rsidRDefault="003E4D6F" w:rsidP="009955F3">
      <w:pPr>
        <w:pStyle w:val="Akapitzlist"/>
        <w:numPr>
          <w:ilvl w:val="0"/>
          <w:numId w:val="28"/>
        </w:numPr>
        <w:jc w:val="both"/>
        <w:rPr>
          <w:rFonts w:ascii="Times New Roman" w:hAnsi="Times New Roman" w:cs="Times New Roman"/>
          <w:b/>
          <w:bCs/>
          <w:i/>
          <w:iCs/>
          <w:sz w:val="24"/>
          <w:szCs w:val="24"/>
        </w:rPr>
      </w:pPr>
      <w:r w:rsidRPr="006014E7">
        <w:rPr>
          <w:rFonts w:ascii="Times New Roman" w:hAnsi="Times New Roman" w:cs="Times New Roman"/>
          <w:b/>
          <w:bCs/>
          <w:i/>
          <w:iCs/>
          <w:sz w:val="24"/>
          <w:szCs w:val="24"/>
        </w:rPr>
        <w:lastRenderedPageBreak/>
        <w:t>Pozostałe informacje mające wpływ na prawidłowy proces dokonywania zamówienia, np. forma wynagrodzenia, wysokość zabezpieczenia należytego wykonania umowy,   warunki transportu, okres gwarancji, rękojmi.</w:t>
      </w:r>
    </w:p>
    <w:p w14:paraId="254BAA9E" w14:textId="77777777" w:rsidR="006014E7" w:rsidRPr="006014E7" w:rsidRDefault="006014E7" w:rsidP="006014E7">
      <w:pPr>
        <w:jc w:val="both"/>
        <w:rPr>
          <w:rFonts w:ascii="Times New Roman" w:hAnsi="Times New Roman" w:cs="Times New Roman"/>
          <w:b/>
          <w:bCs/>
          <w:i/>
          <w:iCs/>
          <w:sz w:val="24"/>
          <w:szCs w:val="24"/>
        </w:rPr>
      </w:pPr>
    </w:p>
    <w:p w14:paraId="62DD4424"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Dostawy oleju odbywać się będą środkiem transportu Dostawcy i na jego koszt maksymalnie 5-6 razy w miesiącu, w dni robocze – tzn. dni od poniedziałku do piątku z wyłączeniem dni ustawowo wolnych od pracy zgodnie z art. 1 ust 1 ustawy z dnia 18.01.1951 roku o dniach wolnych od pracy (Dz. U. Nr 4 poz.28 z </w:t>
      </w:r>
      <w:proofErr w:type="spellStart"/>
      <w:r w:rsidRPr="006014E7">
        <w:rPr>
          <w:rFonts w:ascii="Times New Roman" w:hAnsi="Times New Roman" w:cs="Times New Roman"/>
          <w:i/>
          <w:iCs/>
          <w:sz w:val="24"/>
          <w:szCs w:val="24"/>
        </w:rPr>
        <w:t>późn</w:t>
      </w:r>
      <w:proofErr w:type="spellEnd"/>
      <w:r w:rsidRPr="006014E7">
        <w:rPr>
          <w:rFonts w:ascii="Times New Roman" w:hAnsi="Times New Roman" w:cs="Times New Roman"/>
          <w:i/>
          <w:iCs/>
          <w:sz w:val="24"/>
          <w:szCs w:val="24"/>
        </w:rPr>
        <w:t>. zm.); zamówienia  będą składane w dni robocze z uwagi na fakt pracy służb logistycznych Dostawcy tylko w dni robocze.</w:t>
      </w:r>
    </w:p>
    <w:p w14:paraId="5D8C03A0"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Olej napędowy musi być dostarczany do siedziby Zamawiającego </w:t>
      </w:r>
      <w:r w:rsidRPr="006014E7">
        <w:rPr>
          <w:rFonts w:ascii="Times New Roman" w:hAnsi="Times New Roman" w:cs="Times New Roman"/>
          <w:i/>
          <w:iCs/>
          <w:sz w:val="24"/>
          <w:szCs w:val="24"/>
        </w:rPr>
        <w:br/>
        <w:t>w godzinach od 7</w:t>
      </w:r>
      <w:r w:rsidRPr="006014E7">
        <w:rPr>
          <w:rFonts w:ascii="Times New Roman" w:hAnsi="Times New Roman" w:cs="Times New Roman"/>
          <w:i/>
          <w:iCs/>
          <w:sz w:val="24"/>
          <w:szCs w:val="24"/>
          <w:vertAlign w:val="superscript"/>
        </w:rPr>
        <w:t>00</w:t>
      </w:r>
      <w:r w:rsidRPr="006014E7">
        <w:rPr>
          <w:rFonts w:ascii="Times New Roman" w:hAnsi="Times New Roman" w:cs="Times New Roman"/>
          <w:i/>
          <w:iCs/>
          <w:sz w:val="24"/>
          <w:szCs w:val="24"/>
        </w:rPr>
        <w:t xml:space="preserve"> do 15</w:t>
      </w:r>
      <w:r w:rsidRPr="006014E7">
        <w:rPr>
          <w:rFonts w:ascii="Times New Roman" w:hAnsi="Times New Roman" w:cs="Times New Roman"/>
          <w:i/>
          <w:iCs/>
          <w:sz w:val="24"/>
          <w:szCs w:val="24"/>
          <w:vertAlign w:val="superscript"/>
        </w:rPr>
        <w:t xml:space="preserve">00 </w:t>
      </w:r>
      <w:r w:rsidRPr="006014E7">
        <w:rPr>
          <w:rFonts w:ascii="Times New Roman" w:hAnsi="Times New Roman" w:cs="Times New Roman"/>
          <w:i/>
          <w:iCs/>
          <w:sz w:val="24"/>
          <w:szCs w:val="24"/>
        </w:rPr>
        <w:t>w dniu określonym na zamówieniu.</w:t>
      </w:r>
    </w:p>
    <w:p w14:paraId="5F73F634"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Dostawy realizowane będą w okresowych partiach, w ilościach wykorzystujących pełną pojemności auto-cysterny, których wielkość mieścić się będzie w granicach od 7.000 l do 32.000 l, w zależności od potrzeb Zamawiającego - ilości mniejsze będą miały charakter marginalny w stosunku do całości przewidzianych dostaw.</w:t>
      </w:r>
    </w:p>
    <w:p w14:paraId="7EB90400"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Termin, wielkość dostawy i rodzaj oleju będzie każdorazowo określany przez Zamawiającego w drodze zamówienia faksem lub mailem z 24 godzinnym wyprzedzeniem tzn. na 24 godziny przed datą dostawy oleju napędowego do siedziby Zamawiającego.</w:t>
      </w:r>
    </w:p>
    <w:p w14:paraId="1ADB6F69"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Dostawca zobowiązany jest zrealizować zamówienie w czasie 1 dnia roboczego od daty złożenia zamówienia tj. 24 godzin, nie dłużej jednak niż 48 godzin. Dostawa odbywać się będzie w dni robocze w godzinach od 7</w:t>
      </w:r>
      <w:r w:rsidRPr="006014E7">
        <w:rPr>
          <w:rFonts w:ascii="Times New Roman" w:hAnsi="Times New Roman" w:cs="Times New Roman"/>
          <w:i/>
          <w:iCs/>
          <w:sz w:val="24"/>
          <w:szCs w:val="24"/>
          <w:vertAlign w:val="superscript"/>
        </w:rPr>
        <w:t>00</w:t>
      </w:r>
      <w:r w:rsidRPr="006014E7">
        <w:rPr>
          <w:rFonts w:ascii="Times New Roman" w:hAnsi="Times New Roman" w:cs="Times New Roman"/>
          <w:i/>
          <w:iCs/>
          <w:sz w:val="24"/>
          <w:szCs w:val="24"/>
        </w:rPr>
        <w:t xml:space="preserve"> do 15</w:t>
      </w:r>
      <w:r w:rsidRPr="006014E7">
        <w:rPr>
          <w:rFonts w:ascii="Times New Roman" w:hAnsi="Times New Roman" w:cs="Times New Roman"/>
          <w:i/>
          <w:iCs/>
          <w:sz w:val="24"/>
          <w:szCs w:val="24"/>
          <w:vertAlign w:val="superscript"/>
        </w:rPr>
        <w:t>00</w:t>
      </w:r>
      <w:r w:rsidRPr="006014E7">
        <w:rPr>
          <w:rFonts w:ascii="Times New Roman" w:hAnsi="Times New Roman" w:cs="Times New Roman"/>
          <w:i/>
          <w:iCs/>
          <w:sz w:val="24"/>
          <w:szCs w:val="24"/>
        </w:rPr>
        <w:t>.</w:t>
      </w:r>
    </w:p>
    <w:p w14:paraId="6F4DC8E9"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Protokół przyjęcia paliwa do magazynu zawierający ustalenie ze strony Zamawiającego, przy obecności przedstawiciela Wykonawcy (kierowcy) ilości dostarczonego oleju napędowego będącego podstawa do wystawienia faktury będzie każdorazowo do wglądu przez wykonawcę zamówienia (kierowcę). Ilość przyjętego oleju napędowego będzie potwierdzana na kopii dowodu WZ Wykonawcy (kierowcy).</w:t>
      </w:r>
    </w:p>
    <w:p w14:paraId="16219493"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i/>
          <w:iCs/>
          <w:sz w:val="24"/>
          <w:szCs w:val="24"/>
        </w:rPr>
      </w:pPr>
      <w:r w:rsidRPr="006014E7">
        <w:rPr>
          <w:rFonts w:ascii="Times New Roman" w:hAnsi="Times New Roman" w:cs="Times New Roman"/>
          <w:i/>
          <w:iCs/>
          <w:sz w:val="24"/>
          <w:szCs w:val="24"/>
        </w:rPr>
        <w:t>Faktura za dostarczony olej napędowy będzie wystawiana na podstawie potwierdzonego przyjęcia oleju napędowego do magazynu Stacji Paliw pod względem ilościowym, określonym faktycznie po 20 minutach (minimalny czas stabilizacji lustra cieczy) od momentu spuszczenia oleju napędowego do zbiornika podziemnego (dopuszczonego do eksploatacji przez Urząd Dozoru Technicznego Oddział w Rzeszowie, procedura przyjęcia oleju napędowego na magazyn oraz ustalanie ilości jest zgodne z tabelą opracowaną przez Obwodowy Urząd Miar w Przemyślu.) Ilość przyjętego paliwa  do fakturowania to ilość w temperaturze referencyjnej 15</w:t>
      </w:r>
      <w:r w:rsidRPr="006014E7">
        <w:rPr>
          <w:rFonts w:ascii="Times New Roman" w:hAnsi="Times New Roman" w:cs="Times New Roman"/>
          <w:i/>
          <w:iCs/>
          <w:sz w:val="24"/>
          <w:szCs w:val="24"/>
          <w:vertAlign w:val="superscript"/>
        </w:rPr>
        <w:t>o</w:t>
      </w:r>
      <w:r w:rsidRPr="006014E7">
        <w:rPr>
          <w:rFonts w:ascii="Times New Roman" w:hAnsi="Times New Roman" w:cs="Times New Roman"/>
          <w:i/>
          <w:iCs/>
          <w:sz w:val="24"/>
          <w:szCs w:val="24"/>
        </w:rPr>
        <w:t>C</w:t>
      </w:r>
    </w:p>
    <w:p w14:paraId="214D7DAE"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b/>
          <w:bCs/>
          <w:i/>
          <w:iCs/>
          <w:sz w:val="24"/>
          <w:szCs w:val="24"/>
        </w:rPr>
      </w:pPr>
      <w:r w:rsidRPr="006014E7">
        <w:rPr>
          <w:rFonts w:ascii="Times New Roman" w:hAnsi="Times New Roman" w:cs="Times New Roman"/>
          <w:i/>
          <w:iCs/>
          <w:sz w:val="24"/>
          <w:szCs w:val="24"/>
        </w:rPr>
        <w:t>Odbiorca dokona wyrywkowej kontroli dostarczonego oleju napędowego pod względem jakości i zgodności z dostarczonym</w:t>
      </w:r>
      <w:r w:rsidRPr="006014E7">
        <w:rPr>
          <w:rFonts w:ascii="Times New Roman" w:hAnsi="Times New Roman" w:cs="Times New Roman"/>
          <w:sz w:val="24"/>
          <w:szCs w:val="24"/>
        </w:rPr>
        <w:t xml:space="preserve"> </w:t>
      </w:r>
      <w:r w:rsidRPr="006014E7">
        <w:rPr>
          <w:rFonts w:ascii="Times New Roman" w:hAnsi="Times New Roman" w:cs="Times New Roman"/>
          <w:i/>
          <w:iCs/>
          <w:sz w:val="24"/>
          <w:szCs w:val="24"/>
        </w:rPr>
        <w:t xml:space="preserve">sprawozdaniem z badań laboratoryjnych (świadectwem jakości) poprzez pobranie próbek przez Akredytowane Laboratorium i wykonanie badań. </w:t>
      </w:r>
    </w:p>
    <w:p w14:paraId="34DB517B" w14:textId="77777777" w:rsidR="006014E7" w:rsidRPr="006014E7" w:rsidRDefault="006014E7" w:rsidP="006014E7">
      <w:pPr>
        <w:tabs>
          <w:tab w:val="left" w:pos="4298"/>
        </w:tabs>
        <w:ind w:left="708"/>
        <w:jc w:val="both"/>
        <w:rPr>
          <w:rFonts w:ascii="Times New Roman" w:hAnsi="Times New Roman" w:cs="Times New Roman"/>
          <w:b/>
          <w:bCs/>
          <w:i/>
          <w:iCs/>
          <w:sz w:val="24"/>
          <w:szCs w:val="24"/>
        </w:rPr>
      </w:pPr>
      <w:r w:rsidRPr="006014E7">
        <w:rPr>
          <w:rFonts w:ascii="Times New Roman" w:hAnsi="Times New Roman" w:cs="Times New Roman"/>
          <w:i/>
          <w:iCs/>
          <w:sz w:val="24"/>
          <w:szCs w:val="24"/>
        </w:rPr>
        <w:t>W przypadku dostarczenia niezgodnego z przedmiotem zamówienia oleju napędowego zostaną naliczone kary umowne a Odbiorca zażąda natychmiastowej wymiany dostarczonego oleju napędowego pod rygorem natychmiastowego rozwiązania zawartej umowy bez wypowiedzenia, o czym powiadomiony zostanie Urząd Zamówień Publicznych.</w:t>
      </w:r>
    </w:p>
    <w:p w14:paraId="5CD1AA48" w14:textId="77777777" w:rsidR="006014E7" w:rsidRPr="006014E7" w:rsidRDefault="006014E7" w:rsidP="006014E7">
      <w:pPr>
        <w:numPr>
          <w:ilvl w:val="0"/>
          <w:numId w:val="51"/>
        </w:numPr>
        <w:tabs>
          <w:tab w:val="left" w:pos="4298"/>
        </w:tabs>
        <w:spacing w:line="240" w:lineRule="auto"/>
        <w:jc w:val="both"/>
        <w:rPr>
          <w:rFonts w:ascii="Times New Roman" w:hAnsi="Times New Roman" w:cs="Times New Roman"/>
          <w:b/>
          <w:bCs/>
          <w:i/>
          <w:iCs/>
          <w:sz w:val="24"/>
          <w:szCs w:val="24"/>
        </w:rPr>
      </w:pPr>
      <w:r w:rsidRPr="006014E7">
        <w:rPr>
          <w:rFonts w:ascii="Times New Roman" w:hAnsi="Times New Roman" w:cs="Times New Roman"/>
          <w:i/>
          <w:iCs/>
          <w:sz w:val="24"/>
          <w:szCs w:val="24"/>
        </w:rPr>
        <w:t xml:space="preserve">Ilość dostarczonego oleju napędowego określi odbiorca na podstawie odczytu wskazań sond pomiarowych urządzenia Franklin </w:t>
      </w:r>
      <w:proofErr w:type="spellStart"/>
      <w:r w:rsidRPr="006014E7">
        <w:rPr>
          <w:rFonts w:ascii="Times New Roman" w:hAnsi="Times New Roman" w:cs="Times New Roman"/>
          <w:i/>
          <w:iCs/>
          <w:sz w:val="24"/>
          <w:szCs w:val="24"/>
        </w:rPr>
        <w:t>Fueling</w:t>
      </w:r>
      <w:proofErr w:type="spellEnd"/>
      <w:r w:rsidRPr="006014E7">
        <w:rPr>
          <w:rFonts w:ascii="Times New Roman" w:hAnsi="Times New Roman" w:cs="Times New Roman"/>
          <w:i/>
          <w:iCs/>
          <w:sz w:val="24"/>
          <w:szCs w:val="24"/>
        </w:rPr>
        <w:t xml:space="preserve"> Systems zamontowanych w zbiornikach paliwa, przed rozpoczęciem zrzutu oraz po przyjęciu dostarczonego paliwa [w 20 minut po zakończeniu rozładunku - minimalny czas stabilizacji lustra cieczy i analizy pomiarów temperatury, wysokości lustra cieczy oraz ilości] sondy pomiarowej, a także sondy  pomiarowej autocysterny.  Dopuszcza się rozliczanie ilości </w:t>
      </w:r>
      <w:r w:rsidRPr="006014E7">
        <w:rPr>
          <w:rFonts w:ascii="Times New Roman" w:hAnsi="Times New Roman" w:cs="Times New Roman"/>
          <w:i/>
          <w:iCs/>
          <w:sz w:val="24"/>
          <w:szCs w:val="24"/>
        </w:rPr>
        <w:lastRenderedPageBreak/>
        <w:t>dostarczonego paliwa i fakturowanie na podstawie odczytu wskazania licznika zainstalowanego na autocysternie w temperaturze referencyjnej  ( 15 st. C ) legalizowanego przez Urząd Miar.</w:t>
      </w:r>
    </w:p>
    <w:p w14:paraId="727E7ABF" w14:textId="77777777" w:rsidR="006014E7" w:rsidRPr="006014E7" w:rsidRDefault="006014E7" w:rsidP="006014E7">
      <w:pPr>
        <w:tabs>
          <w:tab w:val="left" w:pos="4298"/>
        </w:tabs>
        <w:ind w:left="708"/>
        <w:jc w:val="both"/>
        <w:rPr>
          <w:rFonts w:ascii="Times New Roman" w:hAnsi="Times New Roman" w:cs="Times New Roman"/>
          <w:i/>
          <w:iCs/>
          <w:sz w:val="24"/>
          <w:szCs w:val="24"/>
        </w:rPr>
      </w:pPr>
      <w:r w:rsidRPr="006014E7">
        <w:rPr>
          <w:rFonts w:ascii="Times New Roman" w:hAnsi="Times New Roman" w:cs="Times New Roman"/>
          <w:i/>
          <w:iCs/>
          <w:sz w:val="24"/>
          <w:szCs w:val="24"/>
        </w:rPr>
        <w:t>Wyniki przeliczane są  za pomocą tabel przeliczeniowych opracowanych przez Obwodowy Urząd Miar przy uwzględnieniu dopuszczalnych błędów pomiaru w zbiorniku zgodnie z odpowiednimi przepisami w zakresie ich dotyczącym.</w:t>
      </w:r>
    </w:p>
    <w:p w14:paraId="7937F57B" w14:textId="77777777" w:rsidR="006014E7" w:rsidRPr="006014E7" w:rsidRDefault="006014E7" w:rsidP="006014E7">
      <w:pPr>
        <w:tabs>
          <w:tab w:val="left" w:pos="4298"/>
        </w:tabs>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      -     Nie dopuszcza się możliwości rozliczania paliwa w jednostce zł/m</w:t>
      </w:r>
      <w:r w:rsidRPr="006014E7">
        <w:rPr>
          <w:rFonts w:ascii="Times New Roman" w:hAnsi="Times New Roman" w:cs="Times New Roman"/>
          <w:i/>
          <w:iCs/>
          <w:sz w:val="24"/>
          <w:szCs w:val="24"/>
          <w:vertAlign w:val="superscript"/>
        </w:rPr>
        <w:t>3</w:t>
      </w:r>
      <w:r w:rsidRPr="006014E7">
        <w:rPr>
          <w:rFonts w:ascii="Times New Roman" w:hAnsi="Times New Roman" w:cs="Times New Roman"/>
          <w:i/>
          <w:iCs/>
          <w:sz w:val="24"/>
          <w:szCs w:val="24"/>
        </w:rPr>
        <w:t>.</w:t>
      </w:r>
    </w:p>
    <w:p w14:paraId="72D178E0" w14:textId="77777777" w:rsidR="006014E7" w:rsidRPr="006014E7" w:rsidRDefault="006014E7" w:rsidP="006014E7">
      <w:pPr>
        <w:tabs>
          <w:tab w:val="left" w:pos="4298"/>
        </w:tabs>
        <w:jc w:val="both"/>
        <w:rPr>
          <w:rFonts w:ascii="Times New Roman" w:hAnsi="Times New Roman" w:cs="Times New Roman"/>
          <w:i/>
          <w:iCs/>
          <w:sz w:val="24"/>
          <w:szCs w:val="24"/>
        </w:rPr>
      </w:pPr>
      <w:r w:rsidRPr="006014E7">
        <w:rPr>
          <w:rFonts w:ascii="Times New Roman" w:hAnsi="Times New Roman" w:cs="Times New Roman"/>
          <w:i/>
          <w:iCs/>
          <w:sz w:val="24"/>
          <w:szCs w:val="24"/>
        </w:rPr>
        <w:t xml:space="preserve">      - Zamawiane paliwo wykorzystywane jest wyłącznie na potrzeby własne</w:t>
      </w:r>
      <w:r w:rsidRPr="006014E7">
        <w:rPr>
          <w:rFonts w:ascii="Times New Roman" w:hAnsi="Times New Roman" w:cs="Times New Roman"/>
          <w:i/>
          <w:iCs/>
          <w:sz w:val="24"/>
          <w:szCs w:val="24"/>
        </w:rPr>
        <w:br/>
        <w:t xml:space="preserve">            nie prowadzi się obrotu paliwa  na zewnątrz i z zagranicą.        </w:t>
      </w:r>
    </w:p>
    <w:p w14:paraId="691719B1" w14:textId="77777777" w:rsidR="006014E7" w:rsidRPr="006014E7" w:rsidRDefault="006014E7" w:rsidP="006014E7">
      <w:pPr>
        <w:tabs>
          <w:tab w:val="left" w:pos="4298"/>
        </w:tabs>
        <w:jc w:val="both"/>
        <w:rPr>
          <w:rFonts w:ascii="Times New Roman" w:hAnsi="Times New Roman" w:cs="Times New Roman"/>
          <w:b/>
          <w:bCs/>
          <w:i/>
          <w:iCs/>
          <w:sz w:val="24"/>
          <w:szCs w:val="24"/>
        </w:rPr>
      </w:pPr>
      <w:r w:rsidRPr="006014E7">
        <w:rPr>
          <w:rFonts w:ascii="Times New Roman" w:hAnsi="Times New Roman" w:cs="Times New Roman"/>
          <w:i/>
          <w:iCs/>
          <w:sz w:val="24"/>
          <w:szCs w:val="24"/>
        </w:rPr>
        <w:t xml:space="preserve">      - Pobór próbek i ich przechowywanie nie jest zgodne z Rozporządzeniem </w:t>
      </w:r>
      <w:r w:rsidRPr="006014E7">
        <w:rPr>
          <w:rFonts w:ascii="Times New Roman" w:hAnsi="Times New Roman" w:cs="Times New Roman"/>
          <w:i/>
          <w:iCs/>
          <w:sz w:val="24"/>
          <w:szCs w:val="24"/>
        </w:rPr>
        <w:br/>
        <w:t xml:space="preserve">           Ministra Gospodarki,  z uwagi na brak możliwości dostępu do zbiorników </w:t>
      </w:r>
      <w:r w:rsidRPr="006014E7">
        <w:rPr>
          <w:rFonts w:ascii="Times New Roman" w:hAnsi="Times New Roman" w:cs="Times New Roman"/>
          <w:i/>
          <w:iCs/>
          <w:sz w:val="24"/>
          <w:szCs w:val="24"/>
        </w:rPr>
        <w:br/>
        <w:t xml:space="preserve">           paliwa.  </w:t>
      </w:r>
    </w:p>
    <w:p w14:paraId="36417FEE" w14:textId="77777777" w:rsidR="009D2B0D" w:rsidRPr="006014E7" w:rsidRDefault="009D2B0D" w:rsidP="003E4D6F">
      <w:pPr>
        <w:pStyle w:val="Akapitzlist"/>
        <w:ind w:left="644"/>
        <w:jc w:val="both"/>
        <w:rPr>
          <w:rFonts w:ascii="Times New Roman" w:hAnsi="Times New Roman" w:cs="Times New Roman"/>
          <w:sz w:val="24"/>
          <w:szCs w:val="24"/>
        </w:rPr>
      </w:pPr>
    </w:p>
    <w:p w14:paraId="09D5A521" w14:textId="77777777" w:rsidR="003E4D6F" w:rsidRPr="006014E7" w:rsidRDefault="003E4D6F" w:rsidP="003E4D6F">
      <w:pPr>
        <w:pStyle w:val="Akapitzlist"/>
        <w:ind w:left="644"/>
        <w:jc w:val="both"/>
        <w:rPr>
          <w:rFonts w:ascii="Times New Roman" w:hAnsi="Times New Roman" w:cs="Times New Roman"/>
          <w:sz w:val="24"/>
          <w:szCs w:val="24"/>
        </w:rPr>
      </w:pPr>
      <w:r w:rsidRPr="006014E7">
        <w:rPr>
          <w:rFonts w:ascii="Times New Roman" w:hAnsi="Times New Roman" w:cs="Times New Roman"/>
          <w:sz w:val="24"/>
          <w:szCs w:val="24"/>
        </w:rPr>
        <w:t>Szczegółowy kosztorys przedmiotu zamówienia stanowi załącznik do SWZ.</w:t>
      </w:r>
    </w:p>
    <w:p w14:paraId="642CAA65" w14:textId="77777777" w:rsidR="003E4D6F" w:rsidRDefault="003E4D6F" w:rsidP="003E4D6F">
      <w:pPr>
        <w:pStyle w:val="Akapitzlist"/>
        <w:ind w:left="644"/>
        <w:jc w:val="both"/>
        <w:rPr>
          <w:rFonts w:ascii="Times New Roman" w:hAnsi="Times New Roman" w:cs="Times New Roman"/>
          <w:sz w:val="24"/>
          <w:szCs w:val="24"/>
        </w:rPr>
      </w:pPr>
    </w:p>
    <w:tbl>
      <w:tblPr>
        <w:tblW w:w="10690"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8100"/>
        <w:gridCol w:w="720"/>
        <w:gridCol w:w="1440"/>
      </w:tblGrid>
      <w:tr w:rsidR="00925C6E" w14:paraId="0F462A4A" w14:textId="77777777" w:rsidTr="00925C6E">
        <w:trPr>
          <w:trHeight w:val="473"/>
        </w:trPr>
        <w:tc>
          <w:tcPr>
            <w:tcW w:w="430" w:type="dxa"/>
            <w:vMerge w:val="restart"/>
            <w:tcBorders>
              <w:top w:val="single" w:sz="4" w:space="0" w:color="auto"/>
              <w:left w:val="single" w:sz="4" w:space="0" w:color="auto"/>
              <w:right w:val="single" w:sz="4" w:space="0" w:color="auto"/>
            </w:tcBorders>
          </w:tcPr>
          <w:p w14:paraId="2091C281" w14:textId="77777777" w:rsidR="00925C6E" w:rsidRPr="005042CC" w:rsidRDefault="00925C6E" w:rsidP="00715DDA">
            <w:pPr>
              <w:pStyle w:val="Nagwek3"/>
              <w:rPr>
                <w:rFonts w:ascii="Calibri" w:hAnsi="Calibri" w:cs="Times New Roman"/>
              </w:rPr>
            </w:pPr>
            <w:proofErr w:type="spellStart"/>
            <w:r w:rsidRPr="005042CC">
              <w:rPr>
                <w:rFonts w:ascii="Calibri" w:hAnsi="Calibri" w:cs="Times New Roman"/>
              </w:rPr>
              <w:t>Lp</w:t>
            </w:r>
            <w:proofErr w:type="spellEnd"/>
          </w:p>
        </w:tc>
        <w:tc>
          <w:tcPr>
            <w:tcW w:w="8100" w:type="dxa"/>
            <w:vMerge w:val="restart"/>
            <w:tcBorders>
              <w:top w:val="single" w:sz="4" w:space="0" w:color="auto"/>
              <w:left w:val="single" w:sz="4" w:space="0" w:color="auto"/>
              <w:right w:val="single" w:sz="4" w:space="0" w:color="auto"/>
            </w:tcBorders>
          </w:tcPr>
          <w:p w14:paraId="12DF923A" w14:textId="77777777" w:rsidR="00925C6E" w:rsidRPr="005042CC" w:rsidRDefault="00925C6E" w:rsidP="00715DDA">
            <w:pPr>
              <w:pStyle w:val="Nagwek3"/>
              <w:rPr>
                <w:rFonts w:ascii="Calibri" w:hAnsi="Calibri" w:cs="Times New Roman"/>
              </w:rPr>
            </w:pPr>
            <w:r w:rsidRPr="005042CC">
              <w:rPr>
                <w:rFonts w:ascii="Calibri" w:hAnsi="Calibri" w:cs="Times New Roman"/>
              </w:rPr>
              <w:t>Nazwa materiału</w:t>
            </w:r>
          </w:p>
        </w:tc>
        <w:tc>
          <w:tcPr>
            <w:tcW w:w="720" w:type="dxa"/>
            <w:vMerge w:val="restart"/>
            <w:tcBorders>
              <w:top w:val="single" w:sz="4" w:space="0" w:color="auto"/>
              <w:left w:val="single" w:sz="4" w:space="0" w:color="auto"/>
              <w:right w:val="single" w:sz="4" w:space="0" w:color="auto"/>
            </w:tcBorders>
          </w:tcPr>
          <w:p w14:paraId="25F979DD" w14:textId="77777777" w:rsidR="00925C6E" w:rsidRPr="005042CC" w:rsidRDefault="00925C6E" w:rsidP="00715DDA">
            <w:pPr>
              <w:tabs>
                <w:tab w:val="left" w:pos="4298"/>
              </w:tabs>
              <w:rPr>
                <w:rFonts w:ascii="Calibri" w:hAnsi="Calibri"/>
                <w:b/>
                <w:bCs/>
                <w:sz w:val="20"/>
              </w:rPr>
            </w:pPr>
            <w:proofErr w:type="spellStart"/>
            <w:r w:rsidRPr="005042CC">
              <w:rPr>
                <w:rFonts w:ascii="Calibri" w:hAnsi="Calibri"/>
                <w:b/>
                <w:bCs/>
                <w:sz w:val="20"/>
              </w:rPr>
              <w:t>Jedn.miary</w:t>
            </w:r>
            <w:proofErr w:type="spellEnd"/>
          </w:p>
        </w:tc>
        <w:tc>
          <w:tcPr>
            <w:tcW w:w="1440" w:type="dxa"/>
            <w:vMerge w:val="restart"/>
            <w:tcBorders>
              <w:top w:val="single" w:sz="4" w:space="0" w:color="auto"/>
              <w:left w:val="single" w:sz="4" w:space="0" w:color="auto"/>
              <w:right w:val="single" w:sz="4" w:space="0" w:color="auto"/>
            </w:tcBorders>
          </w:tcPr>
          <w:p w14:paraId="6EC4CF00" w14:textId="77777777" w:rsidR="00925C6E" w:rsidRPr="005042CC" w:rsidRDefault="00925C6E" w:rsidP="00715DDA">
            <w:pPr>
              <w:tabs>
                <w:tab w:val="left" w:pos="4298"/>
              </w:tabs>
              <w:jc w:val="center"/>
              <w:rPr>
                <w:rFonts w:ascii="Calibri" w:hAnsi="Calibri"/>
                <w:b/>
                <w:bCs/>
                <w:sz w:val="20"/>
              </w:rPr>
            </w:pPr>
            <w:r w:rsidRPr="005042CC">
              <w:rPr>
                <w:rFonts w:ascii="Calibri" w:hAnsi="Calibri"/>
                <w:b/>
                <w:bCs/>
                <w:sz w:val="20"/>
              </w:rPr>
              <w:t>Ilość planowana w 20</w:t>
            </w:r>
            <w:r>
              <w:rPr>
                <w:rFonts w:ascii="Calibri" w:hAnsi="Calibri"/>
                <w:b/>
                <w:bCs/>
                <w:sz w:val="20"/>
              </w:rPr>
              <w:t>24</w:t>
            </w:r>
            <w:r w:rsidRPr="005042CC">
              <w:rPr>
                <w:rFonts w:ascii="Calibri" w:hAnsi="Calibri"/>
                <w:b/>
                <w:bCs/>
                <w:sz w:val="20"/>
              </w:rPr>
              <w:t>/202</w:t>
            </w:r>
            <w:r>
              <w:rPr>
                <w:rFonts w:ascii="Calibri" w:hAnsi="Calibri"/>
                <w:b/>
                <w:bCs/>
                <w:sz w:val="20"/>
              </w:rPr>
              <w:t>5</w:t>
            </w:r>
            <w:r w:rsidRPr="005042CC">
              <w:rPr>
                <w:rFonts w:ascii="Calibri" w:hAnsi="Calibri"/>
                <w:b/>
                <w:bCs/>
                <w:sz w:val="20"/>
              </w:rPr>
              <w:t xml:space="preserve"> r.</w:t>
            </w:r>
          </w:p>
        </w:tc>
      </w:tr>
      <w:tr w:rsidR="00925C6E" w14:paraId="68C27247" w14:textId="77777777" w:rsidTr="00925C6E">
        <w:trPr>
          <w:trHeight w:val="793"/>
        </w:trPr>
        <w:tc>
          <w:tcPr>
            <w:tcW w:w="430" w:type="dxa"/>
            <w:vMerge/>
            <w:tcBorders>
              <w:top w:val="single" w:sz="4" w:space="0" w:color="auto"/>
              <w:left w:val="single" w:sz="4" w:space="0" w:color="auto"/>
              <w:right w:val="single" w:sz="4" w:space="0" w:color="auto"/>
            </w:tcBorders>
            <w:vAlign w:val="center"/>
          </w:tcPr>
          <w:p w14:paraId="11D112F5" w14:textId="77777777" w:rsidR="00925C6E" w:rsidRPr="005042CC" w:rsidRDefault="00925C6E" w:rsidP="00715DDA">
            <w:pPr>
              <w:pStyle w:val="Nagwek3"/>
              <w:rPr>
                <w:rFonts w:ascii="Calibri" w:hAnsi="Calibri" w:cs="Times New Roman"/>
              </w:rPr>
            </w:pPr>
          </w:p>
        </w:tc>
        <w:tc>
          <w:tcPr>
            <w:tcW w:w="8100" w:type="dxa"/>
            <w:vMerge/>
            <w:tcBorders>
              <w:top w:val="single" w:sz="4" w:space="0" w:color="auto"/>
              <w:left w:val="single" w:sz="4" w:space="0" w:color="auto"/>
              <w:right w:val="single" w:sz="4" w:space="0" w:color="auto"/>
            </w:tcBorders>
            <w:vAlign w:val="center"/>
          </w:tcPr>
          <w:p w14:paraId="1CD0EBB7" w14:textId="77777777" w:rsidR="00925C6E" w:rsidRPr="005042CC" w:rsidRDefault="00925C6E" w:rsidP="00715DDA">
            <w:pPr>
              <w:pStyle w:val="Nagwek3"/>
              <w:rPr>
                <w:rFonts w:ascii="Calibri" w:hAnsi="Calibri" w:cs="Times New Roman"/>
              </w:rPr>
            </w:pPr>
          </w:p>
        </w:tc>
        <w:tc>
          <w:tcPr>
            <w:tcW w:w="720" w:type="dxa"/>
            <w:vMerge/>
            <w:tcBorders>
              <w:top w:val="single" w:sz="4" w:space="0" w:color="auto"/>
              <w:left w:val="single" w:sz="4" w:space="0" w:color="auto"/>
              <w:right w:val="single" w:sz="4" w:space="0" w:color="auto"/>
            </w:tcBorders>
          </w:tcPr>
          <w:p w14:paraId="15EF937D" w14:textId="77777777" w:rsidR="00925C6E" w:rsidRPr="005042CC" w:rsidRDefault="00925C6E" w:rsidP="00715DDA">
            <w:pPr>
              <w:tabs>
                <w:tab w:val="left" w:pos="4298"/>
              </w:tabs>
              <w:rPr>
                <w:rFonts w:ascii="Calibri" w:hAnsi="Calibri"/>
                <w:b/>
                <w:bCs/>
                <w:sz w:val="20"/>
              </w:rPr>
            </w:pPr>
          </w:p>
        </w:tc>
        <w:tc>
          <w:tcPr>
            <w:tcW w:w="1440" w:type="dxa"/>
            <w:vMerge/>
            <w:tcBorders>
              <w:top w:val="single" w:sz="4" w:space="0" w:color="auto"/>
              <w:left w:val="single" w:sz="4" w:space="0" w:color="auto"/>
              <w:right w:val="single" w:sz="4" w:space="0" w:color="auto"/>
            </w:tcBorders>
          </w:tcPr>
          <w:p w14:paraId="22F9EB3E" w14:textId="77777777" w:rsidR="00925C6E" w:rsidRPr="005042CC" w:rsidRDefault="00925C6E" w:rsidP="00715DDA">
            <w:pPr>
              <w:tabs>
                <w:tab w:val="left" w:pos="4298"/>
              </w:tabs>
              <w:rPr>
                <w:rFonts w:ascii="Calibri" w:hAnsi="Calibri"/>
                <w:b/>
                <w:bCs/>
                <w:sz w:val="20"/>
              </w:rPr>
            </w:pPr>
          </w:p>
        </w:tc>
      </w:tr>
      <w:tr w:rsidR="00925C6E" w14:paraId="1D0A4770" w14:textId="77777777" w:rsidTr="00925C6E">
        <w:tc>
          <w:tcPr>
            <w:tcW w:w="430" w:type="dxa"/>
            <w:tcBorders>
              <w:top w:val="single" w:sz="4" w:space="0" w:color="auto"/>
              <w:left w:val="single" w:sz="4" w:space="0" w:color="auto"/>
              <w:bottom w:val="single" w:sz="4" w:space="0" w:color="auto"/>
              <w:right w:val="single" w:sz="4" w:space="0" w:color="auto"/>
            </w:tcBorders>
          </w:tcPr>
          <w:p w14:paraId="06A6F5F2" w14:textId="77777777" w:rsidR="00925C6E" w:rsidRDefault="00925C6E" w:rsidP="00715DDA">
            <w:pPr>
              <w:tabs>
                <w:tab w:val="left" w:pos="4298"/>
              </w:tabs>
              <w:jc w:val="center"/>
              <w:rPr>
                <w:b/>
                <w:bCs/>
                <w:sz w:val="16"/>
              </w:rPr>
            </w:pPr>
            <w:r>
              <w:rPr>
                <w:b/>
                <w:bCs/>
                <w:sz w:val="16"/>
              </w:rPr>
              <w:t>1.</w:t>
            </w:r>
          </w:p>
        </w:tc>
        <w:tc>
          <w:tcPr>
            <w:tcW w:w="8100" w:type="dxa"/>
            <w:tcBorders>
              <w:top w:val="single" w:sz="4" w:space="0" w:color="auto"/>
              <w:left w:val="single" w:sz="4" w:space="0" w:color="auto"/>
              <w:bottom w:val="single" w:sz="4" w:space="0" w:color="auto"/>
              <w:right w:val="single" w:sz="4" w:space="0" w:color="auto"/>
            </w:tcBorders>
          </w:tcPr>
          <w:p w14:paraId="4E360AD2" w14:textId="77777777" w:rsidR="00925C6E" w:rsidRDefault="00925C6E" w:rsidP="00715DDA">
            <w:pPr>
              <w:tabs>
                <w:tab w:val="left" w:pos="4298"/>
              </w:tabs>
              <w:jc w:val="center"/>
              <w:rPr>
                <w:b/>
                <w:bCs/>
                <w:sz w:val="16"/>
              </w:rPr>
            </w:pPr>
            <w:r>
              <w:rPr>
                <w:b/>
                <w:bCs/>
                <w:sz w:val="16"/>
              </w:rPr>
              <w:t>2</w:t>
            </w:r>
          </w:p>
        </w:tc>
        <w:tc>
          <w:tcPr>
            <w:tcW w:w="720" w:type="dxa"/>
            <w:tcBorders>
              <w:top w:val="single" w:sz="4" w:space="0" w:color="auto"/>
              <w:left w:val="single" w:sz="4" w:space="0" w:color="auto"/>
              <w:bottom w:val="single" w:sz="4" w:space="0" w:color="auto"/>
              <w:right w:val="single" w:sz="4" w:space="0" w:color="auto"/>
            </w:tcBorders>
          </w:tcPr>
          <w:p w14:paraId="0A4A0630" w14:textId="77777777" w:rsidR="00925C6E" w:rsidRDefault="00925C6E" w:rsidP="00715DDA">
            <w:pPr>
              <w:tabs>
                <w:tab w:val="left" w:pos="4298"/>
              </w:tabs>
              <w:jc w:val="center"/>
              <w:rPr>
                <w:b/>
                <w:bCs/>
                <w:sz w:val="16"/>
              </w:rPr>
            </w:pPr>
            <w:r>
              <w:rPr>
                <w:b/>
                <w:bCs/>
                <w:sz w:val="16"/>
              </w:rPr>
              <w:t>3</w:t>
            </w:r>
          </w:p>
        </w:tc>
        <w:tc>
          <w:tcPr>
            <w:tcW w:w="1440" w:type="dxa"/>
            <w:tcBorders>
              <w:top w:val="single" w:sz="4" w:space="0" w:color="auto"/>
              <w:left w:val="single" w:sz="4" w:space="0" w:color="auto"/>
              <w:bottom w:val="single" w:sz="4" w:space="0" w:color="auto"/>
              <w:right w:val="single" w:sz="4" w:space="0" w:color="auto"/>
            </w:tcBorders>
          </w:tcPr>
          <w:p w14:paraId="54DC287E" w14:textId="77777777" w:rsidR="00925C6E" w:rsidRDefault="00925C6E" w:rsidP="00715DDA">
            <w:pPr>
              <w:tabs>
                <w:tab w:val="left" w:pos="4298"/>
              </w:tabs>
              <w:jc w:val="center"/>
              <w:rPr>
                <w:b/>
                <w:bCs/>
                <w:sz w:val="16"/>
              </w:rPr>
            </w:pPr>
            <w:r>
              <w:rPr>
                <w:b/>
                <w:bCs/>
                <w:sz w:val="16"/>
              </w:rPr>
              <w:t>5</w:t>
            </w:r>
          </w:p>
        </w:tc>
      </w:tr>
      <w:tr w:rsidR="00925C6E" w:rsidRPr="005042CC" w14:paraId="39A289DA" w14:textId="77777777" w:rsidTr="00925C6E">
        <w:trPr>
          <w:trHeight w:val="380"/>
        </w:trPr>
        <w:tc>
          <w:tcPr>
            <w:tcW w:w="430" w:type="dxa"/>
            <w:vMerge w:val="restart"/>
            <w:tcBorders>
              <w:top w:val="single" w:sz="4" w:space="0" w:color="auto"/>
              <w:left w:val="single" w:sz="4" w:space="0" w:color="auto"/>
              <w:right w:val="single" w:sz="4" w:space="0" w:color="auto"/>
            </w:tcBorders>
            <w:vAlign w:val="center"/>
          </w:tcPr>
          <w:p w14:paraId="2E63491D" w14:textId="77777777" w:rsidR="00925C6E" w:rsidRPr="001B21A5" w:rsidRDefault="00925C6E" w:rsidP="00715DDA">
            <w:pPr>
              <w:tabs>
                <w:tab w:val="left" w:pos="4298"/>
              </w:tabs>
              <w:jc w:val="center"/>
              <w:rPr>
                <w:rFonts w:ascii="Calibri" w:hAnsi="Calibri"/>
              </w:rPr>
            </w:pPr>
            <w:r w:rsidRPr="001B21A5">
              <w:rPr>
                <w:rFonts w:ascii="Calibri" w:hAnsi="Calibri"/>
              </w:rPr>
              <w:t>1.</w:t>
            </w:r>
          </w:p>
        </w:tc>
        <w:tc>
          <w:tcPr>
            <w:tcW w:w="8100" w:type="dxa"/>
            <w:vMerge w:val="restart"/>
            <w:tcBorders>
              <w:top w:val="single" w:sz="4" w:space="0" w:color="auto"/>
              <w:left w:val="single" w:sz="4" w:space="0" w:color="auto"/>
              <w:right w:val="single" w:sz="4" w:space="0" w:color="auto"/>
            </w:tcBorders>
          </w:tcPr>
          <w:p w14:paraId="31F8A492" w14:textId="77777777" w:rsidR="00925C6E" w:rsidRDefault="00925C6E"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F</w:t>
            </w:r>
            <w:r w:rsidRPr="00AC7BFC">
              <w:rPr>
                <w:rFonts w:ascii="Calibri" w:hAnsi="Calibri"/>
              </w:rPr>
              <w:t>, kod wg CPV 09134100-8 dl</w:t>
            </w:r>
            <w:r>
              <w:rPr>
                <w:rFonts w:ascii="Calibri" w:hAnsi="Calibri"/>
              </w:rPr>
              <w:t>a okresu zimowego odpowiadający</w:t>
            </w:r>
          </w:p>
          <w:p w14:paraId="2ACE3002" w14:textId="77777777" w:rsidR="00925C6E" w:rsidRDefault="00925C6E" w:rsidP="00715DDA">
            <w:pPr>
              <w:tabs>
                <w:tab w:val="left" w:pos="4298"/>
              </w:tabs>
              <w:ind w:left="360" w:hanging="360"/>
              <w:jc w:val="both"/>
              <w:rPr>
                <w:rFonts w:ascii="Calibri" w:hAnsi="Calibri"/>
              </w:rPr>
            </w:pPr>
            <w:r w:rsidRPr="00AC7BFC">
              <w:rPr>
                <w:rFonts w:ascii="Calibri" w:hAnsi="Calibri"/>
              </w:rPr>
              <w:t>Normie PN-EN 590:2013-12 i wymaganiom jakościo</w:t>
            </w:r>
            <w:r>
              <w:rPr>
                <w:rFonts w:ascii="Calibri" w:hAnsi="Calibri"/>
              </w:rPr>
              <w:t>wym określonym w Rozporządzeniu</w:t>
            </w:r>
          </w:p>
          <w:p w14:paraId="431494B1" w14:textId="77777777" w:rsidR="00925C6E" w:rsidRDefault="00925C6E"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Pr>
                <w:rFonts w:ascii="Calibri" w:hAnsi="Calibri"/>
              </w:rPr>
              <w:t>wymagań  jakościowych dla paliw</w:t>
            </w:r>
          </w:p>
          <w:p w14:paraId="07992D96" w14:textId="77777777" w:rsidR="00925C6E" w:rsidRPr="001B21A5" w:rsidRDefault="00925C6E"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sz w:val="16"/>
                <w:szCs w:val="16"/>
              </w:rPr>
              <w:t>(Dz.U. z 2015, poz.1680).</w:t>
            </w:r>
            <w:r w:rsidRPr="001B21A5">
              <w:rPr>
                <w:rFonts w:ascii="Calibri" w:hAnsi="Calibri"/>
              </w:rPr>
              <w:t xml:space="preserve">  </w:t>
            </w:r>
          </w:p>
        </w:tc>
        <w:tc>
          <w:tcPr>
            <w:tcW w:w="720" w:type="dxa"/>
            <w:vMerge w:val="restart"/>
            <w:tcBorders>
              <w:top w:val="single" w:sz="4" w:space="0" w:color="auto"/>
              <w:left w:val="single" w:sz="4" w:space="0" w:color="auto"/>
              <w:right w:val="single" w:sz="4" w:space="0" w:color="auto"/>
            </w:tcBorders>
            <w:vAlign w:val="center"/>
          </w:tcPr>
          <w:p w14:paraId="1A767A75" w14:textId="77777777"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4" w:space="0" w:color="auto"/>
              <w:left w:val="single" w:sz="4" w:space="0" w:color="auto"/>
              <w:right w:val="single" w:sz="4" w:space="0" w:color="auto"/>
            </w:tcBorders>
            <w:vAlign w:val="center"/>
          </w:tcPr>
          <w:p w14:paraId="4E449F5D" w14:textId="77777777" w:rsidR="00925C6E" w:rsidRPr="008A3FF5" w:rsidRDefault="00925C6E" w:rsidP="00715DDA">
            <w:pPr>
              <w:tabs>
                <w:tab w:val="left" w:pos="4298"/>
              </w:tabs>
              <w:jc w:val="center"/>
              <w:rPr>
                <w:rFonts w:ascii="Calibri" w:hAnsi="Calibri"/>
              </w:rPr>
            </w:pPr>
            <w:r>
              <w:rPr>
                <w:rFonts w:ascii="Calibri" w:hAnsi="Calibri"/>
              </w:rPr>
              <w:t>36</w:t>
            </w:r>
            <w:r w:rsidRPr="008A3FF5">
              <w:rPr>
                <w:rFonts w:ascii="Calibri" w:hAnsi="Calibri"/>
              </w:rPr>
              <w:t>0.000,</w:t>
            </w:r>
            <w:r>
              <w:rPr>
                <w:rFonts w:ascii="Calibri" w:hAnsi="Calibri"/>
              </w:rPr>
              <w:t>- Jar</w:t>
            </w:r>
          </w:p>
        </w:tc>
      </w:tr>
      <w:tr w:rsidR="00925C6E" w:rsidRPr="005042CC" w14:paraId="5615F997" w14:textId="77777777" w:rsidTr="00925C6E">
        <w:trPr>
          <w:trHeight w:val="413"/>
        </w:trPr>
        <w:tc>
          <w:tcPr>
            <w:tcW w:w="430" w:type="dxa"/>
            <w:vMerge/>
            <w:tcBorders>
              <w:left w:val="single" w:sz="4" w:space="0" w:color="auto"/>
              <w:right w:val="single" w:sz="4" w:space="0" w:color="auto"/>
            </w:tcBorders>
            <w:vAlign w:val="center"/>
          </w:tcPr>
          <w:p w14:paraId="2B8F4C95" w14:textId="77777777" w:rsidR="00925C6E" w:rsidRPr="005042CC"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14:paraId="3379C88C" w14:textId="77777777"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14:paraId="620F6339"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035E5CAD" w14:textId="77777777" w:rsidR="00925C6E" w:rsidRPr="008A3FF5" w:rsidRDefault="00925C6E" w:rsidP="00715DDA">
            <w:pPr>
              <w:tabs>
                <w:tab w:val="left" w:pos="4298"/>
              </w:tabs>
              <w:jc w:val="center"/>
              <w:rPr>
                <w:rFonts w:ascii="Calibri" w:hAnsi="Calibri"/>
              </w:rPr>
            </w:pPr>
            <w:r>
              <w:rPr>
                <w:rFonts w:ascii="Calibri" w:hAnsi="Calibri"/>
              </w:rPr>
              <w:t>160.000,- Lub</w:t>
            </w:r>
          </w:p>
        </w:tc>
      </w:tr>
      <w:tr w:rsidR="00925C6E" w:rsidRPr="005042CC" w14:paraId="005EFB3D" w14:textId="77777777" w:rsidTr="00925C6E">
        <w:trPr>
          <w:trHeight w:val="70"/>
        </w:trPr>
        <w:tc>
          <w:tcPr>
            <w:tcW w:w="430" w:type="dxa"/>
            <w:vMerge/>
            <w:tcBorders>
              <w:left w:val="single" w:sz="4" w:space="0" w:color="auto"/>
              <w:bottom w:val="single" w:sz="24" w:space="0" w:color="auto"/>
              <w:right w:val="single" w:sz="4" w:space="0" w:color="auto"/>
            </w:tcBorders>
            <w:vAlign w:val="center"/>
          </w:tcPr>
          <w:p w14:paraId="2414FE28" w14:textId="77777777" w:rsidR="00925C6E" w:rsidRPr="005042CC"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14:paraId="54671860" w14:textId="77777777"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121EFE88"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14:paraId="4A177136" w14:textId="77777777" w:rsidR="00925C6E" w:rsidRDefault="00925C6E" w:rsidP="00715DDA">
            <w:pPr>
              <w:tabs>
                <w:tab w:val="left" w:pos="4298"/>
              </w:tabs>
              <w:jc w:val="center"/>
              <w:rPr>
                <w:rFonts w:ascii="Calibri" w:hAnsi="Calibri"/>
              </w:rPr>
            </w:pPr>
            <w:r>
              <w:rPr>
                <w:rFonts w:ascii="Calibri" w:hAnsi="Calibri"/>
              </w:rPr>
              <w:t>200.000,- Ust</w:t>
            </w:r>
          </w:p>
        </w:tc>
      </w:tr>
      <w:tr w:rsidR="00925C6E" w:rsidRPr="005042CC" w14:paraId="274018BD" w14:textId="77777777" w:rsidTr="00925C6E">
        <w:trPr>
          <w:trHeight w:val="350"/>
        </w:trPr>
        <w:tc>
          <w:tcPr>
            <w:tcW w:w="430" w:type="dxa"/>
            <w:vMerge w:val="restart"/>
            <w:tcBorders>
              <w:top w:val="single" w:sz="24" w:space="0" w:color="auto"/>
              <w:left w:val="single" w:sz="4" w:space="0" w:color="auto"/>
              <w:right w:val="single" w:sz="4" w:space="0" w:color="auto"/>
            </w:tcBorders>
            <w:vAlign w:val="center"/>
          </w:tcPr>
          <w:p w14:paraId="56D905BC" w14:textId="77777777" w:rsidR="00925C6E" w:rsidRPr="005042CC" w:rsidRDefault="00925C6E" w:rsidP="00715DDA">
            <w:pPr>
              <w:tabs>
                <w:tab w:val="left" w:pos="4298"/>
              </w:tabs>
              <w:jc w:val="center"/>
              <w:rPr>
                <w:rFonts w:ascii="Calibri" w:hAnsi="Calibri"/>
              </w:rPr>
            </w:pPr>
            <w:r w:rsidRPr="005042CC">
              <w:rPr>
                <w:rFonts w:ascii="Calibri" w:hAnsi="Calibri"/>
              </w:rPr>
              <w:t>2.</w:t>
            </w:r>
          </w:p>
        </w:tc>
        <w:tc>
          <w:tcPr>
            <w:tcW w:w="8100" w:type="dxa"/>
            <w:vMerge w:val="restart"/>
            <w:tcBorders>
              <w:top w:val="single" w:sz="24" w:space="0" w:color="auto"/>
              <w:left w:val="single" w:sz="4" w:space="0" w:color="auto"/>
              <w:right w:val="single" w:sz="4" w:space="0" w:color="auto"/>
            </w:tcBorders>
          </w:tcPr>
          <w:p w14:paraId="5EBDEE70" w14:textId="77777777" w:rsidR="00925C6E" w:rsidRDefault="00925C6E"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 xml:space="preserve">D, </w:t>
            </w:r>
            <w:r w:rsidRPr="00AC7BFC">
              <w:rPr>
                <w:rFonts w:ascii="Calibri" w:hAnsi="Calibri"/>
              </w:rPr>
              <w:t>kod wg CPV 0913</w:t>
            </w:r>
            <w:r>
              <w:rPr>
                <w:rFonts w:ascii="Calibri" w:hAnsi="Calibri"/>
              </w:rPr>
              <w:t>4100-8 dla okresu przejściowego</w:t>
            </w:r>
          </w:p>
          <w:p w14:paraId="3771318E" w14:textId="77777777" w:rsidR="00925C6E" w:rsidRDefault="00925C6E" w:rsidP="00715DDA">
            <w:pPr>
              <w:tabs>
                <w:tab w:val="left" w:pos="4298"/>
              </w:tabs>
              <w:ind w:left="360" w:hanging="360"/>
              <w:jc w:val="both"/>
              <w:rPr>
                <w:rFonts w:ascii="Calibri" w:hAnsi="Calibri"/>
              </w:rPr>
            </w:pPr>
            <w:r w:rsidRPr="00AC7BFC">
              <w:rPr>
                <w:rFonts w:ascii="Calibri" w:hAnsi="Calibri"/>
              </w:rPr>
              <w:t>odpowiadający Normie PN-EN 590:2013-12 i wyma</w:t>
            </w:r>
            <w:r>
              <w:rPr>
                <w:rFonts w:ascii="Calibri" w:hAnsi="Calibri"/>
              </w:rPr>
              <w:t>ganiom jakościowym określonym w</w:t>
            </w:r>
          </w:p>
          <w:p w14:paraId="0C86D986" w14:textId="77777777" w:rsidR="00925C6E" w:rsidRDefault="00925C6E" w:rsidP="00715DDA">
            <w:pPr>
              <w:tabs>
                <w:tab w:val="left" w:pos="4298"/>
              </w:tabs>
              <w:ind w:left="360" w:hanging="360"/>
              <w:jc w:val="both"/>
              <w:rPr>
                <w:rFonts w:ascii="Calibri" w:hAnsi="Calibri"/>
              </w:rPr>
            </w:pPr>
            <w:r w:rsidRPr="00AC7BFC">
              <w:rPr>
                <w:rFonts w:ascii="Calibri" w:hAnsi="Calibri"/>
              </w:rPr>
              <w:t>Rozporządzeniu Ministra Gospodarki z dnia 0</w:t>
            </w:r>
            <w:r>
              <w:rPr>
                <w:rFonts w:ascii="Calibri" w:hAnsi="Calibri"/>
              </w:rPr>
              <w:t xml:space="preserve">9.10.2015 r. w sprawie wymagań </w:t>
            </w:r>
          </w:p>
          <w:p w14:paraId="2C53A15A" w14:textId="77777777" w:rsidR="00925C6E" w:rsidRPr="005042CC" w:rsidRDefault="00925C6E" w:rsidP="00715DDA">
            <w:pPr>
              <w:tabs>
                <w:tab w:val="left" w:pos="4298"/>
              </w:tabs>
              <w:ind w:left="360" w:hanging="360"/>
              <w:jc w:val="both"/>
              <w:rPr>
                <w:rFonts w:ascii="Calibri" w:hAnsi="Calibri"/>
              </w:rPr>
            </w:pPr>
            <w:r w:rsidRPr="00AC7BFC">
              <w:rPr>
                <w:rFonts w:ascii="Calibri" w:hAnsi="Calibri"/>
              </w:rPr>
              <w:t>jakościowych dla paliw ciekłych</w:t>
            </w:r>
            <w:r>
              <w:rPr>
                <w:rFonts w:ascii="Calibri" w:hAnsi="Calibri"/>
              </w:rPr>
              <w:t xml:space="preserve">  </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14:paraId="1F61D1F7" w14:textId="77777777"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24" w:space="0" w:color="auto"/>
              <w:left w:val="single" w:sz="4" w:space="0" w:color="auto"/>
              <w:right w:val="single" w:sz="4" w:space="0" w:color="auto"/>
            </w:tcBorders>
            <w:vAlign w:val="center"/>
          </w:tcPr>
          <w:p w14:paraId="06C0A329" w14:textId="77777777" w:rsidR="00925C6E" w:rsidRPr="001B21A5" w:rsidRDefault="00925C6E" w:rsidP="00715DDA">
            <w:pPr>
              <w:tabs>
                <w:tab w:val="left" w:pos="4298"/>
              </w:tabs>
              <w:jc w:val="center"/>
              <w:rPr>
                <w:rFonts w:ascii="Calibri" w:hAnsi="Calibri"/>
                <w:color w:val="FF0000"/>
              </w:rPr>
            </w:pPr>
            <w:r>
              <w:rPr>
                <w:rFonts w:ascii="Calibri" w:hAnsi="Calibri"/>
              </w:rPr>
              <w:t>220</w:t>
            </w:r>
            <w:r w:rsidRPr="001B21A5">
              <w:rPr>
                <w:rFonts w:ascii="Calibri" w:hAnsi="Calibri"/>
              </w:rPr>
              <w:t>.000,- Jar</w:t>
            </w:r>
          </w:p>
        </w:tc>
      </w:tr>
      <w:tr w:rsidR="00925C6E" w:rsidRPr="005042CC" w14:paraId="2A749F43" w14:textId="77777777" w:rsidTr="00925C6E">
        <w:trPr>
          <w:trHeight w:val="292"/>
        </w:trPr>
        <w:tc>
          <w:tcPr>
            <w:tcW w:w="430" w:type="dxa"/>
            <w:vMerge/>
            <w:tcBorders>
              <w:left w:val="single" w:sz="4" w:space="0" w:color="auto"/>
              <w:right w:val="single" w:sz="4" w:space="0" w:color="auto"/>
            </w:tcBorders>
            <w:vAlign w:val="center"/>
          </w:tcPr>
          <w:p w14:paraId="6101D104" w14:textId="77777777" w:rsidR="00925C6E" w:rsidRPr="005042CC"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14:paraId="1DBC75CD" w14:textId="77777777"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14:paraId="61FFE9CD"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31B93D62" w14:textId="77777777" w:rsidR="00925C6E" w:rsidRPr="001B21A5" w:rsidRDefault="00925C6E" w:rsidP="00715DDA">
            <w:pPr>
              <w:tabs>
                <w:tab w:val="left" w:pos="4298"/>
              </w:tabs>
              <w:jc w:val="center"/>
              <w:rPr>
                <w:rFonts w:ascii="Calibri" w:hAnsi="Calibri"/>
              </w:rPr>
            </w:pPr>
            <w:r>
              <w:rPr>
                <w:rFonts w:ascii="Calibri" w:hAnsi="Calibri"/>
              </w:rPr>
              <w:t>70</w:t>
            </w:r>
            <w:r w:rsidRPr="001B21A5">
              <w:rPr>
                <w:rFonts w:ascii="Calibri" w:hAnsi="Calibri"/>
              </w:rPr>
              <w:t>.000,- Lub</w:t>
            </w:r>
          </w:p>
        </w:tc>
      </w:tr>
      <w:tr w:rsidR="00925C6E" w:rsidRPr="005042CC" w14:paraId="71FB3B91" w14:textId="77777777" w:rsidTr="00925C6E">
        <w:trPr>
          <w:trHeight w:val="285"/>
        </w:trPr>
        <w:tc>
          <w:tcPr>
            <w:tcW w:w="430" w:type="dxa"/>
            <w:vMerge/>
            <w:tcBorders>
              <w:left w:val="single" w:sz="4" w:space="0" w:color="auto"/>
              <w:bottom w:val="single" w:sz="24" w:space="0" w:color="auto"/>
              <w:right w:val="single" w:sz="4" w:space="0" w:color="auto"/>
            </w:tcBorders>
            <w:vAlign w:val="center"/>
          </w:tcPr>
          <w:p w14:paraId="570E8BD4" w14:textId="77777777" w:rsidR="00925C6E" w:rsidRPr="005042CC"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14:paraId="64173096" w14:textId="77777777"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68AFCBE6"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14:paraId="3B2E157D" w14:textId="52467456" w:rsidR="00925C6E" w:rsidRPr="001B21A5" w:rsidRDefault="00A206A1" w:rsidP="00715DDA">
            <w:pPr>
              <w:tabs>
                <w:tab w:val="left" w:pos="4298"/>
              </w:tabs>
              <w:jc w:val="center"/>
              <w:rPr>
                <w:rFonts w:ascii="Calibri" w:hAnsi="Calibri"/>
              </w:rPr>
            </w:pPr>
            <w:r>
              <w:rPr>
                <w:rFonts w:ascii="Calibri" w:hAnsi="Calibri"/>
              </w:rPr>
              <w:t>75</w:t>
            </w:r>
            <w:r w:rsidR="00925C6E" w:rsidRPr="001B21A5">
              <w:rPr>
                <w:rFonts w:ascii="Calibri" w:hAnsi="Calibri"/>
              </w:rPr>
              <w:t>.</w:t>
            </w:r>
            <w:r w:rsidR="00925C6E">
              <w:rPr>
                <w:rFonts w:ascii="Calibri" w:hAnsi="Calibri"/>
              </w:rPr>
              <w:t>0</w:t>
            </w:r>
            <w:r w:rsidR="00925C6E" w:rsidRPr="001B21A5">
              <w:rPr>
                <w:rFonts w:ascii="Calibri" w:hAnsi="Calibri"/>
              </w:rPr>
              <w:t>00,- Ust</w:t>
            </w:r>
          </w:p>
        </w:tc>
      </w:tr>
      <w:tr w:rsidR="00925C6E" w:rsidRPr="005042CC" w14:paraId="5D791891" w14:textId="77777777" w:rsidTr="00925C6E">
        <w:trPr>
          <w:trHeight w:val="160"/>
        </w:trPr>
        <w:tc>
          <w:tcPr>
            <w:tcW w:w="430" w:type="dxa"/>
            <w:vMerge w:val="restart"/>
            <w:tcBorders>
              <w:top w:val="single" w:sz="24" w:space="0" w:color="auto"/>
              <w:left w:val="single" w:sz="4" w:space="0" w:color="auto"/>
              <w:right w:val="single" w:sz="4" w:space="0" w:color="auto"/>
            </w:tcBorders>
            <w:vAlign w:val="center"/>
          </w:tcPr>
          <w:p w14:paraId="4E291DBD" w14:textId="77777777" w:rsidR="00925C6E" w:rsidRPr="005042CC" w:rsidRDefault="00925C6E" w:rsidP="00715DDA">
            <w:pPr>
              <w:tabs>
                <w:tab w:val="left" w:pos="4298"/>
              </w:tabs>
              <w:jc w:val="center"/>
              <w:rPr>
                <w:rFonts w:ascii="Calibri" w:hAnsi="Calibri"/>
              </w:rPr>
            </w:pPr>
            <w:r w:rsidRPr="005042CC">
              <w:rPr>
                <w:rFonts w:ascii="Calibri" w:hAnsi="Calibri"/>
              </w:rPr>
              <w:t>3.</w:t>
            </w:r>
          </w:p>
        </w:tc>
        <w:tc>
          <w:tcPr>
            <w:tcW w:w="8100" w:type="dxa"/>
            <w:vMerge w:val="restart"/>
            <w:tcBorders>
              <w:top w:val="single" w:sz="24" w:space="0" w:color="auto"/>
              <w:left w:val="single" w:sz="4" w:space="0" w:color="auto"/>
              <w:right w:val="single" w:sz="4" w:space="0" w:color="auto"/>
            </w:tcBorders>
          </w:tcPr>
          <w:p w14:paraId="1A66C370" w14:textId="77777777" w:rsidR="00925C6E" w:rsidRDefault="00925C6E"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B,</w:t>
            </w:r>
            <w:r w:rsidRPr="00AC7BFC">
              <w:rPr>
                <w:rFonts w:ascii="Calibri" w:hAnsi="Calibri"/>
              </w:rPr>
              <w:t xml:space="preserve"> kod wg CPV 09134100-8 dl</w:t>
            </w:r>
            <w:r>
              <w:rPr>
                <w:rFonts w:ascii="Calibri" w:hAnsi="Calibri"/>
              </w:rPr>
              <w:t>a okresu letniego odpowiadający</w:t>
            </w:r>
          </w:p>
          <w:p w14:paraId="7364691D" w14:textId="77777777" w:rsidR="00925C6E" w:rsidRDefault="00925C6E" w:rsidP="00715DDA">
            <w:pPr>
              <w:tabs>
                <w:tab w:val="left" w:pos="4298"/>
              </w:tabs>
              <w:ind w:left="360" w:hanging="360"/>
              <w:jc w:val="both"/>
              <w:rPr>
                <w:rFonts w:ascii="Calibri" w:hAnsi="Calibri"/>
              </w:rPr>
            </w:pPr>
            <w:r w:rsidRPr="00AC7BFC">
              <w:rPr>
                <w:rFonts w:ascii="Calibri" w:hAnsi="Calibri"/>
              </w:rPr>
              <w:t>Normie PN-EN 590:2013-12 i wymaganiom jakościo</w:t>
            </w:r>
            <w:r>
              <w:rPr>
                <w:rFonts w:ascii="Calibri" w:hAnsi="Calibri"/>
              </w:rPr>
              <w:t>wym określonym w Rozporządzeniu</w:t>
            </w:r>
          </w:p>
          <w:p w14:paraId="6E217E09" w14:textId="77777777" w:rsidR="00925C6E" w:rsidRDefault="00925C6E"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Pr>
                <w:rFonts w:ascii="Calibri" w:hAnsi="Calibri"/>
              </w:rPr>
              <w:t>wymagań  jakościowych dla paliw</w:t>
            </w:r>
          </w:p>
          <w:p w14:paraId="15ED0CE4" w14:textId="77777777" w:rsidR="00925C6E" w:rsidRPr="005042CC" w:rsidRDefault="00925C6E"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rPr>
              <w:t>(</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14:paraId="421456C7" w14:textId="77777777"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24" w:space="0" w:color="auto"/>
              <w:left w:val="single" w:sz="4" w:space="0" w:color="auto"/>
              <w:right w:val="single" w:sz="4" w:space="0" w:color="auto"/>
            </w:tcBorders>
            <w:vAlign w:val="center"/>
          </w:tcPr>
          <w:p w14:paraId="2151E2DE" w14:textId="6EA631B6" w:rsidR="00925C6E" w:rsidRPr="001B21A5" w:rsidRDefault="00A206A1" w:rsidP="00715DDA">
            <w:pPr>
              <w:tabs>
                <w:tab w:val="left" w:pos="4298"/>
              </w:tabs>
              <w:jc w:val="center"/>
              <w:rPr>
                <w:rFonts w:ascii="Calibri" w:hAnsi="Calibri"/>
                <w:color w:val="FF0000"/>
              </w:rPr>
            </w:pPr>
            <w:r>
              <w:rPr>
                <w:rFonts w:ascii="Calibri" w:hAnsi="Calibri"/>
              </w:rPr>
              <w:t>3</w:t>
            </w:r>
            <w:r w:rsidR="00925C6E">
              <w:rPr>
                <w:rFonts w:ascii="Calibri" w:hAnsi="Calibri"/>
              </w:rPr>
              <w:t>2</w:t>
            </w:r>
            <w:r w:rsidR="00925C6E" w:rsidRPr="001B21A5">
              <w:rPr>
                <w:rFonts w:ascii="Calibri" w:hAnsi="Calibri"/>
              </w:rPr>
              <w:t>0.000,- Jar</w:t>
            </w:r>
          </w:p>
        </w:tc>
      </w:tr>
      <w:tr w:rsidR="00925C6E" w:rsidRPr="005042CC" w14:paraId="13DBB696" w14:textId="77777777" w:rsidTr="00925C6E">
        <w:trPr>
          <w:trHeight w:val="392"/>
        </w:trPr>
        <w:tc>
          <w:tcPr>
            <w:tcW w:w="430" w:type="dxa"/>
            <w:vMerge/>
            <w:tcBorders>
              <w:left w:val="single" w:sz="4" w:space="0" w:color="auto"/>
              <w:right w:val="single" w:sz="4" w:space="0" w:color="auto"/>
            </w:tcBorders>
            <w:vAlign w:val="center"/>
          </w:tcPr>
          <w:p w14:paraId="09B05C2E" w14:textId="77777777" w:rsidR="00925C6E" w:rsidRPr="005042CC"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14:paraId="4DCCFA98" w14:textId="77777777"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14:paraId="4BB687AA"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347F548F" w14:textId="77777777" w:rsidR="00925C6E" w:rsidRPr="001B21A5" w:rsidRDefault="00925C6E" w:rsidP="00715DDA">
            <w:pPr>
              <w:tabs>
                <w:tab w:val="left" w:pos="4298"/>
              </w:tabs>
              <w:jc w:val="center"/>
              <w:rPr>
                <w:rFonts w:ascii="Calibri" w:hAnsi="Calibri"/>
              </w:rPr>
            </w:pPr>
            <w:r>
              <w:rPr>
                <w:rFonts w:ascii="Calibri" w:hAnsi="Calibri"/>
              </w:rPr>
              <w:t>70</w:t>
            </w:r>
            <w:r w:rsidRPr="001B21A5">
              <w:rPr>
                <w:rFonts w:ascii="Calibri" w:hAnsi="Calibri"/>
              </w:rPr>
              <w:t>.000,- Lub</w:t>
            </w:r>
          </w:p>
        </w:tc>
      </w:tr>
      <w:tr w:rsidR="00925C6E" w:rsidRPr="005042CC" w14:paraId="4A4CD445" w14:textId="77777777" w:rsidTr="00925C6E">
        <w:trPr>
          <w:trHeight w:val="285"/>
        </w:trPr>
        <w:tc>
          <w:tcPr>
            <w:tcW w:w="430" w:type="dxa"/>
            <w:vMerge/>
            <w:tcBorders>
              <w:left w:val="single" w:sz="4" w:space="0" w:color="auto"/>
              <w:bottom w:val="single" w:sz="24" w:space="0" w:color="auto"/>
              <w:right w:val="single" w:sz="4" w:space="0" w:color="auto"/>
            </w:tcBorders>
            <w:vAlign w:val="center"/>
          </w:tcPr>
          <w:p w14:paraId="6EF85AA7" w14:textId="77777777" w:rsidR="00925C6E" w:rsidRPr="005042CC"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14:paraId="48BAA16B" w14:textId="77777777" w:rsidR="00925C6E" w:rsidRPr="005042CC" w:rsidRDefault="00925C6E"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3ACF5D50"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14:paraId="403B9EEE" w14:textId="4CE77F37" w:rsidR="00925C6E" w:rsidRPr="001B21A5" w:rsidRDefault="00A206A1" w:rsidP="00715DDA">
            <w:pPr>
              <w:tabs>
                <w:tab w:val="left" w:pos="4298"/>
              </w:tabs>
              <w:jc w:val="center"/>
              <w:rPr>
                <w:rFonts w:ascii="Calibri" w:hAnsi="Calibri"/>
              </w:rPr>
            </w:pPr>
            <w:r>
              <w:rPr>
                <w:rFonts w:ascii="Calibri" w:hAnsi="Calibri"/>
              </w:rPr>
              <w:t>75</w:t>
            </w:r>
            <w:r w:rsidR="00925C6E">
              <w:rPr>
                <w:rFonts w:ascii="Calibri" w:hAnsi="Calibri"/>
              </w:rPr>
              <w:t>,0</w:t>
            </w:r>
            <w:r w:rsidR="00925C6E" w:rsidRPr="001B21A5">
              <w:rPr>
                <w:rFonts w:ascii="Calibri" w:hAnsi="Calibri"/>
              </w:rPr>
              <w:t>00,- Ust</w:t>
            </w:r>
          </w:p>
        </w:tc>
      </w:tr>
      <w:tr w:rsidR="00925C6E" w:rsidRPr="005042CC" w14:paraId="4C3FCFFB" w14:textId="77777777" w:rsidTr="00925C6E">
        <w:trPr>
          <w:trHeight w:val="230"/>
        </w:trPr>
        <w:tc>
          <w:tcPr>
            <w:tcW w:w="430" w:type="dxa"/>
            <w:vMerge w:val="restart"/>
            <w:tcBorders>
              <w:top w:val="single" w:sz="24" w:space="0" w:color="auto"/>
              <w:left w:val="single" w:sz="4" w:space="0" w:color="auto"/>
              <w:right w:val="single" w:sz="4" w:space="0" w:color="auto"/>
            </w:tcBorders>
            <w:vAlign w:val="center"/>
          </w:tcPr>
          <w:p w14:paraId="007843AC" w14:textId="77777777" w:rsidR="00925C6E" w:rsidRPr="005042CC" w:rsidRDefault="00925C6E" w:rsidP="00715DDA">
            <w:pPr>
              <w:tabs>
                <w:tab w:val="left" w:pos="4298"/>
              </w:tabs>
              <w:jc w:val="center"/>
              <w:rPr>
                <w:rFonts w:ascii="Calibri" w:hAnsi="Calibri"/>
              </w:rPr>
            </w:pPr>
            <w:r>
              <w:rPr>
                <w:rFonts w:ascii="Calibri" w:hAnsi="Calibri"/>
              </w:rPr>
              <w:t>4.</w:t>
            </w:r>
          </w:p>
        </w:tc>
        <w:tc>
          <w:tcPr>
            <w:tcW w:w="8100" w:type="dxa"/>
            <w:vMerge w:val="restart"/>
            <w:tcBorders>
              <w:top w:val="single" w:sz="24" w:space="0" w:color="auto"/>
              <w:left w:val="single" w:sz="4" w:space="0" w:color="auto"/>
              <w:right w:val="single" w:sz="4" w:space="0" w:color="auto"/>
            </w:tcBorders>
            <w:vAlign w:val="center"/>
          </w:tcPr>
          <w:p w14:paraId="20C8C07A" w14:textId="77777777" w:rsidR="00925C6E" w:rsidRPr="005042CC" w:rsidRDefault="00925C6E" w:rsidP="00715DDA">
            <w:pPr>
              <w:tabs>
                <w:tab w:val="left" w:pos="4298"/>
              </w:tabs>
              <w:rPr>
                <w:rFonts w:ascii="Calibri" w:hAnsi="Calibri"/>
              </w:rPr>
            </w:pPr>
            <w:r>
              <w:rPr>
                <w:rFonts w:ascii="Calibri" w:hAnsi="Calibri"/>
              </w:rPr>
              <w:t>Razem  Zajezdnia + Placówki</w:t>
            </w:r>
          </w:p>
        </w:tc>
        <w:tc>
          <w:tcPr>
            <w:tcW w:w="720" w:type="dxa"/>
            <w:vMerge w:val="restart"/>
            <w:tcBorders>
              <w:top w:val="single" w:sz="24" w:space="0" w:color="auto"/>
              <w:left w:val="single" w:sz="4" w:space="0" w:color="auto"/>
              <w:right w:val="single" w:sz="4" w:space="0" w:color="auto"/>
            </w:tcBorders>
            <w:vAlign w:val="center"/>
          </w:tcPr>
          <w:p w14:paraId="508CDB7E" w14:textId="77777777" w:rsidR="00925C6E" w:rsidRPr="005042CC" w:rsidRDefault="00925C6E" w:rsidP="00715DDA">
            <w:pPr>
              <w:tabs>
                <w:tab w:val="left" w:pos="4298"/>
              </w:tabs>
              <w:jc w:val="center"/>
              <w:rPr>
                <w:rFonts w:ascii="Calibri" w:hAnsi="Calibri"/>
              </w:rPr>
            </w:pPr>
            <w:r>
              <w:rPr>
                <w:rFonts w:ascii="Calibri" w:hAnsi="Calibri"/>
              </w:rPr>
              <w:t>L</w:t>
            </w:r>
          </w:p>
        </w:tc>
        <w:tc>
          <w:tcPr>
            <w:tcW w:w="1440" w:type="dxa"/>
            <w:tcBorders>
              <w:top w:val="single" w:sz="24" w:space="0" w:color="auto"/>
              <w:left w:val="single" w:sz="4" w:space="0" w:color="auto"/>
              <w:right w:val="single" w:sz="4" w:space="0" w:color="auto"/>
            </w:tcBorders>
            <w:vAlign w:val="center"/>
          </w:tcPr>
          <w:p w14:paraId="46CD4794" w14:textId="21CA992D" w:rsidR="00925C6E" w:rsidRPr="001B21A5" w:rsidRDefault="00A206A1" w:rsidP="00715DDA">
            <w:pPr>
              <w:tabs>
                <w:tab w:val="left" w:pos="4298"/>
              </w:tabs>
              <w:jc w:val="center"/>
              <w:rPr>
                <w:rFonts w:ascii="Calibri" w:hAnsi="Calibri"/>
                <w:color w:val="FF0000"/>
              </w:rPr>
            </w:pPr>
            <w:r>
              <w:rPr>
                <w:rFonts w:ascii="Calibri" w:hAnsi="Calibri"/>
              </w:rPr>
              <w:t>9</w:t>
            </w:r>
            <w:r w:rsidR="00925C6E">
              <w:rPr>
                <w:rFonts w:ascii="Calibri" w:hAnsi="Calibri"/>
              </w:rPr>
              <w:t>00.000,-  Jar</w:t>
            </w:r>
          </w:p>
        </w:tc>
      </w:tr>
      <w:tr w:rsidR="00925C6E" w:rsidRPr="005042CC" w14:paraId="6D7A9CC6" w14:textId="77777777" w:rsidTr="00925C6E">
        <w:trPr>
          <w:trHeight w:val="315"/>
        </w:trPr>
        <w:tc>
          <w:tcPr>
            <w:tcW w:w="430" w:type="dxa"/>
            <w:vMerge/>
            <w:tcBorders>
              <w:left w:val="single" w:sz="4" w:space="0" w:color="auto"/>
              <w:right w:val="single" w:sz="4" w:space="0" w:color="auto"/>
            </w:tcBorders>
            <w:vAlign w:val="center"/>
          </w:tcPr>
          <w:p w14:paraId="471ABA82" w14:textId="77777777" w:rsidR="00925C6E" w:rsidRDefault="00925C6E" w:rsidP="00715DDA">
            <w:pPr>
              <w:tabs>
                <w:tab w:val="left" w:pos="4298"/>
              </w:tabs>
              <w:jc w:val="center"/>
              <w:rPr>
                <w:rFonts w:ascii="Calibri" w:hAnsi="Calibri"/>
              </w:rPr>
            </w:pPr>
          </w:p>
        </w:tc>
        <w:tc>
          <w:tcPr>
            <w:tcW w:w="8100" w:type="dxa"/>
            <w:vMerge/>
            <w:tcBorders>
              <w:left w:val="single" w:sz="4" w:space="0" w:color="auto"/>
              <w:right w:val="single" w:sz="4" w:space="0" w:color="auto"/>
            </w:tcBorders>
            <w:vAlign w:val="center"/>
          </w:tcPr>
          <w:p w14:paraId="6771DD66" w14:textId="77777777" w:rsidR="00925C6E" w:rsidRDefault="00925C6E" w:rsidP="00715DDA">
            <w:pPr>
              <w:tabs>
                <w:tab w:val="left" w:pos="4298"/>
              </w:tabs>
              <w:rPr>
                <w:rFonts w:ascii="Calibri" w:hAnsi="Calibri"/>
              </w:rPr>
            </w:pPr>
          </w:p>
        </w:tc>
        <w:tc>
          <w:tcPr>
            <w:tcW w:w="720" w:type="dxa"/>
            <w:vMerge/>
            <w:tcBorders>
              <w:left w:val="single" w:sz="4" w:space="0" w:color="auto"/>
              <w:right w:val="single" w:sz="4" w:space="0" w:color="auto"/>
            </w:tcBorders>
            <w:vAlign w:val="center"/>
          </w:tcPr>
          <w:p w14:paraId="16477989"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4F0E2A53" w14:textId="77777777" w:rsidR="00925C6E" w:rsidRDefault="00925C6E" w:rsidP="00715DDA">
            <w:pPr>
              <w:tabs>
                <w:tab w:val="left" w:pos="4298"/>
              </w:tabs>
              <w:jc w:val="center"/>
              <w:rPr>
                <w:rFonts w:ascii="Calibri" w:hAnsi="Calibri"/>
              </w:rPr>
            </w:pPr>
            <w:r>
              <w:rPr>
                <w:rFonts w:ascii="Calibri" w:hAnsi="Calibri"/>
              </w:rPr>
              <w:t>300.000,- Lub</w:t>
            </w:r>
          </w:p>
        </w:tc>
      </w:tr>
      <w:tr w:rsidR="00925C6E" w:rsidRPr="005042CC" w14:paraId="3B55429A" w14:textId="77777777" w:rsidTr="00925C6E">
        <w:trPr>
          <w:trHeight w:val="210"/>
        </w:trPr>
        <w:tc>
          <w:tcPr>
            <w:tcW w:w="430" w:type="dxa"/>
            <w:vMerge/>
            <w:tcBorders>
              <w:left w:val="single" w:sz="4" w:space="0" w:color="auto"/>
              <w:bottom w:val="single" w:sz="24" w:space="0" w:color="auto"/>
              <w:right w:val="single" w:sz="4" w:space="0" w:color="auto"/>
            </w:tcBorders>
            <w:vAlign w:val="center"/>
          </w:tcPr>
          <w:p w14:paraId="13DD43FB" w14:textId="77777777" w:rsidR="00925C6E" w:rsidRDefault="00925C6E"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vAlign w:val="center"/>
          </w:tcPr>
          <w:p w14:paraId="2A85A4F7" w14:textId="77777777" w:rsidR="00925C6E" w:rsidRDefault="00925C6E" w:rsidP="00715DDA">
            <w:pPr>
              <w:tabs>
                <w:tab w:val="left" w:pos="4298"/>
              </w:tabs>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641654B8" w14:textId="77777777" w:rsidR="00925C6E" w:rsidRPr="005042CC" w:rsidRDefault="00925C6E"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47BD1180" w14:textId="185FCF20" w:rsidR="00925C6E" w:rsidRDefault="00A206A1" w:rsidP="00715DDA">
            <w:pPr>
              <w:tabs>
                <w:tab w:val="left" w:pos="4298"/>
              </w:tabs>
              <w:jc w:val="center"/>
              <w:rPr>
                <w:rFonts w:ascii="Calibri" w:hAnsi="Calibri"/>
              </w:rPr>
            </w:pPr>
            <w:r>
              <w:rPr>
                <w:rFonts w:ascii="Calibri" w:hAnsi="Calibri"/>
              </w:rPr>
              <w:t>35</w:t>
            </w:r>
            <w:r w:rsidR="00925C6E">
              <w:rPr>
                <w:rFonts w:ascii="Calibri" w:hAnsi="Calibri"/>
              </w:rPr>
              <w:t>0</w:t>
            </w:r>
            <w:r w:rsidR="00925C6E" w:rsidRPr="001B21A5">
              <w:rPr>
                <w:rFonts w:ascii="Calibri" w:hAnsi="Calibri"/>
              </w:rPr>
              <w:t>.</w:t>
            </w:r>
            <w:r w:rsidR="00925C6E">
              <w:rPr>
                <w:rFonts w:ascii="Calibri" w:hAnsi="Calibri"/>
              </w:rPr>
              <w:t>0</w:t>
            </w:r>
            <w:r w:rsidR="00925C6E" w:rsidRPr="001B21A5">
              <w:rPr>
                <w:rFonts w:ascii="Calibri" w:hAnsi="Calibri"/>
              </w:rPr>
              <w:t>00,- Ust</w:t>
            </w:r>
          </w:p>
        </w:tc>
      </w:tr>
      <w:tr w:rsidR="00925C6E" w:rsidRPr="005042CC" w14:paraId="45407CFD" w14:textId="77777777" w:rsidTr="00925C6E">
        <w:trPr>
          <w:trHeight w:val="646"/>
        </w:trPr>
        <w:tc>
          <w:tcPr>
            <w:tcW w:w="430" w:type="dxa"/>
            <w:tcBorders>
              <w:top w:val="single" w:sz="24" w:space="0" w:color="auto"/>
              <w:left w:val="single" w:sz="4" w:space="0" w:color="auto"/>
              <w:bottom w:val="single" w:sz="18" w:space="0" w:color="auto"/>
              <w:right w:val="single" w:sz="4" w:space="0" w:color="auto"/>
            </w:tcBorders>
            <w:vAlign w:val="center"/>
          </w:tcPr>
          <w:p w14:paraId="50E8E563" w14:textId="77777777" w:rsidR="00925C6E" w:rsidRPr="005042CC" w:rsidRDefault="00925C6E" w:rsidP="00715DDA">
            <w:pPr>
              <w:tabs>
                <w:tab w:val="left" w:pos="4298"/>
              </w:tabs>
              <w:jc w:val="center"/>
              <w:rPr>
                <w:rFonts w:ascii="Calibri" w:hAnsi="Calibri"/>
              </w:rPr>
            </w:pPr>
            <w:r>
              <w:rPr>
                <w:rFonts w:ascii="Calibri" w:hAnsi="Calibri"/>
              </w:rPr>
              <w:t>5.</w:t>
            </w:r>
          </w:p>
        </w:tc>
        <w:tc>
          <w:tcPr>
            <w:tcW w:w="8100" w:type="dxa"/>
            <w:tcBorders>
              <w:top w:val="single" w:sz="24" w:space="0" w:color="auto"/>
              <w:left w:val="single" w:sz="4" w:space="0" w:color="auto"/>
              <w:bottom w:val="single" w:sz="18" w:space="0" w:color="auto"/>
              <w:right w:val="single" w:sz="4" w:space="0" w:color="auto"/>
            </w:tcBorders>
          </w:tcPr>
          <w:p w14:paraId="11B4DFD5" w14:textId="77777777" w:rsidR="00925C6E" w:rsidRPr="005042CC" w:rsidRDefault="00925C6E" w:rsidP="00715DDA">
            <w:pPr>
              <w:tabs>
                <w:tab w:val="left" w:pos="4298"/>
              </w:tabs>
              <w:jc w:val="both"/>
              <w:rPr>
                <w:rFonts w:ascii="Calibri" w:hAnsi="Calibri"/>
              </w:rPr>
            </w:pPr>
            <w:r w:rsidRPr="005042CC">
              <w:rPr>
                <w:rFonts w:ascii="Calibri" w:hAnsi="Calibri"/>
              </w:rPr>
              <w:t>Razem na okres trwania umowy</w:t>
            </w:r>
            <w:r>
              <w:rPr>
                <w:rFonts w:ascii="Calibri" w:hAnsi="Calibri"/>
              </w:rPr>
              <w:t xml:space="preserve"> VAT 23 % </w:t>
            </w:r>
          </w:p>
        </w:tc>
        <w:tc>
          <w:tcPr>
            <w:tcW w:w="720" w:type="dxa"/>
            <w:tcBorders>
              <w:top w:val="single" w:sz="24" w:space="0" w:color="auto"/>
              <w:left w:val="single" w:sz="4" w:space="0" w:color="auto"/>
              <w:bottom w:val="single" w:sz="18" w:space="0" w:color="auto"/>
              <w:right w:val="single" w:sz="4" w:space="0" w:color="auto"/>
            </w:tcBorders>
            <w:vAlign w:val="center"/>
          </w:tcPr>
          <w:p w14:paraId="62FBB230" w14:textId="77777777" w:rsidR="00925C6E" w:rsidRPr="005042CC" w:rsidRDefault="00925C6E" w:rsidP="00715DDA">
            <w:pPr>
              <w:tabs>
                <w:tab w:val="left" w:pos="4298"/>
              </w:tabs>
              <w:jc w:val="center"/>
              <w:rPr>
                <w:rFonts w:ascii="Calibri" w:hAnsi="Calibri"/>
              </w:rPr>
            </w:pPr>
            <w:r w:rsidRPr="005042CC">
              <w:rPr>
                <w:rFonts w:ascii="Calibri" w:hAnsi="Calibri"/>
              </w:rPr>
              <w:t>L</w:t>
            </w:r>
          </w:p>
        </w:tc>
        <w:tc>
          <w:tcPr>
            <w:tcW w:w="1440" w:type="dxa"/>
            <w:tcBorders>
              <w:top w:val="single" w:sz="24" w:space="0" w:color="auto"/>
              <w:left w:val="single" w:sz="4" w:space="0" w:color="auto"/>
              <w:bottom w:val="single" w:sz="18" w:space="0" w:color="auto"/>
              <w:right w:val="single" w:sz="4" w:space="0" w:color="auto"/>
            </w:tcBorders>
            <w:vAlign w:val="center"/>
          </w:tcPr>
          <w:p w14:paraId="6CEFC409" w14:textId="5A88D326" w:rsidR="00925C6E" w:rsidRPr="005042CC" w:rsidRDefault="00925C6E" w:rsidP="00715DDA">
            <w:pPr>
              <w:tabs>
                <w:tab w:val="left" w:pos="4298"/>
              </w:tabs>
              <w:jc w:val="center"/>
              <w:rPr>
                <w:rFonts w:ascii="Calibri" w:hAnsi="Calibri"/>
                <w:color w:val="FF0000"/>
              </w:rPr>
            </w:pPr>
            <w:r>
              <w:rPr>
                <w:rFonts w:ascii="Calibri" w:hAnsi="Calibri"/>
              </w:rPr>
              <w:t>1.5</w:t>
            </w:r>
            <w:r w:rsidR="00A206A1">
              <w:rPr>
                <w:rFonts w:ascii="Calibri" w:hAnsi="Calibri"/>
              </w:rPr>
              <w:t>5</w:t>
            </w:r>
            <w:r>
              <w:rPr>
                <w:rFonts w:ascii="Calibri" w:hAnsi="Calibri"/>
              </w:rPr>
              <w:t>0.000,-</w:t>
            </w:r>
          </w:p>
        </w:tc>
      </w:tr>
    </w:tbl>
    <w:p w14:paraId="5607C928" w14:textId="77777777" w:rsidR="00E15780" w:rsidRDefault="00E15780" w:rsidP="00E15780">
      <w:pPr>
        <w:spacing w:after="4" w:line="240" w:lineRule="auto"/>
        <w:ind w:right="11"/>
        <w:jc w:val="both"/>
        <w:rPr>
          <w:rFonts w:ascii="Times New Roman" w:hAnsi="Times New Roman" w:cs="Times New Roman"/>
          <w:sz w:val="24"/>
          <w:szCs w:val="24"/>
        </w:rPr>
      </w:pPr>
    </w:p>
    <w:p w14:paraId="03BCD5CE" w14:textId="77777777" w:rsidR="009D2B0D" w:rsidRPr="006014E7" w:rsidRDefault="009D2B0D" w:rsidP="00E15780">
      <w:pPr>
        <w:spacing w:after="4" w:line="240" w:lineRule="auto"/>
        <w:ind w:right="11"/>
        <w:jc w:val="both"/>
        <w:rPr>
          <w:rFonts w:ascii="Times New Roman" w:hAnsi="Times New Roman" w:cs="Times New Roman"/>
          <w:sz w:val="24"/>
          <w:szCs w:val="24"/>
        </w:rPr>
      </w:pPr>
      <w:r w:rsidRPr="006014E7">
        <w:rPr>
          <w:rFonts w:ascii="Times New Roman" w:hAnsi="Times New Roman" w:cs="Times New Roman"/>
          <w:sz w:val="24"/>
          <w:szCs w:val="24"/>
        </w:rPr>
        <w:t>Zamawiający wymaga, aby</w:t>
      </w:r>
      <w:r w:rsidR="008A25BD" w:rsidRPr="006014E7">
        <w:rPr>
          <w:rFonts w:ascii="Times New Roman" w:hAnsi="Times New Roman" w:cs="Times New Roman"/>
          <w:sz w:val="24"/>
          <w:szCs w:val="24"/>
        </w:rPr>
        <w:t xml:space="preserve"> </w:t>
      </w:r>
      <w:r w:rsidRPr="006014E7">
        <w:rPr>
          <w:rFonts w:ascii="Times New Roman" w:hAnsi="Times New Roman" w:cs="Times New Roman"/>
          <w:sz w:val="24"/>
          <w:szCs w:val="24"/>
        </w:rPr>
        <w:t>w przedmiocie dostawy udział produktów pochodzących z państw członkowskich Unii Europejskie</w:t>
      </w:r>
      <w:r w:rsidR="008A25BD" w:rsidRPr="006014E7">
        <w:rPr>
          <w:rFonts w:ascii="Times New Roman" w:hAnsi="Times New Roman" w:cs="Times New Roman"/>
          <w:sz w:val="24"/>
          <w:szCs w:val="24"/>
        </w:rPr>
        <w:t>j</w:t>
      </w:r>
      <w:r w:rsidRPr="006014E7">
        <w:rPr>
          <w:rFonts w:ascii="Times New Roman" w:hAnsi="Times New Roman" w:cs="Times New Roman"/>
          <w:sz w:val="24"/>
          <w:szCs w:val="24"/>
        </w:rPr>
        <w:t>,</w:t>
      </w:r>
      <w:r w:rsidR="008A25BD" w:rsidRPr="006014E7">
        <w:rPr>
          <w:rFonts w:ascii="Times New Roman" w:hAnsi="Times New Roman" w:cs="Times New Roman"/>
          <w:sz w:val="24"/>
          <w:szCs w:val="24"/>
        </w:rPr>
        <w:t xml:space="preserve"> </w:t>
      </w:r>
      <w:r w:rsidRPr="006014E7">
        <w:rPr>
          <w:rFonts w:ascii="Times New Roman" w:hAnsi="Times New Roman" w:cs="Times New Roman"/>
          <w:sz w:val="24"/>
          <w:szCs w:val="24"/>
        </w:rPr>
        <w:t xml:space="preserve">państw, z którymi Wspólnota Europejska zawarła umowy o równym traktowaniu przedsiębiorców,  lub państw, wobec których na mocy decyzji Rady stosuje się przepisy </w:t>
      </w:r>
      <w:hyperlink r:id="rId12" w:anchor="/dokument/68413980">
        <w:r w:rsidRPr="006014E7">
          <w:rPr>
            <w:rFonts w:ascii="Times New Roman" w:hAnsi="Times New Roman" w:cs="Times New Roman"/>
            <w:sz w:val="24"/>
            <w:szCs w:val="24"/>
            <w:u w:val="single" w:color="000000"/>
          </w:rPr>
          <w:t>dyrektywy</w:t>
        </w:r>
      </w:hyperlink>
      <w:hyperlink r:id="rId13" w:anchor="/dokument/68413980"/>
      <w:r w:rsidRPr="006014E7">
        <w:rPr>
          <w:rFonts w:ascii="Times New Roman" w:hAnsi="Times New Roman" w:cs="Times New Roman"/>
          <w:sz w:val="24"/>
          <w:szCs w:val="24"/>
        </w:rPr>
        <w:t xml:space="preserve">2014/25/UE </w:t>
      </w:r>
      <w:r w:rsidRPr="006014E7">
        <w:rPr>
          <w:rFonts w:ascii="Times New Roman" w:hAnsi="Times New Roman" w:cs="Times New Roman"/>
          <w:b/>
          <w:sz w:val="24"/>
          <w:szCs w:val="24"/>
        </w:rPr>
        <w:t xml:space="preserve">przekraczał 50 %. </w:t>
      </w:r>
    </w:p>
    <w:p w14:paraId="7E63043E" w14:textId="77777777" w:rsidR="009D2B0D" w:rsidRPr="006014E7" w:rsidRDefault="009D2B0D" w:rsidP="00C600B8">
      <w:pPr>
        <w:pStyle w:val="Akapitzlist"/>
        <w:ind w:left="284" w:hanging="284"/>
        <w:jc w:val="both"/>
        <w:rPr>
          <w:rFonts w:ascii="Times New Roman" w:hAnsi="Times New Roman" w:cs="Times New Roman"/>
          <w:bCs/>
          <w:sz w:val="24"/>
          <w:szCs w:val="24"/>
        </w:rPr>
      </w:pPr>
    </w:p>
    <w:p w14:paraId="37A6B882" w14:textId="77777777" w:rsidR="00C600B8" w:rsidRPr="006014E7" w:rsidRDefault="00047D3A" w:rsidP="009955F3">
      <w:pPr>
        <w:pStyle w:val="Akapitzlist"/>
        <w:numPr>
          <w:ilvl w:val="0"/>
          <w:numId w:val="28"/>
        </w:numPr>
        <w:jc w:val="both"/>
        <w:rPr>
          <w:rFonts w:ascii="Times New Roman" w:hAnsi="Times New Roman" w:cs="Times New Roman"/>
          <w:sz w:val="24"/>
          <w:szCs w:val="24"/>
        </w:rPr>
      </w:pPr>
      <w:r w:rsidRPr="006014E7">
        <w:rPr>
          <w:rFonts w:ascii="Times New Roman" w:hAnsi="Times New Roman" w:cs="Times New Roman"/>
          <w:sz w:val="24"/>
          <w:szCs w:val="24"/>
        </w:rPr>
        <w:t xml:space="preserve">Wspólny Słownik Zamówień CPV: </w:t>
      </w:r>
    </w:p>
    <w:p w14:paraId="120121FB" w14:textId="4A2C875B" w:rsidR="003E4D6F" w:rsidRPr="006014E7" w:rsidRDefault="003E4D6F" w:rsidP="003E4D6F">
      <w:pPr>
        <w:pStyle w:val="Akapitzlist"/>
        <w:ind w:left="644"/>
        <w:jc w:val="both"/>
        <w:rPr>
          <w:rFonts w:ascii="Times New Roman" w:hAnsi="Times New Roman" w:cs="Times New Roman"/>
          <w:sz w:val="24"/>
          <w:szCs w:val="24"/>
        </w:rPr>
      </w:pPr>
      <w:r w:rsidRPr="006014E7">
        <w:rPr>
          <w:rFonts w:ascii="Times New Roman" w:hAnsi="Times New Roman" w:cs="Times New Roman"/>
          <w:sz w:val="24"/>
          <w:szCs w:val="24"/>
        </w:rPr>
        <w:t>09134100,</w:t>
      </w:r>
    </w:p>
    <w:p w14:paraId="508149FD" w14:textId="77777777" w:rsidR="005B7790" w:rsidRPr="006014E7" w:rsidRDefault="00047D3A" w:rsidP="009955F3">
      <w:pPr>
        <w:pStyle w:val="Nagwek2"/>
        <w:numPr>
          <w:ilvl w:val="0"/>
          <w:numId w:val="29"/>
        </w:numPr>
        <w:rPr>
          <w:rFonts w:ascii="Times New Roman" w:hAnsi="Times New Roman" w:cs="Times New Roman"/>
          <w:sz w:val="24"/>
          <w:szCs w:val="24"/>
        </w:rPr>
      </w:pPr>
      <w:bookmarkStart w:id="4" w:name="_s0i9odf430x7" w:colFirst="0" w:colLast="0"/>
      <w:bookmarkEnd w:id="4"/>
      <w:r w:rsidRPr="006014E7">
        <w:rPr>
          <w:rFonts w:ascii="Times New Roman" w:hAnsi="Times New Roman" w:cs="Times New Roman"/>
          <w:sz w:val="24"/>
          <w:szCs w:val="24"/>
        </w:rPr>
        <w:lastRenderedPageBreak/>
        <w:t>Wizja lokalna</w:t>
      </w:r>
      <w:bookmarkStart w:id="5" w:name="_l3y36xf8w2mt" w:colFirst="0" w:colLast="0"/>
      <w:bookmarkEnd w:id="5"/>
    </w:p>
    <w:p w14:paraId="0B004468" w14:textId="77777777" w:rsidR="008A25BD" w:rsidRPr="006014E7" w:rsidRDefault="00AB57F5" w:rsidP="008A25BD">
      <w:pPr>
        <w:pStyle w:val="Akapitzlist"/>
        <w:ind w:left="567" w:right="-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w niniejszym postępowaniu.</w:t>
      </w:r>
    </w:p>
    <w:p w14:paraId="244D06ED" w14:textId="77777777" w:rsidR="008A25BD" w:rsidRPr="006014E7" w:rsidRDefault="008A25BD" w:rsidP="008A25BD">
      <w:pPr>
        <w:ind w:right="-6"/>
        <w:jc w:val="both"/>
        <w:rPr>
          <w:rFonts w:ascii="Times New Roman" w:hAnsi="Times New Roman" w:cs="Times New Roman"/>
          <w:sz w:val="24"/>
          <w:szCs w:val="24"/>
        </w:rPr>
      </w:pPr>
    </w:p>
    <w:p w14:paraId="3A0F6DF7" w14:textId="77777777" w:rsidR="002C041E" w:rsidRPr="006014E7" w:rsidRDefault="00047D3A" w:rsidP="009955F3">
      <w:pPr>
        <w:pStyle w:val="Akapitzlist"/>
        <w:numPr>
          <w:ilvl w:val="0"/>
          <w:numId w:val="29"/>
        </w:numPr>
        <w:ind w:right="-6"/>
        <w:jc w:val="both"/>
        <w:rPr>
          <w:rFonts w:ascii="Times New Roman" w:hAnsi="Times New Roman" w:cs="Times New Roman"/>
          <w:sz w:val="24"/>
          <w:szCs w:val="24"/>
        </w:rPr>
      </w:pPr>
      <w:r w:rsidRPr="006014E7">
        <w:rPr>
          <w:rFonts w:ascii="Times New Roman" w:hAnsi="Times New Roman" w:cs="Times New Roman"/>
          <w:sz w:val="24"/>
          <w:szCs w:val="24"/>
        </w:rPr>
        <w:t>Podwykonawstwo</w:t>
      </w:r>
    </w:p>
    <w:p w14:paraId="7CFA7B96" w14:textId="77777777" w:rsidR="00B26E2B" w:rsidRPr="006014E7" w:rsidRDefault="00B26E2B" w:rsidP="00283BEE">
      <w:pPr>
        <w:numPr>
          <w:ilvl w:val="0"/>
          <w:numId w:val="7"/>
        </w:numPr>
        <w:spacing w:before="240"/>
        <w:jc w:val="both"/>
        <w:rPr>
          <w:rFonts w:ascii="Times New Roman" w:hAnsi="Times New Roman" w:cs="Times New Roman"/>
          <w:sz w:val="24"/>
          <w:szCs w:val="24"/>
        </w:rPr>
      </w:pPr>
      <w:r w:rsidRPr="006014E7">
        <w:rPr>
          <w:rFonts w:ascii="Times New Roman" w:hAnsi="Times New Roman" w:cs="Times New Roman"/>
          <w:sz w:val="24"/>
          <w:szCs w:val="24"/>
        </w:rPr>
        <w:t xml:space="preserve">Wykonawca może powierzyć wykonanie części zamówienia podwykonawcy (podwykonawcom). </w:t>
      </w:r>
    </w:p>
    <w:p w14:paraId="3064280C" w14:textId="77777777" w:rsidR="00B26E2B" w:rsidRPr="006014E7" w:rsidRDefault="00B26E2B" w:rsidP="00283BEE">
      <w:pPr>
        <w:numPr>
          <w:ilvl w:val="0"/>
          <w:numId w:val="7"/>
        </w:numPr>
        <w:jc w:val="both"/>
        <w:rPr>
          <w:rFonts w:ascii="Times New Roman" w:hAnsi="Times New Roman" w:cs="Times New Roman"/>
          <w:sz w:val="24"/>
          <w:szCs w:val="24"/>
        </w:rPr>
      </w:pPr>
      <w:r w:rsidRPr="006014E7">
        <w:rPr>
          <w:rFonts w:ascii="Times New Roman" w:hAnsi="Times New Roman" w:cs="Times New Roman"/>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r w:rsidRPr="006014E7">
        <w:rPr>
          <w:rFonts w:ascii="Times New Roman" w:hAnsi="Times New Roman" w:cs="Times New Roman"/>
          <w:sz w:val="24"/>
          <w:szCs w:val="24"/>
          <w:vertAlign w:val="superscript"/>
        </w:rPr>
        <w:t>.</w:t>
      </w:r>
      <w:bookmarkStart w:id="6" w:name="_6katmqtjrys4" w:colFirst="0" w:colLast="0"/>
      <w:bookmarkEnd w:id="6"/>
    </w:p>
    <w:p w14:paraId="0D612642" w14:textId="77777777" w:rsidR="002C041E" w:rsidRPr="006014E7" w:rsidRDefault="00047D3A" w:rsidP="009955F3">
      <w:pPr>
        <w:pStyle w:val="Akapitzlist"/>
        <w:numPr>
          <w:ilvl w:val="0"/>
          <w:numId w:val="29"/>
        </w:numPr>
        <w:ind w:right="-6"/>
        <w:jc w:val="both"/>
        <w:rPr>
          <w:rFonts w:ascii="Times New Roman" w:hAnsi="Times New Roman" w:cs="Times New Roman"/>
          <w:sz w:val="24"/>
          <w:szCs w:val="24"/>
        </w:rPr>
      </w:pPr>
      <w:r w:rsidRPr="006014E7">
        <w:rPr>
          <w:rFonts w:ascii="Times New Roman" w:hAnsi="Times New Roman" w:cs="Times New Roman"/>
          <w:sz w:val="24"/>
          <w:szCs w:val="24"/>
        </w:rPr>
        <w:t>Termin wykonania zamówienia</w:t>
      </w:r>
    </w:p>
    <w:p w14:paraId="630579E8" w14:textId="77777777" w:rsidR="00B26E2B" w:rsidRPr="006014E7" w:rsidRDefault="00B11374" w:rsidP="00B26E2B">
      <w:pPr>
        <w:ind w:firstLine="360"/>
        <w:rPr>
          <w:rFonts w:ascii="Times New Roman" w:hAnsi="Times New Roman" w:cs="Times New Roman"/>
          <w:sz w:val="24"/>
          <w:szCs w:val="24"/>
        </w:rPr>
      </w:pPr>
      <w:bookmarkStart w:id="7" w:name="_nz5qrlch0jbr" w:colFirst="0" w:colLast="0"/>
      <w:bookmarkEnd w:id="7"/>
      <w:r w:rsidRPr="006014E7">
        <w:rPr>
          <w:rFonts w:ascii="Times New Roman" w:hAnsi="Times New Roman" w:cs="Times New Roman"/>
          <w:sz w:val="24"/>
          <w:szCs w:val="24"/>
        </w:rPr>
        <w:t>12 MIESIĘCY</w:t>
      </w:r>
      <w:r w:rsidR="00505D8C" w:rsidRPr="006014E7">
        <w:rPr>
          <w:rFonts w:ascii="Times New Roman" w:hAnsi="Times New Roman" w:cs="Times New Roman"/>
          <w:sz w:val="24"/>
          <w:szCs w:val="24"/>
        </w:rPr>
        <w:t xml:space="preserve"> </w:t>
      </w:r>
      <w:r w:rsidRPr="006014E7">
        <w:rPr>
          <w:rFonts w:ascii="Times New Roman" w:hAnsi="Times New Roman" w:cs="Times New Roman"/>
          <w:sz w:val="24"/>
          <w:szCs w:val="24"/>
        </w:rPr>
        <w:t>OD ZAWARCIA UMOWY</w:t>
      </w:r>
      <w:r w:rsidR="004843F7" w:rsidRPr="006014E7">
        <w:rPr>
          <w:rFonts w:ascii="Times New Roman" w:hAnsi="Times New Roman" w:cs="Times New Roman"/>
          <w:sz w:val="24"/>
          <w:szCs w:val="24"/>
        </w:rPr>
        <w:t>.</w:t>
      </w:r>
    </w:p>
    <w:p w14:paraId="6422A181" w14:textId="77777777" w:rsidR="00B26E2B" w:rsidRPr="006014E7" w:rsidRDefault="00B26E2B" w:rsidP="00B26E2B">
      <w:pPr>
        <w:rPr>
          <w:rFonts w:ascii="Times New Roman" w:hAnsi="Times New Roman" w:cs="Times New Roman"/>
          <w:sz w:val="24"/>
          <w:szCs w:val="24"/>
        </w:rPr>
      </w:pPr>
    </w:p>
    <w:p w14:paraId="1F9AC51B" w14:textId="77777777" w:rsidR="002C041E" w:rsidRPr="006014E7" w:rsidRDefault="00047D3A" w:rsidP="009955F3">
      <w:pPr>
        <w:pStyle w:val="Akapitzlist"/>
        <w:numPr>
          <w:ilvl w:val="0"/>
          <w:numId w:val="29"/>
        </w:numPr>
        <w:rPr>
          <w:rFonts w:ascii="Times New Roman" w:hAnsi="Times New Roman" w:cs="Times New Roman"/>
          <w:sz w:val="24"/>
          <w:szCs w:val="24"/>
        </w:rPr>
      </w:pPr>
      <w:r w:rsidRPr="006014E7">
        <w:rPr>
          <w:rFonts w:ascii="Times New Roman" w:hAnsi="Times New Roman" w:cs="Times New Roman"/>
          <w:sz w:val="24"/>
          <w:szCs w:val="24"/>
        </w:rPr>
        <w:t>Warunki udziału w postępowaniu</w:t>
      </w:r>
    </w:p>
    <w:p w14:paraId="0F885E39" w14:textId="77777777" w:rsidR="002C041E" w:rsidRPr="006014E7" w:rsidRDefault="00047D3A" w:rsidP="00F70E60">
      <w:pPr>
        <w:numPr>
          <w:ilvl w:val="0"/>
          <w:numId w:val="11"/>
        </w:numPr>
        <w:ind w:left="426" w:right="20"/>
        <w:jc w:val="both"/>
        <w:rPr>
          <w:rFonts w:ascii="Times New Roman" w:hAnsi="Times New Roman" w:cs="Times New Roman"/>
          <w:sz w:val="24"/>
          <w:szCs w:val="24"/>
        </w:rPr>
      </w:pPr>
      <w:r w:rsidRPr="006014E7">
        <w:rPr>
          <w:rFonts w:ascii="Times New Roman" w:hAnsi="Times New Roman" w:cs="Times New Roman"/>
          <w:sz w:val="24"/>
          <w:szCs w:val="24"/>
        </w:rPr>
        <w:t>O udzielenie zamówienia mogą ubiegać się Wykonawcy, którzy nie podlegają wykluczeniu na zasadach określonych w Rozdziale IX SWZ, oraz spełniają określone przez Zamawiającego warunki</w:t>
      </w:r>
      <w:r w:rsidR="008A25BD" w:rsidRPr="006014E7">
        <w:rPr>
          <w:rFonts w:ascii="Times New Roman" w:hAnsi="Times New Roman" w:cs="Times New Roman"/>
          <w:sz w:val="24"/>
          <w:szCs w:val="24"/>
        </w:rPr>
        <w:t xml:space="preserve"> </w:t>
      </w:r>
      <w:r w:rsidRPr="006014E7">
        <w:rPr>
          <w:rFonts w:ascii="Times New Roman" w:hAnsi="Times New Roman" w:cs="Times New Roman"/>
          <w:sz w:val="24"/>
          <w:szCs w:val="24"/>
          <w:highlight w:val="white"/>
        </w:rPr>
        <w:t>udziału w</w:t>
      </w:r>
      <w:r w:rsidR="00B17D9F" w:rsidRPr="006014E7">
        <w:rPr>
          <w:rFonts w:ascii="Times New Roman" w:hAnsi="Times New Roman" w:cs="Times New Roman"/>
          <w:sz w:val="24"/>
          <w:szCs w:val="24"/>
          <w:highlight w:val="white"/>
        </w:rPr>
        <w:t> </w:t>
      </w:r>
      <w:r w:rsidRPr="006014E7">
        <w:rPr>
          <w:rFonts w:ascii="Times New Roman" w:hAnsi="Times New Roman" w:cs="Times New Roman"/>
          <w:sz w:val="24"/>
          <w:szCs w:val="24"/>
          <w:highlight w:val="white"/>
        </w:rPr>
        <w:t>postępowaniu.</w:t>
      </w:r>
    </w:p>
    <w:p w14:paraId="7D937A22" w14:textId="77777777" w:rsidR="002C041E" w:rsidRPr="006014E7" w:rsidRDefault="00047D3A" w:rsidP="00F70E60">
      <w:pPr>
        <w:numPr>
          <w:ilvl w:val="0"/>
          <w:numId w:val="11"/>
        </w:numPr>
        <w:ind w:left="426" w:right="20"/>
        <w:jc w:val="both"/>
        <w:rPr>
          <w:rFonts w:ascii="Times New Roman" w:hAnsi="Times New Roman" w:cs="Times New Roman"/>
          <w:sz w:val="24"/>
          <w:szCs w:val="24"/>
        </w:rPr>
      </w:pPr>
      <w:r w:rsidRPr="006014E7">
        <w:rPr>
          <w:rFonts w:ascii="Times New Roman" w:hAnsi="Times New Roman" w:cs="Times New Roman"/>
          <w:sz w:val="24"/>
          <w:szCs w:val="24"/>
        </w:rPr>
        <w:t>O udzielenie zamówienia mogą ubiegać się Wykonawcy, którzy spełniają warunki dotyczące:</w:t>
      </w:r>
    </w:p>
    <w:p w14:paraId="1DC16ADB" w14:textId="77777777" w:rsidR="002C041E" w:rsidRPr="006014E7" w:rsidRDefault="00047D3A" w:rsidP="006014E7">
      <w:pPr>
        <w:numPr>
          <w:ilvl w:val="0"/>
          <w:numId w:val="2"/>
        </w:numPr>
        <w:ind w:left="868" w:right="20" w:hanging="426"/>
        <w:jc w:val="both"/>
        <w:rPr>
          <w:rFonts w:ascii="Times New Roman" w:hAnsi="Times New Roman" w:cs="Times New Roman"/>
          <w:sz w:val="24"/>
          <w:szCs w:val="24"/>
        </w:rPr>
      </w:pPr>
      <w:r w:rsidRPr="006014E7">
        <w:rPr>
          <w:rFonts w:ascii="Times New Roman" w:hAnsi="Times New Roman" w:cs="Times New Roman"/>
          <w:b/>
          <w:sz w:val="24"/>
          <w:szCs w:val="24"/>
        </w:rPr>
        <w:t>zdolności do występowania w obrocie gospodarczym:</w:t>
      </w:r>
      <w:r w:rsidR="00E473B7" w:rsidRPr="006014E7">
        <w:rPr>
          <w:rFonts w:ascii="Times New Roman" w:hAnsi="Times New Roman" w:cs="Times New Roman"/>
          <w:b/>
          <w:sz w:val="24"/>
          <w:szCs w:val="24"/>
        </w:rPr>
        <w:t xml:space="preserve"> </w:t>
      </w:r>
      <w:r w:rsidR="00020F97" w:rsidRPr="006014E7">
        <w:rPr>
          <w:rFonts w:ascii="Times New Roman" w:hAnsi="Times New Roman" w:cs="Times New Roman"/>
          <w:sz w:val="24"/>
          <w:szCs w:val="24"/>
        </w:rPr>
        <w:t>nie dotyczy</w:t>
      </w:r>
    </w:p>
    <w:p w14:paraId="202D1AD1" w14:textId="77777777" w:rsidR="00E473B7" w:rsidRPr="006014E7" w:rsidRDefault="00047D3A" w:rsidP="00E473B7">
      <w:pPr>
        <w:numPr>
          <w:ilvl w:val="0"/>
          <w:numId w:val="2"/>
        </w:numPr>
        <w:ind w:left="852" w:right="20" w:hanging="426"/>
        <w:jc w:val="both"/>
        <w:rPr>
          <w:rFonts w:ascii="Times New Roman" w:hAnsi="Times New Roman" w:cs="Times New Roman"/>
          <w:sz w:val="24"/>
          <w:szCs w:val="24"/>
        </w:rPr>
      </w:pPr>
      <w:r w:rsidRPr="006014E7">
        <w:rPr>
          <w:rFonts w:ascii="Times New Roman" w:hAnsi="Times New Roman" w:cs="Times New Roman"/>
          <w:b/>
          <w:sz w:val="24"/>
          <w:szCs w:val="24"/>
        </w:rPr>
        <w:t>uprawnień do prowadzenia określonej działalności gospodarczej lub zawodowej, o ile wynika to z</w:t>
      </w:r>
      <w:r w:rsidR="00B17D9F" w:rsidRPr="006014E7">
        <w:rPr>
          <w:rFonts w:ascii="Times New Roman" w:hAnsi="Times New Roman" w:cs="Times New Roman"/>
          <w:b/>
          <w:sz w:val="24"/>
          <w:szCs w:val="24"/>
        </w:rPr>
        <w:t> </w:t>
      </w:r>
      <w:r w:rsidRPr="006014E7">
        <w:rPr>
          <w:rFonts w:ascii="Times New Roman" w:hAnsi="Times New Roman" w:cs="Times New Roman"/>
          <w:b/>
          <w:sz w:val="24"/>
          <w:szCs w:val="24"/>
        </w:rPr>
        <w:t>odrębnych przepisów:</w:t>
      </w:r>
    </w:p>
    <w:p w14:paraId="7D6A93CC" w14:textId="77777777" w:rsidR="00E473B7" w:rsidRPr="006014E7" w:rsidRDefault="00E473B7" w:rsidP="009955F3">
      <w:pPr>
        <w:pStyle w:val="Akapitzlist"/>
        <w:numPr>
          <w:ilvl w:val="0"/>
          <w:numId w:val="55"/>
        </w:numPr>
        <w:ind w:right="20"/>
        <w:jc w:val="both"/>
        <w:rPr>
          <w:rFonts w:ascii="Times New Roman" w:hAnsi="Times New Roman" w:cs="Times New Roman"/>
          <w:sz w:val="24"/>
          <w:szCs w:val="24"/>
        </w:rPr>
      </w:pPr>
      <w:r w:rsidRPr="006014E7">
        <w:rPr>
          <w:rFonts w:ascii="Times New Roman" w:hAnsi="Times New Roman" w:cs="Times New Roman"/>
          <w:sz w:val="24"/>
          <w:szCs w:val="24"/>
        </w:rPr>
        <w:t xml:space="preserve">wykonawca spełni warunek jeżeli przedłoży aktualną koncesję na prowadzenie działalności w zakresie obrotu paliwami wydaną na podst. Ustawy z dn. 10 kwietnia 1997 r. Prawo energetyczne (Dz. U. nr 54, poz. 348 z </w:t>
      </w:r>
      <w:proofErr w:type="spellStart"/>
      <w:r w:rsidRPr="006014E7">
        <w:rPr>
          <w:rFonts w:ascii="Times New Roman" w:hAnsi="Times New Roman" w:cs="Times New Roman"/>
          <w:sz w:val="24"/>
          <w:szCs w:val="24"/>
        </w:rPr>
        <w:t>późn</w:t>
      </w:r>
      <w:proofErr w:type="spellEnd"/>
      <w:r w:rsidRPr="006014E7">
        <w:rPr>
          <w:rFonts w:ascii="Times New Roman" w:hAnsi="Times New Roman" w:cs="Times New Roman"/>
          <w:sz w:val="24"/>
          <w:szCs w:val="24"/>
        </w:rPr>
        <w:t>. zm.).</w:t>
      </w:r>
    </w:p>
    <w:p w14:paraId="7CB4EB12" w14:textId="77777777" w:rsidR="00E473B7" w:rsidRPr="006014E7" w:rsidRDefault="00E473B7" w:rsidP="00E473B7">
      <w:pPr>
        <w:ind w:left="852" w:right="20"/>
        <w:jc w:val="both"/>
        <w:rPr>
          <w:rFonts w:ascii="Times New Roman" w:hAnsi="Times New Roman" w:cs="Times New Roman"/>
          <w:sz w:val="24"/>
          <w:szCs w:val="24"/>
        </w:rPr>
      </w:pPr>
    </w:p>
    <w:p w14:paraId="43AB1C62" w14:textId="77777777" w:rsidR="008D3502" w:rsidRPr="006014E7" w:rsidRDefault="00047D3A" w:rsidP="00283BEE">
      <w:pPr>
        <w:numPr>
          <w:ilvl w:val="0"/>
          <w:numId w:val="2"/>
        </w:numPr>
        <w:ind w:left="852" w:right="20" w:hanging="426"/>
        <w:jc w:val="both"/>
        <w:rPr>
          <w:rFonts w:ascii="Times New Roman" w:hAnsi="Times New Roman" w:cs="Times New Roman"/>
          <w:sz w:val="24"/>
          <w:szCs w:val="24"/>
        </w:rPr>
      </w:pPr>
      <w:r w:rsidRPr="006014E7">
        <w:rPr>
          <w:rFonts w:ascii="Times New Roman" w:hAnsi="Times New Roman" w:cs="Times New Roman"/>
          <w:b/>
          <w:sz w:val="24"/>
          <w:szCs w:val="24"/>
        </w:rPr>
        <w:t>sytuacji ekonomicznej lub finansowej:</w:t>
      </w:r>
    </w:p>
    <w:p w14:paraId="166CA569" w14:textId="77777777" w:rsidR="00E473B7" w:rsidRPr="006014E7" w:rsidRDefault="00E473B7" w:rsidP="009955F3">
      <w:pPr>
        <w:pStyle w:val="Akapitzlist"/>
        <w:numPr>
          <w:ilvl w:val="0"/>
          <w:numId w:val="54"/>
        </w:numPr>
        <w:autoSpaceDE w:val="0"/>
        <w:autoSpaceDN w:val="0"/>
        <w:adjustRightInd w:val="0"/>
        <w:rPr>
          <w:rFonts w:ascii="Times New Roman" w:eastAsiaTheme="minorHAnsi" w:hAnsi="Times New Roman" w:cs="Times New Roman"/>
          <w:b/>
          <w:sz w:val="24"/>
          <w:szCs w:val="24"/>
        </w:rPr>
      </w:pPr>
      <w:r w:rsidRPr="006014E7">
        <w:rPr>
          <w:rFonts w:ascii="Times New Roman" w:eastAsiaTheme="minorHAnsi" w:hAnsi="Times New Roman" w:cs="Times New Roman"/>
          <w:color w:val="000000"/>
          <w:sz w:val="24"/>
          <w:szCs w:val="24"/>
        </w:rPr>
        <w:t>kopię obowiązującej polisy OC z tytułu prowadzonej działalności gospodarczej związanej z przedmiotem zamówienia o sumie gwarancyjnej min. 2.000.000,00 zł wraz z pisemną deklaracją o kontynuacji ubezpieczenia w okresie realizacji zamówienia</w:t>
      </w:r>
    </w:p>
    <w:p w14:paraId="61125D66" w14:textId="77777777" w:rsidR="009B6A70" w:rsidRPr="006014E7" w:rsidRDefault="009B6A70" w:rsidP="00AB57F5">
      <w:pPr>
        <w:pStyle w:val="Akapitzlist"/>
        <w:ind w:left="1004" w:right="20"/>
        <w:jc w:val="both"/>
        <w:rPr>
          <w:rFonts w:ascii="Times New Roman" w:hAnsi="Times New Roman" w:cs="Times New Roman"/>
          <w:sz w:val="24"/>
          <w:szCs w:val="24"/>
        </w:rPr>
      </w:pPr>
    </w:p>
    <w:p w14:paraId="1895EAFF" w14:textId="77777777" w:rsidR="002C041E" w:rsidRPr="006014E7" w:rsidRDefault="00047D3A" w:rsidP="00283BEE">
      <w:pPr>
        <w:numPr>
          <w:ilvl w:val="0"/>
          <w:numId w:val="2"/>
        </w:numPr>
        <w:ind w:left="852" w:right="20" w:hanging="426"/>
        <w:jc w:val="both"/>
        <w:rPr>
          <w:rFonts w:ascii="Times New Roman" w:hAnsi="Times New Roman" w:cs="Times New Roman"/>
          <w:sz w:val="24"/>
          <w:szCs w:val="24"/>
        </w:rPr>
      </w:pPr>
      <w:r w:rsidRPr="006014E7">
        <w:rPr>
          <w:rFonts w:ascii="Times New Roman" w:hAnsi="Times New Roman" w:cs="Times New Roman"/>
          <w:b/>
          <w:sz w:val="24"/>
          <w:szCs w:val="24"/>
        </w:rPr>
        <w:t>zdolności technicznej lub zawodowej</w:t>
      </w:r>
      <w:r w:rsidR="00146315" w:rsidRPr="006014E7">
        <w:rPr>
          <w:rFonts w:ascii="Times New Roman" w:hAnsi="Times New Roman" w:cs="Times New Roman"/>
          <w:b/>
          <w:sz w:val="24"/>
          <w:szCs w:val="24"/>
        </w:rPr>
        <w:t>:</w:t>
      </w:r>
    </w:p>
    <w:p w14:paraId="4A65036A" w14:textId="77777777" w:rsidR="00E473B7" w:rsidRPr="006014E7" w:rsidRDefault="00E473B7" w:rsidP="009955F3">
      <w:pPr>
        <w:pStyle w:val="Akapitzlist"/>
        <w:numPr>
          <w:ilvl w:val="0"/>
          <w:numId w:val="53"/>
        </w:numPr>
        <w:spacing w:before="100" w:beforeAutospacing="1" w:after="100" w:afterAutospacing="1" w:line="240" w:lineRule="auto"/>
        <w:jc w:val="both"/>
        <w:rPr>
          <w:rFonts w:ascii="Times New Roman" w:hAnsi="Times New Roman" w:cs="Times New Roman"/>
          <w:sz w:val="24"/>
          <w:szCs w:val="24"/>
        </w:rPr>
      </w:pPr>
      <w:r w:rsidRPr="006014E7">
        <w:rPr>
          <w:rFonts w:ascii="Times New Roman" w:hAnsi="Times New Roman" w:cs="Times New Roman"/>
          <w:b/>
          <w:sz w:val="24"/>
          <w:szCs w:val="24"/>
        </w:rPr>
        <w:t xml:space="preserve">Wykonawca spełni warunek jeżeli wykaże że zrealizował w okresie ostatnich </w:t>
      </w:r>
      <w:r w:rsidRPr="006014E7">
        <w:rPr>
          <w:rFonts w:ascii="Times New Roman" w:hAnsi="Times New Roman" w:cs="Times New Roman"/>
          <w:b/>
          <w:sz w:val="24"/>
          <w:szCs w:val="24"/>
          <w:shd w:val="clear" w:color="auto" w:fill="FFFFFF"/>
        </w:rPr>
        <w:t>3 lat</w:t>
      </w:r>
      <w:r w:rsidRPr="006014E7">
        <w:rPr>
          <w:rFonts w:ascii="Times New Roman" w:hAnsi="Times New Roman" w:cs="Times New Roman"/>
          <w:sz w:val="24"/>
          <w:szCs w:val="24"/>
          <w:shd w:val="clear" w:color="auto" w:fill="FFFFFF"/>
        </w:rPr>
        <w:t xml:space="preserve"> przed</w:t>
      </w:r>
      <w:r w:rsidRPr="006014E7">
        <w:rPr>
          <w:rFonts w:ascii="Times New Roman" w:hAnsi="Times New Roman" w:cs="Times New Roman"/>
          <w:sz w:val="24"/>
          <w:szCs w:val="24"/>
        </w:rPr>
        <w:t xml:space="preserve"> upływem terminu składania ofert, a jeżeli okres prowadzenia działalności jest krótszy – w tym okresie, co najmniej 2 zamówienia  o porównywalnej wielkości / minimum 400 000 litrów  rocznie /ON/  dla jednego dostawcy wraz z podaniem ich przedmiotu, dat wykonania i podmiotów, na rzecz których dostawy zostały wykonane, </w:t>
      </w:r>
      <w:r w:rsidRPr="006014E7">
        <w:rPr>
          <w:rFonts w:ascii="Times New Roman" w:hAnsi="Times New Roman" w:cs="Times New Roman"/>
          <w:b/>
          <w:sz w:val="24"/>
          <w:szCs w:val="24"/>
        </w:rPr>
        <w:t>oraz załączeniem dowodów</w:t>
      </w:r>
      <w:r w:rsidRPr="006014E7">
        <w:rPr>
          <w:rFonts w:ascii="Times New Roman" w:hAnsi="Times New Roman" w:cs="Times New Roman"/>
          <w:sz w:val="24"/>
          <w:szCs w:val="24"/>
        </w:rPr>
        <w:t xml:space="preserve">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w:t>
      </w:r>
      <w:r w:rsidRPr="006014E7">
        <w:rPr>
          <w:rFonts w:ascii="Times New Roman" w:hAnsi="Times New Roman" w:cs="Times New Roman"/>
          <w:sz w:val="24"/>
          <w:szCs w:val="24"/>
        </w:rPr>
        <w:lastRenderedPageBreak/>
        <w:t xml:space="preserve">lub ciągłych nadal wykonywanych referencje bądź inne dokumenty potwierdzające ich należyte wykonywanie powinny być wydane nie wcześniej niż 3 miesiące przed upływem terminu składania ofert.  </w:t>
      </w:r>
    </w:p>
    <w:p w14:paraId="2040DDFD" w14:textId="77777777" w:rsidR="00E473B7" w:rsidRPr="006014E7" w:rsidRDefault="00E473B7" w:rsidP="00E473B7">
      <w:pPr>
        <w:pStyle w:val="Akapitzlist"/>
        <w:suppressAutoHyphens/>
        <w:ind w:left="993"/>
        <w:jc w:val="both"/>
        <w:rPr>
          <w:rFonts w:ascii="Times New Roman" w:hAnsi="Times New Roman" w:cs="Times New Roman"/>
          <w:bCs/>
          <w:color w:val="0D0D0D"/>
          <w:sz w:val="24"/>
          <w:szCs w:val="24"/>
        </w:rPr>
      </w:pPr>
      <w:r w:rsidRPr="006014E7">
        <w:rPr>
          <w:rFonts w:ascii="Times New Roman" w:hAnsi="Times New Roman" w:cs="Times New Roman"/>
          <w:sz w:val="24"/>
          <w:szCs w:val="24"/>
        </w:rPr>
        <w:t>W przypadku podmiotów występujących wspólnie ww. warunek  musi spełniać co najmniej jeden podmiot.</w:t>
      </w:r>
    </w:p>
    <w:p w14:paraId="7390FCA3" w14:textId="77777777" w:rsidR="00E473B7" w:rsidRPr="006014E7" w:rsidRDefault="00E473B7" w:rsidP="00E473B7">
      <w:pPr>
        <w:suppressAutoHyphens/>
        <w:jc w:val="both"/>
        <w:rPr>
          <w:rFonts w:ascii="Times New Roman" w:hAnsi="Times New Roman" w:cs="Times New Roman"/>
          <w:bCs/>
          <w:color w:val="0D0D0D"/>
          <w:sz w:val="24"/>
          <w:szCs w:val="24"/>
        </w:rPr>
      </w:pPr>
    </w:p>
    <w:p w14:paraId="1C38EF3B" w14:textId="77777777" w:rsidR="00E473B7" w:rsidRPr="006014E7" w:rsidRDefault="00E473B7" w:rsidP="00E473B7">
      <w:pPr>
        <w:suppressAutoHyphens/>
        <w:ind w:left="993"/>
        <w:jc w:val="both"/>
        <w:rPr>
          <w:rFonts w:ascii="Times New Roman" w:hAnsi="Times New Roman" w:cs="Times New Roman"/>
          <w:bCs/>
          <w:sz w:val="24"/>
          <w:szCs w:val="24"/>
        </w:rPr>
      </w:pPr>
      <w:r w:rsidRPr="006014E7">
        <w:rPr>
          <w:rFonts w:ascii="Times New Roman" w:hAnsi="Times New Roman" w:cs="Times New Roman"/>
          <w:bCs/>
          <w:sz w:val="24"/>
          <w:szCs w:val="24"/>
        </w:rPr>
        <w:t xml:space="preserve">Każda dostawa winna być wykonana w ramach odrębnej umowy, dla odrębnych podmiotów. </w:t>
      </w:r>
    </w:p>
    <w:p w14:paraId="4F3E6135" w14:textId="77777777" w:rsidR="00D068CA" w:rsidRPr="006014E7" w:rsidRDefault="00D068CA" w:rsidP="00D068CA">
      <w:pPr>
        <w:pStyle w:val="Akapitzlist"/>
        <w:ind w:left="1004" w:right="20"/>
        <w:jc w:val="both"/>
        <w:rPr>
          <w:rFonts w:ascii="Times New Roman" w:hAnsi="Times New Roman" w:cs="Times New Roman"/>
          <w:sz w:val="24"/>
          <w:szCs w:val="24"/>
        </w:rPr>
      </w:pPr>
    </w:p>
    <w:p w14:paraId="2723FFA1" w14:textId="77777777" w:rsidR="002C041E" w:rsidRPr="006014E7" w:rsidRDefault="00047D3A" w:rsidP="00F70E60">
      <w:pPr>
        <w:numPr>
          <w:ilvl w:val="0"/>
          <w:numId w:val="11"/>
        </w:numPr>
        <w:ind w:left="448"/>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może na każdym etapie postępowania, uznać, że Wykonawca nie posiada wymaganych zdolności, jeżeli posiadanie przez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ykonawcę sprzecznych interesów, w szczególności zaangażowanie zasobów technicznych lub zawodowych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w inne przedsięwzięcia gospodarcze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może mieć negatywny wpływ na realizację zamówienia. </w:t>
      </w:r>
    </w:p>
    <w:p w14:paraId="2B128102" w14:textId="77777777" w:rsidR="002C041E" w:rsidRPr="006014E7" w:rsidRDefault="00047D3A" w:rsidP="009955F3">
      <w:pPr>
        <w:pStyle w:val="Nagwek2"/>
        <w:numPr>
          <w:ilvl w:val="0"/>
          <w:numId w:val="30"/>
        </w:numPr>
        <w:rPr>
          <w:rFonts w:ascii="Times New Roman" w:hAnsi="Times New Roman" w:cs="Times New Roman"/>
          <w:sz w:val="24"/>
          <w:szCs w:val="24"/>
        </w:rPr>
      </w:pPr>
      <w:bookmarkStart w:id="8" w:name="_sv3xn7chhdup" w:colFirst="0" w:colLast="0"/>
      <w:bookmarkEnd w:id="8"/>
      <w:r w:rsidRPr="006014E7">
        <w:rPr>
          <w:rFonts w:ascii="Times New Roman" w:hAnsi="Times New Roman" w:cs="Times New Roman"/>
          <w:sz w:val="24"/>
          <w:szCs w:val="24"/>
        </w:rPr>
        <w:t>Podstawy wykluczenia z postępowania</w:t>
      </w:r>
    </w:p>
    <w:p w14:paraId="7FEBE212" w14:textId="77777777" w:rsidR="00B92838" w:rsidRPr="006014E7" w:rsidRDefault="00047D3A" w:rsidP="00331AE1">
      <w:pPr>
        <w:pStyle w:val="Akapitzlist"/>
        <w:numPr>
          <w:ilvl w:val="0"/>
          <w:numId w:val="1"/>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Z postępowania o udzielenie zamówienia wyklucza się Wykonawców, w stosunku do których zachodzi którakolwiek z okoliczności ws</w:t>
      </w:r>
      <w:r w:rsidR="00020F97" w:rsidRPr="006014E7">
        <w:rPr>
          <w:rFonts w:ascii="Times New Roman" w:hAnsi="Times New Roman" w:cs="Times New Roman"/>
          <w:sz w:val="24"/>
          <w:szCs w:val="24"/>
        </w:rPr>
        <w:t xml:space="preserve">kazanych </w:t>
      </w:r>
      <w:r w:rsidRPr="006014E7">
        <w:rPr>
          <w:rFonts w:ascii="Times New Roman" w:hAnsi="Times New Roman" w:cs="Times New Roman"/>
          <w:sz w:val="24"/>
          <w:szCs w:val="24"/>
        </w:rPr>
        <w:t xml:space="preserve">w art. 108 ust. 1 </w:t>
      </w:r>
      <w:r w:rsidR="00674777"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PZP;</w:t>
      </w:r>
    </w:p>
    <w:p w14:paraId="174CBD29" w14:textId="77777777" w:rsidR="00B92838" w:rsidRPr="006014E7" w:rsidRDefault="00B92838" w:rsidP="00B92838">
      <w:pPr>
        <w:pStyle w:val="Akapitzlist"/>
        <w:numPr>
          <w:ilvl w:val="0"/>
          <w:numId w:val="1"/>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Z postępowania o udzielenie zamówienia wyklucza się Wykonawców</w:t>
      </w:r>
      <w:r w:rsidR="00013D91" w:rsidRPr="006014E7">
        <w:rPr>
          <w:rFonts w:ascii="Times New Roman" w:hAnsi="Times New Roman" w:cs="Times New Roman"/>
          <w:sz w:val="24"/>
          <w:szCs w:val="24"/>
        </w:rPr>
        <w:t xml:space="preserve"> </w:t>
      </w:r>
      <w:r w:rsidRPr="006014E7">
        <w:rPr>
          <w:rFonts w:ascii="Times New Roman" w:eastAsia="Times New Roman" w:hAnsi="Times New Roman" w:cs="Times New Roman"/>
          <w:color w:val="222222"/>
          <w:sz w:val="24"/>
          <w:szCs w:val="24"/>
        </w:rPr>
        <w:t>na podstawie art. 5k rozporządzenia Rady (UE) nr 833/2014 z dnia 31 lipca 2014 r. dotyczącego środków ograniczających w związku z działaniami Rosji destabilizującymi sytuację na Ukrainie (Dz. Urz. UE nr L 229 z 31.7.2014, str. 1),w brzmieniu nadanym rozporządzeniem Rady (UE) 2022/576 w sprawie zmiany rozporządzenia (UE) nr 833/2014 dotyczącego środków ograniczających w związku z działaniami Rosji destabilizującymi sytuację na Ukrainie (Dz. Urz. UE n</w:t>
      </w:r>
      <w:r w:rsidR="001454DC" w:rsidRPr="006014E7">
        <w:rPr>
          <w:rFonts w:ascii="Times New Roman" w:eastAsia="Times New Roman" w:hAnsi="Times New Roman" w:cs="Times New Roman"/>
          <w:color w:val="222222"/>
          <w:sz w:val="24"/>
          <w:szCs w:val="24"/>
        </w:rPr>
        <w:t xml:space="preserve">r L 111 z 8.4.2022, str. 1) </w:t>
      </w:r>
    </w:p>
    <w:p w14:paraId="760181AB" w14:textId="77777777" w:rsidR="00331AE1" w:rsidRPr="006014E7" w:rsidRDefault="00B92838" w:rsidP="00331AE1">
      <w:pPr>
        <w:pStyle w:val="Akapitzlist"/>
        <w:numPr>
          <w:ilvl w:val="0"/>
          <w:numId w:val="1"/>
        </w:numPr>
        <w:ind w:left="426" w:hanging="426"/>
        <w:jc w:val="both"/>
        <w:rPr>
          <w:rStyle w:val="markedcontent"/>
          <w:rFonts w:ascii="Times New Roman" w:hAnsi="Times New Roman" w:cs="Times New Roman"/>
          <w:sz w:val="24"/>
          <w:szCs w:val="24"/>
        </w:rPr>
      </w:pPr>
      <w:r w:rsidRPr="006014E7">
        <w:rPr>
          <w:rFonts w:ascii="Times New Roman" w:hAnsi="Times New Roman" w:cs="Times New Roman"/>
          <w:sz w:val="24"/>
          <w:szCs w:val="24"/>
        </w:rPr>
        <w:t>Z postępowania o udzielenie zamówienia wyklucza się Wykonawców</w:t>
      </w:r>
      <w:r w:rsidR="00013D91" w:rsidRPr="006014E7">
        <w:rPr>
          <w:rFonts w:ascii="Times New Roman" w:hAnsi="Times New Roman" w:cs="Times New Roman"/>
          <w:sz w:val="24"/>
          <w:szCs w:val="24"/>
        </w:rPr>
        <w:t xml:space="preserve"> </w:t>
      </w:r>
      <w:r w:rsidRPr="006014E7">
        <w:rPr>
          <w:rFonts w:ascii="Times New Roman" w:eastAsia="Times New Roman" w:hAnsi="Times New Roman" w:cs="Times New Roman"/>
          <w:color w:val="222222"/>
          <w:sz w:val="24"/>
          <w:szCs w:val="24"/>
        </w:rPr>
        <w:t xml:space="preserve">na podstawie </w:t>
      </w:r>
      <w:r w:rsidR="00331AE1" w:rsidRPr="006014E7">
        <w:rPr>
          <w:rFonts w:ascii="Times New Roman" w:hAnsi="Times New Roman" w:cs="Times New Roman"/>
          <w:bCs/>
          <w:sz w:val="24"/>
          <w:szCs w:val="24"/>
        </w:rPr>
        <w:t xml:space="preserve">art. 7 ust. 1 ustawy z dnia 13 kwietnia 2022 r. o </w:t>
      </w:r>
      <w:r w:rsidR="00331AE1" w:rsidRPr="006014E7">
        <w:rPr>
          <w:rStyle w:val="markedcontent"/>
          <w:rFonts w:ascii="Times New Roman" w:hAnsi="Times New Roman" w:cs="Times New Roman"/>
          <w:sz w:val="24"/>
          <w:szCs w:val="24"/>
        </w:rPr>
        <w:t>szczególnych rozwiązaniach w zakresie przeciwdziałania wspieraniu agresji na Ukrainę</w:t>
      </w:r>
      <w:r w:rsidR="00013D91" w:rsidRPr="006014E7">
        <w:rPr>
          <w:rStyle w:val="markedcontent"/>
          <w:rFonts w:ascii="Times New Roman" w:hAnsi="Times New Roman" w:cs="Times New Roman"/>
          <w:sz w:val="24"/>
          <w:szCs w:val="24"/>
        </w:rPr>
        <w:t xml:space="preserve"> </w:t>
      </w:r>
      <w:r w:rsidR="00331AE1" w:rsidRPr="006014E7">
        <w:rPr>
          <w:rStyle w:val="markedcontent"/>
          <w:rFonts w:ascii="Times New Roman" w:hAnsi="Times New Roman" w:cs="Times New Roman"/>
          <w:sz w:val="24"/>
          <w:szCs w:val="24"/>
        </w:rPr>
        <w:t>oraz służących ochronie bezpieczeństwa narodowego   (Dz. U. z 2022 r. poz. 835).</w:t>
      </w:r>
    </w:p>
    <w:p w14:paraId="32D86AAB" w14:textId="77777777" w:rsidR="002C041E" w:rsidRPr="006014E7" w:rsidRDefault="00047D3A" w:rsidP="00331AE1">
      <w:pPr>
        <w:pStyle w:val="Akapitzlist"/>
        <w:numPr>
          <w:ilvl w:val="0"/>
          <w:numId w:val="1"/>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Wykluczenie Wykonawcy następuje zgodnie z art. 111 </w:t>
      </w:r>
      <w:r w:rsidR="00674777" w:rsidRPr="006014E7">
        <w:rPr>
          <w:rFonts w:ascii="Times New Roman" w:hAnsi="Times New Roman" w:cs="Times New Roman"/>
          <w:sz w:val="24"/>
          <w:szCs w:val="24"/>
        </w:rPr>
        <w:t xml:space="preserve">ustawy </w:t>
      </w:r>
      <w:r w:rsidRPr="006014E7">
        <w:rPr>
          <w:rFonts w:ascii="Times New Roman" w:hAnsi="Times New Roman" w:cs="Times New Roman"/>
          <w:sz w:val="24"/>
          <w:szCs w:val="24"/>
        </w:rPr>
        <w:t xml:space="preserve">PZP </w:t>
      </w:r>
    </w:p>
    <w:p w14:paraId="3380EB2D" w14:textId="77777777" w:rsidR="002C041E" w:rsidRPr="006014E7" w:rsidRDefault="00047D3A" w:rsidP="009955F3">
      <w:pPr>
        <w:pStyle w:val="Nagwek2"/>
        <w:numPr>
          <w:ilvl w:val="0"/>
          <w:numId w:val="31"/>
        </w:numPr>
        <w:jc w:val="both"/>
        <w:rPr>
          <w:rFonts w:ascii="Times New Roman" w:hAnsi="Times New Roman" w:cs="Times New Roman"/>
          <w:sz w:val="24"/>
          <w:szCs w:val="24"/>
        </w:rPr>
      </w:pPr>
      <w:bookmarkStart w:id="9" w:name="_crlv0voso4yw" w:colFirst="0" w:colLast="0"/>
      <w:bookmarkEnd w:id="9"/>
      <w:r w:rsidRPr="006014E7">
        <w:rPr>
          <w:rFonts w:ascii="Times New Roman" w:hAnsi="Times New Roman" w:cs="Times New Roman"/>
          <w:sz w:val="24"/>
          <w:szCs w:val="24"/>
        </w:rPr>
        <w:t>Podmiotowe środki dowodowe. Oświadczenia i dokumenty, jakie zobowiązani są dostarczyć Wykonawcy w</w:t>
      </w:r>
      <w:r w:rsidR="00B17D9F" w:rsidRPr="006014E7">
        <w:rPr>
          <w:rFonts w:ascii="Times New Roman" w:hAnsi="Times New Roman" w:cs="Times New Roman"/>
          <w:sz w:val="24"/>
          <w:szCs w:val="24"/>
        </w:rPr>
        <w:t> </w:t>
      </w:r>
      <w:r w:rsidRPr="006014E7">
        <w:rPr>
          <w:rFonts w:ascii="Times New Roman" w:hAnsi="Times New Roman" w:cs="Times New Roman"/>
          <w:sz w:val="24"/>
          <w:szCs w:val="24"/>
        </w:rPr>
        <w:t xml:space="preserve">celu potwierdzenia spełniania warunków udziału w postępowaniu oraz wykazania braku podstaw </w:t>
      </w:r>
      <w:r w:rsidR="00B17D9F" w:rsidRPr="006014E7">
        <w:rPr>
          <w:rFonts w:ascii="Times New Roman" w:hAnsi="Times New Roman" w:cs="Times New Roman"/>
          <w:sz w:val="24"/>
          <w:szCs w:val="24"/>
        </w:rPr>
        <w:t>w</w:t>
      </w:r>
      <w:r w:rsidRPr="006014E7">
        <w:rPr>
          <w:rFonts w:ascii="Times New Roman" w:hAnsi="Times New Roman" w:cs="Times New Roman"/>
          <w:sz w:val="24"/>
          <w:szCs w:val="24"/>
        </w:rPr>
        <w:t>ykluczenia</w:t>
      </w:r>
      <w:r w:rsidR="001D6A43" w:rsidRPr="006014E7">
        <w:rPr>
          <w:rFonts w:ascii="Times New Roman" w:hAnsi="Times New Roman" w:cs="Times New Roman"/>
          <w:sz w:val="24"/>
          <w:szCs w:val="24"/>
        </w:rPr>
        <w:t>.</w:t>
      </w:r>
    </w:p>
    <w:p w14:paraId="73CAFB01" w14:textId="77777777" w:rsidR="00ED79A9" w:rsidRPr="006014E7" w:rsidRDefault="00D068CA" w:rsidP="00283BEE">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informuje, iż działając na podstawie art. 139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xml:space="preserve"> w niniejszym postępowaniu najpierw dokona badania i oceny ofert, a następnie dokona kwalifikacji podmiotowej Wykonawcy, którego oferta zostanie najwyżej oceniona, w zakresie braku podstaw wykluczenia oraz spełnienia warunków udziału w postępowaniu. Wobec powyższego </w:t>
      </w:r>
      <w:r w:rsidR="00ED79A9" w:rsidRPr="006014E7">
        <w:rPr>
          <w:rFonts w:ascii="Times New Roman" w:hAnsi="Times New Roman" w:cs="Times New Roman"/>
          <w:sz w:val="24"/>
          <w:szCs w:val="24"/>
        </w:rPr>
        <w:t xml:space="preserve">Zamawiający  działając w trybie art. 139 ustawy </w:t>
      </w:r>
      <w:proofErr w:type="spellStart"/>
      <w:r w:rsidR="00ED79A9" w:rsidRPr="006014E7">
        <w:rPr>
          <w:rFonts w:ascii="Times New Roman" w:hAnsi="Times New Roman" w:cs="Times New Roman"/>
          <w:sz w:val="24"/>
          <w:szCs w:val="24"/>
        </w:rPr>
        <w:t>Pzp</w:t>
      </w:r>
      <w:proofErr w:type="spellEnd"/>
      <w:r w:rsidR="00ED79A9" w:rsidRPr="006014E7">
        <w:rPr>
          <w:rFonts w:ascii="Times New Roman" w:hAnsi="Times New Roman" w:cs="Times New Roman"/>
          <w:sz w:val="24"/>
          <w:szCs w:val="24"/>
        </w:rPr>
        <w:t xml:space="preserve"> przewiduje </w:t>
      </w:r>
      <w:r w:rsidR="00ED79A9" w:rsidRPr="006014E7">
        <w:rPr>
          <w:rFonts w:ascii="Times New Roman" w:hAnsi="Times New Roman" w:cs="Times New Roman"/>
          <w:b/>
          <w:sz w:val="24"/>
          <w:szCs w:val="24"/>
          <w:u w:val="single"/>
        </w:rPr>
        <w:t>możliwość żądania JEDZ</w:t>
      </w:r>
      <w:r w:rsidR="00013D91" w:rsidRPr="006014E7">
        <w:rPr>
          <w:rFonts w:ascii="Times New Roman" w:hAnsi="Times New Roman" w:cs="Times New Roman"/>
          <w:b/>
          <w:sz w:val="24"/>
          <w:szCs w:val="24"/>
          <w:u w:val="single"/>
        </w:rPr>
        <w:t xml:space="preserve"> </w:t>
      </w:r>
      <w:r w:rsidR="00ED79A9" w:rsidRPr="006014E7">
        <w:rPr>
          <w:rFonts w:ascii="Times New Roman" w:hAnsi="Times New Roman" w:cs="Times New Roman"/>
          <w:b/>
          <w:sz w:val="24"/>
          <w:szCs w:val="24"/>
          <w:u w:val="single"/>
        </w:rPr>
        <w:t>wyłącznie od Wykonawcy,</w:t>
      </w:r>
      <w:r w:rsidR="00ED79A9" w:rsidRPr="006014E7">
        <w:rPr>
          <w:rFonts w:ascii="Times New Roman" w:hAnsi="Times New Roman" w:cs="Times New Roman"/>
          <w:sz w:val="24"/>
          <w:szCs w:val="24"/>
        </w:rPr>
        <w:t xml:space="preserve"> którego oferta została najwyżej oceniona.</w:t>
      </w:r>
    </w:p>
    <w:p w14:paraId="4D0C5783" w14:textId="77777777" w:rsidR="00ED79A9" w:rsidRPr="006014E7" w:rsidRDefault="00ED79A9" w:rsidP="00283BEE">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W związku z</w:t>
      </w:r>
      <w:r w:rsidR="007E2E53" w:rsidRPr="006014E7">
        <w:rPr>
          <w:rFonts w:ascii="Times New Roman" w:hAnsi="Times New Roman" w:cs="Times New Roman"/>
          <w:sz w:val="24"/>
          <w:szCs w:val="24"/>
        </w:rPr>
        <w:t xml:space="preserve"> zapisem punktu powyższego</w:t>
      </w:r>
      <w:r w:rsidRPr="006014E7">
        <w:rPr>
          <w:rFonts w:ascii="Times New Roman" w:hAnsi="Times New Roman" w:cs="Times New Roman"/>
          <w:sz w:val="24"/>
          <w:szCs w:val="24"/>
        </w:rPr>
        <w:t xml:space="preserve"> wszyscy Wykonawcy </w:t>
      </w:r>
      <w:r w:rsidR="007E2E53" w:rsidRPr="006014E7">
        <w:rPr>
          <w:rFonts w:ascii="Times New Roman" w:hAnsi="Times New Roman" w:cs="Times New Roman"/>
          <w:sz w:val="24"/>
          <w:szCs w:val="24"/>
        </w:rPr>
        <w:t xml:space="preserve">ubiegający się do udzielenia niniejszego przedmiotu zamówienia </w:t>
      </w:r>
      <w:r w:rsidRPr="006014E7">
        <w:rPr>
          <w:rFonts w:ascii="Times New Roman" w:hAnsi="Times New Roman" w:cs="Times New Roman"/>
          <w:sz w:val="24"/>
          <w:szCs w:val="24"/>
        </w:rPr>
        <w:t>zobowiązani są  do złożenia następujących dokumentów:</w:t>
      </w:r>
    </w:p>
    <w:p w14:paraId="6D862A0F" w14:textId="77777777" w:rsidR="00D70DE0" w:rsidRPr="006014E7" w:rsidRDefault="00D70DE0" w:rsidP="009955F3">
      <w:pPr>
        <w:pStyle w:val="Akapitzlist"/>
        <w:numPr>
          <w:ilvl w:val="0"/>
          <w:numId w:val="33"/>
        </w:numPr>
        <w:jc w:val="both"/>
        <w:rPr>
          <w:rFonts w:ascii="Times New Roman" w:hAnsi="Times New Roman" w:cs="Times New Roman"/>
          <w:b/>
          <w:sz w:val="24"/>
          <w:szCs w:val="24"/>
        </w:rPr>
      </w:pPr>
      <w:r w:rsidRPr="006014E7">
        <w:rPr>
          <w:rFonts w:ascii="Times New Roman" w:hAnsi="Times New Roman" w:cs="Times New Roman"/>
          <w:b/>
          <w:sz w:val="24"/>
          <w:szCs w:val="24"/>
        </w:rPr>
        <w:t>Formularz oferty – Załącznik nr 1 do SWZ</w:t>
      </w:r>
      <w:r w:rsidR="007E2E53" w:rsidRPr="006014E7">
        <w:rPr>
          <w:rFonts w:ascii="Times New Roman" w:hAnsi="Times New Roman" w:cs="Times New Roman"/>
          <w:b/>
          <w:sz w:val="24"/>
          <w:szCs w:val="24"/>
        </w:rPr>
        <w:t>.</w:t>
      </w:r>
    </w:p>
    <w:p w14:paraId="4F0869C0" w14:textId="77777777" w:rsidR="00D70DE0" w:rsidRPr="006014E7" w:rsidRDefault="00ED79A9" w:rsidP="009955F3">
      <w:pPr>
        <w:pStyle w:val="Akapitzlist"/>
        <w:numPr>
          <w:ilvl w:val="0"/>
          <w:numId w:val="33"/>
        </w:numPr>
        <w:jc w:val="both"/>
        <w:rPr>
          <w:rFonts w:ascii="Times New Roman" w:hAnsi="Times New Roman" w:cs="Times New Roman"/>
          <w:b/>
          <w:sz w:val="24"/>
          <w:szCs w:val="24"/>
        </w:rPr>
      </w:pPr>
      <w:r w:rsidRPr="006014E7">
        <w:rPr>
          <w:rFonts w:ascii="Times New Roman" w:hAnsi="Times New Roman" w:cs="Times New Roman"/>
          <w:b/>
          <w:sz w:val="24"/>
          <w:szCs w:val="24"/>
        </w:rPr>
        <w:lastRenderedPageBreak/>
        <w:t>Oświadczenia wykonawcy</w:t>
      </w:r>
      <w:r w:rsidRPr="006014E7">
        <w:rPr>
          <w:rFonts w:ascii="Times New Roman" w:hAnsi="Times New Roman" w:cs="Times New Roman"/>
          <w:sz w:val="24"/>
          <w:szCs w:val="24"/>
        </w:rPr>
        <w:t>/wykonawcy wspólnie ubiegającego się o udzielenie zamówienia dotyczące przesłanek wykluczenia z art. 5k rozporządzenia 833/2014 oraz art. 7 ust. 1 ustawy o szczególnych rozwiązaniach w zakresie przeciwdziałania wspieraniu agresji na Ukrainę oraz służących ochronie bezpieczeństwa narodowego</w:t>
      </w:r>
      <w:r w:rsidR="00AA3EFF" w:rsidRPr="006014E7">
        <w:rPr>
          <w:rFonts w:ascii="Times New Roman" w:hAnsi="Times New Roman" w:cs="Times New Roman"/>
          <w:b/>
          <w:sz w:val="24"/>
          <w:szCs w:val="24"/>
        </w:rPr>
        <w:t>- Załącznik nr 2</w:t>
      </w:r>
      <w:r w:rsidRPr="006014E7">
        <w:rPr>
          <w:rFonts w:ascii="Times New Roman" w:hAnsi="Times New Roman" w:cs="Times New Roman"/>
          <w:b/>
          <w:sz w:val="24"/>
          <w:szCs w:val="24"/>
        </w:rPr>
        <w:t xml:space="preserve"> do SWZ</w:t>
      </w:r>
      <w:r w:rsidR="007E2E53" w:rsidRPr="006014E7">
        <w:rPr>
          <w:rFonts w:ascii="Times New Roman" w:hAnsi="Times New Roman" w:cs="Times New Roman"/>
          <w:b/>
          <w:sz w:val="24"/>
          <w:szCs w:val="24"/>
        </w:rPr>
        <w:t>.</w:t>
      </w:r>
    </w:p>
    <w:p w14:paraId="10CDBE99" w14:textId="77777777" w:rsidR="00505D8C" w:rsidRPr="006014E7" w:rsidRDefault="00182BEF" w:rsidP="00505D8C">
      <w:pPr>
        <w:pStyle w:val="Akapitzlist"/>
        <w:numPr>
          <w:ilvl w:val="0"/>
          <w:numId w:val="33"/>
        </w:numPr>
        <w:jc w:val="both"/>
        <w:rPr>
          <w:rFonts w:ascii="Times New Roman" w:hAnsi="Times New Roman" w:cs="Times New Roman"/>
          <w:b/>
          <w:sz w:val="24"/>
          <w:szCs w:val="24"/>
        </w:rPr>
      </w:pPr>
      <w:r w:rsidRPr="006014E7">
        <w:rPr>
          <w:rFonts w:ascii="Times New Roman" w:hAnsi="Times New Roman" w:cs="Times New Roman"/>
          <w:b/>
          <w:sz w:val="24"/>
          <w:szCs w:val="24"/>
        </w:rPr>
        <w:t>O</w:t>
      </w:r>
      <w:r w:rsidR="00ED79A9" w:rsidRPr="006014E7">
        <w:rPr>
          <w:rFonts w:ascii="Times New Roman" w:hAnsi="Times New Roman" w:cs="Times New Roman"/>
          <w:b/>
          <w:sz w:val="24"/>
          <w:szCs w:val="24"/>
        </w:rPr>
        <w:t>świadczenia podmiotu udostępniającego zasoby</w:t>
      </w:r>
      <w:r w:rsidR="00ED79A9" w:rsidRPr="006014E7">
        <w:rPr>
          <w:rFonts w:ascii="Times New Roman" w:hAnsi="Times New Roman" w:cs="Times New Roman"/>
          <w:sz w:val="24"/>
          <w:szCs w:val="24"/>
        </w:rPr>
        <w:t xml:space="preserve"> dotyczące przesłanek wykluczenia z art. 5k rozporządzenia 833/2014 oraz art. 7 ust. 1 ustawy o szczególnych rozwiązaniach w zakresie przeciwdziałania wspieraniu agresji na Ukrainę oraz służących ochronie bezpieczeństwa narodowego</w:t>
      </w:r>
      <w:r w:rsidR="00013D91" w:rsidRPr="006014E7">
        <w:rPr>
          <w:rFonts w:ascii="Times New Roman" w:hAnsi="Times New Roman" w:cs="Times New Roman"/>
          <w:sz w:val="24"/>
          <w:szCs w:val="24"/>
        </w:rPr>
        <w:t xml:space="preserve"> </w:t>
      </w:r>
      <w:r w:rsidR="00AA3EFF" w:rsidRPr="006014E7">
        <w:rPr>
          <w:rFonts w:ascii="Times New Roman" w:hAnsi="Times New Roman" w:cs="Times New Roman"/>
          <w:b/>
          <w:sz w:val="24"/>
          <w:szCs w:val="24"/>
        </w:rPr>
        <w:t>Załącznik nr 3</w:t>
      </w:r>
      <w:r w:rsidR="00ED79A9" w:rsidRPr="006014E7">
        <w:rPr>
          <w:rFonts w:ascii="Times New Roman" w:hAnsi="Times New Roman" w:cs="Times New Roman"/>
          <w:b/>
          <w:sz w:val="24"/>
          <w:szCs w:val="24"/>
        </w:rPr>
        <w:t xml:space="preserve"> do SWZ</w:t>
      </w:r>
    </w:p>
    <w:p w14:paraId="4015B0E0" w14:textId="77777777" w:rsidR="00CB6DD6" w:rsidRPr="006014E7" w:rsidRDefault="00182BEF" w:rsidP="00283BEE">
      <w:pPr>
        <w:pStyle w:val="Akapitzlist"/>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 celu dokonania kwalifikacji podmiotowej Wykonawcy, którego </w:t>
      </w:r>
      <w:r w:rsidRPr="006014E7">
        <w:rPr>
          <w:rFonts w:ascii="Times New Roman" w:hAnsi="Times New Roman" w:cs="Times New Roman"/>
          <w:sz w:val="24"/>
          <w:szCs w:val="24"/>
          <w:u w:val="single"/>
        </w:rPr>
        <w:t>oferta została najwyżej oceniona</w:t>
      </w:r>
      <w:r w:rsidRPr="006014E7">
        <w:rPr>
          <w:rFonts w:ascii="Times New Roman" w:hAnsi="Times New Roman" w:cs="Times New Roman"/>
          <w:sz w:val="24"/>
          <w:szCs w:val="24"/>
        </w:rPr>
        <w:t xml:space="preserve"> w zakresie braku podstaw wykluczenia oraz spełniania warunków udziału w postępowaniu Zamawiający wzywa Wykonawcę, do złożenia w wyznaczonym terminie, nie krótszym niż 10 dni od dnia wezwania,</w:t>
      </w:r>
      <w:r w:rsidR="00CB6DD6" w:rsidRPr="006014E7">
        <w:rPr>
          <w:rFonts w:ascii="Times New Roman" w:hAnsi="Times New Roman" w:cs="Times New Roman"/>
          <w:sz w:val="24"/>
          <w:szCs w:val="24"/>
        </w:rPr>
        <w:t xml:space="preserve"> aktualnych na dzień złożenia </w:t>
      </w:r>
      <w:r w:rsidR="000F602C" w:rsidRPr="006014E7">
        <w:rPr>
          <w:rFonts w:ascii="Times New Roman" w:hAnsi="Times New Roman" w:cs="Times New Roman"/>
          <w:sz w:val="24"/>
          <w:szCs w:val="24"/>
        </w:rPr>
        <w:t xml:space="preserve"> oświadczenia</w:t>
      </w:r>
      <w:r w:rsidR="001A1666" w:rsidRPr="006014E7">
        <w:rPr>
          <w:rFonts w:ascii="Times New Roman" w:hAnsi="Times New Roman" w:cs="Times New Roman"/>
          <w:sz w:val="24"/>
          <w:szCs w:val="24"/>
        </w:rPr>
        <w:t xml:space="preserve">: </w:t>
      </w:r>
    </w:p>
    <w:p w14:paraId="1B2F4B2F" w14:textId="77777777" w:rsidR="00A02633" w:rsidRPr="006014E7" w:rsidRDefault="00A02633" w:rsidP="00722F4C">
      <w:pPr>
        <w:ind w:left="426"/>
        <w:jc w:val="both"/>
        <w:rPr>
          <w:rFonts w:ascii="Times New Roman" w:hAnsi="Times New Roman" w:cs="Times New Roman"/>
          <w:sz w:val="24"/>
          <w:szCs w:val="24"/>
        </w:rPr>
      </w:pPr>
    </w:p>
    <w:p w14:paraId="0063FA55" w14:textId="77777777" w:rsidR="00A02633" w:rsidRPr="006014E7" w:rsidRDefault="00CB6DD6" w:rsidP="009955F3">
      <w:pPr>
        <w:pStyle w:val="Akapitzlist"/>
        <w:numPr>
          <w:ilvl w:val="0"/>
          <w:numId w:val="34"/>
        </w:numPr>
        <w:jc w:val="both"/>
        <w:rPr>
          <w:rFonts w:ascii="Times New Roman" w:hAnsi="Times New Roman" w:cs="Times New Roman"/>
          <w:sz w:val="24"/>
          <w:szCs w:val="24"/>
        </w:rPr>
      </w:pPr>
      <w:r w:rsidRPr="006014E7">
        <w:rPr>
          <w:rFonts w:ascii="Times New Roman" w:hAnsi="Times New Roman" w:cs="Times New Roman"/>
          <w:b/>
          <w:sz w:val="24"/>
          <w:szCs w:val="24"/>
        </w:rPr>
        <w:t>O</w:t>
      </w:r>
      <w:r w:rsidR="001A1666" w:rsidRPr="006014E7">
        <w:rPr>
          <w:rFonts w:ascii="Times New Roman" w:hAnsi="Times New Roman" w:cs="Times New Roman"/>
          <w:b/>
          <w:sz w:val="24"/>
          <w:szCs w:val="24"/>
        </w:rPr>
        <w:t>świadczenia</w:t>
      </w:r>
      <w:r w:rsidR="00013D91" w:rsidRPr="006014E7">
        <w:rPr>
          <w:rFonts w:ascii="Times New Roman" w:hAnsi="Times New Roman" w:cs="Times New Roman"/>
          <w:b/>
          <w:sz w:val="24"/>
          <w:szCs w:val="24"/>
        </w:rPr>
        <w:t xml:space="preserve"> </w:t>
      </w:r>
      <w:r w:rsidRPr="006014E7">
        <w:rPr>
          <w:rFonts w:ascii="Times New Roman" w:hAnsi="Times New Roman" w:cs="Times New Roman"/>
          <w:sz w:val="24"/>
          <w:szCs w:val="24"/>
        </w:rPr>
        <w:t xml:space="preserve">o spełnianiu warunków udziału w postępowaniu oraz o </w:t>
      </w:r>
      <w:r w:rsidR="001A1666" w:rsidRPr="006014E7">
        <w:rPr>
          <w:rFonts w:ascii="Times New Roman" w:hAnsi="Times New Roman" w:cs="Times New Roman"/>
          <w:sz w:val="24"/>
          <w:szCs w:val="24"/>
        </w:rPr>
        <w:t xml:space="preserve">niepodleganiu </w:t>
      </w:r>
      <w:r w:rsidRPr="006014E7">
        <w:rPr>
          <w:rFonts w:ascii="Times New Roman" w:hAnsi="Times New Roman" w:cs="Times New Roman"/>
          <w:sz w:val="24"/>
          <w:szCs w:val="24"/>
        </w:rPr>
        <w:t>wykluc</w:t>
      </w:r>
      <w:r w:rsidR="001A1666" w:rsidRPr="006014E7">
        <w:rPr>
          <w:rFonts w:ascii="Times New Roman" w:hAnsi="Times New Roman" w:cs="Times New Roman"/>
          <w:sz w:val="24"/>
          <w:szCs w:val="24"/>
        </w:rPr>
        <w:t>zeniu</w:t>
      </w:r>
      <w:r w:rsidRPr="006014E7">
        <w:rPr>
          <w:rFonts w:ascii="Times New Roman" w:hAnsi="Times New Roman" w:cs="Times New Roman"/>
          <w:sz w:val="24"/>
          <w:szCs w:val="24"/>
        </w:rPr>
        <w:t xml:space="preserve"> z postępowania –</w:t>
      </w:r>
      <w:r w:rsidR="001A1666" w:rsidRPr="006014E7">
        <w:rPr>
          <w:rFonts w:ascii="Times New Roman" w:hAnsi="Times New Roman" w:cs="Times New Roman"/>
          <w:sz w:val="24"/>
          <w:szCs w:val="24"/>
        </w:rPr>
        <w:t xml:space="preserve"> złożone</w:t>
      </w:r>
      <w:r w:rsidR="00A85924" w:rsidRPr="006014E7">
        <w:rPr>
          <w:rFonts w:ascii="Times New Roman" w:hAnsi="Times New Roman" w:cs="Times New Roman"/>
          <w:sz w:val="24"/>
          <w:szCs w:val="24"/>
        </w:rPr>
        <w:t>go</w:t>
      </w:r>
      <w:r w:rsidRPr="006014E7">
        <w:rPr>
          <w:rFonts w:ascii="Times New Roman" w:hAnsi="Times New Roman" w:cs="Times New Roman"/>
          <w:sz w:val="24"/>
          <w:szCs w:val="24"/>
        </w:rPr>
        <w:t xml:space="preserve"> na formularzu </w:t>
      </w:r>
      <w:r w:rsidR="001A1666" w:rsidRPr="006014E7">
        <w:rPr>
          <w:rFonts w:ascii="Times New Roman" w:hAnsi="Times New Roman" w:cs="Times New Roman"/>
          <w:sz w:val="24"/>
          <w:szCs w:val="24"/>
        </w:rPr>
        <w:t xml:space="preserve">jednolitego europejskiego </w:t>
      </w:r>
      <w:r w:rsidRPr="006014E7">
        <w:rPr>
          <w:rFonts w:ascii="Times New Roman" w:hAnsi="Times New Roman" w:cs="Times New Roman"/>
          <w:sz w:val="24"/>
          <w:szCs w:val="24"/>
        </w:rPr>
        <w:t xml:space="preserve">dokumentu zamówienia </w:t>
      </w:r>
      <w:r w:rsidR="001A1666" w:rsidRPr="006014E7">
        <w:rPr>
          <w:rFonts w:ascii="Times New Roman" w:hAnsi="Times New Roman" w:cs="Times New Roman"/>
          <w:b/>
          <w:sz w:val="24"/>
          <w:szCs w:val="24"/>
        </w:rPr>
        <w:t>(JEDZ)</w:t>
      </w:r>
      <w:r w:rsidR="00A445C5" w:rsidRPr="006014E7">
        <w:rPr>
          <w:rFonts w:ascii="Times New Roman" w:hAnsi="Times New Roman" w:cs="Times New Roman"/>
          <w:b/>
          <w:sz w:val="24"/>
          <w:szCs w:val="24"/>
        </w:rPr>
        <w:t xml:space="preserve"> – Załącznik nr</w:t>
      </w:r>
      <w:r w:rsidR="00AA3EFF" w:rsidRPr="006014E7">
        <w:rPr>
          <w:rFonts w:ascii="Times New Roman" w:hAnsi="Times New Roman" w:cs="Times New Roman"/>
          <w:b/>
          <w:sz w:val="24"/>
          <w:szCs w:val="24"/>
        </w:rPr>
        <w:t xml:space="preserve"> 4</w:t>
      </w:r>
      <w:r w:rsidR="00722F4C" w:rsidRPr="006014E7">
        <w:rPr>
          <w:rFonts w:ascii="Times New Roman" w:hAnsi="Times New Roman" w:cs="Times New Roman"/>
          <w:b/>
          <w:sz w:val="24"/>
          <w:szCs w:val="24"/>
        </w:rPr>
        <w:t xml:space="preserve"> do SWZ</w:t>
      </w:r>
    </w:p>
    <w:p w14:paraId="16874175" w14:textId="77777777" w:rsidR="000F602C" w:rsidRPr="006014E7" w:rsidRDefault="00EE6E53" w:rsidP="00722F4C">
      <w:pPr>
        <w:ind w:left="426"/>
        <w:jc w:val="both"/>
        <w:rPr>
          <w:rFonts w:ascii="Times New Roman" w:hAnsi="Times New Roman" w:cs="Times New Roman"/>
          <w:sz w:val="24"/>
          <w:szCs w:val="24"/>
        </w:rPr>
      </w:pPr>
      <w:r w:rsidRPr="006014E7">
        <w:rPr>
          <w:rFonts w:ascii="Times New Roman" w:hAnsi="Times New Roman" w:cs="Times New Roman"/>
          <w:sz w:val="24"/>
          <w:szCs w:val="24"/>
        </w:rPr>
        <w:t>oraz następujących  p</w:t>
      </w:r>
      <w:r w:rsidR="00722F4C" w:rsidRPr="006014E7">
        <w:rPr>
          <w:rFonts w:ascii="Times New Roman" w:hAnsi="Times New Roman" w:cs="Times New Roman"/>
          <w:sz w:val="24"/>
          <w:szCs w:val="24"/>
        </w:rPr>
        <w:t>odmiotowych</w:t>
      </w:r>
      <w:r w:rsidRPr="006014E7">
        <w:rPr>
          <w:rFonts w:ascii="Times New Roman" w:hAnsi="Times New Roman" w:cs="Times New Roman"/>
          <w:sz w:val="24"/>
          <w:szCs w:val="24"/>
        </w:rPr>
        <w:t xml:space="preserve"> środków dowodowych</w:t>
      </w:r>
      <w:r w:rsidR="00722F4C" w:rsidRPr="006014E7">
        <w:rPr>
          <w:rFonts w:ascii="Times New Roman" w:hAnsi="Times New Roman" w:cs="Times New Roman"/>
          <w:sz w:val="24"/>
          <w:szCs w:val="24"/>
        </w:rPr>
        <w:t xml:space="preserve"> wymaganych</w:t>
      </w:r>
      <w:r w:rsidR="000F602C" w:rsidRPr="006014E7">
        <w:rPr>
          <w:rFonts w:ascii="Times New Roman" w:hAnsi="Times New Roman" w:cs="Times New Roman"/>
          <w:sz w:val="24"/>
          <w:szCs w:val="24"/>
        </w:rPr>
        <w:t xml:space="preserve"> od W</w:t>
      </w:r>
      <w:r w:rsidR="00722F4C" w:rsidRPr="006014E7">
        <w:rPr>
          <w:rFonts w:ascii="Times New Roman" w:hAnsi="Times New Roman" w:cs="Times New Roman"/>
          <w:sz w:val="24"/>
          <w:szCs w:val="24"/>
        </w:rPr>
        <w:t>ykonawcy:</w:t>
      </w:r>
    </w:p>
    <w:p w14:paraId="5DE6F048" w14:textId="77777777" w:rsidR="00A02633" w:rsidRPr="006014E7" w:rsidRDefault="00A02633" w:rsidP="00A02633">
      <w:pPr>
        <w:jc w:val="both"/>
        <w:rPr>
          <w:rFonts w:ascii="Times New Roman" w:hAnsi="Times New Roman" w:cs="Times New Roman"/>
          <w:b/>
          <w:sz w:val="24"/>
          <w:szCs w:val="24"/>
        </w:rPr>
      </w:pPr>
    </w:p>
    <w:p w14:paraId="7F9CED00" w14:textId="77777777" w:rsidR="00FE5539" w:rsidRPr="006014E7" w:rsidRDefault="00E22839" w:rsidP="009955F3">
      <w:pPr>
        <w:pStyle w:val="Akapitzlist"/>
        <w:numPr>
          <w:ilvl w:val="0"/>
          <w:numId w:val="35"/>
        </w:numPr>
        <w:jc w:val="both"/>
        <w:rPr>
          <w:rFonts w:ascii="Times New Roman" w:eastAsia="Calibri" w:hAnsi="Times New Roman" w:cs="Times New Roman"/>
          <w:sz w:val="24"/>
          <w:szCs w:val="24"/>
        </w:rPr>
      </w:pPr>
      <w:r w:rsidRPr="006014E7">
        <w:rPr>
          <w:rFonts w:ascii="Times New Roman" w:hAnsi="Times New Roman" w:cs="Times New Roman"/>
          <w:b/>
          <w:sz w:val="24"/>
          <w:szCs w:val="24"/>
        </w:rPr>
        <w:t>Oświadczenia wykonawcy</w:t>
      </w:r>
      <w:r w:rsidRPr="006014E7">
        <w:rPr>
          <w:rFonts w:ascii="Times New Roman" w:hAnsi="Times New Roman" w:cs="Times New Roman"/>
          <w:sz w:val="24"/>
          <w:szCs w:val="24"/>
        </w:rPr>
        <w:t xml:space="preserve">, w zakresie art. 108 ust. 1 pkt 5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xml:space="preserve">, </w:t>
      </w:r>
      <w:r w:rsidRPr="006014E7">
        <w:rPr>
          <w:rFonts w:ascii="Times New Roman" w:hAnsi="Times New Roman" w:cs="Times New Roman"/>
          <w:b/>
          <w:sz w:val="24"/>
          <w:szCs w:val="24"/>
        </w:rPr>
        <w:t xml:space="preserve">o braku przynależności do tej samej grupy kapitałowej </w:t>
      </w:r>
      <w:r w:rsidRPr="006014E7">
        <w:rPr>
          <w:rFonts w:ascii="Times New Roman" w:hAnsi="Times New Roman" w:cs="Times New Roman"/>
          <w:sz w:val="24"/>
          <w:szCs w:val="24"/>
        </w:rPr>
        <w:t xml:space="preserve">w rozumieniu ustawy z dnia 16 lutego 2007 r. o ochronie konkurencji i konsumentów (Dz. U. z 2020 r. poz. 1076 i 1086),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t>
      </w:r>
      <w:r w:rsidR="00FE5539" w:rsidRPr="006014E7">
        <w:rPr>
          <w:rFonts w:ascii="Times New Roman" w:hAnsi="Times New Roman" w:cs="Times New Roman"/>
          <w:b/>
          <w:sz w:val="24"/>
          <w:szCs w:val="24"/>
        </w:rPr>
        <w:t xml:space="preserve">- </w:t>
      </w:r>
      <w:r w:rsidR="00D41DD5" w:rsidRPr="006014E7">
        <w:rPr>
          <w:rFonts w:ascii="Times New Roman" w:hAnsi="Times New Roman" w:cs="Times New Roman"/>
          <w:bCs/>
          <w:sz w:val="24"/>
          <w:szCs w:val="24"/>
        </w:rPr>
        <w:t xml:space="preserve">(według wzoru stanowiącego </w:t>
      </w:r>
      <w:r w:rsidR="00AA3EFF" w:rsidRPr="006014E7">
        <w:rPr>
          <w:rFonts w:ascii="Times New Roman" w:hAnsi="Times New Roman" w:cs="Times New Roman"/>
          <w:b/>
          <w:sz w:val="24"/>
          <w:szCs w:val="24"/>
        </w:rPr>
        <w:t>Załącznik nr 5</w:t>
      </w:r>
      <w:r w:rsidR="00FE5539" w:rsidRPr="006014E7">
        <w:rPr>
          <w:rFonts w:ascii="Times New Roman" w:hAnsi="Times New Roman" w:cs="Times New Roman"/>
          <w:b/>
          <w:sz w:val="24"/>
          <w:szCs w:val="24"/>
        </w:rPr>
        <w:t>do SWZ</w:t>
      </w:r>
      <w:r w:rsidR="00D41DD5" w:rsidRPr="006014E7">
        <w:rPr>
          <w:rFonts w:ascii="Times New Roman" w:hAnsi="Times New Roman" w:cs="Times New Roman"/>
          <w:b/>
          <w:sz w:val="24"/>
          <w:szCs w:val="24"/>
        </w:rPr>
        <w:t>)</w:t>
      </w:r>
      <w:r w:rsidR="00FE5539" w:rsidRPr="006014E7">
        <w:rPr>
          <w:rFonts w:ascii="Times New Roman" w:hAnsi="Times New Roman" w:cs="Times New Roman"/>
          <w:b/>
          <w:sz w:val="24"/>
          <w:szCs w:val="24"/>
        </w:rPr>
        <w:t>.</w:t>
      </w:r>
    </w:p>
    <w:p w14:paraId="423D0C2A" w14:textId="77777777" w:rsidR="009A457A" w:rsidRPr="006014E7" w:rsidRDefault="009A457A" w:rsidP="009955F3">
      <w:pPr>
        <w:pStyle w:val="Akapitzlist"/>
        <w:numPr>
          <w:ilvl w:val="0"/>
          <w:numId w:val="35"/>
        </w:numPr>
        <w:jc w:val="both"/>
        <w:rPr>
          <w:rFonts w:ascii="Times New Roman" w:eastAsia="Calibri" w:hAnsi="Times New Roman" w:cs="Times New Roman"/>
          <w:sz w:val="24"/>
          <w:szCs w:val="24"/>
        </w:rPr>
      </w:pPr>
      <w:r w:rsidRPr="006014E7">
        <w:rPr>
          <w:rFonts w:ascii="Times New Roman" w:hAnsi="Times New Roman" w:cs="Times New Roman"/>
          <w:b/>
          <w:sz w:val="24"/>
          <w:szCs w:val="24"/>
        </w:rPr>
        <w:t>Oświadczenia wykonawcy</w:t>
      </w:r>
      <w:r w:rsidRPr="006014E7">
        <w:rPr>
          <w:rFonts w:ascii="Times New Roman" w:hAnsi="Times New Roman" w:cs="Times New Roman"/>
          <w:sz w:val="24"/>
          <w:szCs w:val="24"/>
        </w:rPr>
        <w:t xml:space="preserve">, </w:t>
      </w:r>
      <w:r w:rsidR="003E297E" w:rsidRPr="006014E7">
        <w:rPr>
          <w:rFonts w:ascii="Times New Roman" w:eastAsia="Calibri" w:hAnsi="Times New Roman" w:cs="Times New Roman"/>
          <w:sz w:val="24"/>
          <w:szCs w:val="24"/>
        </w:rPr>
        <w:t xml:space="preserve">o aktualności informacji zawartych w oświadczeniu, o którym mowa w art. 125 ust.1 ustawy </w:t>
      </w:r>
      <w:proofErr w:type="spellStart"/>
      <w:r w:rsidR="003E297E" w:rsidRPr="006014E7">
        <w:rPr>
          <w:rFonts w:ascii="Times New Roman" w:eastAsia="Calibri" w:hAnsi="Times New Roman" w:cs="Times New Roman"/>
          <w:sz w:val="24"/>
          <w:szCs w:val="24"/>
        </w:rPr>
        <w:t>Pzp</w:t>
      </w:r>
      <w:proofErr w:type="spellEnd"/>
      <w:r w:rsidRPr="006014E7">
        <w:rPr>
          <w:rFonts w:ascii="Times New Roman" w:hAnsi="Times New Roman" w:cs="Times New Roman"/>
          <w:b/>
          <w:sz w:val="24"/>
          <w:szCs w:val="24"/>
        </w:rPr>
        <w:t xml:space="preserve">- </w:t>
      </w:r>
      <w:r w:rsidRPr="006014E7">
        <w:rPr>
          <w:rFonts w:ascii="Times New Roman" w:hAnsi="Times New Roman" w:cs="Times New Roman"/>
          <w:bCs/>
          <w:sz w:val="24"/>
          <w:szCs w:val="24"/>
        </w:rPr>
        <w:t xml:space="preserve">(według wzoru stanowiącego </w:t>
      </w:r>
      <w:r w:rsidR="00AA3EFF" w:rsidRPr="006014E7">
        <w:rPr>
          <w:rFonts w:ascii="Times New Roman" w:hAnsi="Times New Roman" w:cs="Times New Roman"/>
          <w:b/>
          <w:sz w:val="24"/>
          <w:szCs w:val="24"/>
        </w:rPr>
        <w:t>Załącznik nr 6</w:t>
      </w:r>
      <w:r w:rsidR="00505D8C" w:rsidRPr="006014E7">
        <w:rPr>
          <w:rFonts w:ascii="Times New Roman" w:hAnsi="Times New Roman" w:cs="Times New Roman"/>
          <w:b/>
          <w:sz w:val="24"/>
          <w:szCs w:val="24"/>
        </w:rPr>
        <w:t xml:space="preserve"> </w:t>
      </w:r>
      <w:r w:rsidRPr="006014E7">
        <w:rPr>
          <w:rFonts w:ascii="Times New Roman" w:hAnsi="Times New Roman" w:cs="Times New Roman"/>
          <w:b/>
          <w:sz w:val="24"/>
          <w:szCs w:val="24"/>
        </w:rPr>
        <w:t>do SWZ).</w:t>
      </w:r>
    </w:p>
    <w:p w14:paraId="3B088824" w14:textId="77777777" w:rsidR="00E22839" w:rsidRPr="006014E7" w:rsidRDefault="00131D79" w:rsidP="009955F3">
      <w:pPr>
        <w:pStyle w:val="Akapitzlist"/>
        <w:numPr>
          <w:ilvl w:val="0"/>
          <w:numId w:val="35"/>
        </w:numPr>
        <w:jc w:val="both"/>
        <w:rPr>
          <w:rFonts w:ascii="Times New Roman" w:eastAsia="Calibri" w:hAnsi="Times New Roman" w:cs="Times New Roman"/>
          <w:sz w:val="24"/>
          <w:szCs w:val="24"/>
        </w:rPr>
      </w:pPr>
      <w:r w:rsidRPr="006014E7">
        <w:rPr>
          <w:rFonts w:ascii="Times New Roman" w:hAnsi="Times New Roman" w:cs="Times New Roman"/>
          <w:b/>
          <w:sz w:val="24"/>
          <w:szCs w:val="24"/>
        </w:rPr>
        <w:t>Informację</w:t>
      </w:r>
      <w:r w:rsidR="00E22839" w:rsidRPr="006014E7">
        <w:rPr>
          <w:rFonts w:ascii="Times New Roman" w:hAnsi="Times New Roman" w:cs="Times New Roman"/>
          <w:b/>
          <w:sz w:val="24"/>
          <w:szCs w:val="24"/>
        </w:rPr>
        <w:t xml:space="preserve"> z Krajowego Rejestru Karnego</w:t>
      </w:r>
      <w:r w:rsidR="00E22839" w:rsidRPr="006014E7">
        <w:rPr>
          <w:rFonts w:ascii="Times New Roman" w:hAnsi="Times New Roman" w:cs="Times New Roman"/>
          <w:sz w:val="24"/>
          <w:szCs w:val="24"/>
        </w:rPr>
        <w:t xml:space="preserve"> w zakresie:</w:t>
      </w:r>
    </w:p>
    <w:p w14:paraId="515BA199" w14:textId="77777777" w:rsidR="00E22839" w:rsidRPr="006014E7" w:rsidRDefault="00E22839" w:rsidP="00D41DD5">
      <w:pPr>
        <w:pStyle w:val="Akapitzlist"/>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 a) art. 108 ust. 1 pkt 1 i 2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w:t>
      </w:r>
    </w:p>
    <w:p w14:paraId="4353403A" w14:textId="77777777" w:rsidR="00E22839" w:rsidRPr="006014E7" w:rsidRDefault="00E22839" w:rsidP="00D41DD5">
      <w:pPr>
        <w:pStyle w:val="Akapitzlist"/>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 b) art. 108 ust. 1 pkt 4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dotyczącej orzeczenia zakazu ubiegania się o zamówienie publiczne tytułem środka karnego,</w:t>
      </w:r>
    </w:p>
    <w:p w14:paraId="6BD3BC25" w14:textId="77777777" w:rsidR="001528EE" w:rsidRPr="006014E7" w:rsidRDefault="00B60444" w:rsidP="00505D8C">
      <w:pPr>
        <w:pStyle w:val="Akapitzlist"/>
        <w:ind w:left="142"/>
        <w:jc w:val="both"/>
        <w:rPr>
          <w:rFonts w:ascii="Times New Roman" w:hAnsi="Times New Roman" w:cs="Times New Roman"/>
          <w:sz w:val="24"/>
          <w:szCs w:val="24"/>
        </w:rPr>
      </w:pPr>
      <w:r w:rsidRPr="006014E7">
        <w:rPr>
          <w:rFonts w:ascii="Times New Roman" w:hAnsi="Times New Roman" w:cs="Times New Roman"/>
          <w:sz w:val="24"/>
          <w:szCs w:val="24"/>
        </w:rPr>
        <w:t>– sporządzoną</w:t>
      </w:r>
      <w:r w:rsidR="00E22839" w:rsidRPr="006014E7">
        <w:rPr>
          <w:rFonts w:ascii="Times New Roman" w:hAnsi="Times New Roman" w:cs="Times New Roman"/>
          <w:sz w:val="24"/>
          <w:szCs w:val="24"/>
        </w:rPr>
        <w:t xml:space="preserve"> nie wcześniej niż 6 miesięcy prze</w:t>
      </w:r>
      <w:r w:rsidR="00131D79" w:rsidRPr="006014E7">
        <w:rPr>
          <w:rFonts w:ascii="Times New Roman" w:hAnsi="Times New Roman" w:cs="Times New Roman"/>
          <w:sz w:val="24"/>
          <w:szCs w:val="24"/>
        </w:rPr>
        <w:t>d jej złożeniem.</w:t>
      </w:r>
      <w:r w:rsidR="00AA15FC" w:rsidRPr="006014E7">
        <w:rPr>
          <w:rFonts w:ascii="Times New Roman" w:hAnsi="Times New Roman" w:cs="Times New Roman"/>
          <w:sz w:val="24"/>
          <w:szCs w:val="24"/>
        </w:rPr>
        <w:t xml:space="preserve"> </w:t>
      </w:r>
    </w:p>
    <w:p w14:paraId="34E5D7CB" w14:textId="77777777" w:rsidR="002C041E" w:rsidRPr="006014E7" w:rsidRDefault="00047D3A" w:rsidP="00283BEE">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wzywa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ykonawcę, którego oferta została najwyżej oceniona, do złożenia w wyznaczonym terminie, nie krótszym niż </w:t>
      </w:r>
      <w:r w:rsidR="00632326"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dnia wezwania, podmiotowych środków dowodowych, jeżeli wymagał ich złożenia w ogłoszeniu o zamówie</w:t>
      </w:r>
      <w:r w:rsidR="00A02633" w:rsidRPr="006014E7">
        <w:rPr>
          <w:rFonts w:ascii="Times New Roman" w:hAnsi="Times New Roman" w:cs="Times New Roman"/>
          <w:sz w:val="24"/>
          <w:szCs w:val="24"/>
        </w:rPr>
        <w:t>niu lub dokumentach zamówienia,</w:t>
      </w:r>
    </w:p>
    <w:p w14:paraId="7094666D" w14:textId="77777777" w:rsidR="002C041E" w:rsidRPr="006014E7" w:rsidRDefault="00047D3A" w:rsidP="00A02633">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Wykonawca nie jest zobowiązany do złożenia podmiotowych środków dowodowych, które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amawiający posiada, jeżeli Wykonawca wskaże te środki oraz potwierdzi ich prawidłowość i aktualność.</w:t>
      </w:r>
    </w:p>
    <w:p w14:paraId="082A6215" w14:textId="77777777" w:rsidR="002C041E" w:rsidRPr="006014E7" w:rsidRDefault="00047D3A" w:rsidP="00A02633">
      <w:pPr>
        <w:numPr>
          <w:ilvl w:val="0"/>
          <w:numId w:val="6"/>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 zakresie nieuregulowanym ustawą PZP lub niniejszą SWZ do oświadczeń i dokumentów składanych przez Wykonawcę w postępowaniu zastosowanie mają w szczególności przepisy rozporządzenia Ministra Rozwoju Pracy i Technologii z dnia 23 </w:t>
      </w:r>
      <w:r w:rsidRPr="006014E7">
        <w:rPr>
          <w:rFonts w:ascii="Times New Roman" w:hAnsi="Times New Roman" w:cs="Times New Roman"/>
          <w:sz w:val="24"/>
          <w:szCs w:val="24"/>
        </w:rPr>
        <w:lastRenderedPageBreak/>
        <w:t xml:space="preserve">grudnia 2020 r. w sprawie podmiotowych środków dowodowych oraz innych dokumentów lub oświadczeń, jakich może żądać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amawiający od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oraz rozporządzenia Prezesa Rady Ministrów z dnia </w:t>
      </w:r>
      <w:r w:rsidR="002A2627" w:rsidRPr="006014E7">
        <w:rPr>
          <w:rFonts w:ascii="Times New Roman" w:hAnsi="Times New Roman" w:cs="Times New Roman"/>
          <w:smallCaps/>
          <w:sz w:val="24"/>
          <w:szCs w:val="24"/>
        </w:rPr>
        <w:t xml:space="preserve">30 </w:t>
      </w:r>
      <w:r w:rsidRPr="006014E7">
        <w:rPr>
          <w:rFonts w:ascii="Times New Roman" w:hAnsi="Times New Roman" w:cs="Times New Roman"/>
          <w:sz w:val="24"/>
          <w:szCs w:val="24"/>
        </w:rPr>
        <w:t>grudnia 2020 r. w sprawie sposobu sporządzania i przekazywania informacji oraz wymagań technicznych dla dokumentów elektronicznych oraz środków komunikacji elektronicznej w postępowaniu o udzielenie zamówienia publicznego lub konkursie.</w:t>
      </w:r>
    </w:p>
    <w:p w14:paraId="5D01641E" w14:textId="77777777" w:rsidR="002C041E" w:rsidRPr="006014E7" w:rsidRDefault="00047D3A" w:rsidP="00A02633">
      <w:pPr>
        <w:pStyle w:val="Nagwek2"/>
        <w:spacing w:before="120" w:line="360" w:lineRule="auto"/>
        <w:rPr>
          <w:rFonts w:ascii="Times New Roman" w:hAnsi="Times New Roman" w:cs="Times New Roman"/>
          <w:sz w:val="24"/>
          <w:szCs w:val="24"/>
        </w:rPr>
      </w:pPr>
      <w:bookmarkStart w:id="10" w:name="_gb4nrns0uw97" w:colFirst="0" w:colLast="0"/>
      <w:bookmarkEnd w:id="10"/>
      <w:r w:rsidRPr="006014E7">
        <w:rPr>
          <w:rFonts w:ascii="Times New Roman" w:hAnsi="Times New Roman" w:cs="Times New Roman"/>
          <w:sz w:val="24"/>
          <w:szCs w:val="24"/>
        </w:rPr>
        <w:t>XI. Poleganie na zasobach innych podmiotów</w:t>
      </w:r>
    </w:p>
    <w:p w14:paraId="196ABE59" w14:textId="77777777"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Wykonawca może w celu potwierdzenia spełniania warunków udziału w </w:t>
      </w:r>
      <w:r w:rsidR="00E87C66" w:rsidRPr="006014E7">
        <w:rPr>
          <w:rFonts w:ascii="Times New Roman" w:hAnsi="Times New Roman" w:cs="Times New Roman"/>
          <w:sz w:val="24"/>
          <w:szCs w:val="24"/>
        </w:rPr>
        <w:t xml:space="preserve">postępowaniu </w:t>
      </w:r>
      <w:r w:rsidRPr="006014E7">
        <w:rPr>
          <w:rFonts w:ascii="Times New Roman" w:hAnsi="Times New Roman" w:cs="Times New Roman"/>
          <w:sz w:val="24"/>
          <w:szCs w:val="24"/>
        </w:rPr>
        <w:t>polegać na zdolnościach technicznych lub zawodowych podmiotów udostępniających zasoby, niezależnie od charakteru prawnego łączących go z nimi stosunków prawnych.</w:t>
      </w:r>
    </w:p>
    <w:p w14:paraId="2F1521F1" w14:textId="77777777"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 odniesieniu do warunków dotyczących doświadczenia, </w:t>
      </w:r>
      <w:r w:rsidR="00E87C66" w:rsidRPr="006014E7">
        <w:rPr>
          <w:rFonts w:ascii="Times New Roman" w:hAnsi="Times New Roman" w:cs="Times New Roman"/>
          <w:sz w:val="24"/>
          <w:szCs w:val="24"/>
        </w:rPr>
        <w:t>W</w:t>
      </w:r>
      <w:r w:rsidRPr="006014E7">
        <w:rPr>
          <w:rFonts w:ascii="Times New Roman" w:hAnsi="Times New Roman" w:cs="Times New Roman"/>
          <w:sz w:val="24"/>
          <w:szCs w:val="24"/>
        </w:rPr>
        <w:t>ykonawcy mogą polegać na zdolnościach podmiotów udostępniających zasoby, jeśli podmioty te wykonają świadczenie do realizacji którego te zdolności są wymagane.</w:t>
      </w:r>
    </w:p>
    <w:p w14:paraId="58C3EA93" w14:textId="77777777"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6F0AE2F0" w14:textId="77777777"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ocenia, czy udostępniane </w:t>
      </w:r>
      <w:r w:rsidR="00E87C66" w:rsidRPr="006014E7">
        <w:rPr>
          <w:rFonts w:ascii="Times New Roman" w:hAnsi="Times New Roman" w:cs="Times New Roman"/>
          <w:sz w:val="24"/>
          <w:szCs w:val="24"/>
        </w:rPr>
        <w:t xml:space="preserve">Wykonawcy </w:t>
      </w:r>
      <w:r w:rsidRPr="006014E7">
        <w:rPr>
          <w:rFonts w:ascii="Times New Roman" w:hAnsi="Times New Roman" w:cs="Times New Roman"/>
          <w:sz w:val="24"/>
          <w:szCs w:val="24"/>
        </w:rPr>
        <w:t xml:space="preserve">przez podmioty udostępniające zasoby zdolności techniczne lub zawodowe, pozwalają na wykazanie przez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ykonawcę spełniania warunków udziału w</w:t>
      </w:r>
      <w:r w:rsidR="00E87C66" w:rsidRPr="006014E7">
        <w:rPr>
          <w:rFonts w:ascii="Times New Roman" w:hAnsi="Times New Roman" w:cs="Times New Roman"/>
          <w:sz w:val="24"/>
          <w:szCs w:val="24"/>
        </w:rPr>
        <w:t> </w:t>
      </w:r>
      <w:r w:rsidRPr="006014E7">
        <w:rPr>
          <w:rFonts w:ascii="Times New Roman" w:hAnsi="Times New Roman" w:cs="Times New Roman"/>
          <w:sz w:val="24"/>
          <w:szCs w:val="24"/>
        </w:rPr>
        <w:t xml:space="preserve">postępowaniu, a także bada, czy nie zachodzą wobec tego podmiotu podstawy wykluczenia, które zostały przewidziane względem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ykonawcy.</w:t>
      </w:r>
    </w:p>
    <w:p w14:paraId="0FB113B7" w14:textId="77777777"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Jeżeli zdolności techniczne lub zawodowe podmiotu udostępniającego zasoby nie potwierdzają spełniania przez </w:t>
      </w:r>
      <w:r w:rsidR="00E87C66"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ykonawcę warunków udziału w postępowaniu lub zachodzą wobec tego podmiotu podstawy wykluczenia,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amawiający żąda, aby Wykonawca w terminie określonym przez </w:t>
      </w:r>
      <w:r w:rsidR="00E87C66" w:rsidRPr="006014E7">
        <w:rPr>
          <w:rFonts w:ascii="Times New Roman" w:hAnsi="Times New Roman" w:cs="Times New Roman"/>
          <w:sz w:val="24"/>
          <w:szCs w:val="24"/>
        </w:rPr>
        <w:t>Z</w:t>
      </w:r>
      <w:r w:rsidRPr="006014E7">
        <w:rPr>
          <w:rFonts w:ascii="Times New Roman" w:hAnsi="Times New Roman" w:cs="Times New Roman"/>
          <w:sz w:val="24"/>
          <w:szCs w:val="24"/>
        </w:rPr>
        <w:t>amawiającego zastąpił ten podmiot innym podmiotem lub podmiotami albo wykazał, że samodzielnie spełnia warunki udziału w</w:t>
      </w:r>
      <w:r w:rsidR="00E87C66" w:rsidRPr="006014E7">
        <w:rPr>
          <w:rFonts w:ascii="Times New Roman" w:hAnsi="Times New Roman" w:cs="Times New Roman"/>
          <w:sz w:val="24"/>
          <w:szCs w:val="24"/>
        </w:rPr>
        <w:t> </w:t>
      </w:r>
      <w:r w:rsidRPr="006014E7">
        <w:rPr>
          <w:rFonts w:ascii="Times New Roman" w:hAnsi="Times New Roman" w:cs="Times New Roman"/>
          <w:sz w:val="24"/>
          <w:szCs w:val="24"/>
        </w:rPr>
        <w:t>postępowaniu.</w:t>
      </w:r>
    </w:p>
    <w:p w14:paraId="174E1725" w14:textId="77777777" w:rsidR="002C041E" w:rsidRPr="006014E7" w:rsidRDefault="00047D3A" w:rsidP="007B5F77">
      <w:pPr>
        <w:numPr>
          <w:ilvl w:val="3"/>
          <w:numId w:val="1"/>
        </w:numPr>
        <w:ind w:left="426" w:right="20" w:hanging="454"/>
        <w:jc w:val="both"/>
        <w:rPr>
          <w:rFonts w:ascii="Times New Roman" w:hAnsi="Times New Roman" w:cs="Times New Roman"/>
          <w:sz w:val="24"/>
          <w:szCs w:val="24"/>
        </w:rPr>
      </w:pPr>
      <w:r w:rsidRPr="006014E7">
        <w:rPr>
          <w:rFonts w:ascii="Times New Roman" w:hAnsi="Times New Roman" w:cs="Times New Roman"/>
          <w:b/>
          <w:sz w:val="24"/>
          <w:szCs w:val="24"/>
        </w:rPr>
        <w:t xml:space="preserve">UWAGA: </w:t>
      </w:r>
      <w:r w:rsidRPr="006014E7">
        <w:rPr>
          <w:rFonts w:ascii="Times New Roman" w:hAnsi="Times New Roman" w:cs="Times New Roman"/>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9DA9ABE" w14:textId="77777777" w:rsidR="002C041E" w:rsidRPr="006014E7" w:rsidRDefault="00047D3A" w:rsidP="007B5F77">
      <w:pPr>
        <w:numPr>
          <w:ilvl w:val="3"/>
          <w:numId w:val="1"/>
        </w:numPr>
        <w:shd w:val="clear" w:color="auto" w:fill="FFFFFF"/>
        <w:ind w:left="426" w:hanging="454"/>
        <w:jc w:val="both"/>
        <w:rPr>
          <w:rFonts w:ascii="Times New Roman" w:hAnsi="Times New Roman" w:cs="Times New Roman"/>
          <w:sz w:val="24"/>
          <w:szCs w:val="24"/>
        </w:rPr>
      </w:pPr>
      <w:r w:rsidRPr="006014E7">
        <w:rPr>
          <w:rFonts w:ascii="Times New Roman" w:hAnsi="Times New Roman" w:cs="Times New Roman"/>
          <w:sz w:val="24"/>
          <w:szCs w:val="24"/>
        </w:rPr>
        <w:t xml:space="preserve">Wykonawca, w przypadku polegania na zdolnościach lub sytuacji podmiotów udostępniających zasoby, przedstawia, wraz z oświadczeniem, o którym mowa w Rozdziale </w:t>
      </w:r>
      <w:r w:rsidR="0081018E" w:rsidRPr="006014E7">
        <w:rPr>
          <w:rFonts w:ascii="Times New Roman" w:hAnsi="Times New Roman" w:cs="Times New Roman"/>
          <w:sz w:val="24"/>
          <w:szCs w:val="24"/>
        </w:rPr>
        <w:t xml:space="preserve">X </w:t>
      </w:r>
      <w:r w:rsidRPr="006014E7">
        <w:rPr>
          <w:rFonts w:ascii="Times New Roman" w:hAnsi="Times New Roman" w:cs="Times New Roman"/>
          <w:sz w:val="24"/>
          <w:szCs w:val="24"/>
        </w:rPr>
        <w:t>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426F3C9F" w14:textId="77777777" w:rsidR="002C041E" w:rsidRPr="006014E7" w:rsidRDefault="00047D3A">
      <w:pPr>
        <w:pStyle w:val="Nagwek2"/>
        <w:rPr>
          <w:rFonts w:ascii="Times New Roman" w:hAnsi="Times New Roman" w:cs="Times New Roman"/>
          <w:sz w:val="24"/>
          <w:szCs w:val="24"/>
        </w:rPr>
      </w:pPr>
      <w:bookmarkStart w:id="11" w:name="_lodptpqf2xh0" w:colFirst="0" w:colLast="0"/>
      <w:bookmarkEnd w:id="11"/>
      <w:r w:rsidRPr="006014E7">
        <w:rPr>
          <w:rFonts w:ascii="Times New Roman" w:hAnsi="Times New Roman" w:cs="Times New Roman"/>
          <w:sz w:val="24"/>
          <w:szCs w:val="24"/>
        </w:rPr>
        <w:t>XII. Informacja dla Wykonawców wspólnie ubiegających się o udzielenie zamówienia</w:t>
      </w:r>
    </w:p>
    <w:p w14:paraId="4075722F" w14:textId="77777777"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t>Wykonawcy mogą wspólnie ubiegać się o udzielenie zamówienia. W takim przypadku Wykonawcy ustanawiają pełnomocnika do reprezentowania ich w postępowaniu albo do reprezentowania i zawarcia umowy w sprawie zamówienia publicznego. Pełnomocnictwo</w:t>
      </w:r>
      <w:r w:rsidR="00013D91" w:rsidRPr="006014E7">
        <w:rPr>
          <w:rFonts w:ascii="Times New Roman" w:hAnsi="Times New Roman" w:cs="Times New Roman"/>
          <w:sz w:val="24"/>
          <w:szCs w:val="24"/>
        </w:rPr>
        <w:t xml:space="preserve"> </w:t>
      </w:r>
      <w:r w:rsidRPr="006014E7">
        <w:rPr>
          <w:rFonts w:ascii="Times New Roman" w:hAnsi="Times New Roman" w:cs="Times New Roman"/>
          <w:sz w:val="24"/>
          <w:szCs w:val="24"/>
        </w:rPr>
        <w:t xml:space="preserve">winno być załączone do oferty. </w:t>
      </w:r>
    </w:p>
    <w:p w14:paraId="74AA476B" w14:textId="77777777"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lastRenderedPageBreak/>
        <w:t>W przypadku Wykonawców wspólnie ubiegających się o udzielenie zamówienia, oświadczenia, o których mowa w Rozdziale X SWZ, składa każdy z Wykonawców. Oświadczenia te potwierdzają brak podstaw wykluczenia oraz spełnianie warunków udziału w zakresie, w jakim każdy z Wykonawców wykazuje spełnianie warunków udziału w postępowaniu.</w:t>
      </w:r>
    </w:p>
    <w:p w14:paraId="4382C59D" w14:textId="77777777"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t>Wykonawcy wspólnie ubiegający się o udzielenie zamówienia dołączają do oferty oświadczenie, z którego wynika,</w:t>
      </w:r>
      <w:r w:rsidR="002A2627" w:rsidRPr="006014E7">
        <w:rPr>
          <w:rFonts w:ascii="Times New Roman" w:hAnsi="Times New Roman" w:cs="Times New Roman"/>
          <w:sz w:val="24"/>
          <w:szCs w:val="24"/>
        </w:rPr>
        <w:t xml:space="preserve"> które </w:t>
      </w:r>
      <w:r w:rsidR="008F0372" w:rsidRPr="006014E7">
        <w:rPr>
          <w:rFonts w:ascii="Times New Roman" w:hAnsi="Times New Roman" w:cs="Times New Roman"/>
          <w:sz w:val="24"/>
          <w:szCs w:val="24"/>
        </w:rPr>
        <w:t>dostawy</w:t>
      </w:r>
      <w:r w:rsidRPr="006014E7">
        <w:rPr>
          <w:rFonts w:ascii="Times New Roman" w:hAnsi="Times New Roman" w:cs="Times New Roman"/>
          <w:sz w:val="24"/>
          <w:szCs w:val="24"/>
        </w:rPr>
        <w:t xml:space="preserve"> wykonają poszczególni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ykonawcy.</w:t>
      </w:r>
    </w:p>
    <w:p w14:paraId="0AE3E7B0" w14:textId="77777777" w:rsidR="002C041E" w:rsidRPr="006014E7" w:rsidRDefault="00047D3A" w:rsidP="00F70E60">
      <w:pPr>
        <w:numPr>
          <w:ilvl w:val="0"/>
          <w:numId w:val="10"/>
        </w:numPr>
        <w:ind w:left="426" w:hanging="454"/>
        <w:jc w:val="both"/>
        <w:rPr>
          <w:rFonts w:ascii="Times New Roman" w:hAnsi="Times New Roman" w:cs="Times New Roman"/>
          <w:sz w:val="24"/>
          <w:szCs w:val="24"/>
        </w:rPr>
      </w:pPr>
      <w:r w:rsidRPr="006014E7">
        <w:rPr>
          <w:rFonts w:ascii="Times New Roman" w:hAnsi="Times New Roman" w:cs="Times New Roman"/>
          <w:sz w:val="24"/>
          <w:szCs w:val="24"/>
        </w:rPr>
        <w:t>Oświadczenia i dokumenty potwierdzające brak podstaw do wykluczenia z postępowania składa każdy z</w:t>
      </w:r>
      <w:r w:rsidR="00E87C66" w:rsidRPr="006014E7">
        <w:rPr>
          <w:rFonts w:ascii="Times New Roman" w:hAnsi="Times New Roman" w:cs="Times New Roman"/>
          <w:sz w:val="24"/>
          <w:szCs w:val="24"/>
        </w:rPr>
        <w:t> </w:t>
      </w:r>
      <w:r w:rsidRPr="006014E7">
        <w:rPr>
          <w:rFonts w:ascii="Times New Roman" w:hAnsi="Times New Roman" w:cs="Times New Roman"/>
          <w:sz w:val="24"/>
          <w:szCs w:val="24"/>
        </w:rPr>
        <w:t>Wykonawców wspólnie ubiegających się o zamówienie.</w:t>
      </w:r>
    </w:p>
    <w:p w14:paraId="643C01A2" w14:textId="77777777" w:rsidR="00A02633" w:rsidRPr="006014E7" w:rsidRDefault="00047D3A" w:rsidP="009955F3">
      <w:pPr>
        <w:pStyle w:val="Nagwek2"/>
        <w:numPr>
          <w:ilvl w:val="0"/>
          <w:numId w:val="32"/>
        </w:numPr>
        <w:spacing w:before="240" w:after="240"/>
        <w:rPr>
          <w:rFonts w:ascii="Times New Roman" w:hAnsi="Times New Roman" w:cs="Times New Roman"/>
          <w:sz w:val="24"/>
          <w:szCs w:val="24"/>
        </w:rPr>
      </w:pPr>
      <w:bookmarkStart w:id="12" w:name="_tp7vefgpgfgi" w:colFirst="0" w:colLast="0"/>
      <w:bookmarkEnd w:id="12"/>
      <w:r w:rsidRPr="006014E7">
        <w:rPr>
          <w:rFonts w:ascii="Times New Roman" w:hAnsi="Times New Roman" w:cs="Times New Roman"/>
          <w:sz w:val="24"/>
          <w:szCs w:val="24"/>
        </w:rPr>
        <w:t xml:space="preserve">Informacje o sposobie porozumiewania się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amawiającego z Wykonawcami oraz przekazywania oświadczeń lub dokumentów</w:t>
      </w:r>
      <w:r w:rsidR="00A02633" w:rsidRPr="006014E7">
        <w:rPr>
          <w:rFonts w:ascii="Times New Roman" w:hAnsi="Times New Roman" w:cs="Times New Roman"/>
          <w:b/>
          <w:bCs/>
          <w:sz w:val="24"/>
          <w:szCs w:val="24"/>
        </w:rPr>
        <w:t xml:space="preserve"> </w:t>
      </w:r>
    </w:p>
    <w:p w14:paraId="6D17949E" w14:textId="77777777" w:rsidR="002C041E" w:rsidRPr="006014E7" w:rsidRDefault="00A02633" w:rsidP="009955F3">
      <w:pPr>
        <w:pStyle w:val="Nagwek2"/>
        <w:numPr>
          <w:ilvl w:val="0"/>
          <w:numId w:val="36"/>
        </w:numPr>
        <w:spacing w:before="240" w:after="240"/>
        <w:rPr>
          <w:rFonts w:ascii="Times New Roman" w:hAnsi="Times New Roman" w:cs="Times New Roman"/>
          <w:bCs/>
          <w:sz w:val="24"/>
          <w:szCs w:val="24"/>
        </w:rPr>
      </w:pPr>
      <w:r w:rsidRPr="006014E7">
        <w:rPr>
          <w:rFonts w:ascii="Times New Roman" w:hAnsi="Times New Roman" w:cs="Times New Roman"/>
          <w:bCs/>
          <w:sz w:val="24"/>
          <w:szCs w:val="24"/>
        </w:rPr>
        <w:t xml:space="preserve">Środki komunikacji elektronicznej, przy użyciu których Zamawiający będzie komunikował się z wykonawcami oraz wymagania techniczne dla dokumentów elektronicznych oraz środków komunikacji. </w:t>
      </w:r>
    </w:p>
    <w:p w14:paraId="3CAD5966" w14:textId="77777777" w:rsidR="00A02633" w:rsidRPr="006014E7" w:rsidRDefault="00A02633" w:rsidP="009955F3">
      <w:pPr>
        <w:pStyle w:val="Akapitzlist"/>
        <w:numPr>
          <w:ilvl w:val="0"/>
          <w:numId w:val="37"/>
        </w:numPr>
        <w:rPr>
          <w:rFonts w:ascii="Times New Roman" w:hAnsi="Times New Roman" w:cs="Times New Roman"/>
          <w:sz w:val="24"/>
          <w:szCs w:val="24"/>
        </w:rPr>
      </w:pPr>
      <w:r w:rsidRPr="006014E7">
        <w:rPr>
          <w:rFonts w:ascii="Times New Roman" w:hAnsi="Times New Roman" w:cs="Times New Roman"/>
          <w:sz w:val="24"/>
          <w:szCs w:val="24"/>
        </w:rPr>
        <w:t xml:space="preserve">W postępowaniu o udzielenie zamówienia publicznego komunikacja między Zamawiającym a wykonawcami odbywa się przy użyciu Platformy e-Zamówienia, która jest dostępna pod adresem </w:t>
      </w:r>
      <w:hyperlink r:id="rId14" w:history="1">
        <w:r w:rsidRPr="006014E7">
          <w:rPr>
            <w:rStyle w:val="Hipercze"/>
            <w:rFonts w:ascii="Times New Roman" w:hAnsi="Times New Roman" w:cs="Times New Roman"/>
            <w:sz w:val="24"/>
            <w:szCs w:val="24"/>
          </w:rPr>
          <w:t>https://ezamowienia.gov.pl</w:t>
        </w:r>
      </w:hyperlink>
    </w:p>
    <w:p w14:paraId="614B7C63" w14:textId="77777777" w:rsidR="00A02633" w:rsidRPr="006014E7" w:rsidRDefault="00A02633" w:rsidP="009955F3">
      <w:pPr>
        <w:pStyle w:val="Default"/>
        <w:numPr>
          <w:ilvl w:val="0"/>
          <w:numId w:val="37"/>
        </w:numPr>
        <w:spacing w:after="66"/>
        <w:jc w:val="both"/>
        <w:rPr>
          <w:rFonts w:ascii="Times New Roman" w:hAnsi="Times New Roman" w:cs="Times New Roman"/>
        </w:rPr>
      </w:pPr>
      <w:r w:rsidRPr="006014E7">
        <w:rPr>
          <w:rFonts w:ascii="Times New Roman" w:hAnsi="Times New Roman" w:cs="Times New Roman"/>
        </w:rPr>
        <w:t>Korzystanie z Platformy e-Zamówienia jest bezpłatne.</w:t>
      </w:r>
    </w:p>
    <w:p w14:paraId="27EFD61B" w14:textId="77777777" w:rsidR="00A02633" w:rsidRPr="006014E7" w:rsidRDefault="00A02633" w:rsidP="009955F3">
      <w:pPr>
        <w:pStyle w:val="Default"/>
        <w:numPr>
          <w:ilvl w:val="0"/>
          <w:numId w:val="37"/>
        </w:numPr>
        <w:spacing w:after="66"/>
        <w:jc w:val="both"/>
        <w:rPr>
          <w:rFonts w:ascii="Times New Roman" w:hAnsi="Times New Roman" w:cs="Times New Roman"/>
        </w:rPr>
      </w:pPr>
      <w:r w:rsidRPr="006014E7">
        <w:rPr>
          <w:rFonts w:ascii="Times New Roman" w:hAnsi="Times New Roman" w:cs="Times New Roman"/>
        </w:rPr>
        <w:t xml:space="preserve">Zamawiający wyznacza następujące osoby do kontaktu z wykonawcami: </w:t>
      </w:r>
    </w:p>
    <w:p w14:paraId="36F5921E" w14:textId="14F0511E" w:rsidR="00A02633" w:rsidRDefault="000E5216" w:rsidP="00912D86">
      <w:pPr>
        <w:pStyle w:val="Default"/>
        <w:spacing w:after="66"/>
        <w:ind w:left="720"/>
        <w:jc w:val="both"/>
        <w:rPr>
          <w:rStyle w:val="Hipercze"/>
          <w:rFonts w:ascii="Times New Roman" w:hAnsi="Times New Roman" w:cs="Times New Roman"/>
        </w:rPr>
      </w:pPr>
      <w:r>
        <w:rPr>
          <w:rFonts w:ascii="Times New Roman" w:hAnsi="Times New Roman" w:cs="Times New Roman"/>
        </w:rPr>
        <w:t xml:space="preserve">W sprawach technicznych </w:t>
      </w:r>
      <w:r w:rsidR="00912D86" w:rsidRPr="006014E7">
        <w:rPr>
          <w:rFonts w:ascii="Times New Roman" w:hAnsi="Times New Roman" w:cs="Times New Roman"/>
        </w:rPr>
        <w:t xml:space="preserve">Pan Wiesław </w:t>
      </w:r>
      <w:proofErr w:type="spellStart"/>
      <w:r w:rsidR="00912D86" w:rsidRPr="006014E7">
        <w:rPr>
          <w:rFonts w:ascii="Times New Roman" w:hAnsi="Times New Roman" w:cs="Times New Roman"/>
        </w:rPr>
        <w:t>Matliński</w:t>
      </w:r>
      <w:proofErr w:type="spellEnd"/>
      <w:r w:rsidR="00A02633" w:rsidRPr="006014E7">
        <w:rPr>
          <w:rFonts w:ascii="Times New Roman" w:hAnsi="Times New Roman" w:cs="Times New Roman"/>
        </w:rPr>
        <w:t xml:space="preserve">, </w:t>
      </w:r>
      <w:r w:rsidR="00912D86" w:rsidRPr="006014E7">
        <w:rPr>
          <w:rFonts w:ascii="Times New Roman" w:hAnsi="Times New Roman" w:cs="Times New Roman"/>
        </w:rPr>
        <w:t xml:space="preserve"> e-mail: </w:t>
      </w:r>
      <w:bookmarkStart w:id="13" w:name="_Hlk167178897"/>
      <w:r w:rsidR="004B7E5C">
        <w:fldChar w:fldCharType="begin"/>
      </w:r>
      <w:r w:rsidR="004B7E5C">
        <w:instrText>HYPERLINK "mailto:zamowieniapub@pks-jaroslaw.pl"</w:instrText>
      </w:r>
      <w:r w:rsidR="004B7E5C">
        <w:fldChar w:fldCharType="separate"/>
      </w:r>
      <w:r w:rsidR="00912D86" w:rsidRPr="006014E7">
        <w:rPr>
          <w:rStyle w:val="Hipercze"/>
          <w:rFonts w:ascii="Times New Roman" w:hAnsi="Times New Roman" w:cs="Times New Roman"/>
        </w:rPr>
        <w:t>zamowieniapub@pks-jaroslaw.pl</w:t>
      </w:r>
      <w:r w:rsidR="004B7E5C">
        <w:rPr>
          <w:rStyle w:val="Hipercze"/>
          <w:rFonts w:ascii="Times New Roman" w:hAnsi="Times New Roman" w:cs="Times New Roman"/>
        </w:rPr>
        <w:fldChar w:fldCharType="end"/>
      </w:r>
      <w:bookmarkEnd w:id="13"/>
    </w:p>
    <w:p w14:paraId="399BE980" w14:textId="3AC19276" w:rsidR="000E5216" w:rsidRDefault="000E5216" w:rsidP="00912D86">
      <w:pPr>
        <w:pStyle w:val="Default"/>
        <w:spacing w:after="66"/>
        <w:ind w:left="720"/>
        <w:jc w:val="both"/>
        <w:rPr>
          <w:rStyle w:val="Hipercze"/>
          <w:rFonts w:ascii="Times New Roman" w:hAnsi="Times New Roman" w:cs="Times New Roman"/>
        </w:rPr>
      </w:pPr>
      <w:r>
        <w:rPr>
          <w:rStyle w:val="Hipercze"/>
          <w:rFonts w:ascii="Times New Roman" w:hAnsi="Times New Roman" w:cs="Times New Roman"/>
          <w:color w:val="auto"/>
          <w:u w:val="none"/>
        </w:rPr>
        <w:t xml:space="preserve">W  sprawach przetargowych </w:t>
      </w:r>
      <w:r w:rsidRPr="000E5216">
        <w:rPr>
          <w:rStyle w:val="Hipercze"/>
          <w:rFonts w:ascii="Times New Roman" w:hAnsi="Times New Roman" w:cs="Times New Roman"/>
          <w:color w:val="auto"/>
          <w:u w:val="none"/>
        </w:rPr>
        <w:t>Pan</w:t>
      </w:r>
      <w:r>
        <w:rPr>
          <w:rStyle w:val="Hipercze"/>
          <w:rFonts w:ascii="Times New Roman" w:hAnsi="Times New Roman" w:cs="Times New Roman"/>
          <w:color w:val="auto"/>
          <w:u w:val="none"/>
        </w:rPr>
        <w:t xml:space="preserve"> Paweł </w:t>
      </w:r>
      <w:proofErr w:type="spellStart"/>
      <w:r>
        <w:rPr>
          <w:rStyle w:val="Hipercze"/>
          <w:rFonts w:ascii="Times New Roman" w:hAnsi="Times New Roman" w:cs="Times New Roman"/>
          <w:color w:val="auto"/>
          <w:u w:val="none"/>
        </w:rPr>
        <w:t>Dernoga</w:t>
      </w:r>
      <w:proofErr w:type="spellEnd"/>
      <w:r>
        <w:rPr>
          <w:rStyle w:val="Hipercze"/>
          <w:rFonts w:ascii="Times New Roman" w:hAnsi="Times New Roman" w:cs="Times New Roman"/>
          <w:color w:val="auto"/>
          <w:u w:val="none"/>
        </w:rPr>
        <w:t xml:space="preserve"> </w:t>
      </w:r>
      <w:hyperlink r:id="rId15" w:history="1">
        <w:r w:rsidRPr="006014E7">
          <w:rPr>
            <w:rStyle w:val="Hipercze"/>
            <w:rFonts w:ascii="Times New Roman" w:hAnsi="Times New Roman" w:cs="Times New Roman"/>
          </w:rPr>
          <w:t>zamowieniapub@pks-jaroslaw.pl</w:t>
        </w:r>
      </w:hyperlink>
    </w:p>
    <w:p w14:paraId="75018857" w14:textId="37220F6B" w:rsidR="00154D8F" w:rsidRPr="000E5216" w:rsidRDefault="00154D8F" w:rsidP="00912D86">
      <w:pPr>
        <w:pStyle w:val="Default"/>
        <w:spacing w:after="66"/>
        <w:ind w:left="720"/>
        <w:jc w:val="both"/>
        <w:rPr>
          <w:rFonts w:ascii="Times New Roman" w:hAnsi="Times New Roman" w:cs="Times New Roman"/>
          <w:color w:val="auto"/>
        </w:rPr>
      </w:pPr>
      <w:r>
        <w:rPr>
          <w:rStyle w:val="Hipercze"/>
          <w:rFonts w:ascii="Times New Roman" w:hAnsi="Times New Roman" w:cs="Times New Roman"/>
          <w:color w:val="auto"/>
          <w:u w:val="none"/>
        </w:rPr>
        <w:t>667825809</w:t>
      </w:r>
    </w:p>
    <w:p w14:paraId="40C87B14" w14:textId="77777777" w:rsidR="002A2477" w:rsidRDefault="00A02633" w:rsidP="002A2477">
      <w:pPr>
        <w:pStyle w:val="Default"/>
        <w:numPr>
          <w:ilvl w:val="0"/>
          <w:numId w:val="37"/>
        </w:numPr>
        <w:jc w:val="both"/>
        <w:rPr>
          <w:rFonts w:ascii="Times New Roman" w:hAnsi="Times New Roman" w:cs="Times New Roman"/>
        </w:rPr>
      </w:pPr>
      <w:r w:rsidRPr="006014E7">
        <w:rPr>
          <w:rFonts w:ascii="Times New Roman" w:hAnsi="Times New Roman" w:cs="Times New Roman"/>
        </w:rPr>
        <w:t>Adres strony internetowej prowadzonego postępowania (link prowadzący bezpośrednio do widoku postępowania na</w:t>
      </w:r>
      <w:r w:rsidR="00A13006" w:rsidRPr="006014E7">
        <w:rPr>
          <w:rFonts w:ascii="Times New Roman" w:hAnsi="Times New Roman" w:cs="Times New Roman"/>
        </w:rPr>
        <w:t xml:space="preserve"> Platformie e-Zamówienia): </w:t>
      </w:r>
    </w:p>
    <w:p w14:paraId="34F31FD2" w14:textId="77777777" w:rsidR="004E7BB0" w:rsidRDefault="004E7BB0" w:rsidP="002A2477">
      <w:pPr>
        <w:pStyle w:val="Default"/>
        <w:ind w:left="720"/>
        <w:jc w:val="both"/>
        <w:rPr>
          <w:rStyle w:val="Hipercze"/>
          <w:rFonts w:ascii="Times New Roman" w:hAnsi="Times New Roman" w:cs="Times New Roman"/>
        </w:rPr>
      </w:pPr>
    </w:p>
    <w:p w14:paraId="412658C3" w14:textId="6C195EE4" w:rsidR="004E7BB0" w:rsidRDefault="004E7BB0" w:rsidP="002A2477">
      <w:pPr>
        <w:pStyle w:val="Default"/>
        <w:ind w:left="720"/>
        <w:jc w:val="both"/>
        <w:rPr>
          <w:rFonts w:ascii="Times New Roman" w:hAnsi="Times New Roman" w:cs="Times New Roman"/>
        </w:rPr>
      </w:pPr>
      <w:hyperlink r:id="rId16" w:history="1">
        <w:r w:rsidRPr="00AE1D2D">
          <w:rPr>
            <w:rStyle w:val="Hipercze"/>
            <w:rFonts w:ascii="Times New Roman" w:hAnsi="Times New Roman" w:cs="Times New Roman"/>
          </w:rPr>
          <w:t>https://ezamowienia.gov.pl/mp-client/tenders/ocds-148610-f8bcb180-8f98-4482-ac6f-6402995b6dd6</w:t>
        </w:r>
      </w:hyperlink>
    </w:p>
    <w:p w14:paraId="31A19A74" w14:textId="77777777" w:rsidR="004E7BB0" w:rsidRDefault="004E7BB0" w:rsidP="002A2477">
      <w:pPr>
        <w:pStyle w:val="Default"/>
        <w:ind w:left="720"/>
        <w:jc w:val="both"/>
        <w:rPr>
          <w:rFonts w:ascii="Times New Roman" w:hAnsi="Times New Roman" w:cs="Times New Roman"/>
        </w:rPr>
      </w:pPr>
    </w:p>
    <w:p w14:paraId="4977AA23" w14:textId="77777777" w:rsidR="00BF556E" w:rsidRDefault="00A02633" w:rsidP="00BF556E">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Identyfikator (ID) postępowania na Platformie e-Zamówienia: </w:t>
      </w:r>
    </w:p>
    <w:p w14:paraId="564D35A7" w14:textId="0E4B0FEC" w:rsidR="00912D86" w:rsidRPr="004E7BB0" w:rsidRDefault="004E7BB0" w:rsidP="00BF556E">
      <w:pPr>
        <w:pStyle w:val="Default"/>
        <w:ind w:left="720"/>
        <w:jc w:val="both"/>
        <w:rPr>
          <w:rFonts w:ascii="Times New Roman" w:hAnsi="Times New Roman" w:cs="Times New Roman"/>
          <w:color w:val="auto"/>
          <w:shd w:val="clear" w:color="auto" w:fill="FFFFFF"/>
        </w:rPr>
      </w:pPr>
      <w:r w:rsidRPr="004E7BB0">
        <w:rPr>
          <w:rFonts w:ascii="Times New Roman" w:hAnsi="Times New Roman" w:cs="Times New Roman"/>
          <w:color w:val="auto"/>
          <w:shd w:val="clear" w:color="auto" w:fill="FFFFFF"/>
        </w:rPr>
        <w:t>ocds-148610-f8bcb180-8f98-4482-ac6f-6402995b6dd6</w:t>
      </w:r>
    </w:p>
    <w:p w14:paraId="5C9E1E15" w14:textId="77777777" w:rsidR="004E7BB0" w:rsidRDefault="004E7BB0" w:rsidP="00BF556E">
      <w:pPr>
        <w:pStyle w:val="Default"/>
        <w:ind w:left="720"/>
        <w:jc w:val="both"/>
        <w:rPr>
          <w:rFonts w:ascii="Times New Roman" w:hAnsi="Times New Roman" w:cs="Times New Roman"/>
          <w:b/>
          <w:bCs/>
          <w:color w:val="4A4A4A"/>
          <w:shd w:val="clear" w:color="auto" w:fill="FFFFFF"/>
        </w:rPr>
      </w:pPr>
    </w:p>
    <w:p w14:paraId="6B101F2F" w14:textId="77777777"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6014E7">
        <w:rPr>
          <w:rFonts w:ascii="Times New Roman" w:hAnsi="Times New Roman" w:cs="Times New Roman"/>
          <w:i/>
          <w:iCs/>
        </w:rPr>
        <w:t xml:space="preserve">Regulamin Platformy e-Zamówienia, </w:t>
      </w:r>
      <w:r w:rsidRPr="006014E7">
        <w:rPr>
          <w:rFonts w:ascii="Times New Roman" w:hAnsi="Times New Roman" w:cs="Times New Roman"/>
        </w:rPr>
        <w:t xml:space="preserve">dostępny na stronie internetowej https://ezamowienia.gov.pl oraz informacje zamieszczone w zakładce „Centrum Pomocy”. </w:t>
      </w:r>
    </w:p>
    <w:p w14:paraId="64892DE8" w14:textId="77777777"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Przeglądanie i pobieranie publicznej treści dokumentacji postępowania nie wymaga posiadania konta na Platformie e-Zamówienia ani logowania.</w:t>
      </w:r>
    </w:p>
    <w:p w14:paraId="7DB30368" w14:textId="77777777"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7969CB9" w14:textId="77777777" w:rsidR="00A02633" w:rsidRPr="006014E7" w:rsidRDefault="00A02633"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Dokumenty elektroniczne(1), o których mowa w § 2 ust. 1 rozporządzenia Prezesa Rady Ministrów w sprawie wymagań dla dokumentów elektronicznych, sporządza się </w:t>
      </w:r>
      <w:r w:rsidRPr="006014E7">
        <w:rPr>
          <w:rFonts w:ascii="Times New Roman" w:hAnsi="Times New Roman" w:cs="Times New Roman"/>
        </w:rPr>
        <w:lastRenderedPageBreak/>
        <w:t xml:space="preserve">w postaci elektronicznej, w formatach danych określonych w przepisach rozporządzenia Rady Ministrów w sprawie Krajowych Ram Interoperacyjności, z uwzględnieniem rodzaju przekazywanych danych i przekazuje się jako załączniki. </w:t>
      </w:r>
    </w:p>
    <w:p w14:paraId="48074D6F" w14:textId="77777777" w:rsidR="00A02633" w:rsidRPr="006014E7" w:rsidRDefault="00A02633" w:rsidP="00A02633">
      <w:pPr>
        <w:pStyle w:val="Default"/>
        <w:spacing w:after="46"/>
        <w:ind w:left="720"/>
        <w:jc w:val="both"/>
        <w:rPr>
          <w:rFonts w:ascii="Times New Roman" w:hAnsi="Times New Roman" w:cs="Times New Roman"/>
        </w:rPr>
      </w:pPr>
      <w:r w:rsidRPr="006014E7">
        <w:rPr>
          <w:rFonts w:ascii="Times New Roman" w:hAnsi="Times New Roman" w:cs="Times New Roman"/>
        </w:rPr>
        <w:t xml:space="preserve">W przypadku formatów, o których mowa w art. 66 ust. 1 ustawy </w:t>
      </w:r>
      <w:proofErr w:type="spellStart"/>
      <w:r w:rsidRPr="006014E7">
        <w:rPr>
          <w:rFonts w:ascii="Times New Roman" w:hAnsi="Times New Roman" w:cs="Times New Roman"/>
        </w:rPr>
        <w:t>Pzp</w:t>
      </w:r>
      <w:proofErr w:type="spellEnd"/>
      <w:r w:rsidRPr="006014E7">
        <w:rPr>
          <w:rFonts w:ascii="Times New Roman" w:hAnsi="Times New Roman" w:cs="Times New Roman"/>
        </w:rPr>
        <w:t xml:space="preserve">, ww. regulacje nie będą miały bezpośredniego zastosowania. </w:t>
      </w:r>
    </w:p>
    <w:p w14:paraId="5B326833" w14:textId="77777777"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(1) Wykaz poszczególnych dokumentów i oświadczeń składanych w postępowaniu oraz ich forma, sposób sporządzania i przekazywania zostały określone przez Zamawiającego w  SWZ. </w:t>
      </w:r>
    </w:p>
    <w:p w14:paraId="37D4544E" w14:textId="77777777" w:rsidR="00265B99" w:rsidRPr="006014E7" w:rsidRDefault="00265B99" w:rsidP="00A02633">
      <w:pPr>
        <w:pStyle w:val="Default"/>
        <w:spacing w:after="46"/>
        <w:ind w:left="720"/>
        <w:jc w:val="both"/>
        <w:rPr>
          <w:rFonts w:ascii="Times New Roman" w:hAnsi="Times New Roman" w:cs="Times New Roman"/>
        </w:rPr>
      </w:pPr>
    </w:p>
    <w:p w14:paraId="67B2FDC3" w14:textId="77777777" w:rsidR="00265B99" w:rsidRPr="006014E7" w:rsidRDefault="00265B99" w:rsidP="009955F3">
      <w:pPr>
        <w:pStyle w:val="Akapitzlist"/>
        <w:numPr>
          <w:ilvl w:val="0"/>
          <w:numId w:val="37"/>
        </w:numPr>
        <w:rPr>
          <w:rFonts w:ascii="Times New Roman" w:hAnsi="Times New Roman" w:cs="Times New Roman"/>
          <w:sz w:val="24"/>
          <w:szCs w:val="24"/>
        </w:rPr>
      </w:pPr>
      <w:r w:rsidRPr="006014E7">
        <w:rPr>
          <w:rFonts w:ascii="Times New Roman" w:hAnsi="Times New Roman" w:cs="Times New Roman"/>
          <w:sz w:val="24"/>
          <w:szCs w:val="24"/>
        </w:rPr>
        <w:t xml:space="preserve"> Informacje, oświadczenia lub dokumenty (2), inne niż wymienione w § 2 ust. 1 rozporządzenia Prezesa Rady Ministrów w sprawie wymagań dla dokumentów elektronicznych, przekazywane w postępowaniu sporządza się w postaci elektronicznej: </w:t>
      </w:r>
    </w:p>
    <w:p w14:paraId="58BE2257" w14:textId="77777777" w:rsidR="00265B99" w:rsidRPr="006014E7" w:rsidRDefault="00265B99" w:rsidP="009955F3">
      <w:pPr>
        <w:pStyle w:val="Default"/>
        <w:numPr>
          <w:ilvl w:val="0"/>
          <w:numId w:val="38"/>
        </w:numPr>
        <w:spacing w:after="46"/>
        <w:jc w:val="both"/>
        <w:rPr>
          <w:rFonts w:ascii="Times New Roman" w:hAnsi="Times New Roman" w:cs="Times New Roman"/>
        </w:rPr>
      </w:pPr>
      <w:r w:rsidRPr="006014E7">
        <w:rPr>
          <w:rFonts w:ascii="Times New Roman" w:hAnsi="Times New Roman" w:cs="Times New Roman"/>
        </w:rPr>
        <w:t xml:space="preserve">w formatach danych określonych w przepisach rozporządzenia Rady Ministrów w sprawie Krajowych Ram Interoperacyjności (i przekazuje się jako załącznik), lub </w:t>
      </w:r>
    </w:p>
    <w:p w14:paraId="11385127" w14:textId="77777777" w:rsidR="00265B99" w:rsidRPr="006014E7" w:rsidRDefault="00265B99" w:rsidP="009955F3">
      <w:pPr>
        <w:pStyle w:val="Default"/>
        <w:numPr>
          <w:ilvl w:val="0"/>
          <w:numId w:val="38"/>
        </w:numPr>
        <w:spacing w:after="46"/>
        <w:jc w:val="both"/>
        <w:rPr>
          <w:rFonts w:ascii="Times New Roman" w:hAnsi="Times New Roman" w:cs="Times New Roman"/>
        </w:rPr>
      </w:pPr>
      <w:r w:rsidRPr="006014E7">
        <w:rPr>
          <w:rFonts w:ascii="Times New Roman" w:hAnsi="Times New Roman" w:cs="Times New Roman"/>
        </w:rPr>
        <w:t xml:space="preserve">jako tekst wpisany bezpośrednio do wiadomości przekazywanej przy użyciu środków komunikacji elektronicznej (np. w treści wiadomości e-mail lub w treści „Formularza do komunikacji”). </w:t>
      </w:r>
    </w:p>
    <w:p w14:paraId="388E0E13" w14:textId="77777777"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14:paraId="3CBEBEA0" w14:textId="77777777"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6014E7">
        <w:rPr>
          <w:rFonts w:ascii="Times New Roman" w:hAnsi="Times New Roman" w:cs="Times New Roman"/>
        </w:rPr>
        <w:t>Pzp</w:t>
      </w:r>
      <w:proofErr w:type="spellEnd"/>
      <w:r w:rsidRPr="006014E7">
        <w:rPr>
          <w:rFonts w:ascii="Times New Roman" w:hAnsi="Times New Roman" w:cs="Times New Roman"/>
        </w:rPr>
        <w:t xml:space="preserve"> lub rozporządzeniem Prezesa Rady Ministrów w sprawie wymagań dla dokumentów elektronicznych opatrzone kwalifikowanym podpisem elektronicznym, podpisem zaufanym (3) lub podpisem osobistym (4),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7CA3E427" w14:textId="77777777" w:rsidR="00265B99" w:rsidRPr="006014E7" w:rsidRDefault="00265B99" w:rsidP="00265B99">
      <w:pPr>
        <w:pStyle w:val="Default"/>
        <w:spacing w:after="46"/>
        <w:jc w:val="both"/>
        <w:rPr>
          <w:rFonts w:ascii="Times New Roman" w:hAnsi="Times New Roman" w:cs="Times New Roman"/>
        </w:rPr>
      </w:pPr>
    </w:p>
    <w:p w14:paraId="367498D1" w14:textId="77777777"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(2) Wykaz poszczególnych informacji, dokumentów i oświadczeń składanych w postępowaniu oraz ich forma, sposób sporządzania i przekazywania zostały określone przez Zamawiającego w SWZ </w:t>
      </w:r>
    </w:p>
    <w:p w14:paraId="32174C17" w14:textId="77777777"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(3) Opatrzenie podpisem zaufanym dopuszczalne jest w postępowaniach o udzielenie zamówienia o wartości mniejszej niż progi unijne. </w:t>
      </w:r>
    </w:p>
    <w:p w14:paraId="42CED0BE" w14:textId="77777777" w:rsidR="00265B99" w:rsidRPr="006014E7" w:rsidRDefault="00265B99" w:rsidP="00265B99">
      <w:pPr>
        <w:pStyle w:val="Default"/>
        <w:jc w:val="both"/>
        <w:rPr>
          <w:rFonts w:ascii="Times New Roman" w:hAnsi="Times New Roman" w:cs="Times New Roman"/>
          <w:i/>
        </w:rPr>
      </w:pPr>
      <w:r w:rsidRPr="006014E7">
        <w:rPr>
          <w:rFonts w:ascii="Times New Roman" w:hAnsi="Times New Roman" w:cs="Times New Roman"/>
          <w:i/>
        </w:rPr>
        <w:t xml:space="preserve">(4) Opatrzenie podpisem osobistym dopuszczalne jest w postępowaniach o udzielenie zamówienia o wartości mniejszej niż progi unijne. </w:t>
      </w:r>
    </w:p>
    <w:p w14:paraId="132AE051" w14:textId="77777777" w:rsidR="00265B99" w:rsidRPr="006014E7" w:rsidRDefault="00265B99" w:rsidP="00265B99">
      <w:pPr>
        <w:pStyle w:val="Default"/>
        <w:spacing w:after="46"/>
        <w:jc w:val="both"/>
        <w:rPr>
          <w:rFonts w:ascii="Times New Roman" w:hAnsi="Times New Roman" w:cs="Times New Roman"/>
        </w:rPr>
      </w:pPr>
    </w:p>
    <w:p w14:paraId="6EEC4E5A" w14:textId="77777777"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lastRenderedPageBreak/>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(5) wystarczające jest posiadanie tzw. konta uproszczonego na Platformie e-Zamówienia.</w:t>
      </w:r>
    </w:p>
    <w:p w14:paraId="7A86C51C" w14:textId="77777777"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 Wszystkie wysłane i odebrane w postępowaniu przez wykonawcę wiadomości widoczne są po zalogowaniu w podglądzie postępowania w zakładce „Komunikacja”.</w:t>
      </w:r>
    </w:p>
    <w:p w14:paraId="1F44AB1A" w14:textId="77777777"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Maksymalny rozmiar plików przesyłanych za pośrednictwem „Formularzy do komunikacji” wynosi 150 MB (wielkość ta dotyczy plików przesyłanych jako załączniki do jednego formularza).</w:t>
      </w:r>
    </w:p>
    <w:p w14:paraId="2864B586" w14:textId="77777777" w:rsidR="00265B99" w:rsidRPr="006014E7" w:rsidRDefault="00265B99" w:rsidP="009955F3">
      <w:pPr>
        <w:pStyle w:val="Default"/>
        <w:numPr>
          <w:ilvl w:val="0"/>
          <w:numId w:val="37"/>
        </w:numPr>
        <w:spacing w:after="46"/>
        <w:jc w:val="both"/>
        <w:rPr>
          <w:rFonts w:ascii="Times New Roman" w:hAnsi="Times New Roman" w:cs="Times New Roman"/>
        </w:rPr>
      </w:pPr>
      <w:r w:rsidRPr="006014E7">
        <w:rPr>
          <w:rFonts w:ascii="Times New Roman" w:hAnsi="Times New Roman" w:cs="Times New Roman"/>
        </w:rPr>
        <w:t xml:space="preserve">Minimalne wymagania techniczne dotyczące sprzętu używanego w celu korzystania z usług Platformy e-Zamówienia oraz informacje dotyczące specyfikacji połączenia określa </w:t>
      </w:r>
      <w:r w:rsidRPr="006014E7">
        <w:rPr>
          <w:rFonts w:ascii="Times New Roman" w:hAnsi="Times New Roman" w:cs="Times New Roman"/>
          <w:i/>
          <w:iCs/>
        </w:rPr>
        <w:t>Regulamin Platformy e-Zamówienia.</w:t>
      </w:r>
    </w:p>
    <w:p w14:paraId="3A94AE8C" w14:textId="77777777"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74F8F4AB" w14:textId="77777777" w:rsidR="00265B99" w:rsidRPr="006014E7" w:rsidRDefault="00265B99" w:rsidP="009955F3">
      <w:pPr>
        <w:pStyle w:val="Default"/>
        <w:numPr>
          <w:ilvl w:val="0"/>
          <w:numId w:val="37"/>
        </w:numPr>
        <w:jc w:val="both"/>
        <w:rPr>
          <w:rFonts w:ascii="Times New Roman" w:hAnsi="Times New Roman" w:cs="Times New Roman"/>
        </w:rPr>
      </w:pPr>
      <w:r w:rsidRPr="006014E7">
        <w:rPr>
          <w:rFonts w:ascii="Times New Roman" w:hAnsi="Times New Roman" w:cs="Times New Roman"/>
        </w:rPr>
        <w:t xml:space="preserve">W szczególnie uzasadnionych przypadkach uniemożliwiających komunikację wykonawcy i Zamawiającego za pośrednictwem Platformy e-Zamówienia, Zamawiający dopuszcza komunikację za pomocą poczty elektronicznej na adres e mail: </w:t>
      </w:r>
      <w:hyperlink r:id="rId17" w:history="1">
        <w:r w:rsidRPr="006014E7">
          <w:rPr>
            <w:rStyle w:val="Hipercze"/>
            <w:rFonts w:ascii="Times New Roman" w:hAnsi="Times New Roman" w:cs="Times New Roman"/>
          </w:rPr>
          <w:t>zamowieniapub@pks-jaroslaw.pl</w:t>
        </w:r>
      </w:hyperlink>
      <w:r w:rsidRPr="006014E7">
        <w:rPr>
          <w:rFonts w:ascii="Times New Roman" w:hAnsi="Times New Roman" w:cs="Times New Roman"/>
        </w:rPr>
        <w:t xml:space="preserve"> (nie dotyczy składania ofert/wniosków o dopuszczenie do udziału w postępowaniu). </w:t>
      </w:r>
    </w:p>
    <w:p w14:paraId="0DCF2CB9" w14:textId="77777777" w:rsidR="00EC4AE7" w:rsidRPr="006014E7" w:rsidRDefault="00EC4AE7" w:rsidP="00EC4AE7">
      <w:pPr>
        <w:pStyle w:val="Default"/>
        <w:jc w:val="both"/>
        <w:rPr>
          <w:rFonts w:ascii="Times New Roman" w:hAnsi="Times New Roman" w:cs="Times New Roman"/>
        </w:rPr>
      </w:pPr>
    </w:p>
    <w:p w14:paraId="5FF37E8F" w14:textId="77777777" w:rsidR="00EC4AE7" w:rsidRPr="006014E7" w:rsidRDefault="00EC4AE7" w:rsidP="00EC4AE7">
      <w:pPr>
        <w:pStyle w:val="Default"/>
        <w:jc w:val="both"/>
        <w:rPr>
          <w:rFonts w:ascii="Times New Roman" w:hAnsi="Times New Roman" w:cs="Times New Roman"/>
          <w:i/>
        </w:rPr>
      </w:pPr>
      <w:r w:rsidRPr="006014E7">
        <w:rPr>
          <w:rFonts w:ascii="Times New Roman" w:hAnsi="Times New Roman" w:cs="Times New Roman"/>
          <w:i/>
        </w:rPr>
        <w:t xml:space="preserve">(4)  Dotyczy w szczególności SWZ </w:t>
      </w:r>
    </w:p>
    <w:p w14:paraId="1B4B2D7C" w14:textId="77777777" w:rsidR="00EC4AE7" w:rsidRPr="006014E7" w:rsidRDefault="00EC4AE7" w:rsidP="00EC4AE7">
      <w:pPr>
        <w:pStyle w:val="Default"/>
        <w:jc w:val="both"/>
        <w:rPr>
          <w:rFonts w:ascii="Times New Roman" w:hAnsi="Times New Roman" w:cs="Times New Roman"/>
        </w:rPr>
      </w:pPr>
    </w:p>
    <w:p w14:paraId="2E1CB95A" w14:textId="77777777" w:rsidR="002C041E" w:rsidRPr="006014E7" w:rsidRDefault="00047D3A" w:rsidP="009955F3">
      <w:pPr>
        <w:pStyle w:val="Default"/>
        <w:numPr>
          <w:ilvl w:val="0"/>
          <w:numId w:val="32"/>
        </w:numPr>
        <w:jc w:val="both"/>
        <w:rPr>
          <w:rFonts w:ascii="Times New Roman" w:hAnsi="Times New Roman" w:cs="Times New Roman"/>
        </w:rPr>
      </w:pPr>
      <w:r w:rsidRPr="006014E7">
        <w:rPr>
          <w:rFonts w:ascii="Times New Roman" w:hAnsi="Times New Roman" w:cs="Times New Roman"/>
        </w:rPr>
        <w:t>Opis sposobu przygotowania</w:t>
      </w:r>
      <w:r w:rsidR="00E834CB" w:rsidRPr="006014E7">
        <w:rPr>
          <w:rFonts w:ascii="Times New Roman" w:hAnsi="Times New Roman" w:cs="Times New Roman"/>
        </w:rPr>
        <w:t xml:space="preserve"> i składania oferty</w:t>
      </w:r>
      <w:r w:rsidRPr="006014E7">
        <w:rPr>
          <w:rFonts w:ascii="Times New Roman" w:hAnsi="Times New Roman" w:cs="Times New Roman"/>
        </w:rPr>
        <w:t xml:space="preserve"> oraz dokumentów wymaganych przez Zamawiającego w SWZ</w:t>
      </w:r>
    </w:p>
    <w:p w14:paraId="1EFF7A3A" w14:textId="77777777" w:rsidR="00E834CB" w:rsidRPr="006014E7" w:rsidRDefault="00E834CB" w:rsidP="00E834CB">
      <w:pPr>
        <w:pStyle w:val="Default"/>
        <w:jc w:val="both"/>
        <w:rPr>
          <w:rFonts w:ascii="Times New Roman" w:hAnsi="Times New Roman" w:cs="Times New Roman"/>
        </w:rPr>
      </w:pPr>
    </w:p>
    <w:p w14:paraId="4A00D651" w14:textId="77777777" w:rsidR="00E834CB" w:rsidRPr="006014E7" w:rsidRDefault="00E834CB" w:rsidP="009955F3">
      <w:pPr>
        <w:pStyle w:val="Default"/>
        <w:numPr>
          <w:ilvl w:val="0"/>
          <w:numId w:val="39"/>
        </w:numPr>
        <w:spacing w:after="66"/>
        <w:jc w:val="both"/>
        <w:rPr>
          <w:rFonts w:ascii="Times New Roman" w:hAnsi="Times New Roman" w:cs="Times New Roman"/>
        </w:rPr>
      </w:pPr>
      <w:r w:rsidRPr="006014E7">
        <w:rPr>
          <w:rFonts w:ascii="Times New Roman" w:hAnsi="Times New Roman" w:cs="Times New Roman"/>
        </w:rPr>
        <w:t>Wykonawca przygotowuje ofertę przy pomocy interaktywnego „</w:t>
      </w:r>
      <w:r w:rsidRPr="006014E7">
        <w:rPr>
          <w:rFonts w:ascii="Times New Roman" w:hAnsi="Times New Roman" w:cs="Times New Roman"/>
          <w:b/>
          <w:bCs/>
        </w:rPr>
        <w:t xml:space="preserve">Formularza ofertowego” </w:t>
      </w:r>
      <w:r w:rsidRPr="006014E7">
        <w:rPr>
          <w:rFonts w:ascii="Times New Roman" w:hAnsi="Times New Roman" w:cs="Times New Roman"/>
        </w:rPr>
        <w:t>udostępnionego przez Zamawiającego na Platformie e-Zamówienia i zamieszczonego w podglądzie postępowania w zakładce „Informacje podstawowe”.</w:t>
      </w:r>
    </w:p>
    <w:p w14:paraId="1D2AB3B3" w14:textId="77777777" w:rsidR="00E834CB" w:rsidRPr="006014E7" w:rsidRDefault="00E834CB" w:rsidP="009955F3">
      <w:pPr>
        <w:pStyle w:val="Default"/>
        <w:numPr>
          <w:ilvl w:val="0"/>
          <w:numId w:val="39"/>
        </w:numPr>
        <w:spacing w:after="66"/>
        <w:jc w:val="both"/>
        <w:rPr>
          <w:rFonts w:ascii="Times New Roman" w:hAnsi="Times New Roman" w:cs="Times New Roman"/>
        </w:rPr>
      </w:pPr>
      <w:r w:rsidRPr="006014E7">
        <w:rPr>
          <w:rFonts w:ascii="Times New Roman" w:hAnsi="Times New Roman" w:cs="Times New Roman"/>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A3C9E71" w14:textId="77777777" w:rsidR="00E834CB" w:rsidRPr="006014E7" w:rsidRDefault="00E834CB" w:rsidP="009955F3">
      <w:pPr>
        <w:pStyle w:val="Default"/>
        <w:numPr>
          <w:ilvl w:val="0"/>
          <w:numId w:val="39"/>
        </w:numPr>
        <w:spacing w:after="66"/>
        <w:jc w:val="both"/>
        <w:rPr>
          <w:rFonts w:ascii="Times New Roman" w:hAnsi="Times New Roman" w:cs="Times New Roman"/>
        </w:rPr>
      </w:pPr>
      <w:r w:rsidRPr="006014E7">
        <w:rPr>
          <w:rFonts w:ascii="Times New Roman" w:hAnsi="Times New Roman" w:cs="Times New Roman"/>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w:t>
      </w:r>
    </w:p>
    <w:p w14:paraId="5297024F" w14:textId="77777777" w:rsidR="00E834CB" w:rsidRPr="006014E7" w:rsidRDefault="00E834CB" w:rsidP="00E834CB">
      <w:pPr>
        <w:pStyle w:val="Default"/>
        <w:jc w:val="both"/>
        <w:rPr>
          <w:rFonts w:ascii="Times New Roman" w:hAnsi="Times New Roman" w:cs="Times New Roman"/>
        </w:rPr>
      </w:pPr>
    </w:p>
    <w:p w14:paraId="06405F74" w14:textId="77777777" w:rsidR="00E834CB" w:rsidRPr="006014E7" w:rsidRDefault="00E834CB" w:rsidP="00E834CB">
      <w:pPr>
        <w:pStyle w:val="Default"/>
        <w:jc w:val="both"/>
        <w:rPr>
          <w:rFonts w:ascii="Times New Roman" w:hAnsi="Times New Roman" w:cs="Times New Roman"/>
        </w:rPr>
      </w:pPr>
      <w:r w:rsidRPr="006014E7">
        <w:rPr>
          <w:rFonts w:ascii="Times New Roman" w:hAnsi="Times New Roman" w:cs="Times New Roman"/>
          <w:b/>
          <w:bCs/>
        </w:rPr>
        <w:t xml:space="preserve">Uwaga! </w:t>
      </w:r>
      <w:r w:rsidRPr="006014E7">
        <w:rPr>
          <w:rFonts w:ascii="Times New Roman" w:hAnsi="Times New Roman" w:cs="Times New Roman"/>
        </w:rPr>
        <w:t xml:space="preserve">Nie należy zmieniać nazwy pliku nadanej przez Platformę e-Zamówienia. Zapisany „Formularz ofertowy” należy zawsze otwierać w programie Adobe </w:t>
      </w:r>
      <w:proofErr w:type="spellStart"/>
      <w:r w:rsidRPr="006014E7">
        <w:rPr>
          <w:rFonts w:ascii="Times New Roman" w:hAnsi="Times New Roman" w:cs="Times New Roman"/>
        </w:rPr>
        <w:t>Acrobat</w:t>
      </w:r>
      <w:proofErr w:type="spellEnd"/>
      <w:r w:rsidRPr="006014E7">
        <w:rPr>
          <w:rFonts w:ascii="Times New Roman" w:hAnsi="Times New Roman" w:cs="Times New Roman"/>
        </w:rPr>
        <w:t xml:space="preserve"> Reader DC. </w:t>
      </w:r>
    </w:p>
    <w:p w14:paraId="6E9A94F1" w14:textId="77777777" w:rsidR="00E834CB" w:rsidRPr="006014E7" w:rsidRDefault="00E834CB" w:rsidP="00E834CB">
      <w:pPr>
        <w:pStyle w:val="Default"/>
        <w:ind w:left="773"/>
        <w:jc w:val="both"/>
        <w:rPr>
          <w:rFonts w:ascii="Times New Roman" w:hAnsi="Times New Roman" w:cs="Times New Roman"/>
        </w:rPr>
      </w:pPr>
    </w:p>
    <w:p w14:paraId="3B50DD68" w14:textId="77777777"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014E7">
        <w:rPr>
          <w:rFonts w:ascii="Times New Roman" w:hAnsi="Times New Roman" w:cs="Times New Roman"/>
        </w:rPr>
        <w:t>drag&amp;drop</w:t>
      </w:r>
      <w:proofErr w:type="spellEnd"/>
      <w:r w:rsidRPr="006014E7">
        <w:rPr>
          <w:rFonts w:ascii="Times New Roman" w:hAnsi="Times New Roman" w:cs="Times New Roman"/>
        </w:rPr>
        <w:t xml:space="preserve"> („przeciągnij” i „upuść”) służące do dodawania plików.</w:t>
      </w:r>
    </w:p>
    <w:p w14:paraId="284AC25D" w14:textId="77777777"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rPr>
        <w:lastRenderedPageBreak/>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(6).</w:t>
      </w:r>
    </w:p>
    <w:p w14:paraId="570F2C9F" w14:textId="77777777"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C2FAA7F" w14:textId="77777777" w:rsidR="00E834CB" w:rsidRPr="006014E7" w:rsidRDefault="00E834CB" w:rsidP="009955F3">
      <w:pPr>
        <w:pStyle w:val="Default"/>
        <w:numPr>
          <w:ilvl w:val="0"/>
          <w:numId w:val="39"/>
        </w:numPr>
        <w:spacing w:after="65"/>
        <w:jc w:val="both"/>
        <w:rPr>
          <w:rFonts w:ascii="Times New Roman" w:hAnsi="Times New Roman" w:cs="Times New Roman"/>
        </w:rPr>
      </w:pPr>
      <w:r w:rsidRPr="006014E7">
        <w:rPr>
          <w:rFonts w:ascii="Times New Roman" w:hAnsi="Times New Roman" w:cs="Times New Roman"/>
          <w:b/>
          <w:bCs/>
        </w:rPr>
        <w:t xml:space="preserve">Formularz ofertowy </w:t>
      </w:r>
      <w:r w:rsidRPr="006014E7">
        <w:rPr>
          <w:rFonts w:ascii="Times New Roman" w:hAnsi="Times New Roman" w:cs="Times New Roman"/>
        </w:rPr>
        <w:t xml:space="preserve">podpisuje się kwalifikowanym podpisem elektronicznym, podpisem zaufanym (7) lub podpisem osobistym (8).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4BACC911" w14:textId="77777777" w:rsidR="00E834CB" w:rsidRPr="006014E7" w:rsidRDefault="00E834CB" w:rsidP="00E834CB">
      <w:pPr>
        <w:pStyle w:val="Default"/>
        <w:ind w:left="720"/>
        <w:jc w:val="both"/>
        <w:rPr>
          <w:rFonts w:ascii="Times New Roman" w:hAnsi="Times New Roman" w:cs="Times New Roman"/>
        </w:rPr>
      </w:pPr>
      <w:r w:rsidRPr="006014E7">
        <w:rPr>
          <w:rFonts w:ascii="Times New Roman" w:hAnsi="Times New Roman" w:cs="Times New Roman"/>
          <w:b/>
          <w:bCs/>
        </w:rPr>
        <w:t xml:space="preserve">Pozostałe dokumenty </w:t>
      </w:r>
      <w:r w:rsidRPr="006014E7">
        <w:rPr>
          <w:rFonts w:ascii="Times New Roman" w:hAnsi="Times New Roman" w:cs="Times New Roman"/>
        </w:rPr>
        <w:t xml:space="preserve">wchodzące w skład oferty lub składane wraz z ofertą, które są zgodne z ustawą </w:t>
      </w:r>
      <w:proofErr w:type="spellStart"/>
      <w:r w:rsidRPr="006014E7">
        <w:rPr>
          <w:rFonts w:ascii="Times New Roman" w:hAnsi="Times New Roman" w:cs="Times New Roman"/>
        </w:rPr>
        <w:t>Pzp</w:t>
      </w:r>
      <w:proofErr w:type="spellEnd"/>
      <w:r w:rsidRPr="006014E7">
        <w:rPr>
          <w:rFonts w:ascii="Times New Roman" w:hAnsi="Times New Roman" w:cs="Times New Roman"/>
        </w:rPr>
        <w:t xml:space="preserve"> lub rozporządzeniem Prezesa Rady Ministrów w sprawie wymagań dla dokumentów elektronicznych opatrzone kwalifikowanym podpisem elektronicznym, podpisem zaufanym (9) lub podpisem osobistym (10),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3EAA5FA0" w14:textId="77777777"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9235DC9" w14:textId="77777777"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 xml:space="preserve"> Oferta może być złożona tylko do upływu terminu składania ofert.</w:t>
      </w:r>
    </w:p>
    <w:p w14:paraId="4CD1A7A2" w14:textId="77777777"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Wykonawca może przed upływem terminu składania ofert wycofać ofertę. Wykonawca wycofuje ofertę w zakładce „Oferty/wnioski” używając przycisku „Wycofaj ofertę”.</w:t>
      </w:r>
    </w:p>
    <w:p w14:paraId="2218D3DC" w14:textId="77777777" w:rsidR="00017A65" w:rsidRPr="006014E7" w:rsidRDefault="00017A65" w:rsidP="009955F3">
      <w:pPr>
        <w:pStyle w:val="Default"/>
        <w:numPr>
          <w:ilvl w:val="0"/>
          <w:numId w:val="39"/>
        </w:numPr>
        <w:spacing w:after="68"/>
        <w:jc w:val="both"/>
        <w:rPr>
          <w:rFonts w:ascii="Times New Roman" w:hAnsi="Times New Roman" w:cs="Times New Roman"/>
        </w:rPr>
      </w:pPr>
      <w:r w:rsidRPr="006014E7">
        <w:rPr>
          <w:rFonts w:ascii="Times New Roman" w:hAnsi="Times New Roman" w:cs="Times New Roman"/>
        </w:rPr>
        <w:t xml:space="preserve">Maksymalny łączny rozmiar plików stanowiących ofertę lub składanych wraz z ofertą to 250 MB. </w:t>
      </w:r>
    </w:p>
    <w:p w14:paraId="2D8468E1" w14:textId="77777777" w:rsidR="002C041E" w:rsidRPr="006014E7" w:rsidRDefault="00047D3A" w:rsidP="009955F3">
      <w:pPr>
        <w:pStyle w:val="Standard"/>
        <w:numPr>
          <w:ilvl w:val="0"/>
          <w:numId w:val="40"/>
        </w:numPr>
        <w:tabs>
          <w:tab w:val="left" w:pos="9639"/>
        </w:tabs>
        <w:spacing w:after="0" w:line="240" w:lineRule="auto"/>
        <w:jc w:val="both"/>
        <w:rPr>
          <w:rFonts w:ascii="Times New Roman" w:hAnsi="Times New Roman" w:cs="Times New Roman"/>
          <w:i/>
          <w:iCs/>
          <w:sz w:val="24"/>
          <w:szCs w:val="24"/>
        </w:rPr>
      </w:pPr>
      <w:r w:rsidRPr="006014E7">
        <w:rPr>
          <w:rFonts w:ascii="Times New Roman" w:hAnsi="Times New Roman" w:cs="Times New Roman"/>
          <w:sz w:val="24"/>
          <w:szCs w:val="24"/>
        </w:rPr>
        <w:t>Sposób obliczania ceny oferty</w:t>
      </w:r>
    </w:p>
    <w:p w14:paraId="4BB83DEE"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Wykonawca podaje cenę za realizację przedmiotu zamówienia zgodnie ze wzorem Formularza Ofertowego, stanowiącego </w:t>
      </w:r>
      <w:r w:rsidRPr="006014E7">
        <w:rPr>
          <w:rFonts w:ascii="Times New Roman" w:hAnsi="Times New Roman" w:cs="Times New Roman"/>
          <w:b/>
          <w:sz w:val="24"/>
          <w:szCs w:val="24"/>
        </w:rPr>
        <w:t xml:space="preserve">Załącznik nr </w:t>
      </w:r>
      <w:r w:rsidR="00AB6CC1" w:rsidRPr="006014E7">
        <w:rPr>
          <w:rFonts w:ascii="Times New Roman" w:hAnsi="Times New Roman" w:cs="Times New Roman"/>
          <w:b/>
          <w:sz w:val="24"/>
          <w:szCs w:val="24"/>
        </w:rPr>
        <w:t>1</w:t>
      </w:r>
      <w:r w:rsidRPr="006014E7">
        <w:rPr>
          <w:rFonts w:ascii="Times New Roman" w:hAnsi="Times New Roman" w:cs="Times New Roman"/>
          <w:b/>
          <w:sz w:val="24"/>
          <w:szCs w:val="24"/>
        </w:rPr>
        <w:t xml:space="preserve"> do SWZ. </w:t>
      </w:r>
      <w:r w:rsidR="008A4401" w:rsidRPr="006014E7">
        <w:rPr>
          <w:rFonts w:ascii="Times New Roman" w:hAnsi="Times New Roman" w:cs="Times New Roman"/>
          <w:b/>
          <w:sz w:val="24"/>
          <w:szCs w:val="24"/>
        </w:rPr>
        <w:t>Oraz kosztorysem ofertowym.</w:t>
      </w:r>
    </w:p>
    <w:p w14:paraId="762CA428"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Cena ofertowa brutto musi uwzględniać wszystkie koszty związane z realizacją przedmiotu zamówienia zgodnie z opisem przedmiotu zamówienia oraz istotnymi postanowieniami umowy określonymi w niniejszej SWZ. Stawka podatku VAT w przedmiotowym postępowaniu wynosi</w:t>
      </w:r>
      <w:r w:rsidR="00C24D81" w:rsidRPr="006014E7">
        <w:rPr>
          <w:rFonts w:ascii="Times New Roman" w:hAnsi="Times New Roman" w:cs="Times New Roman"/>
          <w:sz w:val="24"/>
          <w:szCs w:val="24"/>
        </w:rPr>
        <w:t xml:space="preserve"> 23</w:t>
      </w:r>
      <w:r w:rsidRPr="006014E7">
        <w:rPr>
          <w:rFonts w:ascii="Times New Roman" w:hAnsi="Times New Roman" w:cs="Times New Roman"/>
          <w:sz w:val="24"/>
          <w:szCs w:val="24"/>
        </w:rPr>
        <w:t>%</w:t>
      </w:r>
      <w:r w:rsidR="00AB6CC1" w:rsidRPr="006014E7">
        <w:rPr>
          <w:rFonts w:ascii="Times New Roman" w:hAnsi="Times New Roman" w:cs="Times New Roman"/>
          <w:sz w:val="24"/>
          <w:szCs w:val="24"/>
        </w:rPr>
        <w:t>.</w:t>
      </w:r>
    </w:p>
    <w:p w14:paraId="29A2846D"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Cena podana na Formularzu Ofertowym jest ceną ostateczną, niepodlegającą negocjacji i wyczerpującą wszelkie należności Wykonawcy wobec Zamawiającego związane z realizacją przedmiotu zamówienia.</w:t>
      </w:r>
    </w:p>
    <w:p w14:paraId="5ABF00AB"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lastRenderedPageBreak/>
        <w:t>Cena oferty powinna być wyrażona w złotych polskich (PLN) z dokładnością do dwóch miejsc po przecinku.</w:t>
      </w:r>
    </w:p>
    <w:p w14:paraId="6C898D5D"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Zamawiający nie przewiduje rozliczeń w walucie obcej.</w:t>
      </w:r>
    </w:p>
    <w:p w14:paraId="7401228A"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Wyliczona cena oferty brutto będzie służyć do porównania złożonych ofert i do rozliczenia w trakcie realizacji zamówienia.</w:t>
      </w:r>
    </w:p>
    <w:p w14:paraId="6A970EC7"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Jeżeli została złożona oferta, której wybór prowadziłby do powstania u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amawiającego obowiązku podatkowego zgodnie z ustawą z dnia 11 marca 2004 r. o podatku od towarów i usług (Dz. U. z 2018 r. poz. 2174, z </w:t>
      </w:r>
      <w:proofErr w:type="spellStart"/>
      <w:r w:rsidRPr="006014E7">
        <w:rPr>
          <w:rFonts w:ascii="Times New Roman" w:hAnsi="Times New Roman" w:cs="Times New Roman"/>
          <w:sz w:val="24"/>
          <w:szCs w:val="24"/>
        </w:rPr>
        <w:t>późn</w:t>
      </w:r>
      <w:proofErr w:type="spellEnd"/>
      <w:r w:rsidRPr="006014E7">
        <w:rPr>
          <w:rFonts w:ascii="Times New Roman" w:hAnsi="Times New Roman" w:cs="Times New Roman"/>
          <w:sz w:val="24"/>
          <w:szCs w:val="24"/>
        </w:rPr>
        <w:t xml:space="preserve">. zm.), dla celów zastosowania kryterium ceny lub kosztu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amawiający dolicza do przedstawionej w tej ofercie ceny kwotę podatku od towarów i usług, którą miałby obowiązek rozliczyć.</w:t>
      </w:r>
      <w:r w:rsidR="00A74D93" w:rsidRPr="006014E7">
        <w:rPr>
          <w:rFonts w:ascii="Times New Roman" w:hAnsi="Times New Roman" w:cs="Times New Roman"/>
          <w:sz w:val="24"/>
          <w:szCs w:val="24"/>
        </w:rPr>
        <w:t xml:space="preserve"> </w:t>
      </w:r>
      <w:r w:rsidRPr="006014E7">
        <w:rPr>
          <w:rFonts w:ascii="Times New Roman" w:hAnsi="Times New Roman" w:cs="Times New Roman"/>
          <w:sz w:val="24"/>
          <w:szCs w:val="24"/>
        </w:rPr>
        <w:t>W</w:t>
      </w:r>
      <w:r w:rsidR="009B1FE4" w:rsidRPr="006014E7">
        <w:rPr>
          <w:rFonts w:ascii="Times New Roman" w:hAnsi="Times New Roman" w:cs="Times New Roman"/>
          <w:sz w:val="24"/>
          <w:szCs w:val="24"/>
        </w:rPr>
        <w:t> </w:t>
      </w:r>
      <w:r w:rsidRPr="006014E7">
        <w:rPr>
          <w:rFonts w:ascii="Times New Roman" w:hAnsi="Times New Roman" w:cs="Times New Roman"/>
          <w:sz w:val="24"/>
          <w:szCs w:val="24"/>
        </w:rPr>
        <w:t>ofercie, o której mowa w ust. 1, Wykonawca ma obowiązek:</w:t>
      </w:r>
    </w:p>
    <w:p w14:paraId="401ED1DE" w14:textId="77777777"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1)</w:t>
      </w:r>
      <w:r w:rsidRPr="006014E7">
        <w:rPr>
          <w:rFonts w:ascii="Times New Roman" w:hAnsi="Times New Roman" w:cs="Times New Roman"/>
          <w:sz w:val="24"/>
          <w:szCs w:val="24"/>
        </w:rPr>
        <w:tab/>
        <w:t xml:space="preserve">poinformowania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amawiającego, że wybór jego oferty będzie prowadził do powstania u</w:t>
      </w:r>
      <w:r w:rsidR="00B359B1" w:rsidRPr="006014E7">
        <w:rPr>
          <w:rFonts w:ascii="Times New Roman" w:hAnsi="Times New Roman" w:cs="Times New Roman"/>
          <w:sz w:val="24"/>
          <w:szCs w:val="24"/>
        </w:rPr>
        <w:t> Z</w:t>
      </w:r>
      <w:r w:rsidRPr="006014E7">
        <w:rPr>
          <w:rFonts w:ascii="Times New Roman" w:hAnsi="Times New Roman" w:cs="Times New Roman"/>
          <w:sz w:val="24"/>
          <w:szCs w:val="24"/>
        </w:rPr>
        <w:t>amawiającego obowiązku podatkowego;</w:t>
      </w:r>
    </w:p>
    <w:p w14:paraId="796608DD" w14:textId="77777777"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2)</w:t>
      </w:r>
      <w:r w:rsidRPr="006014E7">
        <w:rPr>
          <w:rFonts w:ascii="Times New Roman" w:hAnsi="Times New Roman" w:cs="Times New Roman"/>
          <w:sz w:val="24"/>
          <w:szCs w:val="24"/>
        </w:rPr>
        <w:tab/>
        <w:t>wskazania nazwy (rodzaju) towaru lub usługi, których dostawa lub świadczenie będą prowadziły do powstania obowiązku podatkowego;</w:t>
      </w:r>
    </w:p>
    <w:p w14:paraId="5A6EF09B" w14:textId="77777777"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3)</w:t>
      </w:r>
      <w:r w:rsidRPr="006014E7">
        <w:rPr>
          <w:rFonts w:ascii="Times New Roman" w:hAnsi="Times New Roman" w:cs="Times New Roman"/>
          <w:sz w:val="24"/>
          <w:szCs w:val="24"/>
        </w:rPr>
        <w:tab/>
        <w:t xml:space="preserve">wskazania wartości towaru lub usługi objętego obowiązkiem podatkowym </w:t>
      </w:r>
      <w:r w:rsidR="00B359B1" w:rsidRPr="006014E7">
        <w:rPr>
          <w:rFonts w:ascii="Times New Roman" w:hAnsi="Times New Roman" w:cs="Times New Roman"/>
          <w:sz w:val="24"/>
          <w:szCs w:val="24"/>
        </w:rPr>
        <w:t>Z</w:t>
      </w:r>
      <w:r w:rsidRPr="006014E7">
        <w:rPr>
          <w:rFonts w:ascii="Times New Roman" w:hAnsi="Times New Roman" w:cs="Times New Roman"/>
          <w:sz w:val="24"/>
          <w:szCs w:val="24"/>
        </w:rPr>
        <w:t>amawiającego, bez kwoty podatku;</w:t>
      </w:r>
    </w:p>
    <w:p w14:paraId="6D1160EB" w14:textId="77777777" w:rsidR="002C041E" w:rsidRPr="006014E7" w:rsidRDefault="00047D3A" w:rsidP="00CA27AF">
      <w:pPr>
        <w:tabs>
          <w:tab w:val="left" w:pos="3855"/>
        </w:tabs>
        <w:ind w:left="826" w:hanging="426"/>
        <w:jc w:val="both"/>
        <w:rPr>
          <w:rFonts w:ascii="Times New Roman" w:hAnsi="Times New Roman" w:cs="Times New Roman"/>
          <w:sz w:val="24"/>
          <w:szCs w:val="24"/>
        </w:rPr>
      </w:pPr>
      <w:r w:rsidRPr="006014E7">
        <w:rPr>
          <w:rFonts w:ascii="Times New Roman" w:hAnsi="Times New Roman" w:cs="Times New Roman"/>
          <w:sz w:val="24"/>
          <w:szCs w:val="24"/>
        </w:rPr>
        <w:t>4)</w:t>
      </w:r>
      <w:r w:rsidRPr="006014E7">
        <w:rPr>
          <w:rFonts w:ascii="Times New Roman" w:hAnsi="Times New Roman" w:cs="Times New Roman"/>
          <w:sz w:val="24"/>
          <w:szCs w:val="24"/>
        </w:rPr>
        <w:tab/>
        <w:t xml:space="preserve">wskazania stawki podatku od towarów i usług, która zgodnie z wiedzą </w:t>
      </w:r>
      <w:r w:rsidR="00B359B1" w:rsidRPr="006014E7">
        <w:rPr>
          <w:rFonts w:ascii="Times New Roman" w:hAnsi="Times New Roman" w:cs="Times New Roman"/>
          <w:sz w:val="24"/>
          <w:szCs w:val="24"/>
        </w:rPr>
        <w:t>W</w:t>
      </w:r>
      <w:r w:rsidRPr="006014E7">
        <w:rPr>
          <w:rFonts w:ascii="Times New Roman" w:hAnsi="Times New Roman" w:cs="Times New Roman"/>
          <w:sz w:val="24"/>
          <w:szCs w:val="24"/>
        </w:rPr>
        <w:t>ykonawcy, będzie miała zastosowanie.</w:t>
      </w:r>
    </w:p>
    <w:p w14:paraId="4EC005D1" w14:textId="77777777" w:rsidR="002C041E" w:rsidRPr="006014E7" w:rsidRDefault="00047D3A" w:rsidP="00283BEE">
      <w:pPr>
        <w:numPr>
          <w:ilvl w:val="0"/>
          <w:numId w:val="3"/>
        </w:numPr>
        <w:ind w:left="426"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37ABF2E0" w14:textId="77777777" w:rsidR="002C041E" w:rsidRPr="006014E7" w:rsidRDefault="00047D3A" w:rsidP="009955F3">
      <w:pPr>
        <w:pStyle w:val="Nagwek2"/>
        <w:numPr>
          <w:ilvl w:val="0"/>
          <w:numId w:val="41"/>
        </w:numPr>
        <w:spacing w:before="240" w:after="240"/>
        <w:rPr>
          <w:rFonts w:ascii="Times New Roman" w:hAnsi="Times New Roman" w:cs="Times New Roman"/>
          <w:sz w:val="24"/>
          <w:szCs w:val="24"/>
        </w:rPr>
      </w:pPr>
      <w:bookmarkStart w:id="14" w:name="_1wm6hsxsy23e" w:colFirst="0" w:colLast="0"/>
      <w:bookmarkEnd w:id="14"/>
      <w:r w:rsidRPr="006014E7">
        <w:rPr>
          <w:rFonts w:ascii="Times New Roman" w:hAnsi="Times New Roman" w:cs="Times New Roman"/>
          <w:sz w:val="24"/>
          <w:szCs w:val="24"/>
        </w:rPr>
        <w:t>Wymagania dotyczące wadium</w:t>
      </w:r>
    </w:p>
    <w:p w14:paraId="5A914DF2" w14:textId="77777777" w:rsidR="005E0B5B" w:rsidRPr="006014E7" w:rsidRDefault="005E0B5B" w:rsidP="005E0B5B">
      <w:pPr>
        <w:rPr>
          <w:rFonts w:ascii="Times New Roman" w:hAnsi="Times New Roman" w:cs="Times New Roman"/>
          <w:sz w:val="24"/>
          <w:szCs w:val="24"/>
        </w:rPr>
      </w:pPr>
      <w:r w:rsidRPr="006014E7">
        <w:rPr>
          <w:rFonts w:ascii="Times New Roman" w:hAnsi="Times New Roman" w:cs="Times New Roman"/>
          <w:sz w:val="24"/>
          <w:szCs w:val="24"/>
        </w:rPr>
        <w:t>Zamawiający nie wymaga w niniejszym postępowaniu.</w:t>
      </w:r>
    </w:p>
    <w:p w14:paraId="13681D33" w14:textId="77777777" w:rsidR="002C041E" w:rsidRPr="006014E7" w:rsidRDefault="00047D3A" w:rsidP="009955F3">
      <w:pPr>
        <w:pStyle w:val="Nagwek2"/>
        <w:numPr>
          <w:ilvl w:val="0"/>
          <w:numId w:val="41"/>
        </w:numPr>
        <w:spacing w:before="240" w:after="240"/>
        <w:rPr>
          <w:rFonts w:ascii="Times New Roman" w:hAnsi="Times New Roman" w:cs="Times New Roman"/>
          <w:sz w:val="24"/>
          <w:szCs w:val="24"/>
        </w:rPr>
      </w:pPr>
      <w:bookmarkStart w:id="15" w:name="_kraqvybbazqg" w:colFirst="0" w:colLast="0"/>
      <w:bookmarkEnd w:id="15"/>
      <w:r w:rsidRPr="006014E7">
        <w:rPr>
          <w:rFonts w:ascii="Times New Roman" w:hAnsi="Times New Roman" w:cs="Times New Roman"/>
          <w:sz w:val="24"/>
          <w:szCs w:val="24"/>
        </w:rPr>
        <w:t>Termin związania ofertą</w:t>
      </w:r>
    </w:p>
    <w:p w14:paraId="1C34F0AA" w14:textId="4EE979C4" w:rsidR="002C041E" w:rsidRPr="006014E7" w:rsidRDefault="00047D3A" w:rsidP="00F70E60">
      <w:pPr>
        <w:numPr>
          <w:ilvl w:val="0"/>
          <w:numId w:val="14"/>
        </w:numPr>
        <w:ind w:left="425"/>
        <w:jc w:val="both"/>
        <w:rPr>
          <w:rFonts w:ascii="Times New Roman" w:hAnsi="Times New Roman" w:cs="Times New Roman"/>
          <w:sz w:val="24"/>
          <w:szCs w:val="24"/>
        </w:rPr>
      </w:pPr>
      <w:r w:rsidRPr="006014E7">
        <w:rPr>
          <w:rFonts w:ascii="Times New Roman" w:hAnsi="Times New Roman" w:cs="Times New Roman"/>
          <w:sz w:val="24"/>
          <w:szCs w:val="24"/>
        </w:rPr>
        <w:t xml:space="preserve">Wykonawca będzie związany ofertą przez okres </w:t>
      </w:r>
      <w:r w:rsidR="00397BF4" w:rsidRPr="006014E7">
        <w:rPr>
          <w:rFonts w:ascii="Times New Roman" w:hAnsi="Times New Roman" w:cs="Times New Roman"/>
          <w:b/>
          <w:sz w:val="24"/>
          <w:szCs w:val="24"/>
        </w:rPr>
        <w:t>9</w:t>
      </w:r>
      <w:r w:rsidRPr="006014E7">
        <w:rPr>
          <w:rFonts w:ascii="Times New Roman" w:hAnsi="Times New Roman" w:cs="Times New Roman"/>
          <w:b/>
          <w:sz w:val="24"/>
          <w:szCs w:val="24"/>
        </w:rPr>
        <w:t>0 dni</w:t>
      </w:r>
      <w:r w:rsidRPr="006014E7">
        <w:rPr>
          <w:rFonts w:ascii="Times New Roman" w:hAnsi="Times New Roman" w:cs="Times New Roman"/>
          <w:sz w:val="24"/>
          <w:szCs w:val="24"/>
        </w:rPr>
        <w:t xml:space="preserve">, tj. do </w:t>
      </w:r>
      <w:r w:rsidRPr="006014E7">
        <w:rPr>
          <w:rFonts w:ascii="Times New Roman" w:hAnsi="Times New Roman" w:cs="Times New Roman"/>
          <w:color w:val="000000" w:themeColor="text1"/>
          <w:sz w:val="24"/>
          <w:szCs w:val="24"/>
        </w:rPr>
        <w:t xml:space="preserve">dnia </w:t>
      </w:r>
      <w:r w:rsidR="002D3E98" w:rsidRPr="002D3E98">
        <w:rPr>
          <w:rFonts w:ascii="Times New Roman" w:hAnsi="Times New Roman" w:cs="Times New Roman"/>
          <w:b/>
          <w:bCs/>
          <w:color w:val="000000" w:themeColor="text1"/>
          <w:sz w:val="24"/>
          <w:szCs w:val="24"/>
        </w:rPr>
        <w:t>1</w:t>
      </w:r>
      <w:r w:rsidR="002D3E98">
        <w:rPr>
          <w:rFonts w:ascii="Times New Roman" w:hAnsi="Times New Roman" w:cs="Times New Roman"/>
          <w:b/>
          <w:bCs/>
          <w:color w:val="000000" w:themeColor="text1"/>
          <w:sz w:val="24"/>
          <w:szCs w:val="24"/>
        </w:rPr>
        <w:t>1</w:t>
      </w:r>
      <w:r w:rsidR="00275094" w:rsidRPr="00275094">
        <w:rPr>
          <w:rFonts w:ascii="Times New Roman" w:hAnsi="Times New Roman" w:cs="Times New Roman"/>
          <w:b/>
          <w:bCs/>
          <w:color w:val="000000" w:themeColor="text1"/>
          <w:sz w:val="24"/>
          <w:szCs w:val="24"/>
        </w:rPr>
        <w:t>.</w:t>
      </w:r>
      <w:r w:rsidR="002D3E98">
        <w:rPr>
          <w:rFonts w:ascii="Times New Roman" w:hAnsi="Times New Roman" w:cs="Times New Roman"/>
          <w:b/>
          <w:bCs/>
          <w:color w:val="000000" w:themeColor="text1"/>
          <w:sz w:val="24"/>
          <w:szCs w:val="24"/>
        </w:rPr>
        <w:t>11</w:t>
      </w:r>
      <w:r w:rsidR="009C4C28" w:rsidRPr="00275094">
        <w:rPr>
          <w:rFonts w:ascii="Times New Roman" w:hAnsi="Times New Roman" w:cs="Times New Roman"/>
          <w:b/>
          <w:bCs/>
          <w:color w:val="000000" w:themeColor="text1"/>
          <w:sz w:val="24"/>
          <w:szCs w:val="24"/>
        </w:rPr>
        <w:t>.</w:t>
      </w:r>
      <w:r w:rsidR="00614E0C" w:rsidRPr="006014E7">
        <w:rPr>
          <w:rFonts w:ascii="Times New Roman" w:hAnsi="Times New Roman" w:cs="Times New Roman"/>
          <w:b/>
          <w:color w:val="000000" w:themeColor="text1"/>
          <w:sz w:val="24"/>
          <w:szCs w:val="24"/>
        </w:rPr>
        <w:t>202</w:t>
      </w:r>
      <w:r w:rsidR="00A206A1">
        <w:rPr>
          <w:rFonts w:ascii="Times New Roman" w:hAnsi="Times New Roman" w:cs="Times New Roman"/>
          <w:b/>
          <w:color w:val="000000" w:themeColor="text1"/>
          <w:sz w:val="24"/>
          <w:szCs w:val="24"/>
        </w:rPr>
        <w:t>6</w:t>
      </w:r>
      <w:r w:rsidRPr="006014E7">
        <w:rPr>
          <w:rFonts w:ascii="Times New Roman" w:hAnsi="Times New Roman" w:cs="Times New Roman"/>
          <w:b/>
          <w:color w:val="000000" w:themeColor="text1"/>
          <w:sz w:val="24"/>
          <w:szCs w:val="24"/>
        </w:rPr>
        <w:t>r</w:t>
      </w:r>
      <w:r w:rsidRPr="006014E7">
        <w:rPr>
          <w:rFonts w:ascii="Times New Roman" w:hAnsi="Times New Roman" w:cs="Times New Roman"/>
          <w:color w:val="000000" w:themeColor="text1"/>
          <w:sz w:val="24"/>
          <w:szCs w:val="24"/>
        </w:rPr>
        <w:t xml:space="preserve">. Bieg </w:t>
      </w:r>
      <w:r w:rsidRPr="006014E7">
        <w:rPr>
          <w:rFonts w:ascii="Times New Roman" w:hAnsi="Times New Roman" w:cs="Times New Roman"/>
          <w:sz w:val="24"/>
          <w:szCs w:val="24"/>
        </w:rPr>
        <w:t>terminu związania ofertą rozpoczyna się wraz z upływem terminu składania ofert.</w:t>
      </w:r>
    </w:p>
    <w:p w14:paraId="36017A02" w14:textId="77777777" w:rsidR="002C041E" w:rsidRPr="006014E7" w:rsidRDefault="00047D3A" w:rsidP="00F70E60">
      <w:pPr>
        <w:numPr>
          <w:ilvl w:val="0"/>
          <w:numId w:val="14"/>
        </w:numPr>
        <w:ind w:left="425"/>
        <w:jc w:val="both"/>
        <w:rPr>
          <w:rFonts w:ascii="Times New Roman" w:hAnsi="Times New Roman" w:cs="Times New Roman"/>
          <w:sz w:val="24"/>
          <w:szCs w:val="24"/>
        </w:rPr>
      </w:pPr>
      <w:r w:rsidRPr="006014E7">
        <w:rPr>
          <w:rFonts w:ascii="Times New Roman" w:hAnsi="Times New Roman" w:cs="Times New Roman"/>
          <w:sz w:val="24"/>
          <w:szCs w:val="24"/>
        </w:rPr>
        <w:t>W przypadku</w:t>
      </w:r>
      <w:r w:rsidR="00100D55" w:rsidRPr="006014E7">
        <w:rPr>
          <w:rFonts w:ascii="Times New Roman" w:hAnsi="Times New Roman" w:cs="Times New Roman"/>
          <w:sz w:val="24"/>
          <w:szCs w:val="24"/>
        </w:rPr>
        <w:t>,</w:t>
      </w:r>
      <w:r w:rsidRPr="006014E7">
        <w:rPr>
          <w:rFonts w:ascii="Times New Roman" w:hAnsi="Times New Roman" w:cs="Times New Roman"/>
          <w:sz w:val="24"/>
          <w:szCs w:val="24"/>
        </w:rPr>
        <w:t xml:space="preserve"> gdy wybór najkorzystniejszej oferty nie nastąpi przed upływem terminu związania ofertą wskazanego w ust. 1, Zamawiający przed upływem terminu związania ofertą zwraca się jednokrotnie do Wykonawców o wyrażenie zgody na przedłużenie tego terminu o wskazywany prze</w:t>
      </w:r>
      <w:r w:rsidR="001A728D" w:rsidRPr="006014E7">
        <w:rPr>
          <w:rFonts w:ascii="Times New Roman" w:hAnsi="Times New Roman" w:cs="Times New Roman"/>
          <w:sz w:val="24"/>
          <w:szCs w:val="24"/>
        </w:rPr>
        <w:t>z niego okres, nie dłuższy niż 6</w:t>
      </w:r>
      <w:r w:rsidRPr="006014E7">
        <w:rPr>
          <w:rFonts w:ascii="Times New Roman" w:hAnsi="Times New Roman" w:cs="Times New Roman"/>
          <w:sz w:val="24"/>
          <w:szCs w:val="24"/>
        </w:rPr>
        <w:t xml:space="preserve">0 dni. Przedłużenie terminu związania ofertą wymaga złożenia przez </w:t>
      </w:r>
      <w:r w:rsidR="006E71C6" w:rsidRPr="006014E7">
        <w:rPr>
          <w:rFonts w:ascii="Times New Roman" w:hAnsi="Times New Roman" w:cs="Times New Roman"/>
          <w:sz w:val="24"/>
          <w:szCs w:val="24"/>
        </w:rPr>
        <w:t>W</w:t>
      </w:r>
      <w:r w:rsidRPr="006014E7">
        <w:rPr>
          <w:rFonts w:ascii="Times New Roman" w:hAnsi="Times New Roman" w:cs="Times New Roman"/>
          <w:sz w:val="24"/>
          <w:szCs w:val="24"/>
        </w:rPr>
        <w:t>ykonawcę pisemnego oświadczenia o wyrażeniu zgody na przedłużenie terminu związania ofertą.</w:t>
      </w:r>
    </w:p>
    <w:p w14:paraId="71B266CE" w14:textId="77777777" w:rsidR="002C041E" w:rsidRPr="006014E7" w:rsidRDefault="00047D3A" w:rsidP="00F70E60">
      <w:pPr>
        <w:numPr>
          <w:ilvl w:val="0"/>
          <w:numId w:val="14"/>
        </w:numPr>
        <w:ind w:left="425"/>
        <w:jc w:val="both"/>
        <w:rPr>
          <w:rFonts w:ascii="Times New Roman" w:hAnsi="Times New Roman" w:cs="Times New Roman"/>
          <w:sz w:val="24"/>
          <w:szCs w:val="24"/>
        </w:rPr>
      </w:pPr>
      <w:r w:rsidRPr="006014E7">
        <w:rPr>
          <w:rFonts w:ascii="Times New Roman" w:hAnsi="Times New Roman" w:cs="Times New Roman"/>
          <w:sz w:val="24"/>
          <w:szCs w:val="24"/>
        </w:rPr>
        <w:t>Odmowa wyrażenia zgody na przedłużenie terminu związania ofertą nie powoduje utraty wadium.</w:t>
      </w:r>
    </w:p>
    <w:p w14:paraId="641EE2FF" w14:textId="77777777" w:rsidR="002C041E" w:rsidRPr="006014E7" w:rsidRDefault="00047D3A" w:rsidP="009955F3">
      <w:pPr>
        <w:pStyle w:val="Nagwek2"/>
        <w:numPr>
          <w:ilvl w:val="0"/>
          <w:numId w:val="42"/>
        </w:numPr>
        <w:spacing w:before="240" w:after="240"/>
        <w:rPr>
          <w:rFonts w:ascii="Times New Roman" w:hAnsi="Times New Roman" w:cs="Times New Roman"/>
          <w:sz w:val="24"/>
          <w:szCs w:val="24"/>
        </w:rPr>
      </w:pPr>
      <w:bookmarkStart w:id="16" w:name="_iwk7tzonv6ne" w:colFirst="0" w:colLast="0"/>
      <w:bookmarkEnd w:id="16"/>
      <w:r w:rsidRPr="006014E7">
        <w:rPr>
          <w:rFonts w:ascii="Times New Roman" w:hAnsi="Times New Roman" w:cs="Times New Roman"/>
          <w:sz w:val="24"/>
          <w:szCs w:val="24"/>
        </w:rPr>
        <w:t>Miejsce i termin składania ofert</w:t>
      </w:r>
    </w:p>
    <w:p w14:paraId="0FF73BB6" w14:textId="701FFEEB"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bookmarkStart w:id="17" w:name="_g4kmfra1vcqp" w:colFirst="0" w:colLast="0"/>
      <w:bookmarkEnd w:id="17"/>
      <w:r w:rsidRPr="006014E7">
        <w:rPr>
          <w:rFonts w:ascii="Times New Roman" w:hAnsi="Times New Roman" w:cs="Times New Roman"/>
          <w:color w:val="000000"/>
          <w:sz w:val="24"/>
          <w:szCs w:val="24"/>
          <w:shd w:val="clear" w:color="auto" w:fill="FFFFFF"/>
        </w:rPr>
        <w:t>Wykonawca składa ofertę</w:t>
      </w:r>
      <w:r w:rsidR="00AD41F7" w:rsidRPr="006014E7">
        <w:rPr>
          <w:rFonts w:ascii="Times New Roman" w:hAnsi="Times New Roman" w:cs="Times New Roman"/>
          <w:color w:val="000000"/>
          <w:sz w:val="24"/>
          <w:szCs w:val="24"/>
          <w:shd w:val="clear" w:color="auto" w:fill="FFFFFF"/>
        </w:rPr>
        <w:t xml:space="preserve"> do</w:t>
      </w:r>
      <w:r w:rsidRPr="006014E7">
        <w:rPr>
          <w:rFonts w:ascii="Times New Roman" w:hAnsi="Times New Roman" w:cs="Times New Roman"/>
          <w:color w:val="000000"/>
          <w:sz w:val="24"/>
          <w:szCs w:val="24"/>
          <w:shd w:val="clear" w:color="auto" w:fill="FFFFFF"/>
        </w:rPr>
        <w:t xml:space="preserve"> </w:t>
      </w:r>
      <w:r w:rsidRPr="006014E7">
        <w:rPr>
          <w:rFonts w:ascii="Times New Roman" w:hAnsi="Times New Roman" w:cs="Times New Roman"/>
          <w:sz w:val="24"/>
          <w:szCs w:val="24"/>
        </w:rPr>
        <w:t xml:space="preserve">dnia </w:t>
      </w:r>
      <w:r w:rsidR="00A206A1" w:rsidRPr="00A206A1">
        <w:rPr>
          <w:rFonts w:ascii="Times New Roman" w:hAnsi="Times New Roman" w:cs="Times New Roman"/>
          <w:b/>
          <w:bCs/>
          <w:sz w:val="24"/>
          <w:szCs w:val="24"/>
          <w:u w:val="single"/>
        </w:rPr>
        <w:t>1</w:t>
      </w:r>
      <w:r w:rsidR="002D3E98">
        <w:rPr>
          <w:rFonts w:ascii="Times New Roman" w:hAnsi="Times New Roman" w:cs="Times New Roman"/>
          <w:b/>
          <w:bCs/>
          <w:sz w:val="24"/>
          <w:szCs w:val="24"/>
          <w:u w:val="single"/>
        </w:rPr>
        <w:t>4</w:t>
      </w:r>
      <w:r w:rsidR="009C4C28" w:rsidRPr="00A206A1">
        <w:rPr>
          <w:rFonts w:ascii="Times New Roman" w:hAnsi="Times New Roman" w:cs="Times New Roman"/>
          <w:b/>
          <w:bCs/>
          <w:sz w:val="24"/>
          <w:szCs w:val="24"/>
          <w:u w:val="single"/>
        </w:rPr>
        <w:t>.</w:t>
      </w:r>
      <w:r w:rsidR="009C4C28" w:rsidRPr="006014E7">
        <w:rPr>
          <w:rFonts w:ascii="Times New Roman" w:hAnsi="Times New Roman" w:cs="Times New Roman"/>
          <w:b/>
          <w:sz w:val="24"/>
          <w:szCs w:val="24"/>
          <w:u w:val="single"/>
        </w:rPr>
        <w:t>0</w:t>
      </w:r>
      <w:r w:rsidR="00A206A1">
        <w:rPr>
          <w:rFonts w:ascii="Times New Roman" w:hAnsi="Times New Roman" w:cs="Times New Roman"/>
          <w:b/>
          <w:sz w:val="24"/>
          <w:szCs w:val="24"/>
          <w:u w:val="single"/>
        </w:rPr>
        <w:t>8</w:t>
      </w:r>
      <w:r w:rsidR="009C4C28" w:rsidRPr="006014E7">
        <w:rPr>
          <w:rFonts w:ascii="Times New Roman" w:hAnsi="Times New Roman" w:cs="Times New Roman"/>
          <w:b/>
          <w:sz w:val="24"/>
          <w:szCs w:val="24"/>
          <w:u w:val="single"/>
        </w:rPr>
        <w:t>.</w:t>
      </w:r>
      <w:r w:rsidRPr="006014E7">
        <w:rPr>
          <w:rFonts w:ascii="Times New Roman" w:hAnsi="Times New Roman" w:cs="Times New Roman"/>
          <w:b/>
          <w:sz w:val="24"/>
          <w:szCs w:val="24"/>
          <w:u w:val="single"/>
        </w:rPr>
        <w:t>202</w:t>
      </w:r>
      <w:r w:rsidR="00A206A1">
        <w:rPr>
          <w:rFonts w:ascii="Times New Roman" w:hAnsi="Times New Roman" w:cs="Times New Roman"/>
          <w:b/>
          <w:sz w:val="24"/>
          <w:szCs w:val="24"/>
          <w:u w:val="single"/>
        </w:rPr>
        <w:t>6</w:t>
      </w:r>
      <w:r w:rsidRPr="006014E7">
        <w:rPr>
          <w:rFonts w:ascii="Times New Roman" w:hAnsi="Times New Roman" w:cs="Times New Roman"/>
          <w:b/>
          <w:sz w:val="24"/>
          <w:szCs w:val="24"/>
          <w:u w:val="single"/>
        </w:rPr>
        <w:t xml:space="preserve"> r. do godz. </w:t>
      </w:r>
      <w:r w:rsidR="00AB068E">
        <w:rPr>
          <w:rFonts w:ascii="Times New Roman" w:hAnsi="Times New Roman" w:cs="Times New Roman"/>
          <w:b/>
          <w:sz w:val="24"/>
          <w:szCs w:val="24"/>
          <w:u w:val="single"/>
        </w:rPr>
        <w:t>09</w:t>
      </w:r>
      <w:r w:rsidRPr="006014E7">
        <w:rPr>
          <w:rFonts w:ascii="Times New Roman" w:hAnsi="Times New Roman" w:cs="Times New Roman"/>
          <w:b/>
          <w:sz w:val="24"/>
          <w:szCs w:val="24"/>
          <w:u w:val="single"/>
        </w:rPr>
        <w:t>:00</w:t>
      </w:r>
      <w:r w:rsidR="00AD41F7" w:rsidRPr="006014E7">
        <w:rPr>
          <w:rFonts w:ascii="Times New Roman" w:hAnsi="Times New Roman" w:cs="Times New Roman"/>
          <w:b/>
          <w:sz w:val="24"/>
          <w:szCs w:val="24"/>
          <w:u w:val="single"/>
        </w:rPr>
        <w:t xml:space="preserve"> </w:t>
      </w:r>
      <w:r w:rsidR="001A0147" w:rsidRPr="006014E7">
        <w:rPr>
          <w:rFonts w:ascii="Times New Roman" w:hAnsi="Times New Roman" w:cs="Times New Roman"/>
          <w:b/>
          <w:sz w:val="24"/>
          <w:szCs w:val="24"/>
          <w:u w:val="single"/>
        </w:rPr>
        <w:t>(ZGODNIE Z ROZDZIAŁEM IVX</w:t>
      </w:r>
    </w:p>
    <w:p w14:paraId="1ABA7E40" w14:textId="77777777"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r w:rsidRPr="006014E7">
        <w:rPr>
          <w:rFonts w:ascii="Times New Roman" w:hAnsi="Times New Roman" w:cs="Times New Roman"/>
          <w:sz w:val="24"/>
          <w:szCs w:val="24"/>
        </w:rPr>
        <w:t>Do oferty należy dołączyć wszystkie wymagane w SWZ dokumenty.</w:t>
      </w:r>
    </w:p>
    <w:p w14:paraId="7F8A1B83" w14:textId="77777777"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r w:rsidRPr="006014E7">
        <w:rPr>
          <w:rFonts w:ascii="Times New Roman" w:hAnsi="Times New Roman" w:cs="Times New Roman"/>
          <w:sz w:val="24"/>
          <w:szCs w:val="24"/>
        </w:rPr>
        <w:lastRenderedPageBreak/>
        <w:t>Oferta składana elektronicznie musi zostać podpisana elektronicznym podpisem kwalifikowanym,. W procesie składania oferty Wykonawca  powinien złożyć podpis bezpośrednio na dokumentach</w:t>
      </w:r>
      <w:r w:rsidR="001A0147" w:rsidRPr="006014E7">
        <w:rPr>
          <w:rFonts w:ascii="Times New Roman" w:hAnsi="Times New Roman" w:cs="Times New Roman"/>
          <w:sz w:val="24"/>
          <w:szCs w:val="24"/>
        </w:rPr>
        <w:t>.</w:t>
      </w:r>
      <w:r w:rsidRPr="006014E7">
        <w:rPr>
          <w:rFonts w:ascii="Times New Roman" w:hAnsi="Times New Roman" w:cs="Times New Roman"/>
          <w:sz w:val="24"/>
          <w:szCs w:val="24"/>
        </w:rPr>
        <w:t xml:space="preserve"> Zalecamy stosowanie podpisu na każdym załączonym pliku osobno, w szczególności wskazanych w art. 63 ust 1 oraz ust.2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xml:space="preserve">,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w:t>
      </w:r>
    </w:p>
    <w:p w14:paraId="704E6E9E" w14:textId="77777777" w:rsidR="005E0B5B" w:rsidRPr="006014E7" w:rsidRDefault="005E0B5B" w:rsidP="009955F3">
      <w:pPr>
        <w:pStyle w:val="Standard"/>
        <w:numPr>
          <w:ilvl w:val="0"/>
          <w:numId w:val="43"/>
        </w:numPr>
        <w:tabs>
          <w:tab w:val="left" w:pos="9498"/>
        </w:tabs>
        <w:spacing w:after="0" w:line="240" w:lineRule="auto"/>
        <w:jc w:val="both"/>
        <w:rPr>
          <w:rFonts w:ascii="Times New Roman" w:hAnsi="Times New Roman" w:cs="Times New Roman"/>
          <w:b/>
          <w:sz w:val="24"/>
          <w:szCs w:val="24"/>
          <w:u w:val="single"/>
        </w:rPr>
      </w:pPr>
      <w:r w:rsidRPr="006014E7">
        <w:rPr>
          <w:rFonts w:ascii="Times New Roman" w:hAnsi="Times New Roman" w:cs="Times New Roman"/>
          <w:sz w:val="24"/>
          <w:szCs w:val="24"/>
        </w:rPr>
        <w:t>Wykonawca po upływie terminu do składania ofert nie może wycofać złożonej oferty.</w:t>
      </w:r>
    </w:p>
    <w:p w14:paraId="0BF69152" w14:textId="77777777" w:rsidR="002C041E" w:rsidRPr="006014E7" w:rsidRDefault="00047D3A" w:rsidP="009955F3">
      <w:pPr>
        <w:pStyle w:val="Nagwek2"/>
        <w:numPr>
          <w:ilvl w:val="0"/>
          <w:numId w:val="44"/>
        </w:numPr>
        <w:spacing w:line="320" w:lineRule="auto"/>
        <w:jc w:val="both"/>
        <w:rPr>
          <w:rFonts w:ascii="Times New Roman" w:hAnsi="Times New Roman" w:cs="Times New Roman"/>
          <w:sz w:val="24"/>
          <w:szCs w:val="24"/>
        </w:rPr>
      </w:pPr>
      <w:r w:rsidRPr="006014E7">
        <w:rPr>
          <w:rFonts w:ascii="Times New Roman" w:hAnsi="Times New Roman" w:cs="Times New Roman"/>
          <w:sz w:val="24"/>
          <w:szCs w:val="24"/>
        </w:rPr>
        <w:t>Otwarcie ofert</w:t>
      </w:r>
    </w:p>
    <w:p w14:paraId="0D31BC40" w14:textId="728453AA" w:rsidR="005E0B5B" w:rsidRPr="00A206A1" w:rsidRDefault="005E0B5B" w:rsidP="009955F3">
      <w:pPr>
        <w:pStyle w:val="Standard"/>
        <w:numPr>
          <w:ilvl w:val="0"/>
          <w:numId w:val="45"/>
        </w:numPr>
        <w:tabs>
          <w:tab w:val="left" w:pos="9498"/>
        </w:tabs>
        <w:spacing w:after="0" w:line="240" w:lineRule="auto"/>
        <w:jc w:val="both"/>
        <w:rPr>
          <w:rFonts w:ascii="Times New Roman" w:hAnsi="Times New Roman" w:cs="Times New Roman"/>
          <w:b/>
          <w:color w:val="FF0000"/>
          <w:sz w:val="24"/>
          <w:szCs w:val="24"/>
          <w:u w:val="single"/>
        </w:rPr>
      </w:pPr>
      <w:bookmarkStart w:id="18" w:name="_kc2xtpcwd955" w:colFirst="0" w:colLast="0"/>
      <w:bookmarkEnd w:id="18"/>
      <w:r w:rsidRPr="006014E7">
        <w:rPr>
          <w:rFonts w:ascii="Times New Roman" w:hAnsi="Times New Roman" w:cs="Times New Roman"/>
          <w:sz w:val="24"/>
          <w:szCs w:val="24"/>
        </w:rPr>
        <w:t xml:space="preserve">Otwarcie ofert nastąpi w dniu </w:t>
      </w:r>
      <w:r w:rsidR="00A206A1" w:rsidRPr="00A206A1">
        <w:rPr>
          <w:rFonts w:ascii="Times New Roman" w:hAnsi="Times New Roman" w:cs="Times New Roman"/>
          <w:b/>
          <w:bCs/>
          <w:sz w:val="24"/>
          <w:szCs w:val="24"/>
          <w:u w:val="single"/>
        </w:rPr>
        <w:t>1</w:t>
      </w:r>
      <w:r w:rsidR="002D3E98">
        <w:rPr>
          <w:rFonts w:ascii="Times New Roman" w:hAnsi="Times New Roman" w:cs="Times New Roman"/>
          <w:b/>
          <w:bCs/>
          <w:sz w:val="24"/>
          <w:szCs w:val="24"/>
          <w:u w:val="single"/>
        </w:rPr>
        <w:t>4</w:t>
      </w:r>
      <w:r w:rsidR="001A0147" w:rsidRPr="00A206A1">
        <w:rPr>
          <w:rFonts w:ascii="Times New Roman" w:hAnsi="Times New Roman" w:cs="Times New Roman"/>
          <w:b/>
          <w:sz w:val="24"/>
          <w:szCs w:val="24"/>
          <w:u w:val="single"/>
        </w:rPr>
        <w:t>.0</w:t>
      </w:r>
      <w:r w:rsidR="00A206A1" w:rsidRPr="00A206A1">
        <w:rPr>
          <w:rFonts w:ascii="Times New Roman" w:hAnsi="Times New Roman" w:cs="Times New Roman"/>
          <w:b/>
          <w:sz w:val="24"/>
          <w:szCs w:val="24"/>
          <w:u w:val="single"/>
        </w:rPr>
        <w:t>8</w:t>
      </w:r>
      <w:r w:rsidR="001A0147" w:rsidRPr="00A206A1">
        <w:rPr>
          <w:rFonts w:ascii="Times New Roman" w:hAnsi="Times New Roman" w:cs="Times New Roman"/>
          <w:b/>
          <w:sz w:val="24"/>
          <w:szCs w:val="24"/>
          <w:u w:val="single"/>
        </w:rPr>
        <w:t>.202</w:t>
      </w:r>
      <w:r w:rsidR="00A206A1" w:rsidRPr="00A206A1">
        <w:rPr>
          <w:rFonts w:ascii="Times New Roman" w:hAnsi="Times New Roman" w:cs="Times New Roman"/>
          <w:b/>
          <w:sz w:val="24"/>
          <w:szCs w:val="24"/>
          <w:u w:val="single"/>
        </w:rPr>
        <w:t>6</w:t>
      </w:r>
      <w:r w:rsidR="001A0147" w:rsidRPr="00A206A1">
        <w:rPr>
          <w:rFonts w:ascii="Times New Roman" w:hAnsi="Times New Roman" w:cs="Times New Roman"/>
          <w:b/>
          <w:sz w:val="24"/>
          <w:szCs w:val="24"/>
          <w:u w:val="single"/>
        </w:rPr>
        <w:t xml:space="preserve"> r. </w:t>
      </w:r>
      <w:r w:rsidRPr="00A206A1">
        <w:rPr>
          <w:rFonts w:ascii="Times New Roman" w:hAnsi="Times New Roman" w:cs="Times New Roman"/>
          <w:b/>
          <w:sz w:val="24"/>
          <w:szCs w:val="24"/>
          <w:u w:val="single"/>
        </w:rPr>
        <w:t xml:space="preserve"> o godzinie </w:t>
      </w:r>
      <w:r w:rsidR="00AB068E">
        <w:rPr>
          <w:rFonts w:ascii="Times New Roman" w:hAnsi="Times New Roman" w:cs="Times New Roman"/>
          <w:b/>
          <w:sz w:val="24"/>
          <w:szCs w:val="24"/>
          <w:u w:val="single"/>
        </w:rPr>
        <w:t>09</w:t>
      </w:r>
      <w:r w:rsidR="001A0147" w:rsidRPr="00A206A1">
        <w:rPr>
          <w:rFonts w:ascii="Times New Roman" w:hAnsi="Times New Roman" w:cs="Times New Roman"/>
          <w:b/>
          <w:sz w:val="24"/>
          <w:szCs w:val="24"/>
          <w:u w:val="single"/>
        </w:rPr>
        <w:t>:</w:t>
      </w:r>
      <w:r w:rsidR="00AB068E">
        <w:rPr>
          <w:rFonts w:ascii="Times New Roman" w:hAnsi="Times New Roman" w:cs="Times New Roman"/>
          <w:b/>
          <w:sz w:val="24"/>
          <w:szCs w:val="24"/>
          <w:u w:val="single"/>
        </w:rPr>
        <w:t>15</w:t>
      </w:r>
    </w:p>
    <w:p w14:paraId="480FA556" w14:textId="77777777" w:rsidR="005E0B5B" w:rsidRPr="00A206A1" w:rsidRDefault="005E0B5B" w:rsidP="005E0B5B">
      <w:pPr>
        <w:pStyle w:val="Standard"/>
        <w:tabs>
          <w:tab w:val="left" w:pos="9498"/>
        </w:tabs>
        <w:spacing w:after="0" w:line="240" w:lineRule="auto"/>
        <w:ind w:left="426" w:hanging="426"/>
        <w:jc w:val="both"/>
        <w:rPr>
          <w:rFonts w:ascii="Times New Roman" w:hAnsi="Times New Roman" w:cs="Times New Roman"/>
          <w:sz w:val="24"/>
          <w:szCs w:val="24"/>
          <w:u w:val="single"/>
        </w:rPr>
      </w:pPr>
      <w:r w:rsidRPr="00A206A1">
        <w:rPr>
          <w:rFonts w:ascii="Times New Roman" w:hAnsi="Times New Roman" w:cs="Times New Roman"/>
          <w:sz w:val="24"/>
          <w:szCs w:val="24"/>
          <w:u w:val="single"/>
        </w:rPr>
        <w:t>2.</w:t>
      </w:r>
      <w:r w:rsidRPr="00A206A1">
        <w:rPr>
          <w:rFonts w:ascii="Times New Roman" w:hAnsi="Times New Roman" w:cs="Times New Roman"/>
          <w:sz w:val="24"/>
          <w:szCs w:val="24"/>
          <w:u w:val="single"/>
        </w:rPr>
        <w:tab/>
        <w:t>Otwarcie ofert jest niejawne.</w:t>
      </w:r>
    </w:p>
    <w:p w14:paraId="1B46B607" w14:textId="77777777" w:rsidR="005E0B5B" w:rsidRPr="006014E7" w:rsidRDefault="005E0B5B" w:rsidP="005E0B5B">
      <w:pPr>
        <w:pStyle w:val="Standard"/>
        <w:tabs>
          <w:tab w:val="left" w:pos="9498"/>
        </w:tabs>
        <w:spacing w:after="0" w:line="240" w:lineRule="auto"/>
        <w:ind w:left="426" w:hanging="426"/>
        <w:jc w:val="both"/>
        <w:rPr>
          <w:rFonts w:ascii="Times New Roman" w:hAnsi="Times New Roman" w:cs="Times New Roman"/>
          <w:sz w:val="24"/>
          <w:szCs w:val="24"/>
        </w:rPr>
      </w:pPr>
      <w:r w:rsidRPr="006014E7">
        <w:rPr>
          <w:rFonts w:ascii="Times New Roman" w:hAnsi="Times New Roman" w:cs="Times New Roman"/>
          <w:sz w:val="24"/>
          <w:szCs w:val="24"/>
        </w:rPr>
        <w:t>3.</w:t>
      </w:r>
      <w:r w:rsidRPr="006014E7">
        <w:rPr>
          <w:rFonts w:ascii="Times New Roman" w:hAnsi="Times New Roman" w:cs="Times New Roman"/>
          <w:sz w:val="24"/>
          <w:szCs w:val="24"/>
        </w:rPr>
        <w:tab/>
        <w:t>Zamawiający, niezwłocznie po otwarciu ofert, udostępnia na stronie internetowej prowadzonego postępowania informacje o:</w:t>
      </w:r>
    </w:p>
    <w:p w14:paraId="02C1DF99" w14:textId="77777777" w:rsidR="005E0B5B" w:rsidRPr="006014E7" w:rsidRDefault="005E0B5B" w:rsidP="005E0B5B">
      <w:pPr>
        <w:pStyle w:val="Standard"/>
        <w:tabs>
          <w:tab w:val="left" w:pos="9923"/>
        </w:tabs>
        <w:spacing w:after="0" w:line="240" w:lineRule="auto"/>
        <w:ind w:left="851" w:hanging="567"/>
        <w:jc w:val="both"/>
        <w:rPr>
          <w:rFonts w:ascii="Times New Roman" w:hAnsi="Times New Roman" w:cs="Times New Roman"/>
          <w:sz w:val="24"/>
          <w:szCs w:val="24"/>
        </w:rPr>
      </w:pPr>
      <w:r w:rsidRPr="006014E7">
        <w:rPr>
          <w:rFonts w:ascii="Times New Roman" w:hAnsi="Times New Roman" w:cs="Times New Roman"/>
          <w:sz w:val="24"/>
          <w:szCs w:val="24"/>
        </w:rPr>
        <w:t>3.1.</w:t>
      </w:r>
      <w:r w:rsidRPr="006014E7">
        <w:rPr>
          <w:rFonts w:ascii="Times New Roman" w:hAnsi="Times New Roman" w:cs="Times New Roman"/>
          <w:sz w:val="24"/>
          <w:szCs w:val="24"/>
        </w:rPr>
        <w:tab/>
        <w:t>nazwach albo imionach i nazwiskach oraz siedzibach lub miejscach prowadzonej działalności gospodarczej albo miejscach zamieszkania wykonawców, których oferty zostały otwarte;</w:t>
      </w:r>
    </w:p>
    <w:p w14:paraId="62AB94C5" w14:textId="77777777" w:rsidR="005E0B5B" w:rsidRPr="006014E7" w:rsidRDefault="005E0B5B" w:rsidP="005E0B5B">
      <w:pPr>
        <w:pStyle w:val="Standard"/>
        <w:tabs>
          <w:tab w:val="left" w:pos="9923"/>
        </w:tabs>
        <w:spacing w:after="0" w:line="240" w:lineRule="auto"/>
        <w:ind w:left="851" w:hanging="567"/>
        <w:jc w:val="both"/>
        <w:rPr>
          <w:rFonts w:ascii="Times New Roman" w:hAnsi="Times New Roman" w:cs="Times New Roman"/>
          <w:sz w:val="24"/>
          <w:szCs w:val="24"/>
        </w:rPr>
      </w:pPr>
      <w:r w:rsidRPr="006014E7">
        <w:rPr>
          <w:rFonts w:ascii="Times New Roman" w:hAnsi="Times New Roman" w:cs="Times New Roman"/>
          <w:sz w:val="24"/>
          <w:szCs w:val="24"/>
        </w:rPr>
        <w:t>3.2.</w:t>
      </w:r>
      <w:r w:rsidRPr="006014E7">
        <w:rPr>
          <w:rFonts w:ascii="Times New Roman" w:hAnsi="Times New Roman" w:cs="Times New Roman"/>
          <w:sz w:val="24"/>
          <w:szCs w:val="24"/>
        </w:rPr>
        <w:tab/>
        <w:t>cenach lub kosztach zawartych w ofertach.</w:t>
      </w:r>
    </w:p>
    <w:p w14:paraId="6B773F81" w14:textId="77777777" w:rsidR="005E0B5B" w:rsidRPr="006014E7" w:rsidRDefault="005E0B5B" w:rsidP="005E0B5B">
      <w:pPr>
        <w:pStyle w:val="Standard"/>
        <w:tabs>
          <w:tab w:val="left" w:pos="9498"/>
        </w:tabs>
        <w:spacing w:after="0" w:line="240" w:lineRule="auto"/>
        <w:ind w:left="426" w:hanging="426"/>
        <w:jc w:val="both"/>
        <w:rPr>
          <w:rFonts w:ascii="Times New Roman" w:hAnsi="Times New Roman" w:cs="Times New Roman"/>
          <w:sz w:val="24"/>
          <w:szCs w:val="24"/>
        </w:rPr>
      </w:pPr>
      <w:r w:rsidRPr="006014E7">
        <w:rPr>
          <w:rFonts w:ascii="Times New Roman" w:hAnsi="Times New Roman" w:cs="Times New Roman"/>
          <w:sz w:val="24"/>
          <w:szCs w:val="24"/>
        </w:rPr>
        <w:t>4.</w:t>
      </w:r>
      <w:r w:rsidRPr="006014E7">
        <w:rPr>
          <w:rFonts w:ascii="Times New Roman" w:hAnsi="Times New Roman" w:cs="Times New Roman"/>
          <w:sz w:val="24"/>
          <w:szCs w:val="24"/>
        </w:rPr>
        <w:tab/>
        <w:t>W przypadku wystąpienia awarii systemu teleinformatycznego, która spowoduje brak możliwości otwarcia ofert w terminie określonym przez Zamawiającego, otwarcie ofert nastąpi niezwłocznie po usunięciu awarii.</w:t>
      </w:r>
    </w:p>
    <w:p w14:paraId="58CC24F5" w14:textId="77777777" w:rsidR="005E0B5B" w:rsidRPr="006014E7" w:rsidRDefault="005E0B5B" w:rsidP="005E0B5B">
      <w:pPr>
        <w:pStyle w:val="Standard"/>
        <w:tabs>
          <w:tab w:val="left" w:pos="9498"/>
        </w:tabs>
        <w:spacing w:after="0" w:line="240" w:lineRule="auto"/>
        <w:ind w:left="426" w:hanging="426"/>
        <w:jc w:val="both"/>
        <w:rPr>
          <w:rFonts w:ascii="Times New Roman" w:hAnsi="Times New Roman" w:cs="Times New Roman"/>
          <w:sz w:val="24"/>
          <w:szCs w:val="24"/>
        </w:rPr>
      </w:pPr>
      <w:r w:rsidRPr="006014E7">
        <w:rPr>
          <w:rFonts w:ascii="Times New Roman" w:hAnsi="Times New Roman" w:cs="Times New Roman"/>
          <w:sz w:val="24"/>
          <w:szCs w:val="24"/>
        </w:rPr>
        <w:t>5.</w:t>
      </w:r>
      <w:r w:rsidRPr="006014E7">
        <w:rPr>
          <w:rFonts w:ascii="Times New Roman" w:hAnsi="Times New Roman" w:cs="Times New Roman"/>
          <w:sz w:val="24"/>
          <w:szCs w:val="24"/>
        </w:rPr>
        <w:tab/>
        <w:t>Zamawiający poinformuje o zmianie terminu otwarcia ofert na stronie internetowej prowadzonego postępowania.</w:t>
      </w:r>
    </w:p>
    <w:p w14:paraId="2AB2B6D4" w14:textId="77777777" w:rsidR="002C041E" w:rsidRPr="006014E7" w:rsidRDefault="00047D3A" w:rsidP="009955F3">
      <w:pPr>
        <w:pStyle w:val="Nagwek2"/>
        <w:numPr>
          <w:ilvl w:val="0"/>
          <w:numId w:val="46"/>
        </w:numPr>
        <w:spacing w:line="320" w:lineRule="auto"/>
        <w:jc w:val="both"/>
        <w:rPr>
          <w:rFonts w:ascii="Times New Roman" w:hAnsi="Times New Roman" w:cs="Times New Roman"/>
          <w:sz w:val="24"/>
          <w:szCs w:val="24"/>
        </w:rPr>
      </w:pPr>
      <w:r w:rsidRPr="006014E7">
        <w:rPr>
          <w:rFonts w:ascii="Times New Roman" w:hAnsi="Times New Roman" w:cs="Times New Roman"/>
          <w:sz w:val="24"/>
          <w:szCs w:val="24"/>
        </w:rPr>
        <w:t>Opis kryteriów oceny ofert wraz z podaniem wag tych kryteriów i sposobu oceny ofert</w:t>
      </w:r>
    </w:p>
    <w:p w14:paraId="251CA51B" w14:textId="77777777" w:rsidR="002C041E" w:rsidRPr="006014E7" w:rsidRDefault="00047D3A" w:rsidP="00283BEE">
      <w:pPr>
        <w:numPr>
          <w:ilvl w:val="0"/>
          <w:numId w:val="8"/>
        </w:numPr>
        <w:ind w:left="426"/>
        <w:jc w:val="both"/>
        <w:rPr>
          <w:rFonts w:ascii="Times New Roman" w:hAnsi="Times New Roman" w:cs="Times New Roman"/>
          <w:sz w:val="24"/>
          <w:szCs w:val="24"/>
        </w:rPr>
      </w:pPr>
      <w:r w:rsidRPr="006014E7">
        <w:rPr>
          <w:rFonts w:ascii="Times New Roman" w:hAnsi="Times New Roman" w:cs="Times New Roman"/>
          <w:sz w:val="24"/>
          <w:szCs w:val="24"/>
        </w:rPr>
        <w:t>Przy wyborze najkorzystniejszej oferty Zamawiający będzie się kierował następującymi kryteriami oceny ofert:</w:t>
      </w:r>
    </w:p>
    <w:p w14:paraId="56F6B83A" w14:textId="77777777" w:rsidR="00C52A59" w:rsidRPr="006014E7" w:rsidRDefault="00C52A59" w:rsidP="00C52A59">
      <w:pPr>
        <w:ind w:left="426"/>
        <w:jc w:val="both"/>
        <w:rPr>
          <w:rFonts w:ascii="Times New Roman" w:hAnsi="Times New Roman" w:cs="Times New Roman"/>
          <w:b/>
          <w:sz w:val="24"/>
          <w:szCs w:val="24"/>
        </w:rPr>
      </w:pPr>
      <w:r w:rsidRPr="006014E7">
        <w:rPr>
          <w:rFonts w:ascii="Times New Roman" w:hAnsi="Times New Roman" w:cs="Times New Roman"/>
          <w:b/>
          <w:sz w:val="24"/>
          <w:szCs w:val="24"/>
        </w:rPr>
        <w:t>Cena –</w:t>
      </w:r>
      <w:r w:rsidR="008A4401" w:rsidRPr="006014E7">
        <w:rPr>
          <w:rFonts w:ascii="Times New Roman" w:hAnsi="Times New Roman" w:cs="Times New Roman"/>
          <w:b/>
          <w:sz w:val="24"/>
          <w:szCs w:val="24"/>
        </w:rPr>
        <w:t>10</w:t>
      </w:r>
      <w:r w:rsidRPr="006014E7">
        <w:rPr>
          <w:rFonts w:ascii="Times New Roman" w:hAnsi="Times New Roman" w:cs="Times New Roman"/>
          <w:b/>
          <w:sz w:val="24"/>
          <w:szCs w:val="24"/>
        </w:rPr>
        <w:t>0 pkt</w:t>
      </w:r>
    </w:p>
    <w:p w14:paraId="5206647B" w14:textId="77777777" w:rsidR="008A4401" w:rsidRPr="006014E7" w:rsidRDefault="008A4401" w:rsidP="008A4401">
      <w:pPr>
        <w:pStyle w:val="Tekstpodstawowy"/>
        <w:spacing w:after="0"/>
        <w:ind w:left="426"/>
        <w:jc w:val="both"/>
        <w:rPr>
          <w:rFonts w:ascii="Times New Roman" w:hAnsi="Times New Roman" w:cs="Times New Roman"/>
          <w:b/>
          <w:color w:val="000000"/>
          <w:sz w:val="24"/>
          <w:szCs w:val="24"/>
        </w:rPr>
      </w:pPr>
    </w:p>
    <w:p w14:paraId="5A49B399" w14:textId="77777777" w:rsidR="008A4401" w:rsidRPr="006014E7" w:rsidRDefault="008A4401" w:rsidP="008A4401">
      <w:pPr>
        <w:pStyle w:val="Tekstpodstawowy"/>
        <w:spacing w:after="0"/>
        <w:ind w:left="284"/>
        <w:jc w:val="both"/>
        <w:rPr>
          <w:rFonts w:ascii="Times New Roman" w:hAnsi="Times New Roman" w:cs="Times New Roman"/>
          <w:b/>
          <w:color w:val="000000"/>
          <w:sz w:val="24"/>
          <w:szCs w:val="24"/>
        </w:rPr>
      </w:pPr>
      <w:r w:rsidRPr="006014E7">
        <w:rPr>
          <w:rFonts w:ascii="Times New Roman" w:hAnsi="Times New Roman" w:cs="Times New Roman"/>
          <w:color w:val="000000"/>
          <w:sz w:val="24"/>
          <w:szCs w:val="24"/>
        </w:rPr>
        <w:t>W ramach kryterium Cena (C) oceniana będzie cena łączna brutto podana w formularzu oferty. W ramach kryterium „Cena” ocena ofert zostanie dokonana przy zastosowaniu wzoru:</w:t>
      </w:r>
    </w:p>
    <w:p w14:paraId="587BEA85" w14:textId="77777777" w:rsidR="008A4401" w:rsidRPr="006014E7" w:rsidRDefault="008A4401" w:rsidP="008A4401">
      <w:pPr>
        <w:ind w:firstLine="3969"/>
        <w:rPr>
          <w:rFonts w:ascii="Times New Roman" w:hAnsi="Times New Roman" w:cs="Times New Roman"/>
          <w:b/>
          <w:color w:val="000000"/>
          <w:sz w:val="24"/>
          <w:szCs w:val="24"/>
        </w:rPr>
      </w:pPr>
      <w:proofErr w:type="spellStart"/>
      <w:r w:rsidRPr="006014E7">
        <w:rPr>
          <w:rFonts w:ascii="Times New Roman" w:hAnsi="Times New Roman" w:cs="Times New Roman"/>
          <w:b/>
          <w:color w:val="000000"/>
          <w:sz w:val="24"/>
          <w:szCs w:val="24"/>
        </w:rPr>
        <w:t>Cn</w:t>
      </w:r>
      <w:proofErr w:type="spellEnd"/>
    </w:p>
    <w:p w14:paraId="24E0C669" w14:textId="77777777" w:rsidR="008A4401" w:rsidRPr="006014E7" w:rsidRDefault="008A4401" w:rsidP="008A4401">
      <w:pPr>
        <w:ind w:left="2832"/>
        <w:rPr>
          <w:rFonts w:ascii="Times New Roman" w:hAnsi="Times New Roman" w:cs="Times New Roman"/>
          <w:b/>
          <w:color w:val="000000"/>
          <w:sz w:val="24"/>
          <w:szCs w:val="24"/>
        </w:rPr>
      </w:pPr>
      <w:r w:rsidRPr="006014E7">
        <w:rPr>
          <w:rFonts w:ascii="Times New Roman" w:hAnsi="Times New Roman" w:cs="Times New Roman"/>
          <w:b/>
          <w:color w:val="000000"/>
          <w:sz w:val="24"/>
          <w:szCs w:val="24"/>
        </w:rPr>
        <w:t xml:space="preserve">       C = -------------   x   100 pkt</w:t>
      </w:r>
    </w:p>
    <w:p w14:paraId="5E2878AB" w14:textId="77777777" w:rsidR="008A4401" w:rsidRPr="006014E7" w:rsidRDefault="008A4401" w:rsidP="008A4401">
      <w:pPr>
        <w:ind w:firstLine="3969"/>
        <w:rPr>
          <w:rFonts w:ascii="Times New Roman" w:hAnsi="Times New Roman" w:cs="Times New Roman"/>
          <w:b/>
          <w:color w:val="000000"/>
          <w:sz w:val="24"/>
          <w:szCs w:val="24"/>
        </w:rPr>
      </w:pPr>
      <w:r w:rsidRPr="006014E7">
        <w:rPr>
          <w:rFonts w:ascii="Times New Roman" w:hAnsi="Times New Roman" w:cs="Times New Roman"/>
          <w:b/>
          <w:color w:val="000000"/>
          <w:sz w:val="24"/>
          <w:szCs w:val="24"/>
        </w:rPr>
        <w:t>Co</w:t>
      </w:r>
    </w:p>
    <w:p w14:paraId="51AA1FBF" w14:textId="77777777" w:rsidR="008A4401" w:rsidRPr="006014E7" w:rsidRDefault="008A4401" w:rsidP="008A4401">
      <w:pPr>
        <w:ind w:left="709" w:hanging="283"/>
        <w:rPr>
          <w:rFonts w:ascii="Times New Roman" w:hAnsi="Times New Roman" w:cs="Times New Roman"/>
          <w:color w:val="000000"/>
          <w:sz w:val="24"/>
          <w:szCs w:val="24"/>
        </w:rPr>
      </w:pPr>
      <w:r w:rsidRPr="006014E7">
        <w:rPr>
          <w:rFonts w:ascii="Times New Roman" w:hAnsi="Times New Roman" w:cs="Times New Roman"/>
          <w:color w:val="000000"/>
          <w:sz w:val="24"/>
          <w:szCs w:val="24"/>
        </w:rPr>
        <w:t xml:space="preserve">gdzie: </w:t>
      </w:r>
    </w:p>
    <w:p w14:paraId="0690C43F" w14:textId="77777777" w:rsidR="008A4401" w:rsidRPr="006014E7" w:rsidRDefault="008A4401" w:rsidP="008A4401">
      <w:pPr>
        <w:ind w:left="709" w:hanging="283"/>
        <w:rPr>
          <w:rFonts w:ascii="Times New Roman" w:hAnsi="Times New Roman" w:cs="Times New Roman"/>
          <w:color w:val="000000"/>
          <w:sz w:val="24"/>
          <w:szCs w:val="24"/>
        </w:rPr>
      </w:pPr>
      <w:r w:rsidRPr="006014E7">
        <w:rPr>
          <w:rFonts w:ascii="Times New Roman" w:hAnsi="Times New Roman" w:cs="Times New Roman"/>
          <w:b/>
          <w:color w:val="000000"/>
          <w:sz w:val="24"/>
          <w:szCs w:val="24"/>
        </w:rPr>
        <w:t>C</w:t>
      </w:r>
      <w:r w:rsidRPr="006014E7">
        <w:rPr>
          <w:rFonts w:ascii="Times New Roman" w:hAnsi="Times New Roman" w:cs="Times New Roman"/>
          <w:color w:val="000000"/>
          <w:sz w:val="24"/>
          <w:szCs w:val="24"/>
        </w:rPr>
        <w:t xml:space="preserve"> - liczba punktów w ramach kryterium „Cena”,</w:t>
      </w:r>
    </w:p>
    <w:p w14:paraId="7AC560E7" w14:textId="77777777" w:rsidR="008A4401" w:rsidRPr="006014E7" w:rsidRDefault="008A4401" w:rsidP="008A4401">
      <w:pPr>
        <w:ind w:left="709" w:hanging="283"/>
        <w:rPr>
          <w:rFonts w:ascii="Times New Roman" w:hAnsi="Times New Roman" w:cs="Times New Roman"/>
          <w:color w:val="000000"/>
          <w:sz w:val="24"/>
          <w:szCs w:val="24"/>
        </w:rPr>
      </w:pPr>
      <w:proofErr w:type="spellStart"/>
      <w:r w:rsidRPr="006014E7">
        <w:rPr>
          <w:rFonts w:ascii="Times New Roman" w:hAnsi="Times New Roman" w:cs="Times New Roman"/>
          <w:b/>
          <w:color w:val="000000"/>
          <w:sz w:val="24"/>
          <w:szCs w:val="24"/>
        </w:rPr>
        <w:t>Cn</w:t>
      </w:r>
      <w:proofErr w:type="spellEnd"/>
      <w:r w:rsidRPr="006014E7">
        <w:rPr>
          <w:rFonts w:ascii="Times New Roman" w:hAnsi="Times New Roman" w:cs="Times New Roman"/>
          <w:color w:val="000000"/>
          <w:sz w:val="24"/>
          <w:szCs w:val="24"/>
        </w:rPr>
        <w:t xml:space="preserve"> - najniższa cena spośród ofert ocenianych </w:t>
      </w:r>
    </w:p>
    <w:p w14:paraId="01236AB8" w14:textId="77777777" w:rsidR="008A4401" w:rsidRPr="006014E7" w:rsidRDefault="008A4401" w:rsidP="008A4401">
      <w:pPr>
        <w:ind w:left="709" w:hanging="283"/>
        <w:rPr>
          <w:rFonts w:ascii="Times New Roman" w:hAnsi="Times New Roman" w:cs="Times New Roman"/>
          <w:color w:val="000000"/>
          <w:sz w:val="24"/>
          <w:szCs w:val="24"/>
        </w:rPr>
      </w:pPr>
      <w:r w:rsidRPr="006014E7">
        <w:rPr>
          <w:rFonts w:ascii="Times New Roman" w:hAnsi="Times New Roman" w:cs="Times New Roman"/>
          <w:b/>
          <w:color w:val="000000"/>
          <w:sz w:val="24"/>
          <w:szCs w:val="24"/>
        </w:rPr>
        <w:t>Co</w:t>
      </w:r>
      <w:r w:rsidRPr="006014E7">
        <w:rPr>
          <w:rFonts w:ascii="Times New Roman" w:hAnsi="Times New Roman" w:cs="Times New Roman"/>
          <w:color w:val="000000"/>
          <w:sz w:val="24"/>
          <w:szCs w:val="24"/>
        </w:rPr>
        <w:t xml:space="preserve"> - cena oferty ocenianej</w:t>
      </w:r>
    </w:p>
    <w:p w14:paraId="46C1BE6E" w14:textId="77777777" w:rsidR="008A4401" w:rsidRPr="006014E7" w:rsidRDefault="008A4401" w:rsidP="00C52A59">
      <w:pPr>
        <w:ind w:left="426"/>
        <w:jc w:val="both"/>
        <w:rPr>
          <w:rFonts w:ascii="Times New Roman" w:hAnsi="Times New Roman" w:cs="Times New Roman"/>
          <w:b/>
          <w:sz w:val="24"/>
          <w:szCs w:val="24"/>
        </w:rPr>
      </w:pPr>
    </w:p>
    <w:p w14:paraId="11B35489" w14:textId="77777777" w:rsidR="002C041E" w:rsidRPr="006014E7" w:rsidRDefault="00047D3A" w:rsidP="009955F3">
      <w:pPr>
        <w:pStyle w:val="Nagwek2"/>
        <w:numPr>
          <w:ilvl w:val="0"/>
          <w:numId w:val="47"/>
        </w:numPr>
        <w:spacing w:line="320" w:lineRule="auto"/>
        <w:jc w:val="both"/>
        <w:rPr>
          <w:rFonts w:ascii="Times New Roman" w:hAnsi="Times New Roman" w:cs="Times New Roman"/>
          <w:sz w:val="24"/>
          <w:szCs w:val="24"/>
        </w:rPr>
      </w:pPr>
      <w:bookmarkStart w:id="19" w:name="_jdd1gpfct9cq" w:colFirst="0" w:colLast="0"/>
      <w:bookmarkEnd w:id="19"/>
      <w:r w:rsidRPr="006014E7">
        <w:rPr>
          <w:rFonts w:ascii="Times New Roman" w:hAnsi="Times New Roman" w:cs="Times New Roman"/>
          <w:sz w:val="24"/>
          <w:szCs w:val="24"/>
        </w:rPr>
        <w:lastRenderedPageBreak/>
        <w:t>Informacje o formalnościach, jakie powinny być dopełnione po wyborze oferty w celu zawarcia umowy</w:t>
      </w:r>
    </w:p>
    <w:p w14:paraId="27BED128" w14:textId="77777777" w:rsidR="002C041E" w:rsidRPr="006014E7" w:rsidRDefault="00047D3A" w:rsidP="00283BEE">
      <w:pPr>
        <w:numPr>
          <w:ilvl w:val="0"/>
          <w:numId w:val="5"/>
        </w:numPr>
        <w:spacing w:before="240"/>
        <w:ind w:left="462" w:hanging="426"/>
        <w:jc w:val="both"/>
        <w:rPr>
          <w:rFonts w:ascii="Times New Roman" w:hAnsi="Times New Roman" w:cs="Times New Roman"/>
          <w:sz w:val="24"/>
          <w:szCs w:val="24"/>
        </w:rPr>
      </w:pPr>
      <w:r w:rsidRPr="006014E7">
        <w:rPr>
          <w:rFonts w:ascii="Times New Roman" w:hAnsi="Times New Roman" w:cs="Times New Roman"/>
          <w:sz w:val="24"/>
          <w:szCs w:val="24"/>
        </w:rPr>
        <w:t>Zamawiający zawiera umowę w sprawie zamówienia publiczne</w:t>
      </w:r>
      <w:r w:rsidR="00632326" w:rsidRPr="006014E7">
        <w:rPr>
          <w:rFonts w:ascii="Times New Roman" w:hAnsi="Times New Roman" w:cs="Times New Roman"/>
          <w:sz w:val="24"/>
          <w:szCs w:val="24"/>
        </w:rPr>
        <w:t>go w terminie nie krótszym niż 10</w:t>
      </w:r>
      <w:r w:rsidRPr="006014E7">
        <w:rPr>
          <w:rFonts w:ascii="Times New Roman" w:hAnsi="Times New Roman" w:cs="Times New Roman"/>
          <w:sz w:val="24"/>
          <w:szCs w:val="24"/>
        </w:rPr>
        <w:t xml:space="preserve"> dni od dnia przesłania zawiadomienia o wyborze najkorzystniejszej oferty.</w:t>
      </w:r>
    </w:p>
    <w:p w14:paraId="5E6AA6A6" w14:textId="77777777"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 xml:space="preserve">Zamawiający może zawrzeć umowę w sprawie zamówienia publicznego przed upływem terminu, o którym mowa w ust. 1, jeżeli w postępowaniu o udzielenie zamówienia prowadzonym </w:t>
      </w:r>
      <w:r w:rsidR="00632326" w:rsidRPr="006014E7">
        <w:rPr>
          <w:rFonts w:ascii="Times New Roman" w:hAnsi="Times New Roman" w:cs="Times New Roman"/>
          <w:sz w:val="24"/>
          <w:szCs w:val="24"/>
        </w:rPr>
        <w:t>jako przetarg nieograniczony</w:t>
      </w:r>
      <w:r w:rsidRPr="006014E7">
        <w:rPr>
          <w:rFonts w:ascii="Times New Roman" w:hAnsi="Times New Roman" w:cs="Times New Roman"/>
          <w:sz w:val="24"/>
          <w:szCs w:val="24"/>
        </w:rPr>
        <w:t xml:space="preserve"> złożono tylko jedną ofertę.</w:t>
      </w:r>
    </w:p>
    <w:p w14:paraId="3C881435" w14:textId="77777777"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Wykonawca, którego oferta zostanie uznana za najkorzystniejszą, będzie zobowiązany przed podpisaniem umowy do wniesienia zabezpieczenia należytego wykonania umowy (jeżeli jego wniesienie było wymagane) w wysokości i formie określonej w Rozdziale XX</w:t>
      </w:r>
      <w:r w:rsidR="002B3154" w:rsidRPr="006014E7">
        <w:rPr>
          <w:rFonts w:ascii="Times New Roman" w:hAnsi="Times New Roman" w:cs="Times New Roman"/>
          <w:sz w:val="24"/>
          <w:szCs w:val="24"/>
        </w:rPr>
        <w:t>II</w:t>
      </w:r>
      <w:r w:rsidRPr="006014E7">
        <w:rPr>
          <w:rFonts w:ascii="Times New Roman" w:hAnsi="Times New Roman" w:cs="Times New Roman"/>
          <w:sz w:val="24"/>
          <w:szCs w:val="24"/>
        </w:rPr>
        <w:t xml:space="preserve"> SWZ.</w:t>
      </w:r>
    </w:p>
    <w:p w14:paraId="4B7C104B" w14:textId="77777777"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7189DB52" w14:textId="77777777" w:rsidR="002C041E" w:rsidRPr="006014E7" w:rsidRDefault="00047D3A" w:rsidP="00283BEE">
      <w:pPr>
        <w:numPr>
          <w:ilvl w:val="0"/>
          <w:numId w:val="5"/>
        </w:numPr>
        <w:ind w:left="462" w:hanging="426"/>
        <w:jc w:val="both"/>
        <w:rPr>
          <w:rFonts w:ascii="Times New Roman" w:hAnsi="Times New Roman" w:cs="Times New Roman"/>
          <w:sz w:val="24"/>
          <w:szCs w:val="24"/>
        </w:rPr>
      </w:pPr>
      <w:r w:rsidRPr="006014E7">
        <w:rPr>
          <w:rFonts w:ascii="Times New Roman" w:hAnsi="Times New Roman" w:cs="Times New Roman"/>
          <w:sz w:val="24"/>
          <w:szCs w:val="24"/>
        </w:rPr>
        <w:t>Wykonawca będzie zobowiązany do podpisania umowy w miejscu i terminie wskazanym przez Zamawiającego.</w:t>
      </w:r>
    </w:p>
    <w:p w14:paraId="50AFBCF8" w14:textId="77777777" w:rsidR="002C041E" w:rsidRPr="006014E7" w:rsidRDefault="00047D3A" w:rsidP="009955F3">
      <w:pPr>
        <w:pStyle w:val="Nagwek2"/>
        <w:numPr>
          <w:ilvl w:val="0"/>
          <w:numId w:val="48"/>
        </w:numPr>
        <w:spacing w:line="320" w:lineRule="auto"/>
        <w:jc w:val="both"/>
        <w:rPr>
          <w:rFonts w:ascii="Times New Roman" w:hAnsi="Times New Roman" w:cs="Times New Roman"/>
          <w:sz w:val="24"/>
          <w:szCs w:val="24"/>
        </w:rPr>
      </w:pPr>
      <w:bookmarkStart w:id="20" w:name="_8o16t0j5rcy" w:colFirst="0" w:colLast="0"/>
      <w:bookmarkEnd w:id="20"/>
      <w:r w:rsidRPr="006014E7">
        <w:rPr>
          <w:rFonts w:ascii="Times New Roman" w:hAnsi="Times New Roman" w:cs="Times New Roman"/>
          <w:sz w:val="24"/>
          <w:szCs w:val="24"/>
        </w:rPr>
        <w:t>Wymagania dotyczące zabezpieczenia należytego wykonania umowy</w:t>
      </w:r>
    </w:p>
    <w:p w14:paraId="00F14A64" w14:textId="77777777" w:rsidR="007B5F77" w:rsidRPr="006014E7" w:rsidRDefault="00D861AE" w:rsidP="007B5F77">
      <w:pPr>
        <w:tabs>
          <w:tab w:val="right" w:pos="709"/>
        </w:tabs>
        <w:autoSpaceDE w:val="0"/>
        <w:autoSpaceDN w:val="0"/>
        <w:spacing w:line="240" w:lineRule="auto"/>
        <w:jc w:val="both"/>
        <w:textAlignment w:val="baseline"/>
        <w:rPr>
          <w:rFonts w:ascii="Times New Roman" w:hAnsi="Times New Roman" w:cs="Times New Roman"/>
          <w:sz w:val="24"/>
          <w:szCs w:val="24"/>
        </w:rPr>
      </w:pPr>
      <w:bookmarkStart w:id="21" w:name="_n1rtepxw0unn" w:colFirst="0" w:colLast="0"/>
      <w:bookmarkEnd w:id="21"/>
      <w:r w:rsidRPr="006014E7">
        <w:rPr>
          <w:rFonts w:ascii="Times New Roman" w:hAnsi="Times New Roman" w:cs="Times New Roman"/>
          <w:sz w:val="24"/>
          <w:szCs w:val="24"/>
        </w:rPr>
        <w:t xml:space="preserve">Zamawiający nie wymaga w niniejszym postępowaniu. </w:t>
      </w:r>
    </w:p>
    <w:p w14:paraId="43BF9F11" w14:textId="77777777" w:rsidR="002C041E" w:rsidRPr="006014E7" w:rsidRDefault="00047D3A" w:rsidP="009955F3">
      <w:pPr>
        <w:pStyle w:val="Nagwek2"/>
        <w:numPr>
          <w:ilvl w:val="0"/>
          <w:numId w:val="48"/>
        </w:numPr>
        <w:spacing w:line="32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Informacje o treści zawieranej umowy oraz możliwości jej zmiany </w:t>
      </w:r>
    </w:p>
    <w:p w14:paraId="2946269F" w14:textId="77777777" w:rsidR="002C041E" w:rsidRPr="006014E7" w:rsidRDefault="00047D3A" w:rsidP="00283BEE">
      <w:pPr>
        <w:numPr>
          <w:ilvl w:val="3"/>
          <w:numId w:val="9"/>
        </w:numPr>
        <w:spacing w:before="240"/>
        <w:ind w:left="284"/>
        <w:jc w:val="both"/>
        <w:rPr>
          <w:rFonts w:ascii="Times New Roman" w:hAnsi="Times New Roman" w:cs="Times New Roman"/>
          <w:sz w:val="24"/>
          <w:szCs w:val="24"/>
        </w:rPr>
      </w:pPr>
      <w:r w:rsidRPr="006014E7">
        <w:rPr>
          <w:rFonts w:ascii="Times New Roman" w:hAnsi="Times New Roman" w:cs="Times New Roman"/>
          <w:sz w:val="24"/>
          <w:szCs w:val="24"/>
        </w:rPr>
        <w:t>Wybrany Wykonawca jest zobowiązany do zawarcia umowy w sprawie zamówienia publicznego na warunkach określonych w</w:t>
      </w:r>
      <w:r w:rsidR="00E2788C" w:rsidRPr="006014E7">
        <w:rPr>
          <w:rFonts w:ascii="Times New Roman" w:hAnsi="Times New Roman" w:cs="Times New Roman"/>
          <w:sz w:val="24"/>
          <w:szCs w:val="24"/>
        </w:rPr>
        <w:t xml:space="preserve"> projekcie</w:t>
      </w:r>
      <w:r w:rsidRPr="006014E7">
        <w:rPr>
          <w:rFonts w:ascii="Times New Roman" w:hAnsi="Times New Roman" w:cs="Times New Roman"/>
          <w:sz w:val="24"/>
          <w:szCs w:val="24"/>
        </w:rPr>
        <w:t xml:space="preserve"> Umowy, stanowiącym </w:t>
      </w:r>
      <w:r w:rsidR="00E15780">
        <w:rPr>
          <w:rFonts w:ascii="Times New Roman" w:hAnsi="Times New Roman" w:cs="Times New Roman"/>
          <w:b/>
          <w:sz w:val="24"/>
          <w:szCs w:val="24"/>
        </w:rPr>
        <w:t xml:space="preserve">Załącznik </w:t>
      </w:r>
      <w:r w:rsidRPr="006014E7">
        <w:rPr>
          <w:rFonts w:ascii="Times New Roman" w:hAnsi="Times New Roman" w:cs="Times New Roman"/>
          <w:b/>
          <w:sz w:val="24"/>
          <w:szCs w:val="24"/>
        </w:rPr>
        <w:t>do SWZ</w:t>
      </w:r>
      <w:r w:rsidRPr="006014E7">
        <w:rPr>
          <w:rFonts w:ascii="Times New Roman" w:hAnsi="Times New Roman" w:cs="Times New Roman"/>
          <w:sz w:val="24"/>
          <w:szCs w:val="24"/>
        </w:rPr>
        <w:t>.</w:t>
      </w:r>
    </w:p>
    <w:p w14:paraId="03445FBB" w14:textId="77777777" w:rsidR="002C041E" w:rsidRPr="006014E7" w:rsidRDefault="00047D3A" w:rsidP="00283BEE">
      <w:pPr>
        <w:numPr>
          <w:ilvl w:val="3"/>
          <w:numId w:val="9"/>
        </w:numPr>
        <w:ind w:left="284"/>
        <w:jc w:val="both"/>
        <w:rPr>
          <w:rFonts w:ascii="Times New Roman" w:hAnsi="Times New Roman" w:cs="Times New Roman"/>
          <w:sz w:val="24"/>
          <w:szCs w:val="24"/>
        </w:rPr>
      </w:pPr>
      <w:r w:rsidRPr="006014E7">
        <w:rPr>
          <w:rFonts w:ascii="Times New Roman" w:hAnsi="Times New Roman" w:cs="Times New Roman"/>
          <w:sz w:val="24"/>
          <w:szCs w:val="24"/>
        </w:rPr>
        <w:t>Zakres świadczenia Wykonawcy wynikający z umowy jest tożsamy z jego zobowiązaniem zawartym w ofercie.</w:t>
      </w:r>
    </w:p>
    <w:p w14:paraId="711944B9" w14:textId="77777777" w:rsidR="002C041E" w:rsidRPr="006014E7" w:rsidRDefault="00047D3A" w:rsidP="00283BEE">
      <w:pPr>
        <w:numPr>
          <w:ilvl w:val="3"/>
          <w:numId w:val="9"/>
        </w:numPr>
        <w:ind w:left="284"/>
        <w:jc w:val="both"/>
        <w:rPr>
          <w:rFonts w:ascii="Times New Roman" w:hAnsi="Times New Roman" w:cs="Times New Roman"/>
          <w:sz w:val="24"/>
          <w:szCs w:val="24"/>
        </w:rPr>
      </w:pPr>
      <w:r w:rsidRPr="006014E7">
        <w:rPr>
          <w:rFonts w:ascii="Times New Roman" w:hAnsi="Times New Roman" w:cs="Times New Roman"/>
          <w:sz w:val="24"/>
          <w:szCs w:val="24"/>
        </w:rPr>
        <w:t>Zamawiający przewiduje możliwość zmiany zawartej umowy w stosunku do treści wybranej oferty w zakresie uregulowanym w art. 454-455 PZP oraz wskazanym w</w:t>
      </w:r>
      <w:r w:rsidR="006B4D01" w:rsidRPr="006014E7">
        <w:rPr>
          <w:rFonts w:ascii="Times New Roman" w:hAnsi="Times New Roman" w:cs="Times New Roman"/>
          <w:sz w:val="24"/>
          <w:szCs w:val="24"/>
        </w:rPr>
        <w:t xml:space="preserve"> projektowanych postanowieniach u</w:t>
      </w:r>
      <w:r w:rsidRPr="006014E7">
        <w:rPr>
          <w:rFonts w:ascii="Times New Roman" w:hAnsi="Times New Roman" w:cs="Times New Roman"/>
          <w:sz w:val="24"/>
          <w:szCs w:val="24"/>
        </w:rPr>
        <w:t>mowy</w:t>
      </w:r>
      <w:r w:rsidR="00E2788C" w:rsidRPr="006014E7">
        <w:rPr>
          <w:rFonts w:ascii="Times New Roman" w:hAnsi="Times New Roman" w:cs="Times New Roman"/>
          <w:sz w:val="24"/>
          <w:szCs w:val="24"/>
        </w:rPr>
        <w:t>.</w:t>
      </w:r>
    </w:p>
    <w:p w14:paraId="716E6B76" w14:textId="77777777" w:rsidR="002C041E" w:rsidRPr="006014E7" w:rsidRDefault="00047D3A" w:rsidP="00283BEE">
      <w:pPr>
        <w:numPr>
          <w:ilvl w:val="3"/>
          <w:numId w:val="9"/>
        </w:numPr>
        <w:ind w:left="284"/>
        <w:jc w:val="both"/>
        <w:rPr>
          <w:rFonts w:ascii="Times New Roman" w:hAnsi="Times New Roman" w:cs="Times New Roman"/>
          <w:sz w:val="24"/>
          <w:szCs w:val="24"/>
        </w:rPr>
      </w:pPr>
      <w:r w:rsidRPr="006014E7">
        <w:rPr>
          <w:rFonts w:ascii="Times New Roman" w:hAnsi="Times New Roman" w:cs="Times New Roman"/>
          <w:sz w:val="24"/>
          <w:szCs w:val="24"/>
        </w:rPr>
        <w:t>Zmiana umowy wymaga dla swej ważności zachowania formy pisemnej</w:t>
      </w:r>
      <w:r w:rsidR="00E2788C" w:rsidRPr="006014E7">
        <w:rPr>
          <w:rFonts w:ascii="Times New Roman" w:hAnsi="Times New Roman" w:cs="Times New Roman"/>
          <w:sz w:val="24"/>
          <w:szCs w:val="24"/>
        </w:rPr>
        <w:t xml:space="preserve"> pod rygorem nieważności</w:t>
      </w:r>
      <w:r w:rsidRPr="006014E7">
        <w:rPr>
          <w:rFonts w:ascii="Times New Roman" w:hAnsi="Times New Roman" w:cs="Times New Roman"/>
          <w:sz w:val="24"/>
          <w:szCs w:val="24"/>
        </w:rPr>
        <w:t>.</w:t>
      </w:r>
    </w:p>
    <w:p w14:paraId="341D812F" w14:textId="77777777" w:rsidR="002C041E" w:rsidRPr="006014E7" w:rsidRDefault="00047D3A" w:rsidP="009955F3">
      <w:pPr>
        <w:pStyle w:val="Nagwek2"/>
        <w:numPr>
          <w:ilvl w:val="0"/>
          <w:numId w:val="48"/>
        </w:numPr>
        <w:spacing w:line="320" w:lineRule="auto"/>
        <w:jc w:val="both"/>
        <w:rPr>
          <w:rFonts w:ascii="Times New Roman" w:hAnsi="Times New Roman" w:cs="Times New Roman"/>
          <w:sz w:val="24"/>
          <w:szCs w:val="24"/>
        </w:rPr>
      </w:pPr>
      <w:bookmarkStart w:id="22" w:name="_kmfqfyi30wag" w:colFirst="0" w:colLast="0"/>
      <w:bookmarkEnd w:id="22"/>
      <w:r w:rsidRPr="006014E7">
        <w:rPr>
          <w:rFonts w:ascii="Times New Roman" w:hAnsi="Times New Roman" w:cs="Times New Roman"/>
          <w:sz w:val="24"/>
          <w:szCs w:val="24"/>
        </w:rPr>
        <w:t>Pouczenie o środkach ochrony prawnej przysługujących Wykonawcy</w:t>
      </w:r>
    </w:p>
    <w:p w14:paraId="6AF1B087" w14:textId="77777777" w:rsidR="002C041E" w:rsidRPr="006014E7" w:rsidRDefault="00047D3A" w:rsidP="00283BEE">
      <w:pPr>
        <w:numPr>
          <w:ilvl w:val="0"/>
          <w:numId w:val="4"/>
        </w:numPr>
        <w:spacing w:before="240"/>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Środki ochrony prawnej określone w niniejszym dziale przysługują </w:t>
      </w:r>
      <w:r w:rsidR="00B359B1" w:rsidRPr="006014E7">
        <w:rPr>
          <w:rFonts w:ascii="Times New Roman" w:hAnsi="Times New Roman" w:cs="Times New Roman"/>
          <w:sz w:val="24"/>
          <w:szCs w:val="24"/>
        </w:rPr>
        <w:t>W</w:t>
      </w:r>
      <w:r w:rsidRPr="006014E7">
        <w:rPr>
          <w:rFonts w:ascii="Times New Roman" w:hAnsi="Times New Roman" w:cs="Times New Roman"/>
          <w:sz w:val="24"/>
          <w:szCs w:val="24"/>
        </w:rPr>
        <w:t xml:space="preserve">ykonawcy, uczestnikowi konkursu oraz innemu podmiotowi, jeżeli ma lub miał interes w uzyskaniu zamówienia lub nagrody w konkursie oraz poniósł lub może ponieść szkodę w wyniku naruszenia przez </w:t>
      </w:r>
      <w:r w:rsidR="006E71C6" w:rsidRPr="006014E7">
        <w:rPr>
          <w:rFonts w:ascii="Times New Roman" w:hAnsi="Times New Roman" w:cs="Times New Roman"/>
          <w:sz w:val="24"/>
          <w:szCs w:val="24"/>
        </w:rPr>
        <w:t>Z</w:t>
      </w:r>
      <w:r w:rsidRPr="006014E7">
        <w:rPr>
          <w:rFonts w:ascii="Times New Roman" w:hAnsi="Times New Roman" w:cs="Times New Roman"/>
          <w:sz w:val="24"/>
          <w:szCs w:val="24"/>
        </w:rPr>
        <w:t xml:space="preserve">amawiającego przepisów ustawy PZP </w:t>
      </w:r>
    </w:p>
    <w:p w14:paraId="550E1DAF"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Środki ochrony prawnej wobec ogłoszenia wszczynającego postępowanie o udzielenie zamówienia lub ogłoszenia o konkursie oraz dokumentów zamówienia przysługują </w:t>
      </w:r>
      <w:r w:rsidRPr="006014E7">
        <w:rPr>
          <w:rFonts w:ascii="Times New Roman" w:hAnsi="Times New Roman" w:cs="Times New Roman"/>
          <w:sz w:val="24"/>
          <w:szCs w:val="24"/>
        </w:rPr>
        <w:lastRenderedPageBreak/>
        <w:t>również organizacjom wpisanym na listę, o której mowa w art. 469 pkt 15 PZP oraz Rzecznikowi Małych i Średnich Przedsiębiorców.</w:t>
      </w:r>
    </w:p>
    <w:p w14:paraId="1995991E"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Odwołanie przysługuje na:</w:t>
      </w:r>
    </w:p>
    <w:p w14:paraId="1B1FE5DF" w14:textId="77777777" w:rsidR="002C041E" w:rsidRPr="006014E7" w:rsidRDefault="00047D3A" w:rsidP="00F536B7">
      <w:pPr>
        <w:ind w:left="868" w:hanging="425"/>
        <w:jc w:val="both"/>
        <w:rPr>
          <w:rFonts w:ascii="Times New Roman" w:hAnsi="Times New Roman" w:cs="Times New Roman"/>
          <w:sz w:val="24"/>
          <w:szCs w:val="24"/>
        </w:rPr>
      </w:pPr>
      <w:r w:rsidRPr="006014E7">
        <w:rPr>
          <w:rFonts w:ascii="Times New Roman" w:hAnsi="Times New Roman" w:cs="Times New Roman"/>
          <w:sz w:val="24"/>
          <w:szCs w:val="24"/>
        </w:rPr>
        <w:t>1)</w:t>
      </w:r>
      <w:r w:rsidRPr="006014E7">
        <w:rPr>
          <w:rFonts w:ascii="Times New Roman" w:hAnsi="Times New Roman" w:cs="Times New Roman"/>
          <w:sz w:val="24"/>
          <w:szCs w:val="24"/>
        </w:rPr>
        <w:tab/>
        <w:t>niezgodną z przepisami ustawy czynność Zamawiającego, podjętą w postępowaniu o udzielenie zamówienia, w tym na projektowane postanowienie umowy;</w:t>
      </w:r>
    </w:p>
    <w:p w14:paraId="31C26AEA" w14:textId="77777777" w:rsidR="002C041E" w:rsidRPr="006014E7" w:rsidRDefault="00047D3A" w:rsidP="00F536B7">
      <w:pPr>
        <w:ind w:left="868" w:hanging="425"/>
        <w:jc w:val="both"/>
        <w:rPr>
          <w:rFonts w:ascii="Times New Roman" w:hAnsi="Times New Roman" w:cs="Times New Roman"/>
          <w:sz w:val="24"/>
          <w:szCs w:val="24"/>
        </w:rPr>
      </w:pPr>
      <w:r w:rsidRPr="006014E7">
        <w:rPr>
          <w:rFonts w:ascii="Times New Roman" w:hAnsi="Times New Roman" w:cs="Times New Roman"/>
          <w:sz w:val="24"/>
          <w:szCs w:val="24"/>
        </w:rPr>
        <w:t>2)</w:t>
      </w:r>
      <w:r w:rsidRPr="006014E7">
        <w:rPr>
          <w:rFonts w:ascii="Times New Roman" w:hAnsi="Times New Roman" w:cs="Times New Roman"/>
          <w:sz w:val="24"/>
          <w:szCs w:val="24"/>
        </w:rPr>
        <w:tab/>
        <w:t xml:space="preserve">zaniechanie czynności w postępowaniu o udzielenie zamówienia do której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amawiający był obowiązany na podstawie ustawy;</w:t>
      </w:r>
    </w:p>
    <w:p w14:paraId="0A8C50C1"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Odwołanie wnosi się do Prezesa Izby. Odwołujący przekazuje kopię odwołania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amawiającemu przed upływem terminu do wniesienia odwołania w taki sposób, aby mógł on zapoznać się z jego treścią przed upływem tego terminu.</w:t>
      </w:r>
    </w:p>
    <w:p w14:paraId="4402A300" w14:textId="5D9E8856"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Odwołanie wobec treści ogłoszenia lub </w:t>
      </w:r>
      <w:r w:rsidR="00AF3D5F" w:rsidRPr="006014E7">
        <w:rPr>
          <w:rFonts w:ascii="Times New Roman" w:hAnsi="Times New Roman" w:cs="Times New Roman"/>
          <w:sz w:val="24"/>
          <w:szCs w:val="24"/>
        </w:rPr>
        <w:t xml:space="preserve"> wobec</w:t>
      </w:r>
      <w:r w:rsidR="00381BDA">
        <w:rPr>
          <w:rFonts w:ascii="Times New Roman" w:hAnsi="Times New Roman" w:cs="Times New Roman"/>
          <w:sz w:val="24"/>
          <w:szCs w:val="24"/>
        </w:rPr>
        <w:t xml:space="preserve"> </w:t>
      </w:r>
      <w:r w:rsidRPr="006014E7">
        <w:rPr>
          <w:rFonts w:ascii="Times New Roman" w:hAnsi="Times New Roman" w:cs="Times New Roman"/>
          <w:sz w:val="24"/>
          <w:szCs w:val="24"/>
        </w:rPr>
        <w:t xml:space="preserve">treści </w:t>
      </w:r>
      <w:r w:rsidR="00AF3D5F" w:rsidRPr="006014E7">
        <w:rPr>
          <w:rFonts w:ascii="Times New Roman" w:hAnsi="Times New Roman" w:cs="Times New Roman"/>
          <w:sz w:val="24"/>
          <w:szCs w:val="24"/>
        </w:rPr>
        <w:t>dokumentów zamówienia</w:t>
      </w:r>
      <w:r w:rsidRPr="006014E7">
        <w:rPr>
          <w:rFonts w:ascii="Times New Roman" w:hAnsi="Times New Roman" w:cs="Times New Roman"/>
          <w:sz w:val="24"/>
          <w:szCs w:val="24"/>
        </w:rPr>
        <w:t xml:space="preserve"> wnosi się w terminie </w:t>
      </w:r>
      <w:r w:rsidR="00632326"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w:t>
      </w:r>
      <w:r w:rsidR="00AF3D5F" w:rsidRPr="006014E7">
        <w:rPr>
          <w:rFonts w:ascii="Times New Roman" w:hAnsi="Times New Roman" w:cs="Times New Roman"/>
          <w:sz w:val="24"/>
          <w:szCs w:val="24"/>
        </w:rPr>
        <w:t xml:space="preserve"> publikacji ogłoszenia w Dzienniku Urzędowym Unii Europejskiej lub zamieszczenia dokumentów zamówienia na stronie internetowej</w:t>
      </w:r>
    </w:p>
    <w:p w14:paraId="34341B41"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Odwołanie wnosi się w terminie:</w:t>
      </w:r>
    </w:p>
    <w:p w14:paraId="4E0667CD" w14:textId="77777777" w:rsidR="002C041E" w:rsidRPr="006014E7" w:rsidRDefault="00047D3A" w:rsidP="00F536B7">
      <w:pPr>
        <w:ind w:left="709" w:hanging="425"/>
        <w:jc w:val="both"/>
        <w:rPr>
          <w:rFonts w:ascii="Times New Roman" w:hAnsi="Times New Roman" w:cs="Times New Roman"/>
          <w:sz w:val="24"/>
          <w:szCs w:val="24"/>
        </w:rPr>
      </w:pPr>
      <w:r w:rsidRPr="006014E7">
        <w:rPr>
          <w:rFonts w:ascii="Times New Roman" w:hAnsi="Times New Roman" w:cs="Times New Roman"/>
          <w:sz w:val="24"/>
          <w:szCs w:val="24"/>
        </w:rPr>
        <w:t>1)</w:t>
      </w:r>
      <w:r w:rsidRPr="006014E7">
        <w:rPr>
          <w:rFonts w:ascii="Times New Roman" w:hAnsi="Times New Roman" w:cs="Times New Roman"/>
          <w:sz w:val="24"/>
          <w:szCs w:val="24"/>
        </w:rPr>
        <w:tab/>
      </w:r>
      <w:r w:rsidR="00AF3D5F"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dnia przekazania informacji o czynności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amawiającego stanowiącej podstawę jego wniesienia, jeżeli informacja została przekazana przy użyciu środków komunikacji elektronicznej,</w:t>
      </w:r>
    </w:p>
    <w:p w14:paraId="66C8FF7C" w14:textId="77777777" w:rsidR="002C041E" w:rsidRPr="006014E7" w:rsidRDefault="00047D3A" w:rsidP="00F536B7">
      <w:pPr>
        <w:ind w:left="709" w:hanging="425"/>
        <w:jc w:val="both"/>
        <w:rPr>
          <w:rFonts w:ascii="Times New Roman" w:hAnsi="Times New Roman" w:cs="Times New Roman"/>
          <w:sz w:val="24"/>
          <w:szCs w:val="24"/>
        </w:rPr>
      </w:pPr>
      <w:r w:rsidRPr="006014E7">
        <w:rPr>
          <w:rFonts w:ascii="Times New Roman" w:hAnsi="Times New Roman" w:cs="Times New Roman"/>
          <w:sz w:val="24"/>
          <w:szCs w:val="24"/>
        </w:rPr>
        <w:t>2)</w:t>
      </w:r>
      <w:r w:rsidRPr="006014E7">
        <w:rPr>
          <w:rFonts w:ascii="Times New Roman" w:hAnsi="Times New Roman" w:cs="Times New Roman"/>
          <w:sz w:val="24"/>
          <w:szCs w:val="24"/>
        </w:rPr>
        <w:tab/>
        <w:t>1</w:t>
      </w:r>
      <w:r w:rsidR="00AF3D5F" w:rsidRPr="006014E7">
        <w:rPr>
          <w:rFonts w:ascii="Times New Roman" w:hAnsi="Times New Roman" w:cs="Times New Roman"/>
          <w:sz w:val="24"/>
          <w:szCs w:val="24"/>
        </w:rPr>
        <w:t>5</w:t>
      </w:r>
      <w:r w:rsidRPr="006014E7">
        <w:rPr>
          <w:rFonts w:ascii="Times New Roman" w:hAnsi="Times New Roman" w:cs="Times New Roman"/>
          <w:sz w:val="24"/>
          <w:szCs w:val="24"/>
        </w:rPr>
        <w:t xml:space="preserve"> dni od dnia przekazania informacji o czynności </w:t>
      </w:r>
      <w:r w:rsidR="0058613E" w:rsidRPr="006014E7">
        <w:rPr>
          <w:rFonts w:ascii="Times New Roman" w:hAnsi="Times New Roman" w:cs="Times New Roman"/>
          <w:sz w:val="24"/>
          <w:szCs w:val="24"/>
        </w:rPr>
        <w:t>Z</w:t>
      </w:r>
      <w:r w:rsidRPr="006014E7">
        <w:rPr>
          <w:rFonts w:ascii="Times New Roman" w:hAnsi="Times New Roman" w:cs="Times New Roman"/>
          <w:sz w:val="24"/>
          <w:szCs w:val="24"/>
        </w:rPr>
        <w:t>amawiającego stanowiącej podstawę jego wniesienia, jeżeli informacja została przekazana w sposób inny niż określony w pkt 1).</w:t>
      </w:r>
    </w:p>
    <w:p w14:paraId="47FE13FC"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 xml:space="preserve">Odwołanie w przypadkach innych niż określone w pkt 5 i 6 wnosi się w terminie </w:t>
      </w:r>
      <w:r w:rsidR="00AF3D5F" w:rsidRPr="006014E7">
        <w:rPr>
          <w:rFonts w:ascii="Times New Roman" w:hAnsi="Times New Roman" w:cs="Times New Roman"/>
          <w:sz w:val="24"/>
          <w:szCs w:val="24"/>
        </w:rPr>
        <w:t>10</w:t>
      </w:r>
      <w:r w:rsidRPr="006014E7">
        <w:rPr>
          <w:rFonts w:ascii="Times New Roman" w:hAnsi="Times New Roman" w:cs="Times New Roman"/>
          <w:sz w:val="24"/>
          <w:szCs w:val="24"/>
        </w:rPr>
        <w:t xml:space="preserve"> dni od dnia, w którym powzięto lub przy zachowaniu należytej staranności można było powziąć wiadomość o okolicznościach stanowiących podstawę jego wniesienia</w:t>
      </w:r>
      <w:r w:rsidR="0058613E" w:rsidRPr="006014E7">
        <w:rPr>
          <w:rFonts w:ascii="Times New Roman" w:hAnsi="Times New Roman" w:cs="Times New Roman"/>
          <w:sz w:val="24"/>
          <w:szCs w:val="24"/>
        </w:rPr>
        <w:t>.</w:t>
      </w:r>
    </w:p>
    <w:p w14:paraId="79517F83"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Na orzeczenie Izby oraz postanowienie Prezesa Izby, o którym mowa w art. 519 ust. 1 ustawy PZP, stronom oraz uczestnikom postępowania odwoławczego przysługuje skarga do sądu.</w:t>
      </w:r>
    </w:p>
    <w:p w14:paraId="4695C40B"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W postępowaniu toczącym się wskutek wniesienia skargi stosuje się odpowiednio przepisy ustawy z dnia 17 listopada 1964 r. - Kodeks postępowania cywilnego o apelacji, jeżeli przepisy niniejszego rozdziału nie stanowią inaczej.</w:t>
      </w:r>
    </w:p>
    <w:p w14:paraId="7A8EB2C8"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Skargę wnosi się do Sądu Okręgowego w Warszawie - sądu zamówień publicznych, zwanego dalej "sądem zamówień publicznych".</w:t>
      </w:r>
    </w:p>
    <w:p w14:paraId="4F6DAC39"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3D74F36E" w14:textId="77777777" w:rsidR="002C041E" w:rsidRPr="006014E7" w:rsidRDefault="00047D3A" w:rsidP="00283BEE">
      <w:pPr>
        <w:numPr>
          <w:ilvl w:val="0"/>
          <w:numId w:val="4"/>
        </w:numPr>
        <w:ind w:left="426"/>
        <w:jc w:val="both"/>
        <w:rPr>
          <w:rFonts w:ascii="Times New Roman" w:hAnsi="Times New Roman" w:cs="Times New Roman"/>
          <w:sz w:val="24"/>
          <w:szCs w:val="24"/>
        </w:rPr>
      </w:pPr>
      <w:r w:rsidRPr="006014E7">
        <w:rPr>
          <w:rFonts w:ascii="Times New Roman" w:hAnsi="Times New Roman" w:cs="Times New Roman"/>
          <w:sz w:val="24"/>
          <w:szCs w:val="24"/>
        </w:rPr>
        <w:t>Prezes Izby przekazuje skargę wraz z aktami postępowania odwoławczego do sądu zamówień publicznych w terminie 7 dni od dnia jej otrzymania.</w:t>
      </w:r>
    </w:p>
    <w:p w14:paraId="4AAB8BF1" w14:textId="77777777" w:rsidR="002C041E" w:rsidRPr="006014E7" w:rsidRDefault="00047D3A" w:rsidP="009955F3">
      <w:pPr>
        <w:pStyle w:val="Nagwek2"/>
        <w:numPr>
          <w:ilvl w:val="0"/>
          <w:numId w:val="49"/>
        </w:numPr>
        <w:spacing w:line="320" w:lineRule="auto"/>
        <w:jc w:val="both"/>
        <w:rPr>
          <w:rFonts w:ascii="Times New Roman" w:hAnsi="Times New Roman" w:cs="Times New Roman"/>
          <w:sz w:val="24"/>
          <w:szCs w:val="24"/>
        </w:rPr>
      </w:pPr>
      <w:bookmarkStart w:id="23" w:name="_uarrfy5kozla" w:colFirst="0" w:colLast="0"/>
      <w:bookmarkEnd w:id="23"/>
      <w:r w:rsidRPr="006014E7">
        <w:rPr>
          <w:rFonts w:ascii="Times New Roman" w:hAnsi="Times New Roman" w:cs="Times New Roman"/>
          <w:sz w:val="24"/>
          <w:szCs w:val="24"/>
        </w:rPr>
        <w:t>Spis załączników</w:t>
      </w:r>
    </w:p>
    <w:p w14:paraId="3224733E" w14:textId="77777777" w:rsidR="007353D3" w:rsidRPr="006014E7" w:rsidRDefault="007353D3"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 xml:space="preserve">Formularz Ofertowy – załącznik nr 1 </w:t>
      </w:r>
    </w:p>
    <w:p w14:paraId="3B65F16F" w14:textId="77777777" w:rsidR="00B6612F" w:rsidRPr="006014E7" w:rsidRDefault="00B6612F"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 xml:space="preserve">Oświadczenie wykonawcy/wykonawcy wspólnie ubiegającego się o udzielenie zamówienia dotyczące przesłanek wykluczenia z art. 5k rozporządzenia 833/2014 oraz art. 7 ust. 1 ustawy o szczególnych rozwiązaniach w zakresie przeciwdziałania </w:t>
      </w:r>
      <w:r w:rsidRPr="006014E7">
        <w:rPr>
          <w:rFonts w:ascii="Times New Roman" w:hAnsi="Times New Roman" w:cs="Times New Roman"/>
          <w:sz w:val="24"/>
          <w:szCs w:val="24"/>
        </w:rPr>
        <w:lastRenderedPageBreak/>
        <w:t>wspieraniu agresji na Ukrainę oraz służących ochronie bezpieczeństwa narodowego składane na podstawie art. 125 ust</w:t>
      </w:r>
      <w:r w:rsidR="001528EE" w:rsidRPr="006014E7">
        <w:rPr>
          <w:rFonts w:ascii="Times New Roman" w:hAnsi="Times New Roman" w:cs="Times New Roman"/>
          <w:sz w:val="24"/>
          <w:szCs w:val="24"/>
        </w:rPr>
        <w:t xml:space="preserve">. 1 ustawy </w:t>
      </w:r>
      <w:proofErr w:type="spellStart"/>
      <w:r w:rsidR="001528EE" w:rsidRPr="006014E7">
        <w:rPr>
          <w:rFonts w:ascii="Times New Roman" w:hAnsi="Times New Roman" w:cs="Times New Roman"/>
          <w:sz w:val="24"/>
          <w:szCs w:val="24"/>
        </w:rPr>
        <w:t>pzp</w:t>
      </w:r>
      <w:proofErr w:type="spellEnd"/>
      <w:r w:rsidR="001528EE" w:rsidRPr="006014E7">
        <w:rPr>
          <w:rFonts w:ascii="Times New Roman" w:hAnsi="Times New Roman" w:cs="Times New Roman"/>
          <w:sz w:val="24"/>
          <w:szCs w:val="24"/>
        </w:rPr>
        <w:t xml:space="preserve">  - załącznik nr 2</w:t>
      </w:r>
    </w:p>
    <w:p w14:paraId="50EBF5FB" w14:textId="77777777" w:rsidR="00B6612F" w:rsidRPr="006014E7" w:rsidRDefault="00B6612F" w:rsidP="00F70E60">
      <w:pPr>
        <w:pStyle w:val="Akapitzlist"/>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Oświadczenie podmiotu udostępniającego zasoby dotyczące przesłanek wykluczenia z art. 5k rozporządzenia 833/2014 oraz art. 7 ust. 1 ustawy o szczególnych rozwiązaniach w zakresie przeciwd</w:t>
      </w:r>
      <w:r w:rsidR="00625D4C" w:rsidRPr="006014E7">
        <w:rPr>
          <w:rFonts w:ascii="Times New Roman" w:hAnsi="Times New Roman" w:cs="Times New Roman"/>
          <w:sz w:val="24"/>
          <w:szCs w:val="24"/>
        </w:rPr>
        <w:t>ziałania wspieraniu agresji na U</w:t>
      </w:r>
      <w:r w:rsidRPr="006014E7">
        <w:rPr>
          <w:rFonts w:ascii="Times New Roman" w:hAnsi="Times New Roman" w:cs="Times New Roman"/>
          <w:sz w:val="24"/>
          <w:szCs w:val="24"/>
        </w:rPr>
        <w:t>krainę oraz służących ochronie bezpieczeństwa narodowego</w:t>
      </w:r>
      <w:r w:rsidR="00322E63" w:rsidRPr="006014E7">
        <w:rPr>
          <w:rFonts w:ascii="Times New Roman" w:hAnsi="Times New Roman" w:cs="Times New Roman"/>
          <w:sz w:val="24"/>
          <w:szCs w:val="24"/>
        </w:rPr>
        <w:t xml:space="preserve"> </w:t>
      </w:r>
      <w:r w:rsidRPr="006014E7">
        <w:rPr>
          <w:rFonts w:ascii="Times New Roman" w:hAnsi="Times New Roman" w:cs="Times New Roman"/>
          <w:sz w:val="24"/>
          <w:szCs w:val="24"/>
        </w:rPr>
        <w:t>składane na podstawie art. 125 us</w:t>
      </w:r>
      <w:r w:rsidR="001528EE" w:rsidRPr="006014E7">
        <w:rPr>
          <w:rFonts w:ascii="Times New Roman" w:hAnsi="Times New Roman" w:cs="Times New Roman"/>
          <w:sz w:val="24"/>
          <w:szCs w:val="24"/>
        </w:rPr>
        <w:t xml:space="preserve">t. 5 ustawy </w:t>
      </w:r>
      <w:proofErr w:type="spellStart"/>
      <w:r w:rsidR="001528EE" w:rsidRPr="006014E7">
        <w:rPr>
          <w:rFonts w:ascii="Times New Roman" w:hAnsi="Times New Roman" w:cs="Times New Roman"/>
          <w:sz w:val="24"/>
          <w:szCs w:val="24"/>
        </w:rPr>
        <w:t>pzp</w:t>
      </w:r>
      <w:proofErr w:type="spellEnd"/>
      <w:r w:rsidR="001528EE" w:rsidRPr="006014E7">
        <w:rPr>
          <w:rFonts w:ascii="Times New Roman" w:hAnsi="Times New Roman" w:cs="Times New Roman"/>
          <w:sz w:val="24"/>
          <w:szCs w:val="24"/>
        </w:rPr>
        <w:t xml:space="preserve"> - załącznik nr 3</w:t>
      </w:r>
    </w:p>
    <w:p w14:paraId="0748830A" w14:textId="77777777" w:rsidR="00625D4C" w:rsidRPr="006014E7" w:rsidRDefault="00625D4C" w:rsidP="00F70E60">
      <w:pPr>
        <w:pStyle w:val="Akapitzlist"/>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Oświadczenie o spełnianiu warunków udziału w postępowaniu oraz o niepodleganiu wykluczeniu z postępowania – złożone na formularzu jednolitego europejskiego dokumentu zamówienia (JEDZ) –</w:t>
      </w:r>
      <w:r w:rsidR="001528EE" w:rsidRPr="006014E7">
        <w:rPr>
          <w:rFonts w:ascii="Times New Roman" w:hAnsi="Times New Roman" w:cs="Times New Roman"/>
          <w:sz w:val="24"/>
          <w:szCs w:val="24"/>
        </w:rPr>
        <w:t>Załącznik nr 4</w:t>
      </w:r>
    </w:p>
    <w:p w14:paraId="03D7DCD8" w14:textId="77777777" w:rsidR="00625D4C" w:rsidRPr="006014E7" w:rsidRDefault="00625D4C" w:rsidP="00F70E60">
      <w:pPr>
        <w:pStyle w:val="Akapitzlist"/>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 xml:space="preserve">Oświadczenia wykonawcy, w zakresie art. 108 ust. 1 pkt 5 ustawy </w:t>
      </w:r>
      <w:proofErr w:type="spellStart"/>
      <w:r w:rsidRPr="006014E7">
        <w:rPr>
          <w:rFonts w:ascii="Times New Roman" w:hAnsi="Times New Roman" w:cs="Times New Roman"/>
          <w:sz w:val="24"/>
          <w:szCs w:val="24"/>
        </w:rPr>
        <w:t>Pzp</w:t>
      </w:r>
      <w:proofErr w:type="spellEnd"/>
      <w:r w:rsidRPr="006014E7">
        <w:rPr>
          <w:rFonts w:ascii="Times New Roman" w:hAnsi="Times New Roman" w:cs="Times New Roman"/>
          <w:sz w:val="24"/>
          <w:szCs w:val="24"/>
        </w:rPr>
        <w:t>, o braku przynależności do tej samej gr</w:t>
      </w:r>
      <w:r w:rsidR="00E4259E" w:rsidRPr="006014E7">
        <w:rPr>
          <w:rFonts w:ascii="Times New Roman" w:hAnsi="Times New Roman" w:cs="Times New Roman"/>
          <w:sz w:val="24"/>
          <w:szCs w:val="24"/>
        </w:rPr>
        <w:t>upy kapitałow</w:t>
      </w:r>
      <w:r w:rsidR="001528EE" w:rsidRPr="006014E7">
        <w:rPr>
          <w:rFonts w:ascii="Times New Roman" w:hAnsi="Times New Roman" w:cs="Times New Roman"/>
          <w:sz w:val="24"/>
          <w:szCs w:val="24"/>
        </w:rPr>
        <w:t>ej - Załącznik nr 5</w:t>
      </w:r>
    </w:p>
    <w:p w14:paraId="0B400584" w14:textId="77777777" w:rsidR="00F23250" w:rsidRPr="006014E7" w:rsidRDefault="00F23250" w:rsidP="00F70E60">
      <w:pPr>
        <w:pStyle w:val="Akapitzlist"/>
        <w:numPr>
          <w:ilvl w:val="0"/>
          <w:numId w:val="12"/>
        </w:numPr>
        <w:jc w:val="both"/>
        <w:rPr>
          <w:rFonts w:ascii="Times New Roman" w:hAnsi="Times New Roman" w:cs="Times New Roman"/>
          <w:sz w:val="24"/>
          <w:szCs w:val="24"/>
        </w:rPr>
      </w:pPr>
      <w:r w:rsidRPr="006014E7">
        <w:rPr>
          <w:rFonts w:ascii="Times New Roman" w:eastAsia="Calibri" w:hAnsi="Times New Roman" w:cs="Times New Roman"/>
          <w:sz w:val="24"/>
          <w:szCs w:val="24"/>
        </w:rPr>
        <w:t xml:space="preserve">Oświadczenie wykonawcy o aktualności informacji zawartych w oświadczeniu, o którym mowa w art. 125 ust.1 ustawy </w:t>
      </w:r>
      <w:proofErr w:type="spellStart"/>
      <w:r w:rsidRPr="006014E7">
        <w:rPr>
          <w:rFonts w:ascii="Times New Roman" w:eastAsia="Calibri" w:hAnsi="Times New Roman" w:cs="Times New Roman"/>
          <w:sz w:val="24"/>
          <w:szCs w:val="24"/>
        </w:rPr>
        <w:t>Pzp</w:t>
      </w:r>
      <w:proofErr w:type="spellEnd"/>
      <w:r w:rsidR="00EE6E53" w:rsidRPr="006014E7">
        <w:rPr>
          <w:rFonts w:ascii="Times New Roman" w:hAnsi="Times New Roman" w:cs="Times New Roman"/>
          <w:sz w:val="24"/>
          <w:szCs w:val="24"/>
        </w:rPr>
        <w:t xml:space="preserve">– załącznik </w:t>
      </w:r>
      <w:r w:rsidR="001528EE" w:rsidRPr="006014E7">
        <w:rPr>
          <w:rFonts w:ascii="Times New Roman" w:hAnsi="Times New Roman" w:cs="Times New Roman"/>
          <w:sz w:val="24"/>
          <w:szCs w:val="24"/>
        </w:rPr>
        <w:t>nr 6</w:t>
      </w:r>
    </w:p>
    <w:p w14:paraId="32205186" w14:textId="77777777" w:rsidR="00116A39" w:rsidRPr="006014E7" w:rsidRDefault="001528EE"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Istotne</w:t>
      </w:r>
      <w:r w:rsidR="007353D3" w:rsidRPr="006014E7">
        <w:rPr>
          <w:rFonts w:ascii="Times New Roman" w:hAnsi="Times New Roman" w:cs="Times New Roman"/>
          <w:sz w:val="24"/>
          <w:szCs w:val="24"/>
        </w:rPr>
        <w:t xml:space="preserve"> postanowienia umowy</w:t>
      </w:r>
      <w:r w:rsidR="00095982" w:rsidRPr="006014E7">
        <w:rPr>
          <w:rFonts w:ascii="Times New Roman" w:hAnsi="Times New Roman" w:cs="Times New Roman"/>
          <w:sz w:val="24"/>
          <w:szCs w:val="24"/>
        </w:rPr>
        <w:t xml:space="preserve"> – załącznik nr</w:t>
      </w:r>
      <w:r w:rsidRPr="006014E7">
        <w:rPr>
          <w:rFonts w:ascii="Times New Roman" w:hAnsi="Times New Roman" w:cs="Times New Roman"/>
          <w:sz w:val="24"/>
          <w:szCs w:val="24"/>
        </w:rPr>
        <w:t>7</w:t>
      </w:r>
    </w:p>
    <w:p w14:paraId="1CE460D7" w14:textId="77777777" w:rsidR="001528EE" w:rsidRPr="006014E7" w:rsidRDefault="008A4401" w:rsidP="00F70E60">
      <w:pPr>
        <w:numPr>
          <w:ilvl w:val="0"/>
          <w:numId w:val="12"/>
        </w:numPr>
        <w:jc w:val="both"/>
        <w:rPr>
          <w:rFonts w:ascii="Times New Roman" w:hAnsi="Times New Roman" w:cs="Times New Roman"/>
          <w:sz w:val="24"/>
          <w:szCs w:val="24"/>
        </w:rPr>
      </w:pPr>
      <w:r w:rsidRPr="006014E7">
        <w:rPr>
          <w:rFonts w:ascii="Times New Roman" w:hAnsi="Times New Roman" w:cs="Times New Roman"/>
          <w:sz w:val="24"/>
          <w:szCs w:val="24"/>
        </w:rPr>
        <w:t>Opis przedmiotu (kosztorys ofertowy</w:t>
      </w:r>
      <w:r w:rsidR="001528EE" w:rsidRPr="006014E7">
        <w:rPr>
          <w:rFonts w:ascii="Times New Roman" w:hAnsi="Times New Roman" w:cs="Times New Roman"/>
          <w:sz w:val="24"/>
          <w:szCs w:val="24"/>
        </w:rPr>
        <w:t xml:space="preserve">) – załącznik nr 8 </w:t>
      </w:r>
    </w:p>
    <w:p w14:paraId="0063E5CF" w14:textId="77777777" w:rsidR="00095982" w:rsidRPr="006014E7" w:rsidRDefault="00095982" w:rsidP="00625D4C">
      <w:pPr>
        <w:ind w:left="720"/>
        <w:jc w:val="both"/>
        <w:rPr>
          <w:rFonts w:ascii="Times New Roman" w:hAnsi="Times New Roman" w:cs="Times New Roman"/>
          <w:sz w:val="24"/>
          <w:szCs w:val="24"/>
        </w:rPr>
      </w:pPr>
    </w:p>
    <w:p w14:paraId="1373F78A" w14:textId="77777777" w:rsidR="008101A4" w:rsidRDefault="008101A4" w:rsidP="00E4259E">
      <w:pPr>
        <w:spacing w:line="240" w:lineRule="auto"/>
        <w:rPr>
          <w:rFonts w:ascii="Times New Roman" w:hAnsi="Times New Roman" w:cs="Times New Roman"/>
          <w:sz w:val="24"/>
          <w:szCs w:val="24"/>
        </w:rPr>
      </w:pPr>
    </w:p>
    <w:p w14:paraId="62EC2B98" w14:textId="77777777" w:rsidR="00E15780" w:rsidRDefault="00E15780" w:rsidP="00E4259E">
      <w:pPr>
        <w:spacing w:line="240" w:lineRule="auto"/>
        <w:rPr>
          <w:rFonts w:ascii="Times New Roman" w:hAnsi="Times New Roman" w:cs="Times New Roman"/>
          <w:sz w:val="24"/>
          <w:szCs w:val="24"/>
        </w:rPr>
      </w:pPr>
    </w:p>
    <w:p w14:paraId="195152D9" w14:textId="77777777" w:rsidR="00E15780" w:rsidRDefault="00E15780" w:rsidP="00E4259E">
      <w:pPr>
        <w:spacing w:line="240" w:lineRule="auto"/>
        <w:rPr>
          <w:rFonts w:ascii="Times New Roman" w:hAnsi="Times New Roman" w:cs="Times New Roman"/>
          <w:sz w:val="24"/>
          <w:szCs w:val="24"/>
        </w:rPr>
      </w:pPr>
    </w:p>
    <w:p w14:paraId="5FE418B6" w14:textId="77777777" w:rsidR="00E15780" w:rsidRDefault="00E15780" w:rsidP="00E4259E">
      <w:pPr>
        <w:spacing w:line="240" w:lineRule="auto"/>
        <w:rPr>
          <w:rFonts w:ascii="Times New Roman" w:hAnsi="Times New Roman" w:cs="Times New Roman"/>
          <w:sz w:val="24"/>
          <w:szCs w:val="24"/>
        </w:rPr>
      </w:pPr>
    </w:p>
    <w:p w14:paraId="4C94DBB4" w14:textId="77777777" w:rsidR="00E15780" w:rsidRDefault="00E15780" w:rsidP="00E4259E">
      <w:pPr>
        <w:spacing w:line="240" w:lineRule="auto"/>
        <w:rPr>
          <w:rFonts w:ascii="Times New Roman" w:hAnsi="Times New Roman" w:cs="Times New Roman"/>
          <w:sz w:val="24"/>
          <w:szCs w:val="24"/>
        </w:rPr>
      </w:pPr>
    </w:p>
    <w:p w14:paraId="05BD5D37" w14:textId="77777777" w:rsidR="00E15780" w:rsidRDefault="00E15780" w:rsidP="00E4259E">
      <w:pPr>
        <w:spacing w:line="240" w:lineRule="auto"/>
        <w:rPr>
          <w:rFonts w:ascii="Times New Roman" w:hAnsi="Times New Roman" w:cs="Times New Roman"/>
          <w:sz w:val="24"/>
          <w:szCs w:val="24"/>
        </w:rPr>
      </w:pPr>
    </w:p>
    <w:p w14:paraId="4CADABC5" w14:textId="77777777" w:rsidR="00E15780" w:rsidRDefault="00E15780" w:rsidP="00E4259E">
      <w:pPr>
        <w:spacing w:line="240" w:lineRule="auto"/>
        <w:rPr>
          <w:rFonts w:ascii="Times New Roman" w:hAnsi="Times New Roman" w:cs="Times New Roman"/>
          <w:sz w:val="24"/>
          <w:szCs w:val="24"/>
        </w:rPr>
      </w:pPr>
    </w:p>
    <w:p w14:paraId="3DA38586" w14:textId="77777777" w:rsidR="00E15780" w:rsidRDefault="00E15780" w:rsidP="00E4259E">
      <w:pPr>
        <w:spacing w:line="240" w:lineRule="auto"/>
        <w:rPr>
          <w:rFonts w:ascii="Times New Roman" w:hAnsi="Times New Roman" w:cs="Times New Roman"/>
          <w:sz w:val="24"/>
          <w:szCs w:val="24"/>
        </w:rPr>
      </w:pPr>
    </w:p>
    <w:p w14:paraId="4546412B" w14:textId="77777777" w:rsidR="00E15780" w:rsidRDefault="00E15780" w:rsidP="00E4259E">
      <w:pPr>
        <w:spacing w:line="240" w:lineRule="auto"/>
        <w:rPr>
          <w:rFonts w:ascii="Times New Roman" w:hAnsi="Times New Roman" w:cs="Times New Roman"/>
          <w:sz w:val="24"/>
          <w:szCs w:val="24"/>
        </w:rPr>
      </w:pPr>
    </w:p>
    <w:p w14:paraId="333EE025" w14:textId="77777777" w:rsidR="00E15780" w:rsidRDefault="00E15780" w:rsidP="00E4259E">
      <w:pPr>
        <w:spacing w:line="240" w:lineRule="auto"/>
        <w:rPr>
          <w:rFonts w:ascii="Times New Roman" w:hAnsi="Times New Roman" w:cs="Times New Roman"/>
          <w:sz w:val="24"/>
          <w:szCs w:val="24"/>
        </w:rPr>
      </w:pPr>
    </w:p>
    <w:p w14:paraId="0E29B6E6" w14:textId="77777777" w:rsidR="00E15780" w:rsidRDefault="00E15780" w:rsidP="00E4259E">
      <w:pPr>
        <w:spacing w:line="240" w:lineRule="auto"/>
        <w:rPr>
          <w:rFonts w:ascii="Times New Roman" w:hAnsi="Times New Roman" w:cs="Times New Roman"/>
          <w:sz w:val="24"/>
          <w:szCs w:val="24"/>
        </w:rPr>
      </w:pPr>
    </w:p>
    <w:p w14:paraId="715A45A8" w14:textId="77777777" w:rsidR="00E15780" w:rsidRDefault="00E15780" w:rsidP="00E4259E">
      <w:pPr>
        <w:spacing w:line="240" w:lineRule="auto"/>
        <w:rPr>
          <w:rFonts w:ascii="Times New Roman" w:hAnsi="Times New Roman" w:cs="Times New Roman"/>
          <w:sz w:val="24"/>
          <w:szCs w:val="24"/>
        </w:rPr>
      </w:pPr>
    </w:p>
    <w:p w14:paraId="2F2F2F66" w14:textId="77777777" w:rsidR="00E15780" w:rsidRDefault="00E15780" w:rsidP="00E4259E">
      <w:pPr>
        <w:spacing w:line="240" w:lineRule="auto"/>
        <w:rPr>
          <w:rFonts w:ascii="Times New Roman" w:hAnsi="Times New Roman" w:cs="Times New Roman"/>
          <w:sz w:val="24"/>
          <w:szCs w:val="24"/>
        </w:rPr>
      </w:pPr>
    </w:p>
    <w:p w14:paraId="403A2F27" w14:textId="77777777" w:rsidR="00E15780" w:rsidRDefault="00E15780" w:rsidP="00E4259E">
      <w:pPr>
        <w:spacing w:line="240" w:lineRule="auto"/>
        <w:rPr>
          <w:rFonts w:ascii="Times New Roman" w:hAnsi="Times New Roman" w:cs="Times New Roman"/>
          <w:sz w:val="24"/>
          <w:szCs w:val="24"/>
        </w:rPr>
      </w:pPr>
    </w:p>
    <w:p w14:paraId="132FAF81" w14:textId="77777777" w:rsidR="00E15780" w:rsidRDefault="00E15780" w:rsidP="00E4259E">
      <w:pPr>
        <w:spacing w:line="240" w:lineRule="auto"/>
        <w:rPr>
          <w:rFonts w:ascii="Times New Roman" w:hAnsi="Times New Roman" w:cs="Times New Roman"/>
          <w:sz w:val="24"/>
          <w:szCs w:val="24"/>
        </w:rPr>
      </w:pPr>
    </w:p>
    <w:p w14:paraId="276CB484" w14:textId="77777777" w:rsidR="00E15780" w:rsidRDefault="00E15780" w:rsidP="00E4259E">
      <w:pPr>
        <w:spacing w:line="240" w:lineRule="auto"/>
        <w:rPr>
          <w:rFonts w:ascii="Times New Roman" w:hAnsi="Times New Roman" w:cs="Times New Roman"/>
          <w:sz w:val="24"/>
          <w:szCs w:val="24"/>
        </w:rPr>
      </w:pPr>
    </w:p>
    <w:p w14:paraId="1055FED4" w14:textId="77777777" w:rsidR="00E15780" w:rsidRDefault="00E15780" w:rsidP="00E4259E">
      <w:pPr>
        <w:spacing w:line="240" w:lineRule="auto"/>
        <w:rPr>
          <w:rFonts w:ascii="Times New Roman" w:hAnsi="Times New Roman" w:cs="Times New Roman"/>
          <w:sz w:val="24"/>
          <w:szCs w:val="24"/>
        </w:rPr>
      </w:pPr>
    </w:p>
    <w:p w14:paraId="4E1DBA72" w14:textId="77777777" w:rsidR="00E15780" w:rsidRDefault="00E15780" w:rsidP="00E4259E">
      <w:pPr>
        <w:spacing w:line="240" w:lineRule="auto"/>
        <w:rPr>
          <w:rFonts w:ascii="Times New Roman" w:hAnsi="Times New Roman" w:cs="Times New Roman"/>
          <w:sz w:val="24"/>
          <w:szCs w:val="24"/>
        </w:rPr>
      </w:pPr>
    </w:p>
    <w:p w14:paraId="6586806D" w14:textId="77777777" w:rsidR="00E15780" w:rsidRDefault="00E15780" w:rsidP="00E4259E">
      <w:pPr>
        <w:spacing w:line="240" w:lineRule="auto"/>
        <w:rPr>
          <w:rFonts w:ascii="Times New Roman" w:hAnsi="Times New Roman" w:cs="Times New Roman"/>
          <w:sz w:val="24"/>
          <w:szCs w:val="24"/>
        </w:rPr>
      </w:pPr>
    </w:p>
    <w:p w14:paraId="73F9CDB4" w14:textId="77777777" w:rsidR="00E15780" w:rsidRDefault="00E15780" w:rsidP="00E4259E">
      <w:pPr>
        <w:spacing w:line="240" w:lineRule="auto"/>
        <w:rPr>
          <w:rFonts w:ascii="Times New Roman" w:hAnsi="Times New Roman" w:cs="Times New Roman"/>
          <w:sz w:val="24"/>
          <w:szCs w:val="24"/>
        </w:rPr>
      </w:pPr>
    </w:p>
    <w:p w14:paraId="5155791C" w14:textId="77777777" w:rsidR="00E15780" w:rsidRDefault="00E15780" w:rsidP="00E4259E">
      <w:pPr>
        <w:spacing w:line="240" w:lineRule="auto"/>
        <w:rPr>
          <w:rFonts w:ascii="Times New Roman" w:hAnsi="Times New Roman" w:cs="Times New Roman"/>
          <w:sz w:val="24"/>
          <w:szCs w:val="24"/>
        </w:rPr>
      </w:pPr>
    </w:p>
    <w:p w14:paraId="571417CA" w14:textId="77777777" w:rsidR="00E15780" w:rsidRDefault="00E15780" w:rsidP="00E4259E">
      <w:pPr>
        <w:spacing w:line="240" w:lineRule="auto"/>
        <w:rPr>
          <w:rFonts w:ascii="Times New Roman" w:hAnsi="Times New Roman" w:cs="Times New Roman"/>
          <w:sz w:val="24"/>
          <w:szCs w:val="24"/>
        </w:rPr>
      </w:pPr>
    </w:p>
    <w:p w14:paraId="38E17A73" w14:textId="77777777" w:rsidR="00E15780" w:rsidRDefault="00E15780" w:rsidP="00E4259E">
      <w:pPr>
        <w:spacing w:line="240" w:lineRule="auto"/>
        <w:rPr>
          <w:rFonts w:ascii="Times New Roman" w:hAnsi="Times New Roman" w:cs="Times New Roman"/>
          <w:sz w:val="24"/>
          <w:szCs w:val="24"/>
        </w:rPr>
      </w:pPr>
    </w:p>
    <w:p w14:paraId="3D234DFE" w14:textId="77777777" w:rsidR="00E15780" w:rsidRDefault="00E15780" w:rsidP="00E4259E">
      <w:pPr>
        <w:spacing w:line="240" w:lineRule="auto"/>
        <w:rPr>
          <w:rFonts w:ascii="Times New Roman" w:hAnsi="Times New Roman" w:cs="Times New Roman"/>
          <w:sz w:val="24"/>
          <w:szCs w:val="24"/>
        </w:rPr>
      </w:pPr>
    </w:p>
    <w:p w14:paraId="0E73D64E" w14:textId="77777777" w:rsidR="00E15780" w:rsidRDefault="00E15780" w:rsidP="00E4259E">
      <w:pPr>
        <w:spacing w:line="240" w:lineRule="auto"/>
        <w:rPr>
          <w:rFonts w:ascii="Times New Roman" w:hAnsi="Times New Roman" w:cs="Times New Roman"/>
          <w:sz w:val="24"/>
          <w:szCs w:val="24"/>
        </w:rPr>
      </w:pPr>
    </w:p>
    <w:p w14:paraId="0CF11753" w14:textId="77777777" w:rsidR="00E15780" w:rsidRDefault="00E15780" w:rsidP="00E4259E">
      <w:pPr>
        <w:spacing w:line="240" w:lineRule="auto"/>
        <w:rPr>
          <w:rFonts w:ascii="Times New Roman" w:hAnsi="Times New Roman" w:cs="Times New Roman"/>
          <w:sz w:val="24"/>
          <w:szCs w:val="24"/>
        </w:rPr>
      </w:pPr>
    </w:p>
    <w:p w14:paraId="18188C58" w14:textId="77777777" w:rsidR="00E15780" w:rsidRDefault="00E15780" w:rsidP="00E4259E">
      <w:pPr>
        <w:spacing w:line="240" w:lineRule="auto"/>
        <w:rPr>
          <w:rFonts w:ascii="Times New Roman" w:hAnsi="Times New Roman" w:cs="Times New Roman"/>
          <w:sz w:val="24"/>
          <w:szCs w:val="24"/>
        </w:rPr>
      </w:pPr>
    </w:p>
    <w:p w14:paraId="00CCC07F" w14:textId="77777777" w:rsidR="00E15780" w:rsidRDefault="00E15780" w:rsidP="00E4259E">
      <w:pPr>
        <w:spacing w:line="240" w:lineRule="auto"/>
        <w:rPr>
          <w:rFonts w:ascii="Times New Roman" w:hAnsi="Times New Roman" w:cs="Times New Roman"/>
          <w:sz w:val="24"/>
          <w:szCs w:val="24"/>
        </w:rPr>
      </w:pPr>
    </w:p>
    <w:p w14:paraId="4A018846" w14:textId="77777777" w:rsidR="00E15780" w:rsidRDefault="00E15780" w:rsidP="00E4259E">
      <w:pPr>
        <w:spacing w:line="240" w:lineRule="auto"/>
        <w:rPr>
          <w:rFonts w:ascii="Times New Roman" w:hAnsi="Times New Roman" w:cs="Times New Roman"/>
          <w:sz w:val="24"/>
          <w:szCs w:val="24"/>
        </w:rPr>
      </w:pPr>
    </w:p>
    <w:p w14:paraId="37D5D1DA" w14:textId="77777777" w:rsidR="00E15780" w:rsidRDefault="00E15780" w:rsidP="00E4259E">
      <w:pPr>
        <w:spacing w:line="240" w:lineRule="auto"/>
        <w:rPr>
          <w:rFonts w:ascii="Times New Roman" w:hAnsi="Times New Roman" w:cs="Times New Roman"/>
          <w:sz w:val="24"/>
          <w:szCs w:val="24"/>
        </w:rPr>
      </w:pPr>
    </w:p>
    <w:p w14:paraId="20E07722" w14:textId="77777777" w:rsidR="00E15780" w:rsidRDefault="00E15780" w:rsidP="00E4259E">
      <w:pPr>
        <w:spacing w:line="240" w:lineRule="auto"/>
        <w:rPr>
          <w:rFonts w:ascii="Times New Roman" w:hAnsi="Times New Roman" w:cs="Times New Roman"/>
          <w:sz w:val="24"/>
          <w:szCs w:val="24"/>
        </w:rPr>
      </w:pPr>
    </w:p>
    <w:p w14:paraId="5E470C25" w14:textId="77777777" w:rsidR="00E15780" w:rsidRDefault="00E15780" w:rsidP="00E4259E">
      <w:pPr>
        <w:spacing w:line="240" w:lineRule="auto"/>
        <w:rPr>
          <w:rFonts w:ascii="Times New Roman" w:hAnsi="Times New Roman" w:cs="Times New Roman"/>
          <w:sz w:val="24"/>
          <w:szCs w:val="24"/>
        </w:rPr>
      </w:pPr>
    </w:p>
    <w:p w14:paraId="66A9DB81" w14:textId="77777777" w:rsidR="00E15780" w:rsidRDefault="00E15780" w:rsidP="00E4259E">
      <w:pPr>
        <w:spacing w:line="240" w:lineRule="auto"/>
        <w:rPr>
          <w:rFonts w:ascii="Times New Roman" w:hAnsi="Times New Roman" w:cs="Times New Roman"/>
          <w:sz w:val="24"/>
          <w:szCs w:val="24"/>
        </w:rPr>
      </w:pPr>
    </w:p>
    <w:p w14:paraId="1D56CB91" w14:textId="77777777" w:rsidR="00E15780" w:rsidRDefault="00E15780" w:rsidP="00E4259E">
      <w:pPr>
        <w:spacing w:line="240" w:lineRule="auto"/>
        <w:rPr>
          <w:rFonts w:ascii="Times New Roman" w:hAnsi="Times New Roman" w:cs="Times New Roman"/>
          <w:sz w:val="24"/>
          <w:szCs w:val="24"/>
        </w:rPr>
      </w:pPr>
    </w:p>
    <w:p w14:paraId="25CC3C24" w14:textId="77777777" w:rsidR="00E15780" w:rsidRDefault="00E15780" w:rsidP="00E4259E">
      <w:pPr>
        <w:spacing w:line="240" w:lineRule="auto"/>
        <w:rPr>
          <w:rFonts w:ascii="Times New Roman" w:hAnsi="Times New Roman" w:cs="Times New Roman"/>
          <w:sz w:val="24"/>
          <w:szCs w:val="24"/>
        </w:rPr>
      </w:pPr>
    </w:p>
    <w:p w14:paraId="272BE8FA" w14:textId="77777777" w:rsidR="00E15780" w:rsidRDefault="00E15780" w:rsidP="00E4259E">
      <w:pPr>
        <w:spacing w:line="240" w:lineRule="auto"/>
        <w:rPr>
          <w:rFonts w:ascii="Times New Roman" w:hAnsi="Times New Roman" w:cs="Times New Roman"/>
          <w:sz w:val="24"/>
          <w:szCs w:val="24"/>
        </w:rPr>
      </w:pPr>
    </w:p>
    <w:p w14:paraId="5A9585A0" w14:textId="77777777" w:rsidR="00E15780" w:rsidRDefault="00E15780" w:rsidP="00E4259E">
      <w:pPr>
        <w:spacing w:line="240" w:lineRule="auto"/>
        <w:rPr>
          <w:rFonts w:ascii="Times New Roman" w:hAnsi="Times New Roman" w:cs="Times New Roman"/>
          <w:sz w:val="24"/>
          <w:szCs w:val="24"/>
        </w:rPr>
      </w:pPr>
    </w:p>
    <w:p w14:paraId="35343DEB" w14:textId="77777777" w:rsidR="00E15780" w:rsidRDefault="00E15780" w:rsidP="00E4259E">
      <w:pPr>
        <w:spacing w:line="240" w:lineRule="auto"/>
        <w:rPr>
          <w:rFonts w:ascii="Times New Roman" w:hAnsi="Times New Roman" w:cs="Times New Roman"/>
          <w:sz w:val="24"/>
          <w:szCs w:val="24"/>
        </w:rPr>
      </w:pPr>
    </w:p>
    <w:p w14:paraId="30381E57" w14:textId="77777777" w:rsidR="00E15780" w:rsidRDefault="00E15780" w:rsidP="00E4259E">
      <w:pPr>
        <w:spacing w:line="240" w:lineRule="auto"/>
        <w:rPr>
          <w:rFonts w:ascii="Times New Roman" w:hAnsi="Times New Roman" w:cs="Times New Roman"/>
          <w:sz w:val="24"/>
          <w:szCs w:val="24"/>
        </w:rPr>
      </w:pPr>
    </w:p>
    <w:p w14:paraId="73F0AB65" w14:textId="77777777" w:rsidR="00E15780" w:rsidRDefault="00E15780" w:rsidP="00E4259E">
      <w:pPr>
        <w:spacing w:line="240" w:lineRule="auto"/>
        <w:rPr>
          <w:rFonts w:ascii="Times New Roman" w:hAnsi="Times New Roman" w:cs="Times New Roman"/>
          <w:sz w:val="24"/>
          <w:szCs w:val="24"/>
        </w:rPr>
      </w:pPr>
    </w:p>
    <w:p w14:paraId="72EC3FF1" w14:textId="77777777" w:rsidR="00E15780" w:rsidRDefault="00E15780" w:rsidP="00E4259E">
      <w:pPr>
        <w:spacing w:line="240" w:lineRule="auto"/>
        <w:rPr>
          <w:rFonts w:ascii="Times New Roman" w:hAnsi="Times New Roman" w:cs="Times New Roman"/>
          <w:sz w:val="24"/>
          <w:szCs w:val="24"/>
        </w:rPr>
      </w:pPr>
    </w:p>
    <w:p w14:paraId="6E18F819" w14:textId="77777777" w:rsidR="00116A39" w:rsidRPr="006014E7" w:rsidRDefault="00D861AE" w:rsidP="00E4259E">
      <w:pPr>
        <w:spacing w:line="240" w:lineRule="auto"/>
        <w:rPr>
          <w:rFonts w:ascii="Times New Roman" w:hAnsi="Times New Roman" w:cs="Times New Roman"/>
          <w:b/>
          <w:sz w:val="24"/>
          <w:szCs w:val="24"/>
        </w:rPr>
      </w:pPr>
      <w:r w:rsidRPr="006014E7">
        <w:rPr>
          <w:rFonts w:ascii="Times New Roman" w:hAnsi="Times New Roman" w:cs="Times New Roman"/>
          <w:b/>
          <w:sz w:val="24"/>
          <w:szCs w:val="24"/>
        </w:rPr>
        <w:t xml:space="preserve">Załącznik nr 1 </w:t>
      </w:r>
      <w:r w:rsidR="00116A39" w:rsidRPr="006014E7">
        <w:rPr>
          <w:rFonts w:ascii="Times New Roman" w:hAnsi="Times New Roman" w:cs="Times New Roman"/>
          <w:b/>
          <w:sz w:val="24"/>
          <w:szCs w:val="24"/>
        </w:rPr>
        <w:t>do SWZ</w:t>
      </w:r>
    </w:p>
    <w:p w14:paraId="4EF2C7C6" w14:textId="77777777" w:rsidR="00116A39" w:rsidRPr="006014E7" w:rsidRDefault="00116A39" w:rsidP="00116A39">
      <w:pPr>
        <w:spacing w:line="240" w:lineRule="auto"/>
        <w:rPr>
          <w:rFonts w:ascii="Times New Roman" w:hAnsi="Times New Roman" w:cs="Times New Roman"/>
          <w:sz w:val="24"/>
          <w:szCs w:val="24"/>
        </w:rPr>
      </w:pPr>
    </w:p>
    <w:p w14:paraId="52E6D7F6" w14:textId="77777777" w:rsidR="00116A39" w:rsidRPr="006014E7" w:rsidRDefault="00116A39" w:rsidP="00116A39">
      <w:pPr>
        <w:spacing w:line="240" w:lineRule="auto"/>
        <w:jc w:val="center"/>
        <w:rPr>
          <w:rFonts w:ascii="Times New Roman" w:hAnsi="Times New Roman" w:cs="Times New Roman"/>
          <w:b/>
          <w:sz w:val="24"/>
          <w:szCs w:val="24"/>
        </w:rPr>
      </w:pPr>
      <w:r w:rsidRPr="006014E7">
        <w:rPr>
          <w:rFonts w:ascii="Times New Roman" w:hAnsi="Times New Roman" w:cs="Times New Roman"/>
          <w:b/>
          <w:sz w:val="24"/>
          <w:szCs w:val="24"/>
        </w:rPr>
        <w:t>FORMULARZ OFERTY</w:t>
      </w:r>
    </w:p>
    <w:p w14:paraId="7CF7DAD2" w14:textId="77777777" w:rsidR="009954E2" w:rsidRPr="006014E7" w:rsidRDefault="009954E2" w:rsidP="00116A39">
      <w:pPr>
        <w:spacing w:line="240" w:lineRule="auto"/>
        <w:jc w:val="center"/>
        <w:rPr>
          <w:rFonts w:ascii="Times New Roman" w:hAnsi="Times New Roman" w:cs="Times New Roman"/>
          <w:b/>
          <w:sz w:val="24"/>
          <w:szCs w:val="24"/>
        </w:rPr>
      </w:pPr>
    </w:p>
    <w:p w14:paraId="4B929E0E"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Ja/my* niżej podpisani:</w:t>
      </w:r>
    </w:p>
    <w:p w14:paraId="52C64AFD"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t>
      </w:r>
    </w:p>
    <w:p w14:paraId="1C37A5D4"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(imię, nazwisko, stanowisko/podstawa do reprezentacji)</w:t>
      </w:r>
    </w:p>
    <w:p w14:paraId="1DE1684B"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działając w imieniu i na rzecz:</w:t>
      </w:r>
    </w:p>
    <w:p w14:paraId="6B6ADA83"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t>
      </w:r>
    </w:p>
    <w:p w14:paraId="7D4DC88D"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t>
      </w:r>
    </w:p>
    <w:p w14:paraId="2C13B7E5"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(pełna nazwa Wykonawcy/Wykonawców w przypadku </w:t>
      </w:r>
      <w:r w:rsidR="0058613E" w:rsidRPr="006014E7">
        <w:rPr>
          <w:rFonts w:ascii="Times New Roman" w:hAnsi="Times New Roman" w:cs="Times New Roman"/>
          <w:sz w:val="24"/>
          <w:szCs w:val="24"/>
        </w:rPr>
        <w:t>W</w:t>
      </w:r>
      <w:r w:rsidRPr="006014E7">
        <w:rPr>
          <w:rFonts w:ascii="Times New Roman" w:hAnsi="Times New Roman" w:cs="Times New Roman"/>
          <w:sz w:val="24"/>
          <w:szCs w:val="24"/>
        </w:rPr>
        <w:t>ykonawców wspólnie ubiegających się o udzielenie zamówienia)</w:t>
      </w:r>
    </w:p>
    <w:p w14:paraId="0B828A9C"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Adres: ……………………………………</w:t>
      </w:r>
    </w:p>
    <w:p w14:paraId="2A0C41EA"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Województwo: ……………………….</w:t>
      </w:r>
    </w:p>
    <w:p w14:paraId="33496D2C"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Kraj …………………………………………..</w:t>
      </w:r>
    </w:p>
    <w:p w14:paraId="22EE0F8C"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REGON …….………………………………..</w:t>
      </w:r>
    </w:p>
    <w:p w14:paraId="21D72A2E"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NIP: ……………………………………………</w:t>
      </w:r>
    </w:p>
    <w:p w14:paraId="5679E2A7"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adres e-mail:……………………………………</w:t>
      </w:r>
    </w:p>
    <w:p w14:paraId="1CF9067F"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(na które Zamawiający ma przesyłać korespondencję)</w:t>
      </w:r>
    </w:p>
    <w:p w14:paraId="187B0A36" w14:textId="77777777" w:rsidR="00116A39" w:rsidRPr="006014E7" w:rsidRDefault="00116A39" w:rsidP="00116A39">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Wykonawca jest: mikroprzedsiębiorstwem, małym przedsiębiorcą, średnim przedsiębiorcą, prowadzi jednoosobową działalność gospodarczą, jest osobą fizyczną nieprowadzącą działalności gospodarczej*  - niepotrzebne skreślić  </w:t>
      </w:r>
    </w:p>
    <w:p w14:paraId="43436573" w14:textId="77777777" w:rsidR="00116A39" w:rsidRPr="006014E7" w:rsidRDefault="00116A39" w:rsidP="00116A39">
      <w:pPr>
        <w:spacing w:line="240" w:lineRule="auto"/>
        <w:jc w:val="both"/>
        <w:rPr>
          <w:rFonts w:ascii="Times New Roman" w:hAnsi="Times New Roman" w:cs="Times New Roman"/>
          <w:sz w:val="24"/>
          <w:szCs w:val="24"/>
        </w:rPr>
      </w:pPr>
    </w:p>
    <w:p w14:paraId="0B97D096" w14:textId="77777777" w:rsidR="00116A39" w:rsidRPr="006014E7" w:rsidRDefault="00116A39" w:rsidP="00116A39">
      <w:pPr>
        <w:spacing w:line="240" w:lineRule="auto"/>
        <w:ind w:left="426" w:hanging="426"/>
        <w:jc w:val="center"/>
        <w:rPr>
          <w:rFonts w:ascii="Times New Roman" w:hAnsi="Times New Roman" w:cs="Times New Roman"/>
          <w:sz w:val="24"/>
          <w:szCs w:val="24"/>
        </w:rPr>
      </w:pPr>
      <w:r w:rsidRPr="006014E7">
        <w:rPr>
          <w:rFonts w:ascii="Times New Roman" w:hAnsi="Times New Roman" w:cs="Times New Roman"/>
          <w:sz w:val="24"/>
          <w:szCs w:val="24"/>
        </w:rPr>
        <w:t>Ubiegając się o udzielenie zamówienia publicznego na:</w:t>
      </w:r>
    </w:p>
    <w:p w14:paraId="5A29BBDE" w14:textId="77777777" w:rsidR="00116A39" w:rsidRPr="006014E7" w:rsidRDefault="00116A39" w:rsidP="00116A39">
      <w:pPr>
        <w:rPr>
          <w:rFonts w:ascii="Times New Roman" w:hAnsi="Times New Roman" w:cs="Times New Roman"/>
          <w:b/>
          <w:sz w:val="24"/>
          <w:szCs w:val="24"/>
        </w:rPr>
      </w:pPr>
    </w:p>
    <w:p w14:paraId="0E192864" w14:textId="77777777" w:rsidR="00FA39F5" w:rsidRPr="006014E7" w:rsidRDefault="00FA39F5" w:rsidP="00E15780">
      <w:pPr>
        <w:pStyle w:val="Tekstpodstawowy"/>
        <w:spacing w:after="0" w:line="240" w:lineRule="auto"/>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14:paraId="762F37A7" w14:textId="77777777" w:rsidR="00FA39F5" w:rsidRPr="006014E7" w:rsidRDefault="00FA39F5" w:rsidP="00E15780">
      <w:pPr>
        <w:pStyle w:val="Tekstpodstawowy"/>
        <w:numPr>
          <w:ilvl w:val="0"/>
          <w:numId w:val="56"/>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14:paraId="0C76EBC5" w14:textId="77777777" w:rsidR="00FA39F5" w:rsidRPr="006014E7" w:rsidRDefault="00FA39F5" w:rsidP="00E15780">
      <w:pPr>
        <w:pStyle w:val="Tekstpodstawowy"/>
        <w:numPr>
          <w:ilvl w:val="0"/>
          <w:numId w:val="56"/>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14:paraId="493F9FD6" w14:textId="77777777" w:rsidR="00DC02A2" w:rsidRPr="006014E7" w:rsidRDefault="00DC02A2" w:rsidP="00116A39">
      <w:pPr>
        <w:spacing w:line="240" w:lineRule="auto"/>
        <w:ind w:left="426" w:hanging="426"/>
        <w:rPr>
          <w:rFonts w:ascii="Times New Roman" w:hAnsi="Times New Roman" w:cs="Times New Roman"/>
          <w:b/>
          <w:bCs/>
          <w:sz w:val="24"/>
          <w:szCs w:val="24"/>
        </w:rPr>
      </w:pPr>
    </w:p>
    <w:p w14:paraId="28E3A238" w14:textId="77777777" w:rsidR="00116A39" w:rsidRPr="006014E7" w:rsidRDefault="00116A39" w:rsidP="00E15780">
      <w:pPr>
        <w:spacing w:line="240" w:lineRule="auto"/>
        <w:rPr>
          <w:rFonts w:ascii="Times New Roman" w:hAnsi="Times New Roman" w:cs="Times New Roman"/>
          <w:sz w:val="24"/>
          <w:szCs w:val="24"/>
        </w:rPr>
      </w:pPr>
      <w:r w:rsidRPr="006014E7">
        <w:rPr>
          <w:rFonts w:ascii="Times New Roman" w:hAnsi="Times New Roman" w:cs="Times New Roman"/>
          <w:sz w:val="24"/>
          <w:szCs w:val="24"/>
        </w:rPr>
        <w:t>SKŁADAMY OFERTĘ na realizację przedmiotu zamówienia w zakresie określonym w Specyfikacji Warunków Zamówienia, na następujących warunkach:</w:t>
      </w:r>
    </w:p>
    <w:p w14:paraId="3FD31124" w14:textId="77777777" w:rsidR="002E5B45" w:rsidRPr="006014E7" w:rsidRDefault="002E5B45" w:rsidP="006D3E03">
      <w:pPr>
        <w:pStyle w:val="Akapitzlist2"/>
        <w:spacing w:before="240" w:after="0" w:line="360" w:lineRule="auto"/>
        <w:ind w:left="0"/>
        <w:rPr>
          <w:rFonts w:ascii="Times New Roman" w:hAnsi="Times New Roman" w:cs="Times New Roman"/>
          <w:sz w:val="24"/>
          <w:szCs w:val="24"/>
        </w:rPr>
      </w:pPr>
      <w:r w:rsidRPr="006014E7">
        <w:rPr>
          <w:rFonts w:ascii="Times New Roman" w:hAnsi="Times New Roman" w:cs="Times New Roman"/>
          <w:sz w:val="24"/>
          <w:szCs w:val="24"/>
        </w:rPr>
        <w:t xml:space="preserve">Wykonanie przedmiotu zamówienia określonego w SWZ,  za poniższą cenę ofertową: </w:t>
      </w:r>
    </w:p>
    <w:p w14:paraId="1F4560E8" w14:textId="77777777" w:rsidR="002E5B45" w:rsidRPr="006014E7" w:rsidRDefault="00547260" w:rsidP="00E15780">
      <w:pPr>
        <w:pStyle w:val="Akapitzlist2"/>
        <w:spacing w:before="240" w:after="0" w:line="480" w:lineRule="auto"/>
        <w:ind w:left="0"/>
        <w:rPr>
          <w:rFonts w:ascii="Times New Roman" w:hAnsi="Times New Roman" w:cs="Times New Roman"/>
          <w:sz w:val="24"/>
          <w:szCs w:val="24"/>
        </w:rPr>
      </w:pPr>
      <w:r w:rsidRPr="006014E7">
        <w:rPr>
          <w:rFonts w:ascii="Times New Roman" w:hAnsi="Times New Roman" w:cs="Times New Roman"/>
          <w:sz w:val="24"/>
          <w:szCs w:val="24"/>
        </w:rPr>
        <w:t>C</w:t>
      </w:r>
      <w:r w:rsidR="002E5B45" w:rsidRPr="006014E7">
        <w:rPr>
          <w:rFonts w:ascii="Times New Roman" w:hAnsi="Times New Roman" w:cs="Times New Roman"/>
          <w:sz w:val="24"/>
          <w:szCs w:val="24"/>
        </w:rPr>
        <w:t xml:space="preserve">ena netto: …………………………………………………………….…………… zł( łącznie za </w:t>
      </w:r>
      <w:r w:rsidR="00DC02A2" w:rsidRPr="006014E7">
        <w:rPr>
          <w:rFonts w:ascii="Times New Roman" w:hAnsi="Times New Roman" w:cs="Times New Roman"/>
          <w:sz w:val="24"/>
          <w:szCs w:val="24"/>
        </w:rPr>
        <w:t>cały przedmiot zamówienia</w:t>
      </w:r>
      <w:r w:rsidR="002E5B45" w:rsidRPr="006014E7">
        <w:rPr>
          <w:rFonts w:ascii="Times New Roman" w:hAnsi="Times New Roman" w:cs="Times New Roman"/>
          <w:sz w:val="24"/>
          <w:szCs w:val="24"/>
        </w:rPr>
        <w:t>)</w:t>
      </w:r>
      <w:r w:rsidRPr="006014E7">
        <w:rPr>
          <w:rFonts w:ascii="Times New Roman" w:hAnsi="Times New Roman" w:cs="Times New Roman"/>
          <w:sz w:val="24"/>
          <w:szCs w:val="24"/>
        </w:rPr>
        <w:t>.</w:t>
      </w:r>
    </w:p>
    <w:p w14:paraId="2E868A78" w14:textId="77777777" w:rsidR="006D3E03" w:rsidRDefault="00547260" w:rsidP="00E15780">
      <w:pPr>
        <w:pStyle w:val="Akapitzlist2"/>
        <w:spacing w:before="120" w:after="0" w:line="360" w:lineRule="auto"/>
        <w:ind w:left="425"/>
        <w:rPr>
          <w:rFonts w:ascii="Times New Roman" w:hAnsi="Times New Roman" w:cs="Times New Roman"/>
          <w:sz w:val="24"/>
          <w:szCs w:val="24"/>
        </w:rPr>
      </w:pPr>
      <w:r w:rsidRPr="006014E7">
        <w:rPr>
          <w:rFonts w:ascii="Times New Roman" w:hAnsi="Times New Roman" w:cs="Times New Roman"/>
          <w:sz w:val="24"/>
          <w:szCs w:val="24"/>
        </w:rPr>
        <w:lastRenderedPageBreak/>
        <w:t>C</w:t>
      </w:r>
      <w:r w:rsidR="002E5B45" w:rsidRPr="006014E7">
        <w:rPr>
          <w:rFonts w:ascii="Times New Roman" w:hAnsi="Times New Roman" w:cs="Times New Roman"/>
          <w:sz w:val="24"/>
          <w:szCs w:val="24"/>
        </w:rPr>
        <w:t>ena brutto: …………………………………………………………….…………… zł</w:t>
      </w:r>
    </w:p>
    <w:p w14:paraId="43A35B0E" w14:textId="394F33E4" w:rsidR="002E5B45" w:rsidRPr="006014E7" w:rsidRDefault="002E5B45" w:rsidP="00E15780">
      <w:pPr>
        <w:pStyle w:val="Akapitzlist2"/>
        <w:spacing w:before="120" w:after="0" w:line="360" w:lineRule="auto"/>
        <w:ind w:left="425"/>
        <w:rPr>
          <w:rFonts w:ascii="Times New Roman" w:hAnsi="Times New Roman" w:cs="Times New Roman"/>
          <w:sz w:val="24"/>
          <w:szCs w:val="24"/>
        </w:rPr>
      </w:pPr>
      <w:r w:rsidRPr="006014E7">
        <w:rPr>
          <w:rFonts w:ascii="Times New Roman" w:hAnsi="Times New Roman" w:cs="Times New Roman"/>
          <w:sz w:val="24"/>
          <w:szCs w:val="24"/>
        </w:rPr>
        <w:t xml:space="preserve">( łącznie za </w:t>
      </w:r>
      <w:r w:rsidR="00DC02A2" w:rsidRPr="006014E7">
        <w:rPr>
          <w:rFonts w:ascii="Times New Roman" w:hAnsi="Times New Roman" w:cs="Times New Roman"/>
          <w:sz w:val="24"/>
          <w:szCs w:val="24"/>
        </w:rPr>
        <w:t>cały przedmiot zamówienia</w:t>
      </w:r>
      <w:r w:rsidR="00FA39F5" w:rsidRPr="006014E7">
        <w:rPr>
          <w:rFonts w:ascii="Times New Roman" w:hAnsi="Times New Roman" w:cs="Times New Roman"/>
          <w:sz w:val="24"/>
          <w:szCs w:val="24"/>
        </w:rPr>
        <w:t>, zgodnie z kosztorysem ofertowym)</w:t>
      </w:r>
    </w:p>
    <w:p w14:paraId="6CE8F975" w14:textId="77777777" w:rsidR="00505D8C" w:rsidRPr="006014E7" w:rsidRDefault="00505D8C" w:rsidP="002E5B45">
      <w:pPr>
        <w:pStyle w:val="Akapitzlist2"/>
        <w:spacing w:before="240" w:after="0" w:line="480" w:lineRule="auto"/>
        <w:ind w:left="426"/>
        <w:rPr>
          <w:rFonts w:ascii="Times New Roman" w:hAnsi="Times New Roman" w:cs="Times New Roman"/>
          <w:sz w:val="24"/>
          <w:szCs w:val="24"/>
        </w:rPr>
      </w:pPr>
      <w:r w:rsidRPr="006014E7">
        <w:rPr>
          <w:rFonts w:ascii="Times New Roman" w:hAnsi="Times New Roman" w:cs="Times New Roman"/>
          <w:sz w:val="24"/>
          <w:szCs w:val="24"/>
        </w:rPr>
        <w:t>Cena jednostkowa za 1 litr oleju napędowego - …………..</w:t>
      </w:r>
    </w:p>
    <w:p w14:paraId="40B6E162" w14:textId="77777777"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OŚWIADCZAMY, że zapoznaliśmy się ze Specyfikacją Warunków Zamówienia i akceptujemy wszystkie warunki w niej zawarte.</w:t>
      </w:r>
    </w:p>
    <w:p w14:paraId="42F14B63" w14:textId="77777777"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OŚWIADCZAMY, że uzyskaliśmy wszelkie informacje niezbędne do prawidłowego przygotowania i złożenia niniejszej oferty.</w:t>
      </w:r>
    </w:p>
    <w:p w14:paraId="3DE5E630" w14:textId="77777777"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OŚWIADCZAMY, że zapoznaliśmy się z Projektowanymi Postanowieniami Umowy, określonymi w Załączniku nr </w:t>
      </w:r>
      <w:r w:rsidR="00D068CA" w:rsidRPr="006014E7">
        <w:rPr>
          <w:rFonts w:ascii="Times New Roman" w:hAnsi="Times New Roman" w:cs="Times New Roman"/>
          <w:sz w:val="24"/>
          <w:szCs w:val="24"/>
        </w:rPr>
        <w:t>8</w:t>
      </w:r>
      <w:r w:rsidRPr="006014E7">
        <w:rPr>
          <w:rFonts w:ascii="Times New Roman" w:hAnsi="Times New Roman" w:cs="Times New Roman"/>
          <w:sz w:val="24"/>
          <w:szCs w:val="24"/>
        </w:rPr>
        <w:t xml:space="preserve"> do Specyfikacji Warunków Zamówienia i ZOBOWIĄZUJEMY SIĘ, w przypadku wyboru naszej oferty, do zawarcia umowy zgodnej z niniejszą ofertą, </w:t>
      </w:r>
      <w:r w:rsidR="000B5D97" w:rsidRPr="006014E7">
        <w:rPr>
          <w:rFonts w:ascii="Times New Roman" w:hAnsi="Times New Roman" w:cs="Times New Roman"/>
          <w:sz w:val="24"/>
          <w:szCs w:val="24"/>
        </w:rPr>
        <w:t>na warunkach w nich określonych, w miejscu i terminie określonym przez Zamawiającego.</w:t>
      </w:r>
    </w:p>
    <w:p w14:paraId="37BC9562" w14:textId="77777777" w:rsidR="00EC15DE" w:rsidRPr="006014E7" w:rsidRDefault="00EC15DE"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Oświadczam, że wypełniłem obowiązki informacyjne przewidziane w art. 13 lub art. 14 RODO(</w:t>
      </w:r>
      <w:r w:rsidR="002D2FFA" w:rsidRPr="006014E7">
        <w:rPr>
          <w:rFonts w:ascii="Times New Roman" w:hAnsi="Times New Roman" w:cs="Times New Roman"/>
          <w:sz w:val="24"/>
          <w:szCs w:val="24"/>
        </w:rPr>
        <w:t>1</w:t>
      </w:r>
      <w:r w:rsidRPr="006014E7">
        <w:rPr>
          <w:rFonts w:ascii="Times New Roman" w:hAnsi="Times New Roman" w:cs="Times New Roman"/>
          <w:sz w:val="24"/>
          <w:szCs w:val="24"/>
        </w:rPr>
        <w:t>) wobec osób fizycznych, od których dane osobowe bezpośrednio lub pośrednio pozyskałem w celu ubiegania się o udzielenie zamówienia publicznego w niniejszym postępowaniu. (W przypadku, gdy Wykonawca nie przekazuje danych osobowych innych niż bezpośrednio jego dotyczących lub zachodzi wyłączenie stosowania obowiązku informacyjnego, stosownie do art. 13 ust.4 lub art. 14 ust. 5 RODO Wykonawca nie składa oświadczenia, o którym mowa w zdaniu poprzedzającym (usunięcie treści oświadczenia następuje np. przez jego wykreślenie).</w:t>
      </w:r>
    </w:p>
    <w:p w14:paraId="58BB9130" w14:textId="77777777" w:rsidR="00EC15DE" w:rsidRPr="006014E7" w:rsidRDefault="002D2FFA" w:rsidP="002D2FFA">
      <w:pPr>
        <w:spacing w:line="240" w:lineRule="auto"/>
        <w:ind w:left="426"/>
        <w:jc w:val="both"/>
        <w:rPr>
          <w:rFonts w:ascii="Times New Roman" w:hAnsi="Times New Roman" w:cs="Times New Roman"/>
          <w:sz w:val="24"/>
          <w:szCs w:val="24"/>
        </w:rPr>
      </w:pPr>
      <w:r w:rsidRPr="006014E7">
        <w:rPr>
          <w:rFonts w:ascii="Times New Roman" w:hAnsi="Times New Roman" w:cs="Times New Roman"/>
          <w:sz w:val="24"/>
          <w:szCs w:val="24"/>
        </w:rPr>
        <w:t>(1)</w:t>
      </w:r>
      <w:r w:rsidR="0058613E" w:rsidRPr="006014E7">
        <w:rPr>
          <w:rFonts w:ascii="Times New Roman" w:hAnsi="Times New Roman" w:cs="Times New Roman"/>
          <w:sz w:val="24"/>
          <w:szCs w:val="24"/>
        </w:rPr>
        <w:t>R</w:t>
      </w:r>
      <w:r w:rsidR="00EC15DE" w:rsidRPr="006014E7">
        <w:rPr>
          <w:rFonts w:ascii="Times New Roman" w:hAnsi="Times New Roman" w:cs="Times New Roman"/>
          <w:sz w:val="24"/>
          <w:szCs w:val="24"/>
        </w:rPr>
        <w:t>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2EBDCE4F" w14:textId="77777777" w:rsidR="00116A39" w:rsidRPr="006014E7" w:rsidRDefault="00116A39" w:rsidP="00F70E60">
      <w:pPr>
        <w:numPr>
          <w:ilvl w:val="0"/>
          <w:numId w:val="15"/>
        </w:num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Przedmiot zamówienia objęty treścią SWZ i niniejszej oferty zamierzamy:</w:t>
      </w:r>
    </w:p>
    <w:p w14:paraId="42A06771" w14:textId="77777777" w:rsidR="00116A39" w:rsidRPr="006014E7" w:rsidRDefault="00116A39" w:rsidP="00F70E60">
      <w:pPr>
        <w:numPr>
          <w:ilvl w:val="1"/>
          <w:numId w:val="16"/>
        </w:numPr>
        <w:spacing w:line="240" w:lineRule="auto"/>
        <w:ind w:left="426" w:firstLine="567"/>
        <w:contextualSpacing/>
        <w:jc w:val="both"/>
        <w:rPr>
          <w:rFonts w:ascii="Times New Roman" w:hAnsi="Times New Roman" w:cs="Times New Roman"/>
          <w:sz w:val="24"/>
          <w:szCs w:val="24"/>
        </w:rPr>
      </w:pPr>
      <w:r w:rsidRPr="006014E7">
        <w:rPr>
          <w:rFonts w:ascii="Times New Roman" w:hAnsi="Times New Roman" w:cs="Times New Roman"/>
          <w:sz w:val="24"/>
          <w:szCs w:val="24"/>
        </w:rPr>
        <w:t>wykonać sami</w:t>
      </w:r>
    </w:p>
    <w:p w14:paraId="1EAD437A" w14:textId="77777777" w:rsidR="00116A39" w:rsidRPr="006014E7" w:rsidRDefault="00116A39" w:rsidP="00F70E60">
      <w:pPr>
        <w:numPr>
          <w:ilvl w:val="1"/>
          <w:numId w:val="16"/>
        </w:numPr>
        <w:spacing w:line="240" w:lineRule="auto"/>
        <w:ind w:left="426" w:firstLine="567"/>
        <w:contextualSpacing/>
        <w:jc w:val="both"/>
        <w:rPr>
          <w:rFonts w:ascii="Times New Roman" w:hAnsi="Times New Roman" w:cs="Times New Roman"/>
          <w:sz w:val="24"/>
          <w:szCs w:val="24"/>
        </w:rPr>
      </w:pPr>
      <w:r w:rsidRPr="006014E7">
        <w:rPr>
          <w:rFonts w:ascii="Times New Roman" w:hAnsi="Times New Roman" w:cs="Times New Roman"/>
          <w:sz w:val="24"/>
          <w:szCs w:val="24"/>
        </w:rPr>
        <w:t>następujący zakres przedmiotu zamówienia zamierzamy zlecić podwykonawcom:</w:t>
      </w:r>
    </w:p>
    <w:p w14:paraId="78026899" w14:textId="77777777" w:rsidR="00116A39" w:rsidRPr="006014E7" w:rsidRDefault="00116A39" w:rsidP="00116A39">
      <w:pPr>
        <w:spacing w:line="240" w:lineRule="auto"/>
        <w:ind w:left="851" w:hanging="426"/>
        <w:jc w:val="both"/>
        <w:rPr>
          <w:rFonts w:ascii="Times New Roman" w:hAnsi="Times New Roman" w:cs="Times New Roman"/>
          <w:sz w:val="24"/>
          <w:szCs w:val="24"/>
        </w:rPr>
      </w:pPr>
      <w:r w:rsidRPr="006014E7">
        <w:rPr>
          <w:rFonts w:ascii="Times New Roman" w:hAnsi="Times New Roman" w:cs="Times New Roman"/>
          <w:sz w:val="24"/>
          <w:szCs w:val="24"/>
        </w:rPr>
        <w:t>Zakres przedmiotu zamówienia /…………………………………………………………………………</w:t>
      </w:r>
    </w:p>
    <w:p w14:paraId="0F73A827" w14:textId="77777777" w:rsidR="00116A39" w:rsidRPr="006014E7" w:rsidRDefault="00116A39" w:rsidP="00116A39">
      <w:pPr>
        <w:spacing w:line="240" w:lineRule="auto"/>
        <w:ind w:left="851" w:hanging="426"/>
        <w:jc w:val="both"/>
        <w:rPr>
          <w:rFonts w:ascii="Times New Roman" w:hAnsi="Times New Roman" w:cs="Times New Roman"/>
          <w:sz w:val="24"/>
          <w:szCs w:val="24"/>
        </w:rPr>
      </w:pPr>
      <w:r w:rsidRPr="006014E7">
        <w:rPr>
          <w:rFonts w:ascii="Times New Roman" w:hAnsi="Times New Roman" w:cs="Times New Roman"/>
          <w:sz w:val="24"/>
          <w:szCs w:val="24"/>
        </w:rPr>
        <w:t>Nazwa, adres podwykonawcy /…………………………………………………………………………</w:t>
      </w:r>
    </w:p>
    <w:p w14:paraId="6306894D" w14:textId="77777777" w:rsidR="00116A39" w:rsidRPr="006014E7" w:rsidRDefault="00116A39" w:rsidP="00116A39">
      <w:pPr>
        <w:spacing w:line="240" w:lineRule="auto"/>
        <w:ind w:left="426"/>
        <w:jc w:val="both"/>
        <w:rPr>
          <w:rFonts w:ascii="Times New Roman" w:hAnsi="Times New Roman" w:cs="Times New Roman"/>
          <w:i/>
          <w:sz w:val="24"/>
          <w:szCs w:val="24"/>
        </w:rPr>
      </w:pPr>
      <w:r w:rsidRPr="006014E7">
        <w:rPr>
          <w:rFonts w:ascii="Times New Roman" w:hAnsi="Times New Roman" w:cs="Times New Roman"/>
          <w:i/>
          <w:sz w:val="24"/>
          <w:szCs w:val="24"/>
        </w:rPr>
        <w:t>Uwaga:</w:t>
      </w:r>
    </w:p>
    <w:p w14:paraId="0CCE4477" w14:textId="77777777" w:rsidR="00116A39" w:rsidRPr="006014E7" w:rsidRDefault="00116A39" w:rsidP="00116A39">
      <w:pPr>
        <w:spacing w:line="240" w:lineRule="auto"/>
        <w:ind w:left="426"/>
        <w:jc w:val="both"/>
        <w:rPr>
          <w:rFonts w:ascii="Times New Roman" w:hAnsi="Times New Roman" w:cs="Times New Roman"/>
          <w:i/>
          <w:sz w:val="24"/>
          <w:szCs w:val="24"/>
        </w:rPr>
      </w:pPr>
      <w:r w:rsidRPr="006014E7">
        <w:rPr>
          <w:rFonts w:ascii="Times New Roman" w:hAnsi="Times New Roman" w:cs="Times New Roman"/>
          <w:i/>
          <w:sz w:val="24"/>
          <w:szCs w:val="24"/>
        </w:rPr>
        <w:t>Powielić tyle razy, ile wymaga tego dana okoliczność</w:t>
      </w:r>
    </w:p>
    <w:p w14:paraId="60253583" w14:textId="77777777" w:rsidR="00116A39" w:rsidRPr="006014E7" w:rsidRDefault="00116A39" w:rsidP="00116A39">
      <w:pPr>
        <w:spacing w:line="240" w:lineRule="auto"/>
        <w:ind w:left="426"/>
        <w:jc w:val="both"/>
        <w:rPr>
          <w:rFonts w:ascii="Times New Roman" w:hAnsi="Times New Roman" w:cs="Times New Roman"/>
          <w:i/>
          <w:sz w:val="24"/>
          <w:szCs w:val="24"/>
        </w:rPr>
      </w:pPr>
      <w:r w:rsidRPr="006014E7">
        <w:rPr>
          <w:rFonts w:ascii="Times New Roman" w:hAnsi="Times New Roman" w:cs="Times New Roman"/>
          <w:i/>
          <w:sz w:val="24"/>
          <w:szCs w:val="24"/>
        </w:rPr>
        <w:t>Brak wskazania oznacza, że Wykonawca zamierza zamówienie zrealizować samodzielnie,                                             bez podwykonawców.</w:t>
      </w:r>
    </w:p>
    <w:p w14:paraId="0E82C9D8" w14:textId="77777777" w:rsidR="00116A39" w:rsidRPr="006014E7" w:rsidRDefault="00116A39" w:rsidP="00116A39">
      <w:pPr>
        <w:spacing w:line="240" w:lineRule="auto"/>
        <w:jc w:val="both"/>
        <w:rPr>
          <w:rFonts w:ascii="Times New Roman" w:hAnsi="Times New Roman" w:cs="Times New Roman"/>
          <w:sz w:val="24"/>
          <w:szCs w:val="24"/>
        </w:rPr>
      </w:pPr>
    </w:p>
    <w:p w14:paraId="4A86227C" w14:textId="77777777" w:rsidR="00116A39" w:rsidRPr="006014E7" w:rsidRDefault="00116A39" w:rsidP="00116A39">
      <w:pPr>
        <w:spacing w:line="240" w:lineRule="auto"/>
        <w:jc w:val="both"/>
        <w:rPr>
          <w:rFonts w:ascii="Times New Roman" w:hAnsi="Times New Roman" w:cs="Times New Roman"/>
          <w:sz w:val="24"/>
          <w:szCs w:val="24"/>
        </w:rPr>
      </w:pPr>
    </w:p>
    <w:p w14:paraId="16E5BFAC" w14:textId="77777777" w:rsidR="00116A39" w:rsidRPr="006014E7" w:rsidRDefault="00116A39" w:rsidP="00116A39">
      <w:pPr>
        <w:spacing w:line="240" w:lineRule="auto"/>
        <w:jc w:val="both"/>
        <w:rPr>
          <w:rFonts w:ascii="Times New Roman" w:hAnsi="Times New Roman" w:cs="Times New Roman"/>
          <w:sz w:val="24"/>
          <w:szCs w:val="24"/>
        </w:rPr>
      </w:pPr>
    </w:p>
    <w:p w14:paraId="06F6EE0C" w14:textId="77777777" w:rsidR="00116A39" w:rsidRPr="006014E7" w:rsidRDefault="00116A39" w:rsidP="00116A39">
      <w:pPr>
        <w:spacing w:line="240" w:lineRule="auto"/>
        <w:rPr>
          <w:rFonts w:ascii="Times New Roman" w:hAnsi="Times New Roman" w:cs="Times New Roman"/>
          <w:sz w:val="24"/>
          <w:szCs w:val="24"/>
        </w:rPr>
      </w:pPr>
    </w:p>
    <w:p w14:paraId="4A16FD8D" w14:textId="77777777" w:rsidR="00116A39" w:rsidRDefault="00116A39" w:rsidP="00116A39">
      <w:pPr>
        <w:spacing w:line="240" w:lineRule="auto"/>
        <w:rPr>
          <w:rFonts w:ascii="Times New Roman" w:hAnsi="Times New Roman" w:cs="Times New Roman"/>
          <w:sz w:val="24"/>
          <w:szCs w:val="24"/>
        </w:rPr>
      </w:pPr>
    </w:p>
    <w:p w14:paraId="6F09F717" w14:textId="77777777" w:rsidR="00721E88" w:rsidRDefault="00721E88">
      <w:pPr>
        <w:rPr>
          <w:rFonts w:ascii="Times New Roman" w:hAnsi="Times New Roman" w:cs="Times New Roman"/>
          <w:sz w:val="24"/>
          <w:szCs w:val="24"/>
        </w:rPr>
      </w:pPr>
      <w:r>
        <w:rPr>
          <w:rFonts w:ascii="Times New Roman" w:hAnsi="Times New Roman" w:cs="Times New Roman"/>
          <w:sz w:val="24"/>
          <w:szCs w:val="24"/>
        </w:rPr>
        <w:br w:type="page"/>
      </w:r>
    </w:p>
    <w:p w14:paraId="33C57DAA" w14:textId="77777777" w:rsidR="00721E88" w:rsidRPr="00E15780" w:rsidRDefault="00721E88" w:rsidP="00721E88">
      <w:pPr>
        <w:pStyle w:val="Tytu"/>
        <w:rPr>
          <w:rFonts w:ascii="Times New Roman" w:hAnsi="Times New Roman" w:cs="Times New Roman"/>
          <w:sz w:val="24"/>
          <w:szCs w:val="24"/>
        </w:rPr>
      </w:pPr>
      <w:r w:rsidRPr="00E15780">
        <w:rPr>
          <w:rFonts w:ascii="Times New Roman" w:hAnsi="Times New Roman" w:cs="Times New Roman"/>
          <w:sz w:val="24"/>
          <w:szCs w:val="24"/>
        </w:rPr>
        <w:lastRenderedPageBreak/>
        <w:t xml:space="preserve">PRZEDMIOT ZAMÓWIENIA </w:t>
      </w:r>
    </w:p>
    <w:p w14:paraId="5FC27F5B" w14:textId="77777777" w:rsidR="00721E88" w:rsidRPr="00E15780" w:rsidRDefault="00721E88" w:rsidP="00721E88">
      <w:pPr>
        <w:pStyle w:val="Tytu"/>
        <w:rPr>
          <w:rFonts w:ascii="Times New Roman" w:hAnsi="Times New Roman" w:cs="Times New Roman"/>
          <w:sz w:val="24"/>
          <w:szCs w:val="24"/>
        </w:rPr>
      </w:pPr>
      <w:r w:rsidRPr="00E15780">
        <w:rPr>
          <w:rFonts w:ascii="Times New Roman" w:hAnsi="Times New Roman" w:cs="Times New Roman"/>
          <w:sz w:val="24"/>
          <w:szCs w:val="24"/>
        </w:rPr>
        <w:t>Sukcesywna dostawa oleju napędowego do maksymalnej ilości określonej poniżej, środkiem transportu Dostawcy do siedziby Zamawiającego.</w:t>
      </w:r>
    </w:p>
    <w:p w14:paraId="78FCB9ED" w14:textId="77777777" w:rsidR="00925C6E" w:rsidRPr="00275094" w:rsidRDefault="00925C6E" w:rsidP="00721E88">
      <w:pPr>
        <w:pStyle w:val="Tytu"/>
        <w:rPr>
          <w:rFonts w:ascii="Calibri" w:hAnsi="Calibri"/>
          <w:sz w:val="20"/>
          <w:szCs w:val="20"/>
        </w:rPr>
      </w:pPr>
    </w:p>
    <w:p w14:paraId="5E87E5C7" w14:textId="77777777" w:rsidR="006D3E03" w:rsidRPr="00FF17BA" w:rsidRDefault="006D3E03" w:rsidP="006D3E03">
      <w:pPr>
        <w:pStyle w:val="Akapitzlist"/>
        <w:numPr>
          <w:ilvl w:val="0"/>
          <w:numId w:val="61"/>
        </w:numPr>
        <w:spacing w:line="240" w:lineRule="auto"/>
        <w:jc w:val="both"/>
      </w:pPr>
      <w:bookmarkStart w:id="24" w:name="_Toc290842936"/>
      <w:r w:rsidRPr="00FF17BA">
        <w:t>Cena  netto oleju napędowego będzie kalkulowana  w dniu dostawy wg następującej formuły cenowej</w:t>
      </w:r>
      <w:bookmarkEnd w:id="24"/>
      <w:r w:rsidRPr="00FF17BA">
        <w:t>:</w:t>
      </w:r>
    </w:p>
    <w:p w14:paraId="1E86E4DA" w14:textId="77777777" w:rsidR="006D3E03" w:rsidRPr="00FF17BA" w:rsidRDefault="006D3E03" w:rsidP="006D3E03">
      <w:pPr>
        <w:spacing w:line="280" w:lineRule="exact"/>
        <w:ind w:left="360"/>
        <w:jc w:val="both"/>
      </w:pPr>
      <w:r w:rsidRPr="00FF17BA">
        <w:t xml:space="preserve">Cena sprzedaży ON (zł/m3)= cena hurtowa </w:t>
      </w:r>
      <w:proofErr w:type="spellStart"/>
      <w:r w:rsidRPr="00FF17BA">
        <w:t>Ekodiesel</w:t>
      </w:r>
      <w:proofErr w:type="spellEnd"/>
      <w:r w:rsidRPr="00FF17BA">
        <w:t xml:space="preserve"> PKN ORLEN S.A. (zł/m3) +  N (zł/m3)</w:t>
      </w:r>
    </w:p>
    <w:p w14:paraId="380645B4" w14:textId="77777777" w:rsidR="006D3E03" w:rsidRPr="00FF17BA" w:rsidRDefault="006D3E03" w:rsidP="006D3E03">
      <w:pPr>
        <w:ind w:left="710" w:hanging="2"/>
      </w:pPr>
      <w:r w:rsidRPr="00FF17BA">
        <w:t>Gdzie:</w:t>
      </w:r>
    </w:p>
    <w:p w14:paraId="63ACE14E" w14:textId="77777777" w:rsidR="006D3E03" w:rsidRPr="00FF17BA" w:rsidRDefault="006D3E03" w:rsidP="006D3E03">
      <w:pPr>
        <w:ind w:left="708"/>
        <w:jc w:val="both"/>
      </w:pPr>
      <w:r w:rsidRPr="00FF17BA">
        <w:t>Cena sprzedaży –  to cena netto sprzedaży oleju napędowego  wyrażona w złotych za jeden metr sześcienny  w temperaturze referencyjnej 15</w:t>
      </w:r>
      <w:r w:rsidRPr="00FF17BA">
        <w:rPr>
          <w:vertAlign w:val="superscript"/>
        </w:rPr>
        <w:t>0</w:t>
      </w:r>
      <w:r w:rsidRPr="00FF17BA">
        <w:t>C;</w:t>
      </w:r>
    </w:p>
    <w:p w14:paraId="7A4C6225" w14:textId="77777777" w:rsidR="006D3E03" w:rsidRPr="00FF17BA" w:rsidRDefault="006D3E03" w:rsidP="006D3E03">
      <w:pPr>
        <w:ind w:left="708"/>
        <w:jc w:val="both"/>
      </w:pPr>
      <w:r w:rsidRPr="00FF17BA">
        <w:t xml:space="preserve">Cena hurtowa </w:t>
      </w:r>
      <w:proofErr w:type="spellStart"/>
      <w:r w:rsidRPr="00FF17BA">
        <w:t>Ekodiesel</w:t>
      </w:r>
      <w:proofErr w:type="spellEnd"/>
      <w:r w:rsidRPr="00FF17BA">
        <w:t xml:space="preserve"> PKN ORLEN S.A. - to cena netto </w:t>
      </w:r>
      <w:proofErr w:type="spellStart"/>
      <w:r w:rsidRPr="00FF17BA">
        <w:t>Ekodiesel</w:t>
      </w:r>
      <w:proofErr w:type="spellEnd"/>
      <w:r w:rsidRPr="00FF17BA">
        <w:t xml:space="preserve">  wyrażona w złotych za jeden metr sześcienny w temperaturze referencyjnej 15</w:t>
      </w:r>
      <w:r w:rsidRPr="00FF17BA">
        <w:rPr>
          <w:vertAlign w:val="superscript"/>
        </w:rPr>
        <w:t>0</w:t>
      </w:r>
      <w:r w:rsidRPr="00FF17BA">
        <w:t xml:space="preserve">C publikowana na stronie internetowej </w:t>
      </w:r>
      <w:hyperlink r:id="rId18" w:history="1">
        <w:r w:rsidRPr="00FF17BA">
          <w:t>www.orlen.pl</w:t>
        </w:r>
      </w:hyperlink>
      <w:r w:rsidRPr="00FF17BA">
        <w:t xml:space="preserve"> w dniu dostawy paliwa.</w:t>
      </w:r>
    </w:p>
    <w:p w14:paraId="5F5E2C76" w14:textId="726F632A" w:rsidR="006D3E03" w:rsidRPr="00FF17BA" w:rsidRDefault="006D3E03" w:rsidP="006D3E03">
      <w:pPr>
        <w:ind w:left="708"/>
        <w:jc w:val="both"/>
      </w:pPr>
      <w:r w:rsidRPr="00FF17BA">
        <w:t xml:space="preserve">N –  stała różnica  pomiędzy ceną PKN Orlen w odniesieniu do produktu EKODISEL na dzień </w:t>
      </w:r>
      <w:r w:rsidR="007824B4" w:rsidRPr="007824B4">
        <w:rPr>
          <w:b/>
          <w:bCs/>
        </w:rPr>
        <w:t>04</w:t>
      </w:r>
      <w:r w:rsidRPr="007824B4">
        <w:rPr>
          <w:b/>
          <w:bCs/>
        </w:rPr>
        <w:t>.</w:t>
      </w:r>
      <w:r w:rsidRPr="00EC48CB">
        <w:rPr>
          <w:b/>
        </w:rPr>
        <w:t>0</w:t>
      </w:r>
      <w:r w:rsidR="007824B4">
        <w:rPr>
          <w:b/>
        </w:rPr>
        <w:t>8</w:t>
      </w:r>
      <w:r w:rsidRPr="00FF17BA">
        <w:rPr>
          <w:b/>
        </w:rPr>
        <w:t>.20</w:t>
      </w:r>
      <w:r>
        <w:rPr>
          <w:b/>
        </w:rPr>
        <w:t>2</w:t>
      </w:r>
      <w:r w:rsidR="007824B4">
        <w:rPr>
          <w:b/>
        </w:rPr>
        <w:t>6</w:t>
      </w:r>
      <w:r w:rsidRPr="00FF17BA">
        <w:t xml:space="preserve"> r., a ceną oleju napędowego Wykonawcy w złożonej przez niego </w:t>
      </w:r>
      <w:r>
        <w:t>ofercie (zł/m3)</w:t>
      </w:r>
      <w:r w:rsidRPr="00FF17BA">
        <w:t>”</w:t>
      </w:r>
    </w:p>
    <w:p w14:paraId="3ADC90FF" w14:textId="77777777" w:rsidR="006D3E03" w:rsidRPr="00FF17BA" w:rsidRDefault="006D3E03" w:rsidP="006D3E03">
      <w:pPr>
        <w:pStyle w:val="Akapitzlist"/>
        <w:numPr>
          <w:ilvl w:val="0"/>
          <w:numId w:val="61"/>
        </w:numPr>
        <w:overflowPunct w:val="0"/>
        <w:spacing w:line="280" w:lineRule="exact"/>
        <w:jc w:val="both"/>
      </w:pPr>
      <w:r w:rsidRPr="00FF17BA">
        <w:t>Do cen netto ustalonych w sposób wskazany wyżej zostanie doliczony podatek VAT według stawek aktualnie obowiązujących na dane paliwo.</w:t>
      </w:r>
    </w:p>
    <w:p w14:paraId="536EAF44" w14:textId="77777777" w:rsidR="00051096" w:rsidRPr="00FF17BA" w:rsidRDefault="00051096" w:rsidP="00051096">
      <w:pPr>
        <w:pStyle w:val="Akapitzlist"/>
        <w:numPr>
          <w:ilvl w:val="0"/>
          <w:numId w:val="61"/>
        </w:numPr>
        <w:spacing w:line="240" w:lineRule="auto"/>
        <w:jc w:val="both"/>
      </w:pPr>
      <w:r w:rsidRPr="00FF17BA">
        <w:t>Cena  netto oleju napędowego będzie kalkulowana  w dniu dostawy wg następującej formuły cenowej:</w:t>
      </w:r>
    </w:p>
    <w:p w14:paraId="584694D9" w14:textId="77777777" w:rsidR="00051096" w:rsidRPr="00FF17BA" w:rsidRDefault="00051096" w:rsidP="00051096">
      <w:pPr>
        <w:spacing w:line="280" w:lineRule="exact"/>
        <w:ind w:left="360"/>
        <w:jc w:val="both"/>
      </w:pPr>
      <w:r w:rsidRPr="00FF17BA">
        <w:t xml:space="preserve">Cena sprzedaży ON (zł/m3)= cena hurtowa </w:t>
      </w:r>
      <w:proofErr w:type="spellStart"/>
      <w:r w:rsidRPr="00FF17BA">
        <w:t>Ekodiesel</w:t>
      </w:r>
      <w:proofErr w:type="spellEnd"/>
      <w:r w:rsidRPr="00FF17BA">
        <w:t xml:space="preserve"> PKN ORLEN S.A. (zł/m3) +  N (zł/m3)</w:t>
      </w:r>
    </w:p>
    <w:p w14:paraId="26C93E2C" w14:textId="77777777" w:rsidR="00051096" w:rsidRPr="00FF17BA" w:rsidRDefault="00051096" w:rsidP="00051096">
      <w:pPr>
        <w:ind w:left="710" w:hanging="2"/>
      </w:pPr>
      <w:r w:rsidRPr="00FF17BA">
        <w:t>Gdzie:</w:t>
      </w:r>
    </w:p>
    <w:p w14:paraId="1162E2B2" w14:textId="77777777" w:rsidR="00051096" w:rsidRPr="00FF17BA" w:rsidRDefault="00051096" w:rsidP="00051096">
      <w:pPr>
        <w:ind w:left="708"/>
        <w:jc w:val="both"/>
      </w:pPr>
      <w:r w:rsidRPr="00FF17BA">
        <w:t>Cena sprzedaży –  to cena netto sprzedaży oleju napędowego  wyrażona w złotych za jeden metr sześcienny  w temperaturze referencyjnej 15</w:t>
      </w:r>
      <w:r w:rsidRPr="00FF17BA">
        <w:rPr>
          <w:vertAlign w:val="superscript"/>
        </w:rPr>
        <w:t>0</w:t>
      </w:r>
      <w:r w:rsidRPr="00FF17BA">
        <w:t>C;</w:t>
      </w:r>
    </w:p>
    <w:p w14:paraId="199F8FCC" w14:textId="77777777" w:rsidR="00051096" w:rsidRPr="00FF17BA" w:rsidRDefault="00051096" w:rsidP="00051096">
      <w:pPr>
        <w:ind w:left="708"/>
        <w:jc w:val="both"/>
      </w:pPr>
      <w:r w:rsidRPr="00FF17BA">
        <w:t xml:space="preserve">Cena hurtowa </w:t>
      </w:r>
      <w:proofErr w:type="spellStart"/>
      <w:r w:rsidRPr="00FF17BA">
        <w:t>Ekodiesel</w:t>
      </w:r>
      <w:proofErr w:type="spellEnd"/>
      <w:r w:rsidRPr="00FF17BA">
        <w:t xml:space="preserve"> PKN ORLEN S.A. - to cena netto </w:t>
      </w:r>
      <w:proofErr w:type="spellStart"/>
      <w:r w:rsidRPr="00FF17BA">
        <w:t>Ekodiesel</w:t>
      </w:r>
      <w:proofErr w:type="spellEnd"/>
      <w:r w:rsidRPr="00FF17BA">
        <w:t xml:space="preserve">  wyrażona w złotych za jeden metr sześcienny w temperaturze referencyjnej 15</w:t>
      </w:r>
      <w:r w:rsidRPr="00FF17BA">
        <w:rPr>
          <w:vertAlign w:val="superscript"/>
        </w:rPr>
        <w:t>0</w:t>
      </w:r>
      <w:r w:rsidRPr="00FF17BA">
        <w:t xml:space="preserve">C publikowana na stronie internetowej </w:t>
      </w:r>
      <w:hyperlink r:id="rId19" w:history="1">
        <w:r w:rsidRPr="00FF17BA">
          <w:t>www.orlen.pl</w:t>
        </w:r>
      </w:hyperlink>
      <w:r w:rsidRPr="00FF17BA">
        <w:t xml:space="preserve"> w dniu dostawy paliwa.</w:t>
      </w:r>
    </w:p>
    <w:p w14:paraId="195C4361" w14:textId="77AEDC3A" w:rsidR="00051096" w:rsidRPr="00FF17BA" w:rsidRDefault="00051096" w:rsidP="00051096">
      <w:pPr>
        <w:ind w:left="708"/>
        <w:jc w:val="both"/>
      </w:pPr>
      <w:r w:rsidRPr="00FF17BA">
        <w:t xml:space="preserve">N –  stała różnica  pomiędzy ceną PKN Orlen w odniesieniu do produktu EKODISEL na dzień </w:t>
      </w:r>
      <w:r w:rsidR="007824B4" w:rsidRPr="007824B4">
        <w:rPr>
          <w:b/>
          <w:bCs/>
        </w:rPr>
        <w:t>04</w:t>
      </w:r>
      <w:r w:rsidRPr="007824B4">
        <w:rPr>
          <w:b/>
          <w:bCs/>
        </w:rPr>
        <w:t>.</w:t>
      </w:r>
      <w:r w:rsidRPr="00EC48CB">
        <w:rPr>
          <w:b/>
        </w:rPr>
        <w:t>0</w:t>
      </w:r>
      <w:r w:rsidR="007824B4">
        <w:rPr>
          <w:b/>
        </w:rPr>
        <w:t>8</w:t>
      </w:r>
      <w:r w:rsidRPr="00FF17BA">
        <w:rPr>
          <w:b/>
        </w:rPr>
        <w:t>.20</w:t>
      </w:r>
      <w:r>
        <w:rPr>
          <w:b/>
        </w:rPr>
        <w:t>2</w:t>
      </w:r>
      <w:r w:rsidR="007824B4">
        <w:rPr>
          <w:b/>
        </w:rPr>
        <w:t>6</w:t>
      </w:r>
      <w:r w:rsidRPr="00FF17BA">
        <w:t xml:space="preserve"> r., a ceną oleju napędowego Wykonawcy w złożonej przez niego </w:t>
      </w:r>
      <w:r>
        <w:t>ofercie (zł/m3)</w:t>
      </w:r>
      <w:r w:rsidRPr="00FF17BA">
        <w:t>”</w:t>
      </w:r>
    </w:p>
    <w:p w14:paraId="0391918C" w14:textId="77777777" w:rsidR="00051096" w:rsidRPr="00FF17BA" w:rsidRDefault="00051096" w:rsidP="00051096">
      <w:pPr>
        <w:pStyle w:val="Akapitzlist"/>
        <w:numPr>
          <w:ilvl w:val="0"/>
          <w:numId w:val="61"/>
        </w:numPr>
        <w:overflowPunct w:val="0"/>
        <w:spacing w:line="280" w:lineRule="exact"/>
        <w:jc w:val="both"/>
      </w:pPr>
      <w:r w:rsidRPr="00FF17BA">
        <w:t>Do cen netto ustalonych w sposób wskazany wyżej zostanie doliczony podatek VAT według stawek aktualnie obowiązujących na dane paliwo.</w:t>
      </w:r>
    </w:p>
    <w:p w14:paraId="77F717D0" w14:textId="77777777" w:rsidR="00051096" w:rsidRPr="00FF17BA" w:rsidRDefault="00051096" w:rsidP="00051096">
      <w:pPr>
        <w:pStyle w:val="Akapitzlist"/>
        <w:numPr>
          <w:ilvl w:val="0"/>
          <w:numId w:val="61"/>
        </w:numPr>
        <w:spacing w:line="240" w:lineRule="auto"/>
        <w:jc w:val="both"/>
      </w:pPr>
      <w:r w:rsidRPr="00FF17BA">
        <w:t>Cena  netto oleju napędowego będzie kalkulowana  w dniu dostawy wg następującej formuły cenowej:</w:t>
      </w:r>
    </w:p>
    <w:p w14:paraId="5D597109" w14:textId="77777777" w:rsidR="00051096" w:rsidRPr="00FF17BA" w:rsidRDefault="00051096" w:rsidP="00051096">
      <w:pPr>
        <w:spacing w:line="280" w:lineRule="exact"/>
        <w:ind w:left="360"/>
        <w:jc w:val="both"/>
      </w:pPr>
      <w:r w:rsidRPr="00FF17BA">
        <w:t xml:space="preserve">Cena sprzedaży ON (zł/m3)= cena hurtowa </w:t>
      </w:r>
      <w:proofErr w:type="spellStart"/>
      <w:r w:rsidRPr="00FF17BA">
        <w:t>Ekodiesel</w:t>
      </w:r>
      <w:proofErr w:type="spellEnd"/>
      <w:r w:rsidRPr="00FF17BA">
        <w:t xml:space="preserve"> PKN ORLEN S.A. (zł/m3) +  N (zł/m3)</w:t>
      </w:r>
    </w:p>
    <w:p w14:paraId="4B524474" w14:textId="77777777" w:rsidR="00051096" w:rsidRPr="00FF17BA" w:rsidRDefault="00051096" w:rsidP="00051096">
      <w:pPr>
        <w:ind w:left="710" w:hanging="2"/>
      </w:pPr>
      <w:r w:rsidRPr="00FF17BA">
        <w:t>Gdzie:</w:t>
      </w:r>
    </w:p>
    <w:p w14:paraId="2E18FC58" w14:textId="77777777" w:rsidR="00051096" w:rsidRPr="00FF17BA" w:rsidRDefault="00051096" w:rsidP="00051096">
      <w:pPr>
        <w:ind w:left="708"/>
        <w:jc w:val="both"/>
      </w:pPr>
      <w:r w:rsidRPr="00FF17BA">
        <w:t>Cena sprzedaży –  to cena netto sprzedaży oleju napędowego  wyrażona w złotych za jeden metr sześcienny  w temperaturze referencyjnej 15</w:t>
      </w:r>
      <w:r w:rsidRPr="00FF17BA">
        <w:rPr>
          <w:vertAlign w:val="superscript"/>
        </w:rPr>
        <w:t>0</w:t>
      </w:r>
      <w:r w:rsidRPr="00FF17BA">
        <w:t>C;</w:t>
      </w:r>
    </w:p>
    <w:p w14:paraId="0F958C85" w14:textId="77777777" w:rsidR="00051096" w:rsidRPr="00FF17BA" w:rsidRDefault="00051096" w:rsidP="00051096">
      <w:pPr>
        <w:ind w:left="708"/>
        <w:jc w:val="both"/>
      </w:pPr>
      <w:r w:rsidRPr="00FF17BA">
        <w:t xml:space="preserve">Cena hurtowa </w:t>
      </w:r>
      <w:proofErr w:type="spellStart"/>
      <w:r w:rsidRPr="00FF17BA">
        <w:t>Ekodiesel</w:t>
      </w:r>
      <w:proofErr w:type="spellEnd"/>
      <w:r w:rsidRPr="00FF17BA">
        <w:t xml:space="preserve"> PKN ORLEN S.A. - to cena netto </w:t>
      </w:r>
      <w:proofErr w:type="spellStart"/>
      <w:r w:rsidRPr="00FF17BA">
        <w:t>Ekodiesel</w:t>
      </w:r>
      <w:proofErr w:type="spellEnd"/>
      <w:r w:rsidRPr="00FF17BA">
        <w:t xml:space="preserve">  wyrażona w złotych za jeden metr sześcienny w temperaturze referencyjnej 15</w:t>
      </w:r>
      <w:r w:rsidRPr="00FF17BA">
        <w:rPr>
          <w:vertAlign w:val="superscript"/>
        </w:rPr>
        <w:t>0</w:t>
      </w:r>
      <w:r w:rsidRPr="00FF17BA">
        <w:t xml:space="preserve">C publikowana na stronie internetowej </w:t>
      </w:r>
      <w:hyperlink r:id="rId20" w:history="1">
        <w:r w:rsidRPr="00FF17BA">
          <w:t>www.orlen.pl</w:t>
        </w:r>
      </w:hyperlink>
      <w:r w:rsidRPr="00FF17BA">
        <w:t xml:space="preserve"> w dniu dostawy paliwa.</w:t>
      </w:r>
    </w:p>
    <w:p w14:paraId="773C87E8" w14:textId="74E1F72C" w:rsidR="00051096" w:rsidRPr="00FF17BA" w:rsidRDefault="00051096" w:rsidP="00051096">
      <w:pPr>
        <w:ind w:left="708"/>
        <w:jc w:val="both"/>
      </w:pPr>
      <w:r w:rsidRPr="00FF17BA">
        <w:t xml:space="preserve">N –  stała różnica  pomiędzy ceną PKN Orlen w odniesieniu do produktu EKODISEL na dzień </w:t>
      </w:r>
      <w:r w:rsidR="00FB5B69" w:rsidRPr="00FB5B69">
        <w:rPr>
          <w:b/>
          <w:bCs/>
        </w:rPr>
        <w:t>04</w:t>
      </w:r>
      <w:r w:rsidRPr="00FB5B69">
        <w:rPr>
          <w:b/>
          <w:bCs/>
        </w:rPr>
        <w:t>.0</w:t>
      </w:r>
      <w:r w:rsidR="00FB5B69" w:rsidRPr="00FB5B69">
        <w:rPr>
          <w:b/>
          <w:bCs/>
        </w:rPr>
        <w:t>8</w:t>
      </w:r>
      <w:r w:rsidRPr="00FB5B69">
        <w:rPr>
          <w:b/>
          <w:bCs/>
        </w:rPr>
        <w:t>.202</w:t>
      </w:r>
      <w:r w:rsidR="00FB5B69" w:rsidRPr="00FB5B69">
        <w:rPr>
          <w:b/>
          <w:bCs/>
        </w:rPr>
        <w:t>6</w:t>
      </w:r>
      <w:r w:rsidRPr="00FB5B69">
        <w:rPr>
          <w:b/>
          <w:bCs/>
        </w:rPr>
        <w:t xml:space="preserve"> r</w:t>
      </w:r>
      <w:r w:rsidRPr="00FF17BA">
        <w:t xml:space="preserve">., a ceną oleju napędowego Wykonawcy w złożonej przez niego </w:t>
      </w:r>
      <w:r>
        <w:t>ofercie (zł/m3)</w:t>
      </w:r>
      <w:r w:rsidRPr="00FF17BA">
        <w:t>”</w:t>
      </w:r>
    </w:p>
    <w:p w14:paraId="6836B4F5" w14:textId="77777777" w:rsidR="00051096" w:rsidRPr="00FF17BA" w:rsidRDefault="00051096" w:rsidP="00051096">
      <w:pPr>
        <w:pStyle w:val="Akapitzlist"/>
        <w:numPr>
          <w:ilvl w:val="0"/>
          <w:numId w:val="61"/>
        </w:numPr>
        <w:overflowPunct w:val="0"/>
        <w:spacing w:line="280" w:lineRule="exact"/>
        <w:jc w:val="both"/>
      </w:pPr>
      <w:r w:rsidRPr="00FF17BA">
        <w:t>Do cen netto ustalonych w sposób wskazany wyżej zostanie doliczony podatek VAT według stawek aktualnie obowiązujących na dane paliwo.</w:t>
      </w:r>
    </w:p>
    <w:p w14:paraId="439CA3F2" w14:textId="77777777" w:rsidR="006D3E03" w:rsidRPr="006D3E03" w:rsidRDefault="006D3E03" w:rsidP="006D3E03">
      <w:pPr>
        <w:sectPr w:rsidR="006D3E03" w:rsidRPr="006D3E03" w:rsidSect="00151F62">
          <w:footerReference w:type="default" r:id="rId21"/>
          <w:headerReference w:type="first" r:id="rId22"/>
          <w:pgSz w:w="11909" w:h="16834"/>
          <w:pgMar w:top="851" w:right="1440" w:bottom="1440" w:left="1440" w:header="720" w:footer="492" w:gutter="0"/>
          <w:pgNumType w:start="1"/>
          <w:cols w:space="708"/>
          <w:titlePg/>
        </w:sectPr>
      </w:pPr>
    </w:p>
    <w:p w14:paraId="6B4A453E" w14:textId="77777777" w:rsidR="00721E88" w:rsidRPr="00E15780" w:rsidRDefault="00E15780" w:rsidP="00E15780">
      <w:pPr>
        <w:ind w:firstLine="435"/>
        <w:jc w:val="center"/>
        <w:rPr>
          <w:b/>
          <w:sz w:val="18"/>
          <w:szCs w:val="18"/>
        </w:rPr>
      </w:pPr>
      <w:r w:rsidRPr="00E15780">
        <w:rPr>
          <w:rFonts w:ascii="Times New Roman" w:hAnsi="Times New Roman" w:cs="Times New Roman"/>
          <w:b/>
          <w:sz w:val="24"/>
          <w:szCs w:val="24"/>
        </w:rPr>
        <w:lastRenderedPageBreak/>
        <w:t>Szczegółowy kosztorys przedmiotu zamówienia</w:t>
      </w:r>
    </w:p>
    <w:tbl>
      <w:tblPr>
        <w:tblW w:w="1465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8100"/>
        <w:gridCol w:w="720"/>
        <w:gridCol w:w="720"/>
        <w:gridCol w:w="1440"/>
        <w:gridCol w:w="1701"/>
        <w:gridCol w:w="1539"/>
      </w:tblGrid>
      <w:tr w:rsidR="00721E88" w14:paraId="3D5CD9CF" w14:textId="77777777" w:rsidTr="00925C6E">
        <w:trPr>
          <w:trHeight w:val="135"/>
        </w:trPr>
        <w:tc>
          <w:tcPr>
            <w:tcW w:w="430" w:type="dxa"/>
            <w:vMerge w:val="restart"/>
            <w:tcBorders>
              <w:top w:val="single" w:sz="4" w:space="0" w:color="auto"/>
              <w:left w:val="single" w:sz="4" w:space="0" w:color="auto"/>
              <w:right w:val="single" w:sz="4" w:space="0" w:color="auto"/>
            </w:tcBorders>
          </w:tcPr>
          <w:p w14:paraId="1B4F3C8F" w14:textId="77777777" w:rsidR="00721E88" w:rsidRPr="005042CC" w:rsidRDefault="00721E88" w:rsidP="00715DDA">
            <w:pPr>
              <w:pStyle w:val="Nagwek3"/>
              <w:rPr>
                <w:rFonts w:ascii="Calibri" w:hAnsi="Calibri" w:cs="Times New Roman"/>
              </w:rPr>
            </w:pPr>
            <w:proofErr w:type="spellStart"/>
            <w:r w:rsidRPr="005042CC">
              <w:rPr>
                <w:rFonts w:ascii="Calibri" w:hAnsi="Calibri" w:cs="Times New Roman"/>
              </w:rPr>
              <w:t>Lp</w:t>
            </w:r>
            <w:proofErr w:type="spellEnd"/>
          </w:p>
        </w:tc>
        <w:tc>
          <w:tcPr>
            <w:tcW w:w="8100" w:type="dxa"/>
            <w:vMerge w:val="restart"/>
            <w:tcBorders>
              <w:top w:val="single" w:sz="4" w:space="0" w:color="auto"/>
              <w:left w:val="single" w:sz="4" w:space="0" w:color="auto"/>
              <w:right w:val="single" w:sz="4" w:space="0" w:color="auto"/>
            </w:tcBorders>
          </w:tcPr>
          <w:p w14:paraId="49D2F61E" w14:textId="77777777" w:rsidR="00721E88" w:rsidRPr="005042CC" w:rsidRDefault="00721E88" w:rsidP="00715DDA">
            <w:pPr>
              <w:pStyle w:val="Nagwek3"/>
              <w:rPr>
                <w:rFonts w:ascii="Calibri" w:hAnsi="Calibri" w:cs="Times New Roman"/>
              </w:rPr>
            </w:pPr>
            <w:r w:rsidRPr="005042CC">
              <w:rPr>
                <w:rFonts w:ascii="Calibri" w:hAnsi="Calibri" w:cs="Times New Roman"/>
              </w:rPr>
              <w:t>Nazwa materiału</w:t>
            </w:r>
          </w:p>
        </w:tc>
        <w:tc>
          <w:tcPr>
            <w:tcW w:w="720" w:type="dxa"/>
            <w:vMerge w:val="restart"/>
            <w:tcBorders>
              <w:top w:val="single" w:sz="4" w:space="0" w:color="auto"/>
              <w:left w:val="single" w:sz="4" w:space="0" w:color="auto"/>
              <w:right w:val="single" w:sz="4" w:space="0" w:color="auto"/>
            </w:tcBorders>
          </w:tcPr>
          <w:p w14:paraId="3D38B145" w14:textId="77777777" w:rsidR="00721E88" w:rsidRPr="005042CC" w:rsidRDefault="00721E88" w:rsidP="00715DDA">
            <w:pPr>
              <w:tabs>
                <w:tab w:val="left" w:pos="4298"/>
              </w:tabs>
              <w:rPr>
                <w:rFonts w:ascii="Calibri" w:hAnsi="Calibri"/>
                <w:b/>
                <w:bCs/>
                <w:sz w:val="20"/>
              </w:rPr>
            </w:pPr>
            <w:proofErr w:type="spellStart"/>
            <w:r w:rsidRPr="005042CC">
              <w:rPr>
                <w:rFonts w:ascii="Calibri" w:hAnsi="Calibri"/>
                <w:b/>
                <w:bCs/>
                <w:sz w:val="20"/>
              </w:rPr>
              <w:t>Jedn.miary</w:t>
            </w:r>
            <w:proofErr w:type="spellEnd"/>
          </w:p>
        </w:tc>
        <w:tc>
          <w:tcPr>
            <w:tcW w:w="720" w:type="dxa"/>
            <w:vMerge w:val="restart"/>
            <w:tcBorders>
              <w:top w:val="single" w:sz="4" w:space="0" w:color="auto"/>
              <w:left w:val="single" w:sz="4" w:space="0" w:color="auto"/>
              <w:right w:val="single" w:sz="4" w:space="0" w:color="auto"/>
            </w:tcBorders>
          </w:tcPr>
          <w:p w14:paraId="42F56BC6" w14:textId="77777777" w:rsidR="00721E88" w:rsidRPr="005042CC" w:rsidRDefault="00721E88" w:rsidP="00715DDA">
            <w:pPr>
              <w:tabs>
                <w:tab w:val="left" w:pos="4298"/>
              </w:tabs>
              <w:jc w:val="center"/>
              <w:rPr>
                <w:rFonts w:ascii="Calibri" w:hAnsi="Calibri"/>
                <w:b/>
                <w:bCs/>
                <w:sz w:val="20"/>
              </w:rPr>
            </w:pPr>
            <w:r>
              <w:rPr>
                <w:rFonts w:ascii="Calibri" w:hAnsi="Calibri"/>
                <w:b/>
                <w:bCs/>
                <w:sz w:val="20"/>
              </w:rPr>
              <w:t>Plan</w:t>
            </w:r>
            <w:r w:rsidRPr="005042CC">
              <w:rPr>
                <w:rFonts w:ascii="Calibri" w:hAnsi="Calibri"/>
                <w:b/>
                <w:bCs/>
                <w:sz w:val="20"/>
              </w:rPr>
              <w:t xml:space="preserve"> cena jednostkowa</w:t>
            </w:r>
          </w:p>
        </w:tc>
        <w:tc>
          <w:tcPr>
            <w:tcW w:w="1440" w:type="dxa"/>
            <w:vMerge w:val="restart"/>
            <w:tcBorders>
              <w:top w:val="single" w:sz="4" w:space="0" w:color="auto"/>
              <w:left w:val="single" w:sz="4" w:space="0" w:color="auto"/>
              <w:right w:val="single" w:sz="4" w:space="0" w:color="auto"/>
            </w:tcBorders>
          </w:tcPr>
          <w:p w14:paraId="5C345E40" w14:textId="420A2A9A" w:rsidR="00721E88" w:rsidRPr="005042CC" w:rsidRDefault="00721E88" w:rsidP="00715DDA">
            <w:pPr>
              <w:tabs>
                <w:tab w:val="left" w:pos="4298"/>
              </w:tabs>
              <w:jc w:val="center"/>
              <w:rPr>
                <w:rFonts w:ascii="Calibri" w:hAnsi="Calibri"/>
                <w:b/>
                <w:bCs/>
                <w:sz w:val="20"/>
              </w:rPr>
            </w:pPr>
            <w:r w:rsidRPr="005042CC">
              <w:rPr>
                <w:rFonts w:ascii="Calibri" w:hAnsi="Calibri"/>
                <w:b/>
                <w:bCs/>
                <w:sz w:val="20"/>
              </w:rPr>
              <w:t>Ilość planowana w 20</w:t>
            </w:r>
            <w:r>
              <w:rPr>
                <w:rFonts w:ascii="Calibri" w:hAnsi="Calibri"/>
                <w:b/>
                <w:bCs/>
                <w:sz w:val="20"/>
              </w:rPr>
              <w:t>2</w:t>
            </w:r>
            <w:r w:rsidR="00FD2830">
              <w:rPr>
                <w:rFonts w:ascii="Calibri" w:hAnsi="Calibri"/>
                <w:b/>
                <w:bCs/>
                <w:sz w:val="20"/>
              </w:rPr>
              <w:t>5</w:t>
            </w:r>
            <w:r w:rsidRPr="005042CC">
              <w:rPr>
                <w:rFonts w:ascii="Calibri" w:hAnsi="Calibri"/>
                <w:b/>
                <w:bCs/>
                <w:sz w:val="20"/>
              </w:rPr>
              <w:t>/202</w:t>
            </w:r>
            <w:r w:rsidR="00FD2830">
              <w:rPr>
                <w:rFonts w:ascii="Calibri" w:hAnsi="Calibri"/>
                <w:b/>
                <w:bCs/>
                <w:sz w:val="20"/>
              </w:rPr>
              <w:t>6</w:t>
            </w:r>
            <w:r w:rsidRPr="005042CC">
              <w:rPr>
                <w:rFonts w:ascii="Calibri" w:hAnsi="Calibri"/>
                <w:b/>
                <w:bCs/>
                <w:sz w:val="20"/>
              </w:rPr>
              <w:t xml:space="preserve"> r.</w:t>
            </w:r>
          </w:p>
        </w:tc>
        <w:tc>
          <w:tcPr>
            <w:tcW w:w="1701" w:type="dxa"/>
            <w:vMerge w:val="restart"/>
            <w:tcBorders>
              <w:top w:val="single" w:sz="4" w:space="0" w:color="auto"/>
              <w:left w:val="single" w:sz="4" w:space="0" w:color="auto"/>
              <w:right w:val="single" w:sz="4" w:space="0" w:color="auto"/>
            </w:tcBorders>
            <w:vAlign w:val="center"/>
          </w:tcPr>
          <w:p w14:paraId="6010967D" w14:textId="77777777" w:rsidR="00721E88" w:rsidRPr="005042CC" w:rsidRDefault="00721E88" w:rsidP="00715DDA">
            <w:pPr>
              <w:tabs>
                <w:tab w:val="left" w:pos="4298"/>
              </w:tabs>
              <w:jc w:val="center"/>
              <w:rPr>
                <w:rFonts w:ascii="Calibri" w:hAnsi="Calibri"/>
                <w:b/>
                <w:bCs/>
                <w:sz w:val="20"/>
              </w:rPr>
            </w:pPr>
            <w:r w:rsidRPr="005042CC">
              <w:rPr>
                <w:rFonts w:ascii="Calibri" w:hAnsi="Calibri"/>
                <w:b/>
                <w:bCs/>
                <w:sz w:val="20"/>
              </w:rPr>
              <w:t>Wartość netto</w:t>
            </w:r>
          </w:p>
        </w:tc>
        <w:tc>
          <w:tcPr>
            <w:tcW w:w="1539" w:type="dxa"/>
            <w:tcBorders>
              <w:top w:val="single" w:sz="4" w:space="0" w:color="auto"/>
              <w:left w:val="single" w:sz="4" w:space="0" w:color="auto"/>
              <w:bottom w:val="single" w:sz="2" w:space="0" w:color="auto"/>
              <w:right w:val="single" w:sz="4" w:space="0" w:color="auto"/>
            </w:tcBorders>
            <w:vAlign w:val="center"/>
          </w:tcPr>
          <w:p w14:paraId="776A200F" w14:textId="77777777" w:rsidR="00721E88" w:rsidRPr="005042CC" w:rsidRDefault="00721E88" w:rsidP="00715DDA">
            <w:pPr>
              <w:tabs>
                <w:tab w:val="left" w:pos="4298"/>
              </w:tabs>
              <w:jc w:val="center"/>
              <w:rPr>
                <w:rFonts w:ascii="Calibri" w:hAnsi="Calibri"/>
                <w:b/>
                <w:bCs/>
                <w:sz w:val="20"/>
              </w:rPr>
            </w:pPr>
            <w:r w:rsidRPr="005042CC">
              <w:rPr>
                <w:rFonts w:ascii="Calibri" w:hAnsi="Calibri"/>
                <w:b/>
                <w:bCs/>
                <w:sz w:val="20"/>
              </w:rPr>
              <w:t>Wartość brutto</w:t>
            </w:r>
          </w:p>
        </w:tc>
      </w:tr>
      <w:tr w:rsidR="00721E88" w14:paraId="3AF8FD25" w14:textId="77777777" w:rsidTr="00925C6E">
        <w:trPr>
          <w:trHeight w:val="609"/>
        </w:trPr>
        <w:tc>
          <w:tcPr>
            <w:tcW w:w="430" w:type="dxa"/>
            <w:vMerge/>
            <w:tcBorders>
              <w:top w:val="single" w:sz="4" w:space="0" w:color="auto"/>
              <w:left w:val="single" w:sz="4" w:space="0" w:color="auto"/>
              <w:right w:val="single" w:sz="4" w:space="0" w:color="auto"/>
            </w:tcBorders>
            <w:vAlign w:val="center"/>
          </w:tcPr>
          <w:p w14:paraId="2E1CA581" w14:textId="77777777" w:rsidR="00721E88" w:rsidRPr="005042CC" w:rsidRDefault="00721E88" w:rsidP="00715DDA">
            <w:pPr>
              <w:pStyle w:val="Nagwek3"/>
              <w:rPr>
                <w:rFonts w:ascii="Calibri" w:hAnsi="Calibri" w:cs="Times New Roman"/>
              </w:rPr>
            </w:pPr>
          </w:p>
        </w:tc>
        <w:tc>
          <w:tcPr>
            <w:tcW w:w="8100" w:type="dxa"/>
            <w:vMerge/>
            <w:tcBorders>
              <w:top w:val="single" w:sz="4" w:space="0" w:color="auto"/>
              <w:left w:val="single" w:sz="4" w:space="0" w:color="auto"/>
              <w:right w:val="single" w:sz="4" w:space="0" w:color="auto"/>
            </w:tcBorders>
            <w:vAlign w:val="center"/>
          </w:tcPr>
          <w:p w14:paraId="1C060E65" w14:textId="77777777" w:rsidR="00721E88" w:rsidRPr="005042CC" w:rsidRDefault="00721E88" w:rsidP="00715DDA">
            <w:pPr>
              <w:pStyle w:val="Nagwek3"/>
              <w:rPr>
                <w:rFonts w:ascii="Calibri" w:hAnsi="Calibri" w:cs="Times New Roman"/>
              </w:rPr>
            </w:pPr>
          </w:p>
        </w:tc>
        <w:tc>
          <w:tcPr>
            <w:tcW w:w="720" w:type="dxa"/>
            <w:vMerge/>
            <w:tcBorders>
              <w:top w:val="single" w:sz="4" w:space="0" w:color="auto"/>
              <w:left w:val="single" w:sz="4" w:space="0" w:color="auto"/>
              <w:right w:val="single" w:sz="4" w:space="0" w:color="auto"/>
            </w:tcBorders>
          </w:tcPr>
          <w:p w14:paraId="2F630BF0" w14:textId="77777777" w:rsidR="00721E88" w:rsidRPr="005042CC" w:rsidRDefault="00721E88" w:rsidP="00715DDA">
            <w:pPr>
              <w:tabs>
                <w:tab w:val="left" w:pos="4298"/>
              </w:tabs>
              <w:rPr>
                <w:rFonts w:ascii="Calibri" w:hAnsi="Calibri"/>
                <w:b/>
                <w:bCs/>
                <w:sz w:val="20"/>
              </w:rPr>
            </w:pPr>
          </w:p>
        </w:tc>
        <w:tc>
          <w:tcPr>
            <w:tcW w:w="720" w:type="dxa"/>
            <w:vMerge/>
            <w:tcBorders>
              <w:top w:val="single" w:sz="4" w:space="0" w:color="auto"/>
              <w:left w:val="single" w:sz="4" w:space="0" w:color="auto"/>
              <w:right w:val="single" w:sz="4" w:space="0" w:color="auto"/>
            </w:tcBorders>
          </w:tcPr>
          <w:p w14:paraId="05CDC876" w14:textId="77777777" w:rsidR="00721E88" w:rsidRDefault="00721E88" w:rsidP="00715DDA">
            <w:pPr>
              <w:tabs>
                <w:tab w:val="left" w:pos="4298"/>
              </w:tabs>
              <w:rPr>
                <w:rFonts w:ascii="Calibri" w:hAnsi="Calibri"/>
                <w:b/>
                <w:bCs/>
                <w:sz w:val="20"/>
              </w:rPr>
            </w:pPr>
          </w:p>
        </w:tc>
        <w:tc>
          <w:tcPr>
            <w:tcW w:w="1440" w:type="dxa"/>
            <w:vMerge/>
            <w:tcBorders>
              <w:top w:val="single" w:sz="4" w:space="0" w:color="auto"/>
              <w:left w:val="single" w:sz="4" w:space="0" w:color="auto"/>
              <w:right w:val="single" w:sz="4" w:space="0" w:color="auto"/>
            </w:tcBorders>
          </w:tcPr>
          <w:p w14:paraId="42901B47" w14:textId="77777777" w:rsidR="00721E88" w:rsidRPr="005042CC" w:rsidRDefault="00721E88" w:rsidP="00715DDA">
            <w:pPr>
              <w:tabs>
                <w:tab w:val="left" w:pos="4298"/>
              </w:tabs>
              <w:rPr>
                <w:rFonts w:ascii="Calibri" w:hAnsi="Calibri"/>
                <w:b/>
                <w:bCs/>
                <w:sz w:val="20"/>
              </w:rPr>
            </w:pPr>
          </w:p>
        </w:tc>
        <w:tc>
          <w:tcPr>
            <w:tcW w:w="1701" w:type="dxa"/>
            <w:vMerge/>
            <w:tcBorders>
              <w:top w:val="single" w:sz="4" w:space="0" w:color="auto"/>
              <w:left w:val="single" w:sz="4" w:space="0" w:color="auto"/>
              <w:right w:val="single" w:sz="4" w:space="0" w:color="auto"/>
            </w:tcBorders>
          </w:tcPr>
          <w:p w14:paraId="2D73466A" w14:textId="77777777" w:rsidR="00721E88" w:rsidRPr="005042CC" w:rsidRDefault="00721E88" w:rsidP="00715DDA">
            <w:pPr>
              <w:tabs>
                <w:tab w:val="left" w:pos="4298"/>
              </w:tabs>
              <w:rPr>
                <w:rFonts w:ascii="Calibri" w:hAnsi="Calibri"/>
                <w:b/>
                <w:bCs/>
                <w:sz w:val="20"/>
              </w:rPr>
            </w:pPr>
          </w:p>
        </w:tc>
        <w:tc>
          <w:tcPr>
            <w:tcW w:w="1539" w:type="dxa"/>
            <w:tcBorders>
              <w:top w:val="single" w:sz="2" w:space="0" w:color="auto"/>
              <w:left w:val="single" w:sz="4" w:space="0" w:color="auto"/>
              <w:right w:val="single" w:sz="4" w:space="0" w:color="auto"/>
            </w:tcBorders>
            <w:vAlign w:val="center"/>
          </w:tcPr>
          <w:p w14:paraId="3A611F42" w14:textId="77777777" w:rsidR="00721E88" w:rsidRPr="005042CC" w:rsidRDefault="00721E88" w:rsidP="00715DDA">
            <w:pPr>
              <w:tabs>
                <w:tab w:val="left" w:pos="4298"/>
              </w:tabs>
              <w:jc w:val="center"/>
              <w:rPr>
                <w:rFonts w:ascii="Calibri" w:hAnsi="Calibri"/>
                <w:b/>
                <w:bCs/>
                <w:sz w:val="20"/>
              </w:rPr>
            </w:pPr>
            <w:r>
              <w:rPr>
                <w:rFonts w:ascii="Calibri" w:hAnsi="Calibri"/>
                <w:b/>
                <w:bCs/>
                <w:sz w:val="20"/>
              </w:rPr>
              <w:t>VAT 23%</w:t>
            </w:r>
          </w:p>
        </w:tc>
      </w:tr>
      <w:tr w:rsidR="00721E88" w14:paraId="0B35A3C7" w14:textId="77777777" w:rsidTr="00925C6E">
        <w:tc>
          <w:tcPr>
            <w:tcW w:w="430" w:type="dxa"/>
            <w:tcBorders>
              <w:top w:val="single" w:sz="4" w:space="0" w:color="auto"/>
              <w:left w:val="single" w:sz="4" w:space="0" w:color="auto"/>
              <w:bottom w:val="single" w:sz="4" w:space="0" w:color="auto"/>
              <w:right w:val="single" w:sz="4" w:space="0" w:color="auto"/>
            </w:tcBorders>
          </w:tcPr>
          <w:p w14:paraId="7D1449EE" w14:textId="77777777" w:rsidR="00721E88" w:rsidRDefault="00721E88" w:rsidP="00715DDA">
            <w:pPr>
              <w:tabs>
                <w:tab w:val="left" w:pos="4298"/>
              </w:tabs>
              <w:jc w:val="center"/>
              <w:rPr>
                <w:b/>
                <w:bCs/>
                <w:sz w:val="16"/>
              </w:rPr>
            </w:pPr>
            <w:r>
              <w:rPr>
                <w:b/>
                <w:bCs/>
                <w:sz w:val="16"/>
              </w:rPr>
              <w:t>1.</w:t>
            </w:r>
          </w:p>
        </w:tc>
        <w:tc>
          <w:tcPr>
            <w:tcW w:w="8100" w:type="dxa"/>
            <w:tcBorders>
              <w:top w:val="single" w:sz="4" w:space="0" w:color="auto"/>
              <w:left w:val="single" w:sz="4" w:space="0" w:color="auto"/>
              <w:bottom w:val="single" w:sz="4" w:space="0" w:color="auto"/>
              <w:right w:val="single" w:sz="4" w:space="0" w:color="auto"/>
            </w:tcBorders>
          </w:tcPr>
          <w:p w14:paraId="0E653955" w14:textId="77777777" w:rsidR="00721E88" w:rsidRDefault="00721E88" w:rsidP="00715DDA">
            <w:pPr>
              <w:tabs>
                <w:tab w:val="left" w:pos="4298"/>
              </w:tabs>
              <w:jc w:val="center"/>
              <w:rPr>
                <w:b/>
                <w:bCs/>
                <w:sz w:val="16"/>
              </w:rPr>
            </w:pPr>
            <w:r>
              <w:rPr>
                <w:b/>
                <w:bCs/>
                <w:sz w:val="16"/>
              </w:rPr>
              <w:t>2</w:t>
            </w:r>
          </w:p>
        </w:tc>
        <w:tc>
          <w:tcPr>
            <w:tcW w:w="720" w:type="dxa"/>
            <w:tcBorders>
              <w:top w:val="single" w:sz="4" w:space="0" w:color="auto"/>
              <w:left w:val="single" w:sz="4" w:space="0" w:color="auto"/>
              <w:bottom w:val="single" w:sz="4" w:space="0" w:color="auto"/>
              <w:right w:val="single" w:sz="4" w:space="0" w:color="auto"/>
            </w:tcBorders>
          </w:tcPr>
          <w:p w14:paraId="5C552DBF" w14:textId="77777777" w:rsidR="00721E88" w:rsidRDefault="00721E88" w:rsidP="00715DDA">
            <w:pPr>
              <w:tabs>
                <w:tab w:val="left" w:pos="4298"/>
              </w:tabs>
              <w:jc w:val="center"/>
              <w:rPr>
                <w:b/>
                <w:bCs/>
                <w:sz w:val="16"/>
              </w:rPr>
            </w:pPr>
            <w:r>
              <w:rPr>
                <w:b/>
                <w:bCs/>
                <w:sz w:val="16"/>
              </w:rPr>
              <w:t>3</w:t>
            </w:r>
          </w:p>
        </w:tc>
        <w:tc>
          <w:tcPr>
            <w:tcW w:w="720" w:type="dxa"/>
            <w:tcBorders>
              <w:top w:val="single" w:sz="4" w:space="0" w:color="auto"/>
              <w:left w:val="single" w:sz="4" w:space="0" w:color="auto"/>
              <w:bottom w:val="single" w:sz="4" w:space="0" w:color="auto"/>
              <w:right w:val="single" w:sz="4" w:space="0" w:color="auto"/>
            </w:tcBorders>
          </w:tcPr>
          <w:p w14:paraId="4AC8D73F" w14:textId="77777777" w:rsidR="00721E88" w:rsidRDefault="00721E88" w:rsidP="00715DDA">
            <w:pPr>
              <w:tabs>
                <w:tab w:val="left" w:pos="4298"/>
              </w:tabs>
              <w:jc w:val="center"/>
              <w:rPr>
                <w:b/>
                <w:bCs/>
                <w:sz w:val="16"/>
              </w:rPr>
            </w:pPr>
            <w:r>
              <w:rPr>
                <w:b/>
                <w:bCs/>
                <w:sz w:val="16"/>
              </w:rPr>
              <w:t>4</w:t>
            </w:r>
          </w:p>
        </w:tc>
        <w:tc>
          <w:tcPr>
            <w:tcW w:w="1440" w:type="dxa"/>
            <w:tcBorders>
              <w:top w:val="single" w:sz="4" w:space="0" w:color="auto"/>
              <w:left w:val="single" w:sz="4" w:space="0" w:color="auto"/>
              <w:bottom w:val="single" w:sz="4" w:space="0" w:color="auto"/>
              <w:right w:val="single" w:sz="4" w:space="0" w:color="auto"/>
            </w:tcBorders>
          </w:tcPr>
          <w:p w14:paraId="15F66415" w14:textId="77777777" w:rsidR="00721E88" w:rsidRDefault="00721E88" w:rsidP="00715DDA">
            <w:pPr>
              <w:tabs>
                <w:tab w:val="left" w:pos="4298"/>
              </w:tabs>
              <w:jc w:val="center"/>
              <w:rPr>
                <w:b/>
                <w:bCs/>
                <w:sz w:val="16"/>
              </w:rPr>
            </w:pPr>
            <w:r>
              <w:rPr>
                <w:b/>
                <w:bCs/>
                <w:sz w:val="16"/>
              </w:rPr>
              <w:t>5</w:t>
            </w:r>
          </w:p>
        </w:tc>
        <w:tc>
          <w:tcPr>
            <w:tcW w:w="1701" w:type="dxa"/>
            <w:tcBorders>
              <w:top w:val="single" w:sz="4" w:space="0" w:color="auto"/>
              <w:left w:val="single" w:sz="4" w:space="0" w:color="auto"/>
              <w:bottom w:val="single" w:sz="4" w:space="0" w:color="auto"/>
              <w:right w:val="single" w:sz="4" w:space="0" w:color="auto"/>
            </w:tcBorders>
          </w:tcPr>
          <w:p w14:paraId="286A2517" w14:textId="77777777" w:rsidR="00721E88" w:rsidRDefault="00721E88" w:rsidP="00715DDA">
            <w:pPr>
              <w:tabs>
                <w:tab w:val="left" w:pos="4298"/>
              </w:tabs>
              <w:jc w:val="center"/>
              <w:rPr>
                <w:b/>
                <w:bCs/>
                <w:sz w:val="16"/>
              </w:rPr>
            </w:pPr>
            <w:r>
              <w:rPr>
                <w:b/>
                <w:bCs/>
                <w:sz w:val="16"/>
              </w:rPr>
              <w:t>6</w:t>
            </w:r>
          </w:p>
        </w:tc>
        <w:tc>
          <w:tcPr>
            <w:tcW w:w="1539" w:type="dxa"/>
            <w:tcBorders>
              <w:top w:val="single" w:sz="4" w:space="0" w:color="auto"/>
              <w:left w:val="single" w:sz="4" w:space="0" w:color="auto"/>
              <w:bottom w:val="single" w:sz="4" w:space="0" w:color="auto"/>
              <w:right w:val="single" w:sz="4" w:space="0" w:color="auto"/>
            </w:tcBorders>
            <w:vAlign w:val="center"/>
          </w:tcPr>
          <w:p w14:paraId="0B1DA452" w14:textId="77777777" w:rsidR="00721E88" w:rsidRDefault="00721E88" w:rsidP="00715DDA">
            <w:pPr>
              <w:tabs>
                <w:tab w:val="left" w:pos="4298"/>
              </w:tabs>
              <w:jc w:val="center"/>
              <w:rPr>
                <w:b/>
                <w:bCs/>
                <w:sz w:val="16"/>
              </w:rPr>
            </w:pPr>
            <w:r>
              <w:rPr>
                <w:b/>
                <w:bCs/>
                <w:sz w:val="16"/>
              </w:rPr>
              <w:t>7</w:t>
            </w:r>
          </w:p>
        </w:tc>
      </w:tr>
      <w:tr w:rsidR="00721E88" w:rsidRPr="005042CC" w14:paraId="3DBAA799" w14:textId="77777777" w:rsidTr="00925C6E">
        <w:trPr>
          <w:trHeight w:val="380"/>
        </w:trPr>
        <w:tc>
          <w:tcPr>
            <w:tcW w:w="430" w:type="dxa"/>
            <w:vMerge w:val="restart"/>
            <w:tcBorders>
              <w:top w:val="single" w:sz="4" w:space="0" w:color="auto"/>
              <w:left w:val="single" w:sz="4" w:space="0" w:color="auto"/>
              <w:right w:val="single" w:sz="4" w:space="0" w:color="auto"/>
            </w:tcBorders>
            <w:vAlign w:val="center"/>
          </w:tcPr>
          <w:p w14:paraId="23D8AF6F" w14:textId="77777777" w:rsidR="00721E88" w:rsidRPr="001B21A5" w:rsidRDefault="00721E88" w:rsidP="00715DDA">
            <w:pPr>
              <w:tabs>
                <w:tab w:val="left" w:pos="4298"/>
              </w:tabs>
              <w:jc w:val="center"/>
              <w:rPr>
                <w:rFonts w:ascii="Calibri" w:hAnsi="Calibri"/>
              </w:rPr>
            </w:pPr>
            <w:r w:rsidRPr="001B21A5">
              <w:rPr>
                <w:rFonts w:ascii="Calibri" w:hAnsi="Calibri"/>
              </w:rPr>
              <w:t>1.</w:t>
            </w:r>
          </w:p>
        </w:tc>
        <w:tc>
          <w:tcPr>
            <w:tcW w:w="8100" w:type="dxa"/>
            <w:vMerge w:val="restart"/>
            <w:tcBorders>
              <w:top w:val="single" w:sz="4" w:space="0" w:color="auto"/>
              <w:left w:val="single" w:sz="4" w:space="0" w:color="auto"/>
              <w:right w:val="single" w:sz="4" w:space="0" w:color="auto"/>
            </w:tcBorders>
          </w:tcPr>
          <w:p w14:paraId="4ACEFA42" w14:textId="77777777" w:rsidR="00925C6E" w:rsidRDefault="00721E88"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F</w:t>
            </w:r>
            <w:r w:rsidRPr="00AC7BFC">
              <w:rPr>
                <w:rFonts w:ascii="Calibri" w:hAnsi="Calibri"/>
              </w:rPr>
              <w:t>, kod wg CPV 09134100-8 dl</w:t>
            </w:r>
            <w:r w:rsidR="00925C6E">
              <w:rPr>
                <w:rFonts w:ascii="Calibri" w:hAnsi="Calibri"/>
              </w:rPr>
              <w:t>a okresu zimowego odpowiadający</w:t>
            </w:r>
          </w:p>
          <w:p w14:paraId="01639404" w14:textId="77777777" w:rsidR="00925C6E" w:rsidRDefault="00721E88" w:rsidP="00715DDA">
            <w:pPr>
              <w:tabs>
                <w:tab w:val="left" w:pos="4298"/>
              </w:tabs>
              <w:ind w:left="360" w:hanging="360"/>
              <w:jc w:val="both"/>
              <w:rPr>
                <w:rFonts w:ascii="Calibri" w:hAnsi="Calibri"/>
              </w:rPr>
            </w:pPr>
            <w:r w:rsidRPr="00AC7BFC">
              <w:rPr>
                <w:rFonts w:ascii="Calibri" w:hAnsi="Calibri"/>
              </w:rPr>
              <w:t>Normie PN-EN 590:2013-12 i wymaganiom jakościo</w:t>
            </w:r>
            <w:r w:rsidR="00925C6E">
              <w:rPr>
                <w:rFonts w:ascii="Calibri" w:hAnsi="Calibri"/>
              </w:rPr>
              <w:t>wym określonym w Rozporządzeniu</w:t>
            </w:r>
          </w:p>
          <w:p w14:paraId="64320F5A" w14:textId="77777777" w:rsidR="00925C6E" w:rsidRDefault="00721E88"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sidR="00925C6E">
              <w:rPr>
                <w:rFonts w:ascii="Calibri" w:hAnsi="Calibri"/>
              </w:rPr>
              <w:t>wymagań  jakościowych dla paliw</w:t>
            </w:r>
          </w:p>
          <w:p w14:paraId="6F83EED9" w14:textId="77777777" w:rsidR="00721E88" w:rsidRPr="001B21A5" w:rsidRDefault="00721E88"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sz w:val="16"/>
                <w:szCs w:val="16"/>
              </w:rPr>
              <w:t>(Dz.U. z 2015, poz.1680).</w:t>
            </w:r>
            <w:r w:rsidRPr="001B21A5">
              <w:rPr>
                <w:rFonts w:ascii="Calibri" w:hAnsi="Calibri"/>
              </w:rPr>
              <w:t xml:space="preserve">  </w:t>
            </w:r>
          </w:p>
        </w:tc>
        <w:tc>
          <w:tcPr>
            <w:tcW w:w="720" w:type="dxa"/>
            <w:vMerge w:val="restart"/>
            <w:tcBorders>
              <w:top w:val="single" w:sz="4" w:space="0" w:color="auto"/>
              <w:left w:val="single" w:sz="4" w:space="0" w:color="auto"/>
              <w:right w:val="single" w:sz="4" w:space="0" w:color="auto"/>
            </w:tcBorders>
            <w:vAlign w:val="center"/>
          </w:tcPr>
          <w:p w14:paraId="336EE981" w14:textId="77777777"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vMerge w:val="restart"/>
            <w:tcBorders>
              <w:top w:val="single" w:sz="4" w:space="0" w:color="auto"/>
              <w:left w:val="single" w:sz="4" w:space="0" w:color="auto"/>
              <w:right w:val="single" w:sz="4" w:space="0" w:color="auto"/>
            </w:tcBorders>
            <w:vAlign w:val="center"/>
          </w:tcPr>
          <w:p w14:paraId="4100B847" w14:textId="7A7AF2DC" w:rsidR="00721E88" w:rsidRPr="005042CC" w:rsidRDefault="00721E88" w:rsidP="00715DDA">
            <w:pPr>
              <w:tabs>
                <w:tab w:val="left" w:pos="4298"/>
              </w:tabs>
              <w:jc w:val="center"/>
              <w:rPr>
                <w:rFonts w:ascii="Calibri" w:hAnsi="Calibri"/>
              </w:rPr>
            </w:pPr>
          </w:p>
        </w:tc>
        <w:tc>
          <w:tcPr>
            <w:tcW w:w="1440" w:type="dxa"/>
            <w:tcBorders>
              <w:top w:val="single" w:sz="4" w:space="0" w:color="auto"/>
              <w:left w:val="single" w:sz="4" w:space="0" w:color="auto"/>
              <w:right w:val="single" w:sz="4" w:space="0" w:color="auto"/>
            </w:tcBorders>
            <w:vAlign w:val="center"/>
          </w:tcPr>
          <w:p w14:paraId="53AA6165" w14:textId="77777777" w:rsidR="00721E88" w:rsidRPr="008A3FF5" w:rsidRDefault="00721E88" w:rsidP="00715DDA">
            <w:pPr>
              <w:tabs>
                <w:tab w:val="left" w:pos="4298"/>
              </w:tabs>
              <w:jc w:val="center"/>
              <w:rPr>
                <w:rFonts w:ascii="Calibri" w:hAnsi="Calibri"/>
              </w:rPr>
            </w:pPr>
            <w:r>
              <w:rPr>
                <w:rFonts w:ascii="Calibri" w:hAnsi="Calibri"/>
              </w:rPr>
              <w:t>36</w:t>
            </w:r>
            <w:r w:rsidRPr="008A3FF5">
              <w:rPr>
                <w:rFonts w:ascii="Calibri" w:hAnsi="Calibri"/>
              </w:rPr>
              <w:t>0.000,</w:t>
            </w:r>
            <w:r>
              <w:rPr>
                <w:rFonts w:ascii="Calibri" w:hAnsi="Calibri"/>
              </w:rPr>
              <w:t>- Jar</w:t>
            </w:r>
          </w:p>
        </w:tc>
        <w:tc>
          <w:tcPr>
            <w:tcW w:w="1701" w:type="dxa"/>
            <w:tcBorders>
              <w:top w:val="single" w:sz="4" w:space="0" w:color="auto"/>
              <w:left w:val="single" w:sz="4" w:space="0" w:color="auto"/>
              <w:right w:val="single" w:sz="4" w:space="0" w:color="auto"/>
            </w:tcBorders>
            <w:vAlign w:val="center"/>
          </w:tcPr>
          <w:p w14:paraId="4A674538" w14:textId="77777777" w:rsidR="00721E88" w:rsidRPr="00C873BA" w:rsidRDefault="00721E88" w:rsidP="00715DDA">
            <w:pPr>
              <w:tabs>
                <w:tab w:val="left" w:pos="4298"/>
              </w:tabs>
              <w:jc w:val="center"/>
              <w:rPr>
                <w:rFonts w:ascii="Calibri" w:hAnsi="Calibri"/>
              </w:rPr>
            </w:pPr>
          </w:p>
        </w:tc>
        <w:tc>
          <w:tcPr>
            <w:tcW w:w="1539" w:type="dxa"/>
            <w:tcBorders>
              <w:top w:val="single" w:sz="4" w:space="0" w:color="auto"/>
              <w:left w:val="single" w:sz="4" w:space="0" w:color="auto"/>
              <w:right w:val="single" w:sz="4" w:space="0" w:color="auto"/>
            </w:tcBorders>
            <w:vAlign w:val="center"/>
          </w:tcPr>
          <w:p w14:paraId="76D753E6" w14:textId="77777777" w:rsidR="00721E88" w:rsidRPr="00C873BA" w:rsidRDefault="00721E88" w:rsidP="00715DDA">
            <w:pPr>
              <w:tabs>
                <w:tab w:val="left" w:pos="4298"/>
              </w:tabs>
              <w:jc w:val="center"/>
              <w:rPr>
                <w:rFonts w:ascii="Calibri" w:hAnsi="Calibri"/>
              </w:rPr>
            </w:pPr>
          </w:p>
        </w:tc>
      </w:tr>
      <w:tr w:rsidR="00721E88" w:rsidRPr="005042CC" w14:paraId="6BAFE592" w14:textId="77777777" w:rsidTr="00925C6E">
        <w:trPr>
          <w:trHeight w:val="413"/>
        </w:trPr>
        <w:tc>
          <w:tcPr>
            <w:tcW w:w="430" w:type="dxa"/>
            <w:vMerge/>
            <w:tcBorders>
              <w:left w:val="single" w:sz="4" w:space="0" w:color="auto"/>
              <w:right w:val="single" w:sz="4" w:space="0" w:color="auto"/>
            </w:tcBorders>
            <w:vAlign w:val="center"/>
          </w:tcPr>
          <w:p w14:paraId="3CBC7AF7" w14:textId="77777777" w:rsidR="00721E88" w:rsidRPr="005042CC"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14:paraId="25C61C2A" w14:textId="77777777"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14:paraId="3C334735"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14:paraId="163F8ED4"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1F5714F0" w14:textId="77777777" w:rsidR="00721E88" w:rsidRPr="008A3FF5" w:rsidRDefault="00721E88" w:rsidP="00715DDA">
            <w:pPr>
              <w:tabs>
                <w:tab w:val="left" w:pos="4298"/>
              </w:tabs>
              <w:jc w:val="center"/>
              <w:rPr>
                <w:rFonts w:ascii="Calibri" w:hAnsi="Calibri"/>
              </w:rPr>
            </w:pPr>
            <w:r>
              <w:rPr>
                <w:rFonts w:ascii="Calibri" w:hAnsi="Calibri"/>
              </w:rPr>
              <w:t>160.000,- Lub</w:t>
            </w:r>
          </w:p>
        </w:tc>
        <w:tc>
          <w:tcPr>
            <w:tcW w:w="1701" w:type="dxa"/>
            <w:tcBorders>
              <w:top w:val="single" w:sz="2" w:space="0" w:color="auto"/>
              <w:left w:val="single" w:sz="4" w:space="0" w:color="auto"/>
              <w:bottom w:val="single" w:sz="2" w:space="0" w:color="auto"/>
              <w:right w:val="single" w:sz="4" w:space="0" w:color="auto"/>
            </w:tcBorders>
            <w:vAlign w:val="center"/>
          </w:tcPr>
          <w:p w14:paraId="6ACAFE52" w14:textId="77777777"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14:paraId="088B8667" w14:textId="77777777" w:rsidR="00721E88" w:rsidRPr="00C873BA" w:rsidRDefault="00721E88" w:rsidP="00715DDA">
            <w:pPr>
              <w:tabs>
                <w:tab w:val="left" w:pos="4298"/>
              </w:tabs>
              <w:jc w:val="center"/>
              <w:rPr>
                <w:rFonts w:ascii="Calibri" w:hAnsi="Calibri"/>
              </w:rPr>
            </w:pPr>
          </w:p>
        </w:tc>
      </w:tr>
      <w:tr w:rsidR="00721E88" w:rsidRPr="005042CC" w14:paraId="14CC9CF5" w14:textId="77777777" w:rsidTr="00925C6E">
        <w:trPr>
          <w:trHeight w:val="70"/>
        </w:trPr>
        <w:tc>
          <w:tcPr>
            <w:tcW w:w="430" w:type="dxa"/>
            <w:vMerge/>
            <w:tcBorders>
              <w:left w:val="single" w:sz="4" w:space="0" w:color="auto"/>
              <w:bottom w:val="single" w:sz="24" w:space="0" w:color="auto"/>
              <w:right w:val="single" w:sz="4" w:space="0" w:color="auto"/>
            </w:tcBorders>
            <w:vAlign w:val="center"/>
          </w:tcPr>
          <w:p w14:paraId="56070F2B" w14:textId="77777777" w:rsidR="00721E88" w:rsidRPr="005042CC"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14:paraId="67DDCBA5" w14:textId="77777777"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42DA6FC7"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50FF0247"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14:paraId="62074797" w14:textId="77777777" w:rsidR="00721E88" w:rsidRDefault="00721E88" w:rsidP="00715DDA">
            <w:pPr>
              <w:tabs>
                <w:tab w:val="left" w:pos="4298"/>
              </w:tabs>
              <w:jc w:val="center"/>
              <w:rPr>
                <w:rFonts w:ascii="Calibri" w:hAnsi="Calibri"/>
              </w:rPr>
            </w:pPr>
            <w:r>
              <w:rPr>
                <w:rFonts w:ascii="Calibri" w:hAnsi="Calibri"/>
              </w:rPr>
              <w:t>200.000,- Ust</w:t>
            </w:r>
          </w:p>
        </w:tc>
        <w:tc>
          <w:tcPr>
            <w:tcW w:w="1701" w:type="dxa"/>
            <w:tcBorders>
              <w:top w:val="single" w:sz="2" w:space="0" w:color="auto"/>
              <w:left w:val="single" w:sz="4" w:space="0" w:color="auto"/>
              <w:bottom w:val="single" w:sz="24" w:space="0" w:color="auto"/>
              <w:right w:val="single" w:sz="4" w:space="0" w:color="auto"/>
            </w:tcBorders>
            <w:vAlign w:val="center"/>
          </w:tcPr>
          <w:p w14:paraId="4C5257FA" w14:textId="77777777"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4" w:space="0" w:color="auto"/>
              <w:right w:val="single" w:sz="4" w:space="0" w:color="auto"/>
            </w:tcBorders>
            <w:vAlign w:val="center"/>
          </w:tcPr>
          <w:p w14:paraId="0E05EFC9" w14:textId="77777777" w:rsidR="00721E88" w:rsidRPr="00C873BA" w:rsidRDefault="00721E88" w:rsidP="00715DDA">
            <w:pPr>
              <w:tabs>
                <w:tab w:val="left" w:pos="4298"/>
              </w:tabs>
              <w:jc w:val="center"/>
              <w:rPr>
                <w:rFonts w:ascii="Calibri" w:hAnsi="Calibri"/>
              </w:rPr>
            </w:pPr>
          </w:p>
        </w:tc>
      </w:tr>
      <w:tr w:rsidR="00721E88" w:rsidRPr="005042CC" w14:paraId="0B47A1B0" w14:textId="77777777" w:rsidTr="00925C6E">
        <w:trPr>
          <w:trHeight w:val="350"/>
        </w:trPr>
        <w:tc>
          <w:tcPr>
            <w:tcW w:w="430" w:type="dxa"/>
            <w:vMerge w:val="restart"/>
            <w:tcBorders>
              <w:top w:val="single" w:sz="24" w:space="0" w:color="auto"/>
              <w:left w:val="single" w:sz="4" w:space="0" w:color="auto"/>
              <w:right w:val="single" w:sz="4" w:space="0" w:color="auto"/>
            </w:tcBorders>
            <w:vAlign w:val="center"/>
          </w:tcPr>
          <w:p w14:paraId="08AE198E" w14:textId="77777777" w:rsidR="00721E88" w:rsidRPr="005042CC" w:rsidRDefault="00721E88" w:rsidP="00715DDA">
            <w:pPr>
              <w:tabs>
                <w:tab w:val="left" w:pos="4298"/>
              </w:tabs>
              <w:jc w:val="center"/>
              <w:rPr>
                <w:rFonts w:ascii="Calibri" w:hAnsi="Calibri"/>
              </w:rPr>
            </w:pPr>
            <w:r w:rsidRPr="005042CC">
              <w:rPr>
                <w:rFonts w:ascii="Calibri" w:hAnsi="Calibri"/>
              </w:rPr>
              <w:t>2.</w:t>
            </w:r>
          </w:p>
        </w:tc>
        <w:tc>
          <w:tcPr>
            <w:tcW w:w="8100" w:type="dxa"/>
            <w:vMerge w:val="restart"/>
            <w:tcBorders>
              <w:top w:val="single" w:sz="24" w:space="0" w:color="auto"/>
              <w:left w:val="single" w:sz="4" w:space="0" w:color="auto"/>
              <w:right w:val="single" w:sz="4" w:space="0" w:color="auto"/>
            </w:tcBorders>
          </w:tcPr>
          <w:p w14:paraId="1A17190E" w14:textId="77777777" w:rsidR="00925C6E" w:rsidRDefault="00721E88"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 xml:space="preserve">D, </w:t>
            </w:r>
            <w:r w:rsidRPr="00AC7BFC">
              <w:rPr>
                <w:rFonts w:ascii="Calibri" w:hAnsi="Calibri"/>
              </w:rPr>
              <w:t>kod wg CPV 0913</w:t>
            </w:r>
            <w:r w:rsidR="00925C6E">
              <w:rPr>
                <w:rFonts w:ascii="Calibri" w:hAnsi="Calibri"/>
              </w:rPr>
              <w:t>4100-8 dla okresu przejściowego</w:t>
            </w:r>
          </w:p>
          <w:p w14:paraId="0328F7F8" w14:textId="77777777" w:rsidR="00925C6E" w:rsidRDefault="00721E88" w:rsidP="00715DDA">
            <w:pPr>
              <w:tabs>
                <w:tab w:val="left" w:pos="4298"/>
              </w:tabs>
              <w:ind w:left="360" w:hanging="360"/>
              <w:jc w:val="both"/>
              <w:rPr>
                <w:rFonts w:ascii="Calibri" w:hAnsi="Calibri"/>
              </w:rPr>
            </w:pPr>
            <w:r w:rsidRPr="00AC7BFC">
              <w:rPr>
                <w:rFonts w:ascii="Calibri" w:hAnsi="Calibri"/>
              </w:rPr>
              <w:t>odpowiadający Normie PN-EN 590:2013-12 i wyma</w:t>
            </w:r>
            <w:r w:rsidR="00925C6E">
              <w:rPr>
                <w:rFonts w:ascii="Calibri" w:hAnsi="Calibri"/>
              </w:rPr>
              <w:t>ganiom jakościowym określonym w</w:t>
            </w:r>
          </w:p>
          <w:p w14:paraId="55BD9C51" w14:textId="77777777" w:rsidR="00925C6E" w:rsidRDefault="00721E88" w:rsidP="00715DDA">
            <w:pPr>
              <w:tabs>
                <w:tab w:val="left" w:pos="4298"/>
              </w:tabs>
              <w:ind w:left="360" w:hanging="360"/>
              <w:jc w:val="both"/>
              <w:rPr>
                <w:rFonts w:ascii="Calibri" w:hAnsi="Calibri"/>
              </w:rPr>
            </w:pPr>
            <w:r w:rsidRPr="00AC7BFC">
              <w:rPr>
                <w:rFonts w:ascii="Calibri" w:hAnsi="Calibri"/>
              </w:rPr>
              <w:t>Rozporządzeniu Ministra Gospodarki z dnia 0</w:t>
            </w:r>
            <w:r w:rsidR="00925C6E">
              <w:rPr>
                <w:rFonts w:ascii="Calibri" w:hAnsi="Calibri"/>
              </w:rPr>
              <w:t xml:space="preserve">9.10.2015 r. w sprawie wymagań </w:t>
            </w:r>
          </w:p>
          <w:p w14:paraId="6622A43F" w14:textId="77777777" w:rsidR="00721E88" w:rsidRPr="005042CC" w:rsidRDefault="00721E88" w:rsidP="00715DDA">
            <w:pPr>
              <w:tabs>
                <w:tab w:val="left" w:pos="4298"/>
              </w:tabs>
              <w:ind w:left="360" w:hanging="360"/>
              <w:jc w:val="both"/>
              <w:rPr>
                <w:rFonts w:ascii="Calibri" w:hAnsi="Calibri"/>
              </w:rPr>
            </w:pPr>
            <w:r w:rsidRPr="00AC7BFC">
              <w:rPr>
                <w:rFonts w:ascii="Calibri" w:hAnsi="Calibri"/>
              </w:rPr>
              <w:t>jakościowych dla paliw ciekłych</w:t>
            </w:r>
            <w:r>
              <w:rPr>
                <w:rFonts w:ascii="Calibri" w:hAnsi="Calibri"/>
              </w:rPr>
              <w:t xml:space="preserve">  </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14:paraId="5A03E70B" w14:textId="77777777"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vMerge w:val="restart"/>
            <w:tcBorders>
              <w:top w:val="single" w:sz="24" w:space="0" w:color="auto"/>
              <w:left w:val="single" w:sz="4" w:space="0" w:color="auto"/>
              <w:right w:val="single" w:sz="4" w:space="0" w:color="auto"/>
            </w:tcBorders>
            <w:vAlign w:val="center"/>
          </w:tcPr>
          <w:p w14:paraId="62C368E3" w14:textId="59C3D6E2" w:rsidR="00721E88" w:rsidRPr="005042CC" w:rsidRDefault="00721E88" w:rsidP="00715DDA">
            <w:pPr>
              <w:tabs>
                <w:tab w:val="left" w:pos="4298"/>
              </w:tabs>
              <w:jc w:val="center"/>
              <w:rPr>
                <w:rFonts w:ascii="Calibri" w:hAnsi="Calibri"/>
              </w:rPr>
            </w:pPr>
          </w:p>
        </w:tc>
        <w:tc>
          <w:tcPr>
            <w:tcW w:w="1440" w:type="dxa"/>
            <w:tcBorders>
              <w:top w:val="single" w:sz="24" w:space="0" w:color="auto"/>
              <w:left w:val="single" w:sz="4" w:space="0" w:color="auto"/>
              <w:right w:val="single" w:sz="4" w:space="0" w:color="auto"/>
            </w:tcBorders>
            <w:vAlign w:val="center"/>
          </w:tcPr>
          <w:p w14:paraId="7D9BA8C6" w14:textId="77777777" w:rsidR="00721E88" w:rsidRPr="001B21A5" w:rsidRDefault="00721E88" w:rsidP="00715DDA">
            <w:pPr>
              <w:tabs>
                <w:tab w:val="left" w:pos="4298"/>
              </w:tabs>
              <w:jc w:val="center"/>
              <w:rPr>
                <w:rFonts w:ascii="Calibri" w:hAnsi="Calibri"/>
                <w:color w:val="FF0000"/>
              </w:rPr>
            </w:pPr>
            <w:r>
              <w:rPr>
                <w:rFonts w:ascii="Calibri" w:hAnsi="Calibri"/>
              </w:rPr>
              <w:t>220</w:t>
            </w:r>
            <w:r w:rsidRPr="001B21A5">
              <w:rPr>
                <w:rFonts w:ascii="Calibri" w:hAnsi="Calibri"/>
              </w:rPr>
              <w:t>.000,- Jar</w:t>
            </w:r>
          </w:p>
        </w:tc>
        <w:tc>
          <w:tcPr>
            <w:tcW w:w="1701" w:type="dxa"/>
            <w:tcBorders>
              <w:top w:val="single" w:sz="24" w:space="0" w:color="auto"/>
              <w:left w:val="single" w:sz="4" w:space="0" w:color="auto"/>
              <w:right w:val="single" w:sz="4" w:space="0" w:color="auto"/>
            </w:tcBorders>
            <w:vAlign w:val="center"/>
          </w:tcPr>
          <w:p w14:paraId="57A6ABBD" w14:textId="77777777" w:rsidR="00721E88" w:rsidRPr="00C873BA" w:rsidRDefault="00721E88" w:rsidP="00715DDA">
            <w:pPr>
              <w:tabs>
                <w:tab w:val="left" w:pos="4298"/>
              </w:tabs>
              <w:jc w:val="center"/>
              <w:rPr>
                <w:rFonts w:ascii="Calibri" w:hAnsi="Calibri"/>
              </w:rPr>
            </w:pPr>
          </w:p>
        </w:tc>
        <w:tc>
          <w:tcPr>
            <w:tcW w:w="1539" w:type="dxa"/>
            <w:tcBorders>
              <w:top w:val="single" w:sz="24" w:space="0" w:color="auto"/>
              <w:left w:val="single" w:sz="4" w:space="0" w:color="auto"/>
              <w:right w:val="single" w:sz="4" w:space="0" w:color="auto"/>
            </w:tcBorders>
            <w:vAlign w:val="center"/>
          </w:tcPr>
          <w:p w14:paraId="30175C96" w14:textId="77777777" w:rsidR="00721E88" w:rsidRPr="00C873BA" w:rsidRDefault="00721E88" w:rsidP="00715DDA">
            <w:pPr>
              <w:tabs>
                <w:tab w:val="left" w:pos="4298"/>
              </w:tabs>
              <w:jc w:val="center"/>
              <w:rPr>
                <w:rFonts w:ascii="Calibri" w:hAnsi="Calibri"/>
              </w:rPr>
            </w:pPr>
          </w:p>
        </w:tc>
      </w:tr>
      <w:tr w:rsidR="00721E88" w:rsidRPr="005042CC" w14:paraId="4C944E92" w14:textId="77777777" w:rsidTr="00925C6E">
        <w:trPr>
          <w:trHeight w:val="292"/>
        </w:trPr>
        <w:tc>
          <w:tcPr>
            <w:tcW w:w="430" w:type="dxa"/>
            <w:vMerge/>
            <w:tcBorders>
              <w:left w:val="single" w:sz="4" w:space="0" w:color="auto"/>
              <w:right w:val="single" w:sz="4" w:space="0" w:color="auto"/>
            </w:tcBorders>
            <w:vAlign w:val="center"/>
          </w:tcPr>
          <w:p w14:paraId="5612A372" w14:textId="77777777" w:rsidR="00721E88" w:rsidRPr="005042CC"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14:paraId="24152355" w14:textId="77777777"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14:paraId="59F94254"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14:paraId="4A72712C"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236C8AF7" w14:textId="77777777" w:rsidR="00721E88" w:rsidRPr="001B21A5" w:rsidRDefault="00721E88" w:rsidP="00715DDA">
            <w:pPr>
              <w:tabs>
                <w:tab w:val="left" w:pos="4298"/>
              </w:tabs>
              <w:jc w:val="center"/>
              <w:rPr>
                <w:rFonts w:ascii="Calibri" w:hAnsi="Calibri"/>
              </w:rPr>
            </w:pPr>
            <w:r>
              <w:rPr>
                <w:rFonts w:ascii="Calibri" w:hAnsi="Calibri"/>
              </w:rPr>
              <w:t>70</w:t>
            </w:r>
            <w:r w:rsidRPr="001B21A5">
              <w:rPr>
                <w:rFonts w:ascii="Calibri" w:hAnsi="Calibri"/>
              </w:rPr>
              <w:t>.000,- Lub</w:t>
            </w:r>
          </w:p>
        </w:tc>
        <w:tc>
          <w:tcPr>
            <w:tcW w:w="1701" w:type="dxa"/>
            <w:tcBorders>
              <w:top w:val="single" w:sz="2" w:space="0" w:color="auto"/>
              <w:left w:val="single" w:sz="4" w:space="0" w:color="auto"/>
              <w:bottom w:val="single" w:sz="2" w:space="0" w:color="auto"/>
              <w:right w:val="single" w:sz="4" w:space="0" w:color="auto"/>
            </w:tcBorders>
            <w:vAlign w:val="center"/>
          </w:tcPr>
          <w:p w14:paraId="161BE160" w14:textId="77777777"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14:paraId="46A1E9D4" w14:textId="77777777" w:rsidR="00721E88" w:rsidRPr="00C873BA" w:rsidRDefault="00721E88" w:rsidP="00715DDA">
            <w:pPr>
              <w:tabs>
                <w:tab w:val="left" w:pos="4298"/>
              </w:tabs>
              <w:jc w:val="center"/>
              <w:rPr>
                <w:rFonts w:ascii="Calibri" w:hAnsi="Calibri"/>
              </w:rPr>
            </w:pPr>
          </w:p>
        </w:tc>
      </w:tr>
      <w:tr w:rsidR="00721E88" w:rsidRPr="005042CC" w14:paraId="4BBF4165" w14:textId="77777777" w:rsidTr="00925C6E">
        <w:trPr>
          <w:trHeight w:val="285"/>
        </w:trPr>
        <w:tc>
          <w:tcPr>
            <w:tcW w:w="430" w:type="dxa"/>
            <w:vMerge/>
            <w:tcBorders>
              <w:left w:val="single" w:sz="4" w:space="0" w:color="auto"/>
              <w:bottom w:val="single" w:sz="24" w:space="0" w:color="auto"/>
              <w:right w:val="single" w:sz="4" w:space="0" w:color="auto"/>
            </w:tcBorders>
            <w:vAlign w:val="center"/>
          </w:tcPr>
          <w:p w14:paraId="709707BC" w14:textId="77777777" w:rsidR="00721E88" w:rsidRPr="005042CC"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14:paraId="6D10A92F" w14:textId="77777777"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333773E0"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71651F54"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14:paraId="4F6FDA3E" w14:textId="135216DB" w:rsidR="00721E88" w:rsidRPr="001B21A5" w:rsidRDefault="00FB5B69" w:rsidP="00715DDA">
            <w:pPr>
              <w:tabs>
                <w:tab w:val="left" w:pos="4298"/>
              </w:tabs>
              <w:jc w:val="center"/>
              <w:rPr>
                <w:rFonts w:ascii="Calibri" w:hAnsi="Calibri"/>
              </w:rPr>
            </w:pPr>
            <w:r>
              <w:rPr>
                <w:rFonts w:ascii="Calibri" w:hAnsi="Calibri"/>
              </w:rPr>
              <w:t>75</w:t>
            </w:r>
            <w:r w:rsidR="00721E88" w:rsidRPr="001B21A5">
              <w:rPr>
                <w:rFonts w:ascii="Calibri" w:hAnsi="Calibri"/>
              </w:rPr>
              <w:t>.</w:t>
            </w:r>
            <w:r w:rsidR="00721E88">
              <w:rPr>
                <w:rFonts w:ascii="Calibri" w:hAnsi="Calibri"/>
              </w:rPr>
              <w:t>0</w:t>
            </w:r>
            <w:r w:rsidR="00721E88" w:rsidRPr="001B21A5">
              <w:rPr>
                <w:rFonts w:ascii="Calibri" w:hAnsi="Calibri"/>
              </w:rPr>
              <w:t>00,- Ust</w:t>
            </w:r>
          </w:p>
        </w:tc>
        <w:tc>
          <w:tcPr>
            <w:tcW w:w="1701" w:type="dxa"/>
            <w:tcBorders>
              <w:top w:val="single" w:sz="2" w:space="0" w:color="auto"/>
              <w:left w:val="single" w:sz="4" w:space="0" w:color="auto"/>
              <w:bottom w:val="single" w:sz="24" w:space="0" w:color="auto"/>
              <w:right w:val="single" w:sz="4" w:space="0" w:color="auto"/>
            </w:tcBorders>
            <w:vAlign w:val="center"/>
          </w:tcPr>
          <w:p w14:paraId="111458C3" w14:textId="77777777"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4" w:space="0" w:color="auto"/>
              <w:right w:val="single" w:sz="4" w:space="0" w:color="auto"/>
            </w:tcBorders>
            <w:vAlign w:val="center"/>
          </w:tcPr>
          <w:p w14:paraId="549DFB51" w14:textId="77777777" w:rsidR="00721E88" w:rsidRPr="00C873BA" w:rsidRDefault="00721E88" w:rsidP="00715DDA">
            <w:pPr>
              <w:tabs>
                <w:tab w:val="left" w:pos="4298"/>
              </w:tabs>
              <w:jc w:val="center"/>
              <w:rPr>
                <w:rFonts w:ascii="Calibri" w:hAnsi="Calibri"/>
              </w:rPr>
            </w:pPr>
          </w:p>
        </w:tc>
      </w:tr>
      <w:tr w:rsidR="00721E88" w:rsidRPr="005042CC" w14:paraId="58039EF9" w14:textId="77777777" w:rsidTr="00925C6E">
        <w:trPr>
          <w:trHeight w:val="160"/>
        </w:trPr>
        <w:tc>
          <w:tcPr>
            <w:tcW w:w="430" w:type="dxa"/>
            <w:vMerge w:val="restart"/>
            <w:tcBorders>
              <w:top w:val="single" w:sz="24" w:space="0" w:color="auto"/>
              <w:left w:val="single" w:sz="4" w:space="0" w:color="auto"/>
              <w:right w:val="single" w:sz="4" w:space="0" w:color="auto"/>
            </w:tcBorders>
            <w:vAlign w:val="center"/>
          </w:tcPr>
          <w:p w14:paraId="033C99E9" w14:textId="77777777" w:rsidR="00721E88" w:rsidRPr="005042CC" w:rsidRDefault="00721E88" w:rsidP="00715DDA">
            <w:pPr>
              <w:tabs>
                <w:tab w:val="left" w:pos="4298"/>
              </w:tabs>
              <w:jc w:val="center"/>
              <w:rPr>
                <w:rFonts w:ascii="Calibri" w:hAnsi="Calibri"/>
              </w:rPr>
            </w:pPr>
            <w:r w:rsidRPr="005042CC">
              <w:rPr>
                <w:rFonts w:ascii="Calibri" w:hAnsi="Calibri"/>
              </w:rPr>
              <w:t>3.</w:t>
            </w:r>
          </w:p>
        </w:tc>
        <w:tc>
          <w:tcPr>
            <w:tcW w:w="8100" w:type="dxa"/>
            <w:vMerge w:val="restart"/>
            <w:tcBorders>
              <w:top w:val="single" w:sz="24" w:space="0" w:color="auto"/>
              <w:left w:val="single" w:sz="4" w:space="0" w:color="auto"/>
              <w:right w:val="single" w:sz="4" w:space="0" w:color="auto"/>
            </w:tcBorders>
          </w:tcPr>
          <w:p w14:paraId="46E9276E" w14:textId="77777777" w:rsidR="00925C6E" w:rsidRDefault="00721E88" w:rsidP="00715DDA">
            <w:pPr>
              <w:tabs>
                <w:tab w:val="left" w:pos="4298"/>
              </w:tabs>
              <w:ind w:left="360" w:hanging="360"/>
              <w:jc w:val="both"/>
              <w:rPr>
                <w:rFonts w:ascii="Calibri" w:hAnsi="Calibri"/>
              </w:rPr>
            </w:pPr>
            <w:r w:rsidRPr="00AC7BFC">
              <w:rPr>
                <w:rFonts w:ascii="Calibri" w:hAnsi="Calibri"/>
              </w:rPr>
              <w:t xml:space="preserve">Olej napędowy gatunek </w:t>
            </w:r>
            <w:r w:rsidRPr="00AC7BFC">
              <w:rPr>
                <w:rFonts w:ascii="Calibri" w:hAnsi="Calibri"/>
                <w:b/>
                <w:bCs/>
              </w:rPr>
              <w:t>B,</w:t>
            </w:r>
            <w:r w:rsidRPr="00AC7BFC">
              <w:rPr>
                <w:rFonts w:ascii="Calibri" w:hAnsi="Calibri"/>
              </w:rPr>
              <w:t xml:space="preserve"> kod wg CPV 09134100-8 dl</w:t>
            </w:r>
            <w:r w:rsidR="00925C6E">
              <w:rPr>
                <w:rFonts w:ascii="Calibri" w:hAnsi="Calibri"/>
              </w:rPr>
              <w:t>a okresu letniego odpowiadający</w:t>
            </w:r>
          </w:p>
          <w:p w14:paraId="799A921C" w14:textId="77777777" w:rsidR="00925C6E" w:rsidRDefault="00721E88" w:rsidP="00715DDA">
            <w:pPr>
              <w:tabs>
                <w:tab w:val="left" w:pos="4298"/>
              </w:tabs>
              <w:ind w:left="360" w:hanging="360"/>
              <w:jc w:val="both"/>
              <w:rPr>
                <w:rFonts w:ascii="Calibri" w:hAnsi="Calibri"/>
              </w:rPr>
            </w:pPr>
            <w:r w:rsidRPr="00AC7BFC">
              <w:rPr>
                <w:rFonts w:ascii="Calibri" w:hAnsi="Calibri"/>
              </w:rPr>
              <w:t>Normie PN-EN 590:2013-12 i wymaganiom jakościo</w:t>
            </w:r>
            <w:r w:rsidR="00925C6E">
              <w:rPr>
                <w:rFonts w:ascii="Calibri" w:hAnsi="Calibri"/>
              </w:rPr>
              <w:t>wym określonym w Rozporządzeniu</w:t>
            </w:r>
          </w:p>
          <w:p w14:paraId="39E42346" w14:textId="77777777" w:rsidR="00925C6E" w:rsidRDefault="00721E88" w:rsidP="00715DDA">
            <w:pPr>
              <w:tabs>
                <w:tab w:val="left" w:pos="4298"/>
              </w:tabs>
              <w:ind w:left="360" w:hanging="360"/>
              <w:jc w:val="both"/>
              <w:rPr>
                <w:rFonts w:ascii="Calibri" w:hAnsi="Calibri"/>
              </w:rPr>
            </w:pPr>
            <w:r w:rsidRPr="00AC7BFC">
              <w:rPr>
                <w:rFonts w:ascii="Calibri" w:hAnsi="Calibri"/>
              </w:rPr>
              <w:t xml:space="preserve">Ministra Gospodarki z dnia 09.10.2015 r. w sprawie </w:t>
            </w:r>
            <w:r w:rsidR="00925C6E">
              <w:rPr>
                <w:rFonts w:ascii="Calibri" w:hAnsi="Calibri"/>
              </w:rPr>
              <w:t>wymagań  jakościowych dla paliw</w:t>
            </w:r>
          </w:p>
          <w:p w14:paraId="002A0BE0" w14:textId="77777777" w:rsidR="00721E88" w:rsidRPr="005042CC" w:rsidRDefault="00721E88" w:rsidP="00715DDA">
            <w:pPr>
              <w:tabs>
                <w:tab w:val="left" w:pos="4298"/>
              </w:tabs>
              <w:ind w:left="360" w:hanging="360"/>
              <w:jc w:val="both"/>
              <w:rPr>
                <w:rFonts w:ascii="Calibri" w:hAnsi="Calibri"/>
              </w:rPr>
            </w:pPr>
            <w:r w:rsidRPr="00AC7BFC">
              <w:rPr>
                <w:rFonts w:ascii="Calibri" w:hAnsi="Calibri"/>
              </w:rPr>
              <w:t>ciekłych</w:t>
            </w:r>
            <w:r>
              <w:rPr>
                <w:rFonts w:ascii="Calibri" w:hAnsi="Calibri"/>
              </w:rPr>
              <w:t xml:space="preserve">  </w:t>
            </w:r>
            <w:r w:rsidRPr="00AC7BFC">
              <w:rPr>
                <w:rFonts w:ascii="Calibri" w:hAnsi="Calibri"/>
              </w:rPr>
              <w:t>(</w:t>
            </w:r>
            <w:r w:rsidRPr="00AC7BFC">
              <w:rPr>
                <w:rFonts w:ascii="Calibri" w:hAnsi="Calibri"/>
                <w:sz w:val="16"/>
                <w:szCs w:val="16"/>
              </w:rPr>
              <w:t>Dz.U. z 2015, poz.1680).</w:t>
            </w:r>
          </w:p>
        </w:tc>
        <w:tc>
          <w:tcPr>
            <w:tcW w:w="720" w:type="dxa"/>
            <w:vMerge w:val="restart"/>
            <w:tcBorders>
              <w:top w:val="single" w:sz="24" w:space="0" w:color="auto"/>
              <w:left w:val="single" w:sz="4" w:space="0" w:color="auto"/>
              <w:right w:val="single" w:sz="4" w:space="0" w:color="auto"/>
            </w:tcBorders>
            <w:vAlign w:val="center"/>
          </w:tcPr>
          <w:p w14:paraId="681642E0" w14:textId="77777777"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vMerge w:val="restart"/>
            <w:tcBorders>
              <w:top w:val="single" w:sz="24" w:space="0" w:color="auto"/>
              <w:left w:val="single" w:sz="4" w:space="0" w:color="auto"/>
              <w:right w:val="single" w:sz="4" w:space="0" w:color="auto"/>
            </w:tcBorders>
            <w:vAlign w:val="center"/>
          </w:tcPr>
          <w:p w14:paraId="3910758D" w14:textId="49178AC5" w:rsidR="00721E88" w:rsidRPr="005042CC" w:rsidRDefault="00721E88" w:rsidP="00715DDA">
            <w:pPr>
              <w:tabs>
                <w:tab w:val="left" w:pos="4298"/>
              </w:tabs>
              <w:jc w:val="center"/>
              <w:rPr>
                <w:rFonts w:ascii="Calibri" w:hAnsi="Calibri"/>
              </w:rPr>
            </w:pPr>
          </w:p>
        </w:tc>
        <w:tc>
          <w:tcPr>
            <w:tcW w:w="1440" w:type="dxa"/>
            <w:tcBorders>
              <w:top w:val="single" w:sz="24" w:space="0" w:color="auto"/>
              <w:left w:val="single" w:sz="4" w:space="0" w:color="auto"/>
              <w:right w:val="single" w:sz="4" w:space="0" w:color="auto"/>
            </w:tcBorders>
            <w:vAlign w:val="center"/>
          </w:tcPr>
          <w:p w14:paraId="477A72D8" w14:textId="6EC14283" w:rsidR="00721E88" w:rsidRPr="001B21A5" w:rsidRDefault="00FB5B69" w:rsidP="00715DDA">
            <w:pPr>
              <w:tabs>
                <w:tab w:val="left" w:pos="4298"/>
              </w:tabs>
              <w:jc w:val="center"/>
              <w:rPr>
                <w:rFonts w:ascii="Calibri" w:hAnsi="Calibri"/>
                <w:color w:val="FF0000"/>
              </w:rPr>
            </w:pPr>
            <w:r>
              <w:rPr>
                <w:rFonts w:ascii="Calibri" w:hAnsi="Calibri"/>
              </w:rPr>
              <w:t>3</w:t>
            </w:r>
            <w:r w:rsidR="00721E88">
              <w:rPr>
                <w:rFonts w:ascii="Calibri" w:hAnsi="Calibri"/>
              </w:rPr>
              <w:t>2</w:t>
            </w:r>
            <w:r w:rsidR="00721E88" w:rsidRPr="001B21A5">
              <w:rPr>
                <w:rFonts w:ascii="Calibri" w:hAnsi="Calibri"/>
              </w:rPr>
              <w:t>0.000,- Jar</w:t>
            </w:r>
          </w:p>
        </w:tc>
        <w:tc>
          <w:tcPr>
            <w:tcW w:w="1701" w:type="dxa"/>
            <w:tcBorders>
              <w:top w:val="single" w:sz="24" w:space="0" w:color="auto"/>
              <w:left w:val="single" w:sz="4" w:space="0" w:color="auto"/>
              <w:right w:val="single" w:sz="4" w:space="0" w:color="auto"/>
            </w:tcBorders>
            <w:vAlign w:val="center"/>
          </w:tcPr>
          <w:p w14:paraId="3F94B364" w14:textId="77777777" w:rsidR="00721E88" w:rsidRPr="00C873BA" w:rsidRDefault="00721E88" w:rsidP="00715DDA">
            <w:pPr>
              <w:tabs>
                <w:tab w:val="left" w:pos="4298"/>
              </w:tabs>
              <w:jc w:val="center"/>
              <w:rPr>
                <w:rFonts w:ascii="Calibri" w:hAnsi="Calibri"/>
              </w:rPr>
            </w:pPr>
          </w:p>
        </w:tc>
        <w:tc>
          <w:tcPr>
            <w:tcW w:w="1539" w:type="dxa"/>
            <w:tcBorders>
              <w:top w:val="single" w:sz="24" w:space="0" w:color="auto"/>
              <w:left w:val="single" w:sz="4" w:space="0" w:color="auto"/>
              <w:right w:val="single" w:sz="4" w:space="0" w:color="auto"/>
            </w:tcBorders>
            <w:vAlign w:val="center"/>
          </w:tcPr>
          <w:p w14:paraId="46B2E4E2" w14:textId="77777777" w:rsidR="00721E88" w:rsidRPr="00C873BA" w:rsidRDefault="00721E88" w:rsidP="00715DDA">
            <w:pPr>
              <w:tabs>
                <w:tab w:val="left" w:pos="4298"/>
              </w:tabs>
              <w:jc w:val="center"/>
              <w:rPr>
                <w:rFonts w:ascii="Calibri" w:hAnsi="Calibri"/>
              </w:rPr>
            </w:pPr>
          </w:p>
        </w:tc>
      </w:tr>
      <w:tr w:rsidR="00721E88" w:rsidRPr="005042CC" w14:paraId="484E1FA4" w14:textId="77777777" w:rsidTr="00925C6E">
        <w:trPr>
          <w:trHeight w:val="392"/>
        </w:trPr>
        <w:tc>
          <w:tcPr>
            <w:tcW w:w="430" w:type="dxa"/>
            <w:vMerge/>
            <w:tcBorders>
              <w:left w:val="single" w:sz="4" w:space="0" w:color="auto"/>
              <w:right w:val="single" w:sz="4" w:space="0" w:color="auto"/>
            </w:tcBorders>
            <w:vAlign w:val="center"/>
          </w:tcPr>
          <w:p w14:paraId="1DF68D60" w14:textId="77777777" w:rsidR="00721E88" w:rsidRPr="005042CC"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tcPr>
          <w:p w14:paraId="169A6A54" w14:textId="77777777"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right w:val="single" w:sz="4" w:space="0" w:color="auto"/>
            </w:tcBorders>
            <w:vAlign w:val="center"/>
          </w:tcPr>
          <w:p w14:paraId="3CEDD2CF"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14:paraId="0ABD352E"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17ADE15B" w14:textId="77777777" w:rsidR="00721E88" w:rsidRPr="001B21A5" w:rsidRDefault="00721E88" w:rsidP="00715DDA">
            <w:pPr>
              <w:tabs>
                <w:tab w:val="left" w:pos="4298"/>
              </w:tabs>
              <w:jc w:val="center"/>
              <w:rPr>
                <w:rFonts w:ascii="Calibri" w:hAnsi="Calibri"/>
              </w:rPr>
            </w:pPr>
            <w:r>
              <w:rPr>
                <w:rFonts w:ascii="Calibri" w:hAnsi="Calibri"/>
              </w:rPr>
              <w:t>70</w:t>
            </w:r>
            <w:r w:rsidRPr="001B21A5">
              <w:rPr>
                <w:rFonts w:ascii="Calibri" w:hAnsi="Calibri"/>
              </w:rPr>
              <w:t>.000,- Lub</w:t>
            </w:r>
          </w:p>
        </w:tc>
        <w:tc>
          <w:tcPr>
            <w:tcW w:w="1701" w:type="dxa"/>
            <w:tcBorders>
              <w:top w:val="single" w:sz="2" w:space="0" w:color="auto"/>
              <w:left w:val="single" w:sz="4" w:space="0" w:color="auto"/>
              <w:bottom w:val="single" w:sz="2" w:space="0" w:color="auto"/>
              <w:right w:val="single" w:sz="4" w:space="0" w:color="auto"/>
            </w:tcBorders>
            <w:vAlign w:val="center"/>
          </w:tcPr>
          <w:p w14:paraId="04AB2A04" w14:textId="77777777"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14:paraId="357799A5" w14:textId="77777777" w:rsidR="00721E88" w:rsidRPr="00C873BA" w:rsidRDefault="00721E88" w:rsidP="00715DDA">
            <w:pPr>
              <w:tabs>
                <w:tab w:val="left" w:pos="4298"/>
              </w:tabs>
              <w:jc w:val="center"/>
              <w:rPr>
                <w:rFonts w:ascii="Calibri" w:hAnsi="Calibri"/>
              </w:rPr>
            </w:pPr>
          </w:p>
        </w:tc>
      </w:tr>
      <w:tr w:rsidR="00721E88" w:rsidRPr="005042CC" w14:paraId="6B43E9C6" w14:textId="77777777" w:rsidTr="00925C6E">
        <w:trPr>
          <w:trHeight w:val="285"/>
        </w:trPr>
        <w:tc>
          <w:tcPr>
            <w:tcW w:w="430" w:type="dxa"/>
            <w:vMerge/>
            <w:tcBorders>
              <w:left w:val="single" w:sz="4" w:space="0" w:color="auto"/>
              <w:bottom w:val="single" w:sz="24" w:space="0" w:color="auto"/>
              <w:right w:val="single" w:sz="4" w:space="0" w:color="auto"/>
            </w:tcBorders>
            <w:vAlign w:val="center"/>
          </w:tcPr>
          <w:p w14:paraId="7820A21A" w14:textId="77777777" w:rsidR="00721E88" w:rsidRPr="005042CC"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tcPr>
          <w:p w14:paraId="16F7C33F" w14:textId="77777777" w:rsidR="00721E88" w:rsidRPr="005042CC" w:rsidRDefault="00721E88" w:rsidP="00715DDA">
            <w:pPr>
              <w:tabs>
                <w:tab w:val="left" w:pos="4298"/>
              </w:tabs>
              <w:ind w:left="360" w:hanging="360"/>
              <w:jc w:val="both"/>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3A0A0ED8"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2EE84ED5"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4" w:space="0" w:color="auto"/>
              <w:right w:val="single" w:sz="4" w:space="0" w:color="auto"/>
            </w:tcBorders>
            <w:vAlign w:val="center"/>
          </w:tcPr>
          <w:p w14:paraId="21251D78" w14:textId="584189A8" w:rsidR="00721E88" w:rsidRPr="001B21A5" w:rsidRDefault="00FB5B69" w:rsidP="00715DDA">
            <w:pPr>
              <w:tabs>
                <w:tab w:val="left" w:pos="4298"/>
              </w:tabs>
              <w:jc w:val="center"/>
              <w:rPr>
                <w:rFonts w:ascii="Calibri" w:hAnsi="Calibri"/>
              </w:rPr>
            </w:pPr>
            <w:r>
              <w:rPr>
                <w:rFonts w:ascii="Calibri" w:hAnsi="Calibri"/>
              </w:rPr>
              <w:t>75</w:t>
            </w:r>
            <w:r w:rsidR="00721E88">
              <w:rPr>
                <w:rFonts w:ascii="Calibri" w:hAnsi="Calibri"/>
              </w:rPr>
              <w:t>,0</w:t>
            </w:r>
            <w:r w:rsidR="00721E88" w:rsidRPr="001B21A5">
              <w:rPr>
                <w:rFonts w:ascii="Calibri" w:hAnsi="Calibri"/>
              </w:rPr>
              <w:t>00,- Ust</w:t>
            </w:r>
          </w:p>
        </w:tc>
        <w:tc>
          <w:tcPr>
            <w:tcW w:w="1701" w:type="dxa"/>
            <w:tcBorders>
              <w:top w:val="single" w:sz="2" w:space="0" w:color="auto"/>
              <w:left w:val="single" w:sz="4" w:space="0" w:color="auto"/>
              <w:bottom w:val="single" w:sz="24" w:space="0" w:color="auto"/>
              <w:right w:val="single" w:sz="4" w:space="0" w:color="auto"/>
            </w:tcBorders>
            <w:vAlign w:val="center"/>
          </w:tcPr>
          <w:p w14:paraId="27E84123" w14:textId="77777777"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4" w:space="0" w:color="auto"/>
              <w:right w:val="single" w:sz="4" w:space="0" w:color="auto"/>
            </w:tcBorders>
            <w:vAlign w:val="center"/>
          </w:tcPr>
          <w:p w14:paraId="1417AC91" w14:textId="77777777" w:rsidR="00721E88" w:rsidRPr="00C873BA" w:rsidRDefault="00721E88" w:rsidP="00715DDA">
            <w:pPr>
              <w:tabs>
                <w:tab w:val="left" w:pos="4298"/>
              </w:tabs>
              <w:jc w:val="center"/>
              <w:rPr>
                <w:rFonts w:ascii="Calibri" w:hAnsi="Calibri"/>
              </w:rPr>
            </w:pPr>
          </w:p>
        </w:tc>
      </w:tr>
      <w:tr w:rsidR="00721E88" w:rsidRPr="005042CC" w14:paraId="4BC12124" w14:textId="77777777" w:rsidTr="00925C6E">
        <w:trPr>
          <w:trHeight w:val="230"/>
        </w:trPr>
        <w:tc>
          <w:tcPr>
            <w:tcW w:w="430" w:type="dxa"/>
            <w:vMerge w:val="restart"/>
            <w:tcBorders>
              <w:top w:val="single" w:sz="24" w:space="0" w:color="auto"/>
              <w:left w:val="single" w:sz="4" w:space="0" w:color="auto"/>
              <w:right w:val="single" w:sz="4" w:space="0" w:color="auto"/>
            </w:tcBorders>
            <w:vAlign w:val="center"/>
          </w:tcPr>
          <w:p w14:paraId="276C4C7D" w14:textId="77777777" w:rsidR="00721E88" w:rsidRPr="005042CC" w:rsidRDefault="00721E88" w:rsidP="00715DDA">
            <w:pPr>
              <w:tabs>
                <w:tab w:val="left" w:pos="4298"/>
              </w:tabs>
              <w:jc w:val="center"/>
              <w:rPr>
                <w:rFonts w:ascii="Calibri" w:hAnsi="Calibri"/>
              </w:rPr>
            </w:pPr>
            <w:r>
              <w:rPr>
                <w:rFonts w:ascii="Calibri" w:hAnsi="Calibri"/>
              </w:rPr>
              <w:t>4.</w:t>
            </w:r>
          </w:p>
        </w:tc>
        <w:tc>
          <w:tcPr>
            <w:tcW w:w="8100" w:type="dxa"/>
            <w:vMerge w:val="restart"/>
            <w:tcBorders>
              <w:top w:val="single" w:sz="24" w:space="0" w:color="auto"/>
              <w:left w:val="single" w:sz="4" w:space="0" w:color="auto"/>
              <w:right w:val="single" w:sz="4" w:space="0" w:color="auto"/>
            </w:tcBorders>
            <w:vAlign w:val="center"/>
          </w:tcPr>
          <w:p w14:paraId="00BF1F1F" w14:textId="77777777" w:rsidR="00721E88" w:rsidRPr="005042CC" w:rsidRDefault="00721E88" w:rsidP="00715DDA">
            <w:pPr>
              <w:tabs>
                <w:tab w:val="left" w:pos="4298"/>
              </w:tabs>
              <w:rPr>
                <w:rFonts w:ascii="Calibri" w:hAnsi="Calibri"/>
              </w:rPr>
            </w:pPr>
            <w:r>
              <w:rPr>
                <w:rFonts w:ascii="Calibri" w:hAnsi="Calibri"/>
              </w:rPr>
              <w:t>Razem  Zajezdnia + Placówki</w:t>
            </w:r>
          </w:p>
        </w:tc>
        <w:tc>
          <w:tcPr>
            <w:tcW w:w="720" w:type="dxa"/>
            <w:vMerge w:val="restart"/>
            <w:tcBorders>
              <w:top w:val="single" w:sz="24" w:space="0" w:color="auto"/>
              <w:left w:val="single" w:sz="4" w:space="0" w:color="auto"/>
              <w:right w:val="single" w:sz="4" w:space="0" w:color="auto"/>
            </w:tcBorders>
            <w:vAlign w:val="center"/>
          </w:tcPr>
          <w:p w14:paraId="3F199538" w14:textId="77777777" w:rsidR="00721E88" w:rsidRPr="005042CC" w:rsidRDefault="00721E88" w:rsidP="00715DDA">
            <w:pPr>
              <w:tabs>
                <w:tab w:val="left" w:pos="4298"/>
              </w:tabs>
              <w:jc w:val="center"/>
              <w:rPr>
                <w:rFonts w:ascii="Calibri" w:hAnsi="Calibri"/>
              </w:rPr>
            </w:pPr>
            <w:r>
              <w:rPr>
                <w:rFonts w:ascii="Calibri" w:hAnsi="Calibri"/>
              </w:rPr>
              <w:t>L</w:t>
            </w:r>
          </w:p>
        </w:tc>
        <w:tc>
          <w:tcPr>
            <w:tcW w:w="720" w:type="dxa"/>
            <w:vMerge w:val="restart"/>
            <w:tcBorders>
              <w:top w:val="single" w:sz="24" w:space="0" w:color="auto"/>
              <w:left w:val="single" w:sz="4" w:space="0" w:color="auto"/>
              <w:right w:val="single" w:sz="4" w:space="0" w:color="auto"/>
            </w:tcBorders>
            <w:vAlign w:val="center"/>
          </w:tcPr>
          <w:p w14:paraId="537E5E95" w14:textId="27338C46" w:rsidR="00721E88" w:rsidRDefault="00721E88" w:rsidP="00715DDA">
            <w:pPr>
              <w:tabs>
                <w:tab w:val="left" w:pos="4298"/>
              </w:tabs>
              <w:jc w:val="center"/>
              <w:rPr>
                <w:rFonts w:ascii="Calibri" w:hAnsi="Calibri"/>
              </w:rPr>
            </w:pPr>
          </w:p>
        </w:tc>
        <w:tc>
          <w:tcPr>
            <w:tcW w:w="1440" w:type="dxa"/>
            <w:tcBorders>
              <w:top w:val="single" w:sz="24" w:space="0" w:color="auto"/>
              <w:left w:val="single" w:sz="4" w:space="0" w:color="auto"/>
              <w:right w:val="single" w:sz="4" w:space="0" w:color="auto"/>
            </w:tcBorders>
            <w:vAlign w:val="center"/>
          </w:tcPr>
          <w:p w14:paraId="31FF6C3F" w14:textId="035EE5F6" w:rsidR="00721E88" w:rsidRPr="001B21A5" w:rsidRDefault="00FB5B69" w:rsidP="00715DDA">
            <w:pPr>
              <w:tabs>
                <w:tab w:val="left" w:pos="4298"/>
              </w:tabs>
              <w:jc w:val="center"/>
              <w:rPr>
                <w:rFonts w:ascii="Calibri" w:hAnsi="Calibri"/>
                <w:color w:val="FF0000"/>
              </w:rPr>
            </w:pPr>
            <w:r>
              <w:rPr>
                <w:rFonts w:ascii="Calibri" w:hAnsi="Calibri"/>
              </w:rPr>
              <w:t>9</w:t>
            </w:r>
            <w:r w:rsidR="00721E88">
              <w:rPr>
                <w:rFonts w:ascii="Calibri" w:hAnsi="Calibri"/>
              </w:rPr>
              <w:t>00.000,-  Jar</w:t>
            </w:r>
          </w:p>
        </w:tc>
        <w:tc>
          <w:tcPr>
            <w:tcW w:w="1701" w:type="dxa"/>
            <w:tcBorders>
              <w:top w:val="single" w:sz="24" w:space="0" w:color="auto"/>
              <w:left w:val="single" w:sz="4" w:space="0" w:color="auto"/>
              <w:right w:val="single" w:sz="4" w:space="0" w:color="auto"/>
            </w:tcBorders>
            <w:vAlign w:val="center"/>
          </w:tcPr>
          <w:p w14:paraId="2EE878DE" w14:textId="77777777" w:rsidR="00721E88" w:rsidRPr="00C873BA" w:rsidRDefault="00721E88" w:rsidP="00715DDA">
            <w:pPr>
              <w:tabs>
                <w:tab w:val="left" w:pos="4298"/>
              </w:tabs>
              <w:jc w:val="center"/>
              <w:rPr>
                <w:rFonts w:ascii="Calibri" w:hAnsi="Calibri"/>
              </w:rPr>
            </w:pPr>
          </w:p>
        </w:tc>
        <w:tc>
          <w:tcPr>
            <w:tcW w:w="1539" w:type="dxa"/>
            <w:tcBorders>
              <w:top w:val="single" w:sz="24" w:space="0" w:color="auto"/>
              <w:left w:val="single" w:sz="4" w:space="0" w:color="auto"/>
              <w:right w:val="single" w:sz="4" w:space="0" w:color="auto"/>
            </w:tcBorders>
            <w:vAlign w:val="center"/>
          </w:tcPr>
          <w:p w14:paraId="2771972B" w14:textId="77777777" w:rsidR="00721E88" w:rsidRPr="00C873BA" w:rsidRDefault="00721E88" w:rsidP="00715DDA">
            <w:pPr>
              <w:tabs>
                <w:tab w:val="left" w:pos="4298"/>
              </w:tabs>
              <w:jc w:val="center"/>
              <w:rPr>
                <w:rFonts w:ascii="Calibri" w:hAnsi="Calibri"/>
              </w:rPr>
            </w:pPr>
          </w:p>
        </w:tc>
      </w:tr>
      <w:tr w:rsidR="00721E88" w:rsidRPr="005042CC" w14:paraId="608032E1" w14:textId="77777777" w:rsidTr="00925C6E">
        <w:trPr>
          <w:trHeight w:val="315"/>
        </w:trPr>
        <w:tc>
          <w:tcPr>
            <w:tcW w:w="430" w:type="dxa"/>
            <w:vMerge/>
            <w:tcBorders>
              <w:left w:val="single" w:sz="4" w:space="0" w:color="auto"/>
              <w:right w:val="single" w:sz="4" w:space="0" w:color="auto"/>
            </w:tcBorders>
            <w:vAlign w:val="center"/>
          </w:tcPr>
          <w:p w14:paraId="4B2137B9" w14:textId="77777777" w:rsidR="00721E88" w:rsidRDefault="00721E88" w:rsidP="00715DDA">
            <w:pPr>
              <w:tabs>
                <w:tab w:val="left" w:pos="4298"/>
              </w:tabs>
              <w:jc w:val="center"/>
              <w:rPr>
                <w:rFonts w:ascii="Calibri" w:hAnsi="Calibri"/>
              </w:rPr>
            </w:pPr>
          </w:p>
        </w:tc>
        <w:tc>
          <w:tcPr>
            <w:tcW w:w="8100" w:type="dxa"/>
            <w:vMerge/>
            <w:tcBorders>
              <w:left w:val="single" w:sz="4" w:space="0" w:color="auto"/>
              <w:right w:val="single" w:sz="4" w:space="0" w:color="auto"/>
            </w:tcBorders>
            <w:vAlign w:val="center"/>
          </w:tcPr>
          <w:p w14:paraId="54637F49" w14:textId="77777777" w:rsidR="00721E88" w:rsidRDefault="00721E88" w:rsidP="00715DDA">
            <w:pPr>
              <w:tabs>
                <w:tab w:val="left" w:pos="4298"/>
              </w:tabs>
              <w:rPr>
                <w:rFonts w:ascii="Calibri" w:hAnsi="Calibri"/>
              </w:rPr>
            </w:pPr>
          </w:p>
        </w:tc>
        <w:tc>
          <w:tcPr>
            <w:tcW w:w="720" w:type="dxa"/>
            <w:vMerge/>
            <w:tcBorders>
              <w:left w:val="single" w:sz="4" w:space="0" w:color="auto"/>
              <w:right w:val="single" w:sz="4" w:space="0" w:color="auto"/>
            </w:tcBorders>
            <w:vAlign w:val="center"/>
          </w:tcPr>
          <w:p w14:paraId="0816ED83"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right w:val="single" w:sz="4" w:space="0" w:color="auto"/>
            </w:tcBorders>
            <w:vAlign w:val="center"/>
          </w:tcPr>
          <w:p w14:paraId="72A273D5"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5D42A9E3" w14:textId="77777777" w:rsidR="00721E88" w:rsidRDefault="00721E88" w:rsidP="00715DDA">
            <w:pPr>
              <w:tabs>
                <w:tab w:val="left" w:pos="4298"/>
              </w:tabs>
              <w:jc w:val="center"/>
              <w:rPr>
                <w:rFonts w:ascii="Calibri" w:hAnsi="Calibri"/>
              </w:rPr>
            </w:pPr>
            <w:r>
              <w:rPr>
                <w:rFonts w:ascii="Calibri" w:hAnsi="Calibri"/>
              </w:rPr>
              <w:t>300.000,- Lub</w:t>
            </w:r>
          </w:p>
        </w:tc>
        <w:tc>
          <w:tcPr>
            <w:tcW w:w="1701" w:type="dxa"/>
            <w:tcBorders>
              <w:top w:val="single" w:sz="2" w:space="0" w:color="auto"/>
              <w:left w:val="single" w:sz="4" w:space="0" w:color="auto"/>
              <w:bottom w:val="single" w:sz="2" w:space="0" w:color="auto"/>
              <w:right w:val="single" w:sz="4" w:space="0" w:color="auto"/>
            </w:tcBorders>
            <w:vAlign w:val="center"/>
          </w:tcPr>
          <w:p w14:paraId="617C5EE0" w14:textId="77777777" w:rsidR="00721E88" w:rsidRPr="00C873BA"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14:paraId="7B50A96A" w14:textId="77777777" w:rsidR="00721E88" w:rsidRPr="00C873BA" w:rsidRDefault="00721E88" w:rsidP="00715DDA">
            <w:pPr>
              <w:tabs>
                <w:tab w:val="left" w:pos="4298"/>
              </w:tabs>
              <w:jc w:val="center"/>
              <w:rPr>
                <w:rFonts w:ascii="Calibri" w:hAnsi="Calibri"/>
              </w:rPr>
            </w:pPr>
          </w:p>
        </w:tc>
      </w:tr>
      <w:tr w:rsidR="00721E88" w:rsidRPr="005042CC" w14:paraId="30462F6B" w14:textId="77777777" w:rsidTr="00925C6E">
        <w:trPr>
          <w:trHeight w:val="210"/>
        </w:trPr>
        <w:tc>
          <w:tcPr>
            <w:tcW w:w="430" w:type="dxa"/>
            <w:vMerge/>
            <w:tcBorders>
              <w:left w:val="single" w:sz="4" w:space="0" w:color="auto"/>
              <w:bottom w:val="single" w:sz="24" w:space="0" w:color="auto"/>
              <w:right w:val="single" w:sz="4" w:space="0" w:color="auto"/>
            </w:tcBorders>
            <w:vAlign w:val="center"/>
          </w:tcPr>
          <w:p w14:paraId="312CC6D1" w14:textId="77777777" w:rsidR="00721E88" w:rsidRDefault="00721E88" w:rsidP="00715DDA">
            <w:pPr>
              <w:tabs>
                <w:tab w:val="left" w:pos="4298"/>
              </w:tabs>
              <w:jc w:val="center"/>
              <w:rPr>
                <w:rFonts w:ascii="Calibri" w:hAnsi="Calibri"/>
              </w:rPr>
            </w:pPr>
          </w:p>
        </w:tc>
        <w:tc>
          <w:tcPr>
            <w:tcW w:w="8100" w:type="dxa"/>
            <w:vMerge/>
            <w:tcBorders>
              <w:left w:val="single" w:sz="4" w:space="0" w:color="auto"/>
              <w:bottom w:val="single" w:sz="24" w:space="0" w:color="auto"/>
              <w:right w:val="single" w:sz="4" w:space="0" w:color="auto"/>
            </w:tcBorders>
            <w:vAlign w:val="center"/>
          </w:tcPr>
          <w:p w14:paraId="1DD41B0A" w14:textId="77777777" w:rsidR="00721E88" w:rsidRDefault="00721E88" w:rsidP="00715DDA">
            <w:pPr>
              <w:tabs>
                <w:tab w:val="left" w:pos="4298"/>
              </w:tabs>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6D1E23AD" w14:textId="77777777" w:rsidR="00721E88" w:rsidRPr="005042CC" w:rsidRDefault="00721E88" w:rsidP="00715DDA">
            <w:pPr>
              <w:tabs>
                <w:tab w:val="left" w:pos="4298"/>
              </w:tabs>
              <w:jc w:val="center"/>
              <w:rPr>
                <w:rFonts w:ascii="Calibri" w:hAnsi="Calibri"/>
              </w:rPr>
            </w:pPr>
          </w:p>
        </w:tc>
        <w:tc>
          <w:tcPr>
            <w:tcW w:w="720" w:type="dxa"/>
            <w:vMerge/>
            <w:tcBorders>
              <w:left w:val="single" w:sz="4" w:space="0" w:color="auto"/>
              <w:bottom w:val="single" w:sz="24" w:space="0" w:color="auto"/>
              <w:right w:val="single" w:sz="4" w:space="0" w:color="auto"/>
            </w:tcBorders>
            <w:vAlign w:val="center"/>
          </w:tcPr>
          <w:p w14:paraId="384B83E8" w14:textId="77777777" w:rsidR="00721E88" w:rsidRDefault="00721E88" w:rsidP="00715DDA">
            <w:pPr>
              <w:tabs>
                <w:tab w:val="left" w:pos="4298"/>
              </w:tabs>
              <w:jc w:val="center"/>
              <w:rPr>
                <w:rFonts w:ascii="Calibri" w:hAnsi="Calibri"/>
              </w:rPr>
            </w:pPr>
          </w:p>
        </w:tc>
        <w:tc>
          <w:tcPr>
            <w:tcW w:w="1440" w:type="dxa"/>
            <w:tcBorders>
              <w:top w:val="single" w:sz="2" w:space="0" w:color="auto"/>
              <w:left w:val="single" w:sz="4" w:space="0" w:color="auto"/>
              <w:bottom w:val="single" w:sz="2" w:space="0" w:color="auto"/>
              <w:right w:val="single" w:sz="4" w:space="0" w:color="auto"/>
            </w:tcBorders>
            <w:vAlign w:val="center"/>
          </w:tcPr>
          <w:p w14:paraId="44103006" w14:textId="45005EBC" w:rsidR="00721E88" w:rsidRDefault="00FB5B69" w:rsidP="00715DDA">
            <w:pPr>
              <w:tabs>
                <w:tab w:val="left" w:pos="4298"/>
              </w:tabs>
              <w:jc w:val="center"/>
              <w:rPr>
                <w:rFonts w:ascii="Calibri" w:hAnsi="Calibri"/>
              </w:rPr>
            </w:pPr>
            <w:r>
              <w:rPr>
                <w:rFonts w:ascii="Calibri" w:hAnsi="Calibri"/>
              </w:rPr>
              <w:t>35</w:t>
            </w:r>
            <w:r w:rsidR="00721E88">
              <w:rPr>
                <w:rFonts w:ascii="Calibri" w:hAnsi="Calibri"/>
              </w:rPr>
              <w:t>0</w:t>
            </w:r>
            <w:r w:rsidR="00721E88" w:rsidRPr="001B21A5">
              <w:rPr>
                <w:rFonts w:ascii="Calibri" w:hAnsi="Calibri"/>
              </w:rPr>
              <w:t>.</w:t>
            </w:r>
            <w:r w:rsidR="00721E88">
              <w:rPr>
                <w:rFonts w:ascii="Calibri" w:hAnsi="Calibri"/>
              </w:rPr>
              <w:t>0</w:t>
            </w:r>
            <w:r w:rsidR="00721E88" w:rsidRPr="001B21A5">
              <w:rPr>
                <w:rFonts w:ascii="Calibri" w:hAnsi="Calibri"/>
              </w:rPr>
              <w:t>00,- Ust</w:t>
            </w:r>
          </w:p>
        </w:tc>
        <w:tc>
          <w:tcPr>
            <w:tcW w:w="1701" w:type="dxa"/>
            <w:tcBorders>
              <w:top w:val="single" w:sz="2" w:space="0" w:color="auto"/>
              <w:left w:val="single" w:sz="4" w:space="0" w:color="auto"/>
              <w:bottom w:val="single" w:sz="2" w:space="0" w:color="auto"/>
              <w:right w:val="single" w:sz="4" w:space="0" w:color="auto"/>
            </w:tcBorders>
            <w:vAlign w:val="center"/>
          </w:tcPr>
          <w:p w14:paraId="3C0F40BA" w14:textId="77777777" w:rsidR="00721E88" w:rsidRDefault="00721E88" w:rsidP="00715DDA">
            <w:pPr>
              <w:tabs>
                <w:tab w:val="left" w:pos="4298"/>
              </w:tabs>
              <w:jc w:val="center"/>
              <w:rPr>
                <w:rFonts w:ascii="Calibri" w:hAnsi="Calibri"/>
              </w:rPr>
            </w:pPr>
          </w:p>
        </w:tc>
        <w:tc>
          <w:tcPr>
            <w:tcW w:w="1539" w:type="dxa"/>
            <w:tcBorders>
              <w:top w:val="single" w:sz="2" w:space="0" w:color="auto"/>
              <w:left w:val="single" w:sz="4" w:space="0" w:color="auto"/>
              <w:bottom w:val="single" w:sz="2" w:space="0" w:color="auto"/>
              <w:right w:val="single" w:sz="4" w:space="0" w:color="auto"/>
            </w:tcBorders>
            <w:vAlign w:val="center"/>
          </w:tcPr>
          <w:p w14:paraId="303304A6" w14:textId="77777777" w:rsidR="00721E88" w:rsidRPr="00C873BA" w:rsidRDefault="00721E88" w:rsidP="00715DDA">
            <w:pPr>
              <w:tabs>
                <w:tab w:val="left" w:pos="4298"/>
              </w:tabs>
              <w:jc w:val="center"/>
              <w:rPr>
                <w:rFonts w:ascii="Calibri" w:hAnsi="Calibri"/>
              </w:rPr>
            </w:pPr>
          </w:p>
        </w:tc>
      </w:tr>
      <w:tr w:rsidR="00721E88" w:rsidRPr="005042CC" w14:paraId="25254442" w14:textId="77777777" w:rsidTr="00925C6E">
        <w:trPr>
          <w:trHeight w:val="646"/>
        </w:trPr>
        <w:tc>
          <w:tcPr>
            <w:tcW w:w="430" w:type="dxa"/>
            <w:tcBorders>
              <w:top w:val="single" w:sz="24" w:space="0" w:color="auto"/>
              <w:left w:val="single" w:sz="4" w:space="0" w:color="auto"/>
              <w:bottom w:val="single" w:sz="18" w:space="0" w:color="auto"/>
              <w:right w:val="single" w:sz="4" w:space="0" w:color="auto"/>
            </w:tcBorders>
            <w:vAlign w:val="center"/>
          </w:tcPr>
          <w:p w14:paraId="0F95F0EB" w14:textId="77777777" w:rsidR="00721E88" w:rsidRPr="005042CC" w:rsidRDefault="00721E88" w:rsidP="00715DDA">
            <w:pPr>
              <w:tabs>
                <w:tab w:val="left" w:pos="4298"/>
              </w:tabs>
              <w:jc w:val="center"/>
              <w:rPr>
                <w:rFonts w:ascii="Calibri" w:hAnsi="Calibri"/>
              </w:rPr>
            </w:pPr>
            <w:r>
              <w:rPr>
                <w:rFonts w:ascii="Calibri" w:hAnsi="Calibri"/>
              </w:rPr>
              <w:t>5.</w:t>
            </w:r>
          </w:p>
        </w:tc>
        <w:tc>
          <w:tcPr>
            <w:tcW w:w="8100" w:type="dxa"/>
            <w:tcBorders>
              <w:top w:val="single" w:sz="24" w:space="0" w:color="auto"/>
              <w:left w:val="single" w:sz="4" w:space="0" w:color="auto"/>
              <w:bottom w:val="single" w:sz="18" w:space="0" w:color="auto"/>
              <w:right w:val="single" w:sz="4" w:space="0" w:color="auto"/>
            </w:tcBorders>
          </w:tcPr>
          <w:p w14:paraId="06482112" w14:textId="77777777" w:rsidR="00721E88" w:rsidRPr="005042CC" w:rsidRDefault="00721E88" w:rsidP="00715DDA">
            <w:pPr>
              <w:tabs>
                <w:tab w:val="left" w:pos="4298"/>
              </w:tabs>
              <w:jc w:val="both"/>
              <w:rPr>
                <w:rFonts w:ascii="Calibri" w:hAnsi="Calibri"/>
              </w:rPr>
            </w:pPr>
            <w:r w:rsidRPr="005042CC">
              <w:rPr>
                <w:rFonts w:ascii="Calibri" w:hAnsi="Calibri"/>
              </w:rPr>
              <w:t>Razem na okres trwania umowy</w:t>
            </w:r>
            <w:r>
              <w:rPr>
                <w:rFonts w:ascii="Calibri" w:hAnsi="Calibri"/>
              </w:rPr>
              <w:t xml:space="preserve"> VAT 23 % </w:t>
            </w:r>
          </w:p>
        </w:tc>
        <w:tc>
          <w:tcPr>
            <w:tcW w:w="720" w:type="dxa"/>
            <w:tcBorders>
              <w:top w:val="single" w:sz="24" w:space="0" w:color="auto"/>
              <w:left w:val="single" w:sz="4" w:space="0" w:color="auto"/>
              <w:bottom w:val="single" w:sz="18" w:space="0" w:color="auto"/>
              <w:right w:val="single" w:sz="4" w:space="0" w:color="auto"/>
            </w:tcBorders>
            <w:vAlign w:val="center"/>
          </w:tcPr>
          <w:p w14:paraId="18295DC6" w14:textId="77777777" w:rsidR="00721E88" w:rsidRPr="005042CC" w:rsidRDefault="00721E88" w:rsidP="00715DDA">
            <w:pPr>
              <w:tabs>
                <w:tab w:val="left" w:pos="4298"/>
              </w:tabs>
              <w:jc w:val="center"/>
              <w:rPr>
                <w:rFonts w:ascii="Calibri" w:hAnsi="Calibri"/>
              </w:rPr>
            </w:pPr>
            <w:r w:rsidRPr="005042CC">
              <w:rPr>
                <w:rFonts w:ascii="Calibri" w:hAnsi="Calibri"/>
              </w:rPr>
              <w:t>L</w:t>
            </w:r>
          </w:p>
        </w:tc>
        <w:tc>
          <w:tcPr>
            <w:tcW w:w="720" w:type="dxa"/>
            <w:tcBorders>
              <w:top w:val="single" w:sz="24" w:space="0" w:color="auto"/>
              <w:left w:val="single" w:sz="4" w:space="0" w:color="auto"/>
              <w:bottom w:val="single" w:sz="18" w:space="0" w:color="auto"/>
              <w:right w:val="single" w:sz="4" w:space="0" w:color="auto"/>
            </w:tcBorders>
            <w:vAlign w:val="center"/>
          </w:tcPr>
          <w:p w14:paraId="05FF2B2F" w14:textId="7F9911B3" w:rsidR="00721E88" w:rsidRPr="005042CC" w:rsidRDefault="00721E88" w:rsidP="00715DDA">
            <w:pPr>
              <w:tabs>
                <w:tab w:val="left" w:pos="4298"/>
              </w:tabs>
              <w:jc w:val="center"/>
              <w:rPr>
                <w:rFonts w:ascii="Calibri" w:hAnsi="Calibri"/>
              </w:rPr>
            </w:pPr>
          </w:p>
        </w:tc>
        <w:tc>
          <w:tcPr>
            <w:tcW w:w="1440" w:type="dxa"/>
            <w:tcBorders>
              <w:top w:val="single" w:sz="24" w:space="0" w:color="auto"/>
              <w:left w:val="single" w:sz="4" w:space="0" w:color="auto"/>
              <w:bottom w:val="single" w:sz="18" w:space="0" w:color="auto"/>
              <w:right w:val="single" w:sz="4" w:space="0" w:color="auto"/>
            </w:tcBorders>
            <w:vAlign w:val="center"/>
          </w:tcPr>
          <w:p w14:paraId="29284AAB" w14:textId="26C632C8" w:rsidR="00721E88" w:rsidRPr="005042CC" w:rsidRDefault="00721E88" w:rsidP="00715DDA">
            <w:pPr>
              <w:tabs>
                <w:tab w:val="left" w:pos="4298"/>
              </w:tabs>
              <w:jc w:val="center"/>
              <w:rPr>
                <w:rFonts w:ascii="Calibri" w:hAnsi="Calibri"/>
                <w:color w:val="FF0000"/>
              </w:rPr>
            </w:pPr>
            <w:r>
              <w:rPr>
                <w:rFonts w:ascii="Calibri" w:hAnsi="Calibri"/>
              </w:rPr>
              <w:t>1.5</w:t>
            </w:r>
            <w:r w:rsidR="00FB5B69">
              <w:rPr>
                <w:rFonts w:ascii="Calibri" w:hAnsi="Calibri"/>
              </w:rPr>
              <w:t>5</w:t>
            </w:r>
            <w:r>
              <w:rPr>
                <w:rFonts w:ascii="Calibri" w:hAnsi="Calibri"/>
              </w:rPr>
              <w:t>0.000,-</w:t>
            </w:r>
          </w:p>
        </w:tc>
        <w:tc>
          <w:tcPr>
            <w:tcW w:w="1701" w:type="dxa"/>
            <w:tcBorders>
              <w:top w:val="single" w:sz="24" w:space="0" w:color="auto"/>
              <w:left w:val="single" w:sz="4" w:space="0" w:color="auto"/>
              <w:bottom w:val="single" w:sz="18" w:space="0" w:color="auto"/>
              <w:right w:val="single" w:sz="4" w:space="0" w:color="auto"/>
            </w:tcBorders>
            <w:vAlign w:val="center"/>
          </w:tcPr>
          <w:p w14:paraId="09C55C7D" w14:textId="77777777" w:rsidR="00721E88" w:rsidRPr="005042CC" w:rsidRDefault="00721E88" w:rsidP="00715DDA">
            <w:pPr>
              <w:tabs>
                <w:tab w:val="left" w:pos="4298"/>
              </w:tabs>
              <w:jc w:val="center"/>
              <w:rPr>
                <w:rFonts w:ascii="Calibri" w:hAnsi="Calibri"/>
              </w:rPr>
            </w:pPr>
          </w:p>
        </w:tc>
        <w:tc>
          <w:tcPr>
            <w:tcW w:w="1539" w:type="dxa"/>
            <w:tcBorders>
              <w:top w:val="single" w:sz="24" w:space="0" w:color="auto"/>
              <w:left w:val="single" w:sz="4" w:space="0" w:color="auto"/>
              <w:bottom w:val="single" w:sz="18" w:space="0" w:color="auto"/>
              <w:right w:val="single" w:sz="4" w:space="0" w:color="auto"/>
            </w:tcBorders>
            <w:vAlign w:val="center"/>
          </w:tcPr>
          <w:p w14:paraId="7379DD22" w14:textId="77777777" w:rsidR="00721E88" w:rsidRPr="005042CC" w:rsidRDefault="00721E88" w:rsidP="00715DDA">
            <w:pPr>
              <w:tabs>
                <w:tab w:val="left" w:pos="4298"/>
              </w:tabs>
              <w:jc w:val="center"/>
              <w:rPr>
                <w:rFonts w:ascii="Calibri" w:hAnsi="Calibri"/>
              </w:rPr>
            </w:pPr>
          </w:p>
        </w:tc>
      </w:tr>
    </w:tbl>
    <w:p w14:paraId="21B868D4" w14:textId="77777777" w:rsidR="00721E88" w:rsidRDefault="00721E88" w:rsidP="00721E88">
      <w:pPr>
        <w:tabs>
          <w:tab w:val="left" w:pos="4298"/>
        </w:tabs>
        <w:ind w:left="435"/>
        <w:jc w:val="both"/>
        <w:rPr>
          <w:rFonts w:ascii="Calibri" w:hAnsi="Calibri"/>
        </w:rPr>
      </w:pPr>
    </w:p>
    <w:p w14:paraId="3A9A401E" w14:textId="77777777" w:rsidR="00925C6E" w:rsidRDefault="00925C6E" w:rsidP="00116A39">
      <w:pPr>
        <w:spacing w:line="240" w:lineRule="auto"/>
        <w:rPr>
          <w:rFonts w:ascii="Times New Roman" w:hAnsi="Times New Roman" w:cs="Times New Roman"/>
          <w:sz w:val="24"/>
          <w:szCs w:val="24"/>
        </w:rPr>
        <w:sectPr w:rsidR="00925C6E" w:rsidSect="00925C6E">
          <w:pgSz w:w="16834" w:h="11909" w:orient="landscape" w:code="9"/>
          <w:pgMar w:top="1440" w:right="851" w:bottom="1440" w:left="1440" w:header="720" w:footer="493" w:gutter="0"/>
          <w:pgNumType w:start="1"/>
          <w:cols w:space="708"/>
          <w:titlePg/>
        </w:sectPr>
      </w:pPr>
    </w:p>
    <w:p w14:paraId="4A9A9417" w14:textId="77777777" w:rsidR="009F3068" w:rsidRPr="006014E7" w:rsidRDefault="001528EE" w:rsidP="009F3068">
      <w:pPr>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lastRenderedPageBreak/>
        <w:t>Załącznik  nr 2</w:t>
      </w:r>
      <w:r w:rsidR="009F3068" w:rsidRPr="006014E7">
        <w:rPr>
          <w:rFonts w:ascii="Times New Roman" w:hAnsi="Times New Roman" w:cs="Times New Roman"/>
          <w:b/>
          <w:sz w:val="24"/>
          <w:szCs w:val="24"/>
        </w:rPr>
        <w:t xml:space="preserve"> do SWZ</w:t>
      </w:r>
    </w:p>
    <w:p w14:paraId="2730245A" w14:textId="77777777" w:rsidR="00116A39" w:rsidRPr="006014E7" w:rsidRDefault="00116A39" w:rsidP="00116A39">
      <w:pPr>
        <w:spacing w:line="240" w:lineRule="auto"/>
        <w:rPr>
          <w:rFonts w:ascii="Times New Roman" w:hAnsi="Times New Roman" w:cs="Times New Roman"/>
          <w:sz w:val="24"/>
          <w:szCs w:val="24"/>
        </w:rPr>
      </w:pPr>
    </w:p>
    <w:p w14:paraId="7CEF5D0B" w14:textId="77777777" w:rsidR="009F3068" w:rsidRPr="006014E7" w:rsidRDefault="009F3068" w:rsidP="009F3068">
      <w:pPr>
        <w:spacing w:line="240" w:lineRule="auto"/>
        <w:jc w:val="center"/>
        <w:rPr>
          <w:rFonts w:ascii="Times New Roman" w:hAnsi="Times New Roman" w:cs="Times New Roman"/>
          <w:b/>
          <w:sz w:val="24"/>
          <w:szCs w:val="24"/>
          <w:u w:val="single"/>
        </w:rPr>
      </w:pPr>
      <w:r w:rsidRPr="006014E7">
        <w:rPr>
          <w:rFonts w:ascii="Times New Roman" w:hAnsi="Times New Roman" w:cs="Times New Roman"/>
          <w:b/>
          <w:sz w:val="24"/>
          <w:szCs w:val="24"/>
          <w:u w:val="single"/>
        </w:rPr>
        <w:t xml:space="preserve">Oświadczenia wykonawcy/wykonawcy wspólnie ubiegającego się o udzielenie zamówienia </w:t>
      </w:r>
    </w:p>
    <w:p w14:paraId="05D172B9" w14:textId="77777777" w:rsidR="009F3068" w:rsidRPr="006014E7" w:rsidRDefault="009F3068" w:rsidP="009F3068">
      <w:pPr>
        <w:spacing w:line="240" w:lineRule="auto"/>
        <w:jc w:val="center"/>
        <w:rPr>
          <w:rFonts w:ascii="Times New Roman" w:hAnsi="Times New Roman" w:cs="Times New Roman"/>
          <w:b/>
          <w:caps/>
          <w:sz w:val="24"/>
          <w:szCs w:val="24"/>
          <w:u w:val="single"/>
        </w:rPr>
      </w:pPr>
      <w:r w:rsidRPr="006014E7">
        <w:rPr>
          <w:rFonts w:ascii="Times New Roman" w:hAnsi="Times New Roman" w:cs="Times New Roman"/>
          <w:b/>
          <w:sz w:val="24"/>
          <w:szCs w:val="24"/>
          <w:u w:val="single"/>
        </w:rPr>
        <w:t xml:space="preserve">DOTYCZĄCE PRZESŁANEK WYKLUCZENIA Z ART. 5K ROZPORZĄDZENIA 833/2014 ORAZ ART. 7 UST. 1 USTAWY </w:t>
      </w:r>
      <w:r w:rsidRPr="006014E7">
        <w:rPr>
          <w:rFonts w:ascii="Times New Roman" w:hAnsi="Times New Roman" w:cs="Times New Roman"/>
          <w:b/>
          <w:caps/>
          <w:sz w:val="24"/>
          <w:szCs w:val="24"/>
          <w:u w:val="single"/>
        </w:rPr>
        <w:t>o szczególnych rozwiązaniach w zakresie przeciwdziałania wspieraniu agresji na Ukrainę oraz służących ochronie bezpieczeństwa narodowego</w:t>
      </w:r>
    </w:p>
    <w:p w14:paraId="4F2AE345" w14:textId="77777777" w:rsidR="009F3068" w:rsidRPr="006014E7" w:rsidRDefault="009F3068" w:rsidP="009F3068">
      <w:pPr>
        <w:spacing w:line="240" w:lineRule="auto"/>
        <w:jc w:val="center"/>
        <w:rPr>
          <w:rFonts w:ascii="Times New Roman" w:hAnsi="Times New Roman" w:cs="Times New Roman"/>
          <w:b/>
          <w:sz w:val="24"/>
          <w:szCs w:val="24"/>
          <w:u w:val="single"/>
        </w:rPr>
      </w:pPr>
      <w:r w:rsidRPr="006014E7">
        <w:rPr>
          <w:rFonts w:ascii="Times New Roman" w:hAnsi="Times New Roman" w:cs="Times New Roman"/>
          <w:b/>
          <w:sz w:val="24"/>
          <w:szCs w:val="24"/>
        </w:rPr>
        <w:t xml:space="preserve">składane na podstawie art. 125 ust. 1 ustawy </w:t>
      </w:r>
      <w:proofErr w:type="spellStart"/>
      <w:r w:rsidRPr="006014E7">
        <w:rPr>
          <w:rFonts w:ascii="Times New Roman" w:hAnsi="Times New Roman" w:cs="Times New Roman"/>
          <w:b/>
          <w:sz w:val="24"/>
          <w:szCs w:val="24"/>
        </w:rPr>
        <w:t>Pzp</w:t>
      </w:r>
      <w:proofErr w:type="spellEnd"/>
    </w:p>
    <w:p w14:paraId="3B5DB385" w14:textId="77777777" w:rsidR="001528EE" w:rsidRPr="006014E7" w:rsidRDefault="009F3068" w:rsidP="001528EE">
      <w:pPr>
        <w:jc w:val="center"/>
        <w:rPr>
          <w:rFonts w:ascii="Times New Roman" w:hAnsi="Times New Roman" w:cs="Times New Roman"/>
          <w:sz w:val="24"/>
          <w:szCs w:val="24"/>
        </w:rPr>
      </w:pPr>
      <w:r w:rsidRPr="006014E7">
        <w:rPr>
          <w:rFonts w:ascii="Times New Roman" w:hAnsi="Times New Roman" w:cs="Times New Roman"/>
          <w:sz w:val="24"/>
          <w:szCs w:val="24"/>
        </w:rPr>
        <w:t xml:space="preserve">Na potrzeby postępowania o udzielenie zamówienia publicznego pn. </w:t>
      </w:r>
    </w:p>
    <w:p w14:paraId="14BCCCE9" w14:textId="77777777" w:rsidR="00714CFA" w:rsidRPr="006014E7" w:rsidRDefault="00714CFA" w:rsidP="001528EE">
      <w:pPr>
        <w:jc w:val="center"/>
        <w:rPr>
          <w:rFonts w:ascii="Times New Roman" w:hAnsi="Times New Roman" w:cs="Times New Roman"/>
          <w:sz w:val="24"/>
          <w:szCs w:val="24"/>
        </w:rPr>
      </w:pPr>
    </w:p>
    <w:p w14:paraId="2A0DC716" w14:textId="77777777" w:rsidR="00FA39F5" w:rsidRPr="006014E7" w:rsidRDefault="00FA39F5" w:rsidP="00E15780">
      <w:pPr>
        <w:pStyle w:val="Tekstpodstawowy"/>
        <w:spacing w:after="0" w:line="240" w:lineRule="auto"/>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14:paraId="6D9B528F" w14:textId="77777777" w:rsidR="00FA39F5" w:rsidRPr="006014E7" w:rsidRDefault="00FA39F5" w:rsidP="00E15780">
      <w:pPr>
        <w:pStyle w:val="Tekstpodstawowy"/>
        <w:numPr>
          <w:ilvl w:val="0"/>
          <w:numId w:val="57"/>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14:paraId="7ABB214C" w14:textId="77777777" w:rsidR="00FA39F5" w:rsidRPr="006014E7" w:rsidRDefault="00FA39F5" w:rsidP="00E15780">
      <w:pPr>
        <w:pStyle w:val="Tekstpodstawowy"/>
        <w:numPr>
          <w:ilvl w:val="0"/>
          <w:numId w:val="57"/>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14:paraId="77F9496E" w14:textId="77777777" w:rsidR="009F3068" w:rsidRPr="006014E7" w:rsidRDefault="009F3068" w:rsidP="001528EE">
      <w:pPr>
        <w:jc w:val="center"/>
        <w:rPr>
          <w:rFonts w:ascii="Times New Roman" w:hAnsi="Times New Roman" w:cs="Times New Roman"/>
          <w:b/>
          <w:bCs/>
          <w:sz w:val="24"/>
          <w:szCs w:val="24"/>
        </w:rPr>
      </w:pPr>
      <w:r w:rsidRPr="006014E7">
        <w:rPr>
          <w:rFonts w:ascii="Times New Roman" w:hAnsi="Times New Roman" w:cs="Times New Roman"/>
          <w:sz w:val="24"/>
          <w:szCs w:val="24"/>
        </w:rPr>
        <w:t>oświadczam, co następuje:</w:t>
      </w:r>
    </w:p>
    <w:p w14:paraId="318305A9" w14:textId="77777777" w:rsidR="009F3068" w:rsidRPr="006014E7" w:rsidRDefault="009F3068" w:rsidP="009F3068">
      <w:pPr>
        <w:shd w:val="clear" w:color="auto" w:fill="BFBFBF" w:themeFill="background1" w:themeFillShade="BF"/>
        <w:spacing w:line="240" w:lineRule="auto"/>
        <w:rPr>
          <w:rFonts w:ascii="Times New Roman" w:hAnsi="Times New Roman" w:cs="Times New Roman"/>
          <w:b/>
          <w:sz w:val="24"/>
          <w:szCs w:val="24"/>
        </w:rPr>
      </w:pPr>
      <w:r w:rsidRPr="006014E7">
        <w:rPr>
          <w:rFonts w:ascii="Times New Roman" w:hAnsi="Times New Roman" w:cs="Times New Roman"/>
          <w:b/>
          <w:sz w:val="24"/>
          <w:szCs w:val="24"/>
        </w:rPr>
        <w:t>OŚWIADCZENIA DOTYCZĄCE WYKONAWCY:</w:t>
      </w:r>
    </w:p>
    <w:p w14:paraId="0A7CF240" w14:textId="77777777" w:rsidR="009F3068" w:rsidRPr="006014E7" w:rsidRDefault="009F3068" w:rsidP="00F70E60">
      <w:pPr>
        <w:pStyle w:val="Akapitzlist"/>
        <w:numPr>
          <w:ilvl w:val="0"/>
          <w:numId w:val="18"/>
        </w:numPr>
        <w:spacing w:line="240" w:lineRule="auto"/>
        <w:jc w:val="both"/>
        <w:rPr>
          <w:rFonts w:ascii="Times New Roman" w:hAnsi="Times New Roman" w:cs="Times New Roman"/>
          <w:b/>
          <w:bCs/>
          <w:sz w:val="24"/>
          <w:szCs w:val="24"/>
        </w:rPr>
      </w:pPr>
      <w:r w:rsidRPr="006014E7">
        <w:rPr>
          <w:rFonts w:ascii="Times New Roman" w:hAnsi="Times New Roman" w:cs="Times New Roman"/>
          <w:sz w:val="24"/>
          <w:szCs w:val="24"/>
        </w:rPr>
        <w:t xml:space="preserve">Oświadczam, że nie podlegam wykluczeniu z postępowania na podstawie </w:t>
      </w:r>
      <w:r w:rsidRPr="006014E7">
        <w:rPr>
          <w:rFonts w:ascii="Times New Roman" w:hAnsi="Times New Roman" w:cs="Times New Roman"/>
          <w:sz w:val="24"/>
          <w:szCs w:val="24"/>
        </w:rPr>
        <w:br/>
        <w:t>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6014E7">
        <w:rPr>
          <w:rStyle w:val="Odwoanieprzypisudolnego"/>
          <w:rFonts w:ascii="Times New Roman" w:hAnsi="Times New Roman" w:cs="Times New Roman"/>
          <w:sz w:val="24"/>
          <w:szCs w:val="24"/>
        </w:rPr>
        <w:footnoteReference w:id="1"/>
      </w:r>
    </w:p>
    <w:p w14:paraId="76662A28" w14:textId="77777777" w:rsidR="009F3068" w:rsidRPr="006014E7" w:rsidRDefault="009F3068" w:rsidP="00F70E60">
      <w:pPr>
        <w:pStyle w:val="NormalnyWeb"/>
        <w:numPr>
          <w:ilvl w:val="0"/>
          <w:numId w:val="18"/>
        </w:numPr>
        <w:spacing w:after="0" w:line="240" w:lineRule="auto"/>
        <w:jc w:val="both"/>
        <w:rPr>
          <w:b/>
          <w:bCs/>
        </w:rPr>
      </w:pPr>
      <w:r w:rsidRPr="006014E7">
        <w:t xml:space="preserve">Oświadczam, że nie zachodzą w stosunku do mnie przesłanki wykluczenia z postępowania na podstawie art. </w:t>
      </w:r>
      <w:r w:rsidRPr="006014E7">
        <w:rPr>
          <w:rFonts w:eastAsia="Times New Roman"/>
          <w:color w:val="222222"/>
          <w:lang w:eastAsia="pl-PL"/>
        </w:rPr>
        <w:t xml:space="preserve">7 ust. 1 ustawy </w:t>
      </w:r>
      <w:r w:rsidRPr="006014E7">
        <w:rPr>
          <w:color w:val="222222"/>
        </w:rPr>
        <w:t>z dnia 13 kwietnia 2022 r.</w:t>
      </w:r>
      <w:r w:rsidRPr="006014E7">
        <w:rPr>
          <w:i/>
          <w:iCs/>
          <w:color w:val="222222"/>
        </w:rPr>
        <w:t xml:space="preserve"> o szczególnych rozwiązaniach w zakresie przeciwdziałania wspieraniu agresji na Ukrainę oraz służących ochronie bezpieczeństwa narodowego </w:t>
      </w:r>
      <w:r w:rsidRPr="006014E7">
        <w:rPr>
          <w:color w:val="222222"/>
        </w:rPr>
        <w:t>(Dz. U. poz. 835)</w:t>
      </w:r>
      <w:r w:rsidRPr="006014E7">
        <w:rPr>
          <w:i/>
          <w:iCs/>
          <w:color w:val="222222"/>
        </w:rPr>
        <w:t>.</w:t>
      </w:r>
      <w:r w:rsidRPr="006014E7">
        <w:rPr>
          <w:rStyle w:val="Odwoanieprzypisudolnego"/>
          <w:color w:val="222222"/>
        </w:rPr>
        <w:footnoteReference w:id="2"/>
      </w:r>
    </w:p>
    <w:p w14:paraId="486C477A" w14:textId="77777777" w:rsidR="009F3068" w:rsidRPr="006014E7" w:rsidRDefault="009F3068" w:rsidP="009F3068">
      <w:pPr>
        <w:shd w:val="clear" w:color="auto" w:fill="BFBFBF" w:themeFill="background1" w:themeFillShade="BF"/>
        <w:spacing w:line="240" w:lineRule="auto"/>
        <w:jc w:val="both"/>
        <w:rPr>
          <w:rFonts w:ascii="Times New Roman" w:hAnsi="Times New Roman" w:cs="Times New Roman"/>
          <w:sz w:val="24"/>
          <w:szCs w:val="24"/>
        </w:rPr>
      </w:pPr>
      <w:r w:rsidRPr="006014E7">
        <w:rPr>
          <w:rFonts w:ascii="Times New Roman" w:hAnsi="Times New Roman" w:cs="Times New Roman"/>
          <w:b/>
          <w:sz w:val="24"/>
          <w:szCs w:val="24"/>
        </w:rPr>
        <w:lastRenderedPageBreak/>
        <w:t>INFORMACJA DOTYCZĄCA POLEGANIA NA ZDOLNOŚCIACH LUB SYTUACJI PODMIOTU UDOSTĘPNIAJĄCEGO ZASOBY W ZAKRESIE ODPOWIADAJĄCYM PONAD 10% WARTOŚCI ZAMÓWIENIA</w:t>
      </w:r>
      <w:r w:rsidRPr="006014E7">
        <w:rPr>
          <w:rFonts w:ascii="Times New Roman" w:hAnsi="Times New Roman" w:cs="Times New Roman"/>
          <w:b/>
          <w:bCs/>
          <w:sz w:val="24"/>
          <w:szCs w:val="24"/>
        </w:rPr>
        <w:t>:</w:t>
      </w:r>
    </w:p>
    <w:p w14:paraId="7CFEF267" w14:textId="77777777" w:rsidR="009F3068" w:rsidRPr="006014E7" w:rsidRDefault="009F3068" w:rsidP="009F3068">
      <w:pPr>
        <w:spacing w:line="240" w:lineRule="auto"/>
        <w:jc w:val="both"/>
        <w:rPr>
          <w:rFonts w:ascii="Times New Roman" w:hAnsi="Times New Roman" w:cs="Times New Roman"/>
          <w:sz w:val="24"/>
          <w:szCs w:val="24"/>
        </w:rPr>
      </w:pPr>
      <w:bookmarkStart w:id="26" w:name="_Hlk99016800"/>
      <w:r w:rsidRPr="006014E7">
        <w:rPr>
          <w:rFonts w:ascii="Times New Roman" w:hAnsi="Times New Roman" w:cs="Times New Roman"/>
          <w:color w:val="0070C0"/>
          <w:sz w:val="24"/>
          <w:szCs w:val="24"/>
        </w:rPr>
        <w:t>[UWAGA</w:t>
      </w:r>
      <w:r w:rsidRPr="006014E7">
        <w:rPr>
          <w:rFonts w:ascii="Times New Roman" w:hAnsi="Times New Roman" w:cs="Times New Roman"/>
          <w:i/>
          <w:color w:val="0070C0"/>
          <w:sz w:val="24"/>
          <w:szCs w:val="24"/>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6014E7">
        <w:rPr>
          <w:rFonts w:ascii="Times New Roman" w:hAnsi="Times New Roman" w:cs="Times New Roman"/>
          <w:color w:val="0070C0"/>
          <w:sz w:val="24"/>
          <w:szCs w:val="24"/>
        </w:rPr>
        <w:t>]</w:t>
      </w:r>
      <w:bookmarkEnd w:id="26"/>
    </w:p>
    <w:p w14:paraId="5BA64683" w14:textId="77777777"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 celu wykazania spełniania warunków udziału w postępowaniu, określonych przez zamawiającego w ………………………………………………………...………………….. </w:t>
      </w:r>
      <w:bookmarkStart w:id="27" w:name="_Hlk99005462"/>
      <w:r w:rsidRPr="006014E7">
        <w:rPr>
          <w:rFonts w:ascii="Times New Roman" w:hAnsi="Times New Roman" w:cs="Times New Roman"/>
          <w:i/>
          <w:sz w:val="24"/>
          <w:szCs w:val="24"/>
        </w:rPr>
        <w:t xml:space="preserve">(wskazać </w:t>
      </w:r>
      <w:bookmarkEnd w:id="27"/>
      <w:r w:rsidRPr="006014E7">
        <w:rPr>
          <w:rFonts w:ascii="Times New Roman" w:hAnsi="Times New Roman" w:cs="Times New Roman"/>
          <w:i/>
          <w:sz w:val="24"/>
          <w:szCs w:val="24"/>
        </w:rPr>
        <w:t>dokument i właściwą jednostkę redakcyjną dokumentu, w której określono warunki udziału w postępowaniu),</w:t>
      </w:r>
      <w:r w:rsidRPr="006014E7">
        <w:rPr>
          <w:rFonts w:ascii="Times New Roman" w:hAnsi="Times New Roman" w:cs="Times New Roman"/>
          <w:sz w:val="24"/>
          <w:szCs w:val="24"/>
        </w:rPr>
        <w:t xml:space="preserve"> polegam na zdolnościach lub sytuacji następującego podmiotu udostępniającego zasoby: </w:t>
      </w:r>
      <w:bookmarkStart w:id="28" w:name="_Hlk99014455"/>
      <w:r w:rsidRPr="006014E7">
        <w:rPr>
          <w:rFonts w:ascii="Times New Roman" w:hAnsi="Times New Roman" w:cs="Times New Roman"/>
          <w:sz w:val="24"/>
          <w:szCs w:val="24"/>
        </w:rPr>
        <w:t>………………………………………………………………………...…………………………………….…</w:t>
      </w:r>
      <w:bookmarkEnd w:id="28"/>
      <w:r w:rsidRPr="006014E7">
        <w:rPr>
          <w:rFonts w:ascii="Times New Roman" w:hAnsi="Times New Roman" w:cs="Times New Roman"/>
          <w:i/>
          <w:sz w:val="24"/>
          <w:szCs w:val="24"/>
        </w:rPr>
        <w:t>(podać pełną nazwę/firmę, adres, a także w zależności od podmiotu: NIP/PESEL, KRS/</w:t>
      </w:r>
      <w:proofErr w:type="spellStart"/>
      <w:r w:rsidRPr="006014E7">
        <w:rPr>
          <w:rFonts w:ascii="Times New Roman" w:hAnsi="Times New Roman" w:cs="Times New Roman"/>
          <w:i/>
          <w:sz w:val="24"/>
          <w:szCs w:val="24"/>
        </w:rPr>
        <w:t>CEiDG</w:t>
      </w:r>
      <w:proofErr w:type="spellEnd"/>
      <w:r w:rsidRPr="006014E7">
        <w:rPr>
          <w:rFonts w:ascii="Times New Roman" w:hAnsi="Times New Roman" w:cs="Times New Roman"/>
          <w:i/>
          <w:sz w:val="24"/>
          <w:szCs w:val="24"/>
        </w:rPr>
        <w:t>)</w:t>
      </w:r>
      <w:r w:rsidRPr="006014E7">
        <w:rPr>
          <w:rFonts w:ascii="Times New Roman" w:hAnsi="Times New Roman" w:cs="Times New Roman"/>
          <w:sz w:val="24"/>
          <w:szCs w:val="24"/>
        </w:rPr>
        <w:t>,</w:t>
      </w:r>
      <w:r w:rsidRPr="006014E7">
        <w:rPr>
          <w:rFonts w:ascii="Times New Roman" w:hAnsi="Times New Roman" w:cs="Times New Roman"/>
          <w:sz w:val="24"/>
          <w:szCs w:val="24"/>
        </w:rPr>
        <w:br/>
        <w:t xml:space="preserve">w następującym zakresie: …………………………………………………………………………… </w:t>
      </w:r>
      <w:r w:rsidRPr="006014E7">
        <w:rPr>
          <w:rFonts w:ascii="Times New Roman" w:hAnsi="Times New Roman" w:cs="Times New Roman"/>
          <w:i/>
          <w:sz w:val="24"/>
          <w:szCs w:val="24"/>
        </w:rPr>
        <w:t>(określić odpowiedni zakres udostępnianych zasobów dla wskazanego podmiotu)</w:t>
      </w:r>
      <w:r w:rsidRPr="006014E7">
        <w:rPr>
          <w:rFonts w:ascii="Times New Roman" w:hAnsi="Times New Roman" w:cs="Times New Roman"/>
          <w:iCs/>
          <w:sz w:val="24"/>
          <w:szCs w:val="24"/>
        </w:rPr>
        <w:t>,</w:t>
      </w:r>
      <w:r w:rsidRPr="006014E7">
        <w:rPr>
          <w:rFonts w:ascii="Times New Roman" w:hAnsi="Times New Roman" w:cs="Times New Roman"/>
          <w:i/>
          <w:sz w:val="24"/>
          <w:szCs w:val="24"/>
        </w:rPr>
        <w:br/>
      </w:r>
      <w:r w:rsidRPr="006014E7">
        <w:rPr>
          <w:rFonts w:ascii="Times New Roman" w:hAnsi="Times New Roman" w:cs="Times New Roman"/>
          <w:sz w:val="24"/>
          <w:szCs w:val="24"/>
        </w:rPr>
        <w:t xml:space="preserve">co odpowiada ponad 10% wartości przedmiotowego zamówienia. </w:t>
      </w:r>
    </w:p>
    <w:p w14:paraId="14EBFB6A" w14:textId="77777777" w:rsidR="009F3068" w:rsidRPr="006014E7" w:rsidRDefault="009F3068" w:rsidP="009F3068">
      <w:pPr>
        <w:spacing w:line="240" w:lineRule="auto"/>
        <w:jc w:val="both"/>
        <w:rPr>
          <w:rFonts w:ascii="Times New Roman" w:hAnsi="Times New Roman" w:cs="Times New Roman"/>
          <w:sz w:val="24"/>
          <w:szCs w:val="24"/>
        </w:rPr>
      </w:pPr>
    </w:p>
    <w:p w14:paraId="3C18D398" w14:textId="77777777" w:rsidR="009F3068" w:rsidRPr="006014E7" w:rsidRDefault="009F3068" w:rsidP="009F3068">
      <w:pPr>
        <w:spacing w:line="240" w:lineRule="auto"/>
        <w:jc w:val="both"/>
        <w:rPr>
          <w:rFonts w:ascii="Times New Roman" w:hAnsi="Times New Roman" w:cs="Times New Roman"/>
          <w:sz w:val="24"/>
          <w:szCs w:val="24"/>
        </w:rPr>
      </w:pPr>
    </w:p>
    <w:p w14:paraId="1F7A5001" w14:textId="77777777"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OŚWIADCZENIE DOTYCZĄCE PODWYKONAWCY, NA KTÓREGO PRZYPADA PONAD 10% WARTOŚCI ZAMÓWIENIA:</w:t>
      </w:r>
    </w:p>
    <w:p w14:paraId="325BEB6A" w14:textId="77777777"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color w:val="0070C0"/>
          <w:sz w:val="24"/>
          <w:szCs w:val="24"/>
        </w:rPr>
        <w:t>[UWAGA</w:t>
      </w:r>
      <w:r w:rsidRPr="006014E7">
        <w:rPr>
          <w:rFonts w:ascii="Times New Roman" w:hAnsi="Times New Roman" w:cs="Times New Roman"/>
          <w:i/>
          <w:color w:val="0070C0"/>
          <w:sz w:val="24"/>
          <w:szCs w:val="24"/>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6014E7">
        <w:rPr>
          <w:rFonts w:ascii="Times New Roman" w:hAnsi="Times New Roman" w:cs="Times New Roman"/>
          <w:color w:val="0070C0"/>
          <w:sz w:val="24"/>
          <w:szCs w:val="24"/>
        </w:rPr>
        <w:t>]</w:t>
      </w:r>
    </w:p>
    <w:p w14:paraId="0B630C11" w14:textId="77777777"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 stosunku do następującego podmiotu, będącego podwykonawcą, na którego przypada ponad 10% wartości zamówienia: ……………………………………………………………………………………………….………..….…… </w:t>
      </w:r>
      <w:r w:rsidRPr="006014E7">
        <w:rPr>
          <w:rFonts w:ascii="Times New Roman" w:hAnsi="Times New Roman" w:cs="Times New Roman"/>
          <w:i/>
          <w:sz w:val="24"/>
          <w:szCs w:val="24"/>
        </w:rPr>
        <w:t>(podać pełną nazwę/firmę, adres, a także w zależności od podmiotu: NIP/PESEL, KRS/</w:t>
      </w:r>
      <w:proofErr w:type="spellStart"/>
      <w:r w:rsidRPr="006014E7">
        <w:rPr>
          <w:rFonts w:ascii="Times New Roman" w:hAnsi="Times New Roman" w:cs="Times New Roman"/>
          <w:i/>
          <w:sz w:val="24"/>
          <w:szCs w:val="24"/>
        </w:rPr>
        <w:t>CEiDG</w:t>
      </w:r>
      <w:proofErr w:type="spellEnd"/>
      <w:r w:rsidRPr="006014E7">
        <w:rPr>
          <w:rFonts w:ascii="Times New Roman" w:hAnsi="Times New Roman" w:cs="Times New Roman"/>
          <w:i/>
          <w:sz w:val="24"/>
          <w:szCs w:val="24"/>
        </w:rPr>
        <w:t>)</w:t>
      </w:r>
      <w:r w:rsidRPr="006014E7">
        <w:rPr>
          <w:rFonts w:ascii="Times New Roman" w:hAnsi="Times New Roman" w:cs="Times New Roman"/>
          <w:sz w:val="24"/>
          <w:szCs w:val="24"/>
        </w:rPr>
        <w:t>,</w:t>
      </w:r>
      <w:r w:rsidRPr="006014E7">
        <w:rPr>
          <w:rFonts w:ascii="Times New Roman" w:hAnsi="Times New Roman" w:cs="Times New Roman"/>
          <w:sz w:val="24"/>
          <w:szCs w:val="24"/>
        </w:rPr>
        <w:br/>
        <w:t>nie zachodzą podstawy wykluczenia z postępowania o udzielenie zamówienia przewidziane w  art.  5k rozporządzenia 833/2014 w brzmieniu nadanym rozporządzeniem 2022/576.</w:t>
      </w:r>
    </w:p>
    <w:p w14:paraId="71D29162" w14:textId="77777777"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OŚWIADCZENIE DOTYCZĄCE DOSTAWCY, NA KTÓREGO PRZYPADA PONAD 10% WARTOŚCI ZAMÓWIENIA:</w:t>
      </w:r>
    </w:p>
    <w:p w14:paraId="3620590F" w14:textId="77777777"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color w:val="0070C0"/>
          <w:sz w:val="24"/>
          <w:szCs w:val="24"/>
        </w:rPr>
        <w:t>[UWAGA</w:t>
      </w:r>
      <w:r w:rsidRPr="006014E7">
        <w:rPr>
          <w:rFonts w:ascii="Times New Roman" w:hAnsi="Times New Roman" w:cs="Times New Roman"/>
          <w:i/>
          <w:color w:val="0070C0"/>
          <w:sz w:val="24"/>
          <w:szCs w:val="24"/>
        </w:rPr>
        <w:t>: wypełnić tylko w przypadku dostawcy, na którego przypada ponad 10% wartości zamówienia. W przypadku więcej niż jednego dostawcy, na którego przypada ponad 10% wartości zamówienia, należy zastosować tyle razy, ile jest to konieczne.</w:t>
      </w:r>
      <w:r w:rsidRPr="006014E7">
        <w:rPr>
          <w:rFonts w:ascii="Times New Roman" w:hAnsi="Times New Roman" w:cs="Times New Roman"/>
          <w:color w:val="0070C0"/>
          <w:sz w:val="24"/>
          <w:szCs w:val="24"/>
        </w:rPr>
        <w:t>]</w:t>
      </w:r>
    </w:p>
    <w:p w14:paraId="1205630D" w14:textId="77777777"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 stosunku do następującego podmiotu, będącego dostawcą, na którego przypada ponad 10% wartości zamówienia: ……………………………………………………………………………………………….………..….…… </w:t>
      </w:r>
      <w:r w:rsidRPr="006014E7">
        <w:rPr>
          <w:rFonts w:ascii="Times New Roman" w:hAnsi="Times New Roman" w:cs="Times New Roman"/>
          <w:i/>
          <w:sz w:val="24"/>
          <w:szCs w:val="24"/>
        </w:rPr>
        <w:t>(podać pełną nazwę/firmę, adres, a także w zależności od podmiotu: NIP/PESEL, KRS/</w:t>
      </w:r>
      <w:proofErr w:type="spellStart"/>
      <w:r w:rsidRPr="006014E7">
        <w:rPr>
          <w:rFonts w:ascii="Times New Roman" w:hAnsi="Times New Roman" w:cs="Times New Roman"/>
          <w:i/>
          <w:sz w:val="24"/>
          <w:szCs w:val="24"/>
        </w:rPr>
        <w:t>CEiDG</w:t>
      </w:r>
      <w:proofErr w:type="spellEnd"/>
      <w:r w:rsidRPr="006014E7">
        <w:rPr>
          <w:rFonts w:ascii="Times New Roman" w:hAnsi="Times New Roman" w:cs="Times New Roman"/>
          <w:i/>
          <w:sz w:val="24"/>
          <w:szCs w:val="24"/>
        </w:rPr>
        <w:t>)</w:t>
      </w:r>
      <w:r w:rsidRPr="006014E7">
        <w:rPr>
          <w:rFonts w:ascii="Times New Roman" w:hAnsi="Times New Roman" w:cs="Times New Roman"/>
          <w:sz w:val="24"/>
          <w:szCs w:val="24"/>
        </w:rPr>
        <w:t>,</w:t>
      </w:r>
      <w:r w:rsidRPr="006014E7">
        <w:rPr>
          <w:rFonts w:ascii="Times New Roman" w:hAnsi="Times New Roman" w:cs="Times New Roman"/>
          <w:sz w:val="24"/>
          <w:szCs w:val="24"/>
        </w:rPr>
        <w:br/>
        <w:t>nie zachodzą podstawy wykluczenia z postępowania o udzielenie zamówienia przewidziane w  art.  5k rozporządzenia 833/2014 w brzmieniu nadanym rozporządzeniem 2022/576.</w:t>
      </w:r>
    </w:p>
    <w:p w14:paraId="73B5B1F3" w14:textId="77777777" w:rsidR="009F3068" w:rsidRDefault="009F3068" w:rsidP="009F3068">
      <w:pPr>
        <w:spacing w:line="240" w:lineRule="auto"/>
        <w:ind w:left="5664" w:firstLine="708"/>
        <w:jc w:val="both"/>
        <w:rPr>
          <w:rFonts w:ascii="Times New Roman" w:hAnsi="Times New Roman" w:cs="Times New Roman"/>
          <w:i/>
          <w:sz w:val="24"/>
          <w:szCs w:val="24"/>
        </w:rPr>
      </w:pPr>
    </w:p>
    <w:p w14:paraId="1C78BB61" w14:textId="77777777" w:rsidR="00D017BC" w:rsidRDefault="00D017BC" w:rsidP="009F3068">
      <w:pPr>
        <w:spacing w:line="240" w:lineRule="auto"/>
        <w:ind w:left="5664" w:firstLine="708"/>
        <w:jc w:val="both"/>
        <w:rPr>
          <w:rFonts w:ascii="Times New Roman" w:hAnsi="Times New Roman" w:cs="Times New Roman"/>
          <w:i/>
          <w:sz w:val="24"/>
          <w:szCs w:val="24"/>
        </w:rPr>
      </w:pPr>
    </w:p>
    <w:p w14:paraId="5EB934B4" w14:textId="77777777" w:rsidR="00D017BC" w:rsidRPr="006014E7" w:rsidRDefault="00D017BC" w:rsidP="009F3068">
      <w:pPr>
        <w:spacing w:line="240" w:lineRule="auto"/>
        <w:ind w:left="5664" w:firstLine="708"/>
        <w:jc w:val="both"/>
        <w:rPr>
          <w:rFonts w:ascii="Times New Roman" w:hAnsi="Times New Roman" w:cs="Times New Roman"/>
          <w:i/>
          <w:sz w:val="24"/>
          <w:szCs w:val="24"/>
        </w:rPr>
      </w:pPr>
    </w:p>
    <w:p w14:paraId="0227CDA3" w14:textId="77777777"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lastRenderedPageBreak/>
        <w:t>OŚWIADCZENIE DOTYCZĄCE PODANYCH INFORMACJI:</w:t>
      </w:r>
    </w:p>
    <w:p w14:paraId="4C089D70" w14:textId="77777777"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wszystkie informacje podane w powyższych oświadczeniach są aktualne </w:t>
      </w:r>
      <w:r w:rsidRPr="006014E7">
        <w:rPr>
          <w:rFonts w:ascii="Times New Roman" w:hAnsi="Times New Roman" w:cs="Times New Roman"/>
          <w:sz w:val="24"/>
          <w:szCs w:val="24"/>
        </w:rPr>
        <w:br/>
        <w:t>i zgodne z prawdą oraz zostały przedstawione z pełną świadomością konsekwencji wprowadzenia zamawiającego w błąd przy przedstawianiu informacji.</w:t>
      </w:r>
    </w:p>
    <w:p w14:paraId="018CA683" w14:textId="77777777" w:rsidR="009F3068" w:rsidRPr="006014E7" w:rsidRDefault="001528EE" w:rsidP="009F3068">
      <w:pPr>
        <w:spacing w:line="240" w:lineRule="auto"/>
        <w:jc w:val="both"/>
        <w:rPr>
          <w:rFonts w:ascii="Times New Roman" w:hAnsi="Times New Roman" w:cs="Times New Roman"/>
          <w:b/>
          <w:sz w:val="24"/>
          <w:szCs w:val="24"/>
        </w:rPr>
      </w:pPr>
      <w:bookmarkStart w:id="29" w:name="_Hlk102639179"/>
      <w:bookmarkEnd w:id="29"/>
      <w:r w:rsidRPr="006014E7">
        <w:rPr>
          <w:rFonts w:ascii="Times New Roman" w:hAnsi="Times New Roman" w:cs="Times New Roman"/>
          <w:b/>
          <w:sz w:val="24"/>
          <w:szCs w:val="24"/>
        </w:rPr>
        <w:t>Załącznik  nr 3</w:t>
      </w:r>
      <w:r w:rsidR="009F3068" w:rsidRPr="006014E7">
        <w:rPr>
          <w:rFonts w:ascii="Times New Roman" w:hAnsi="Times New Roman" w:cs="Times New Roman"/>
          <w:b/>
          <w:sz w:val="24"/>
          <w:szCs w:val="24"/>
        </w:rPr>
        <w:t xml:space="preserve"> do SWZ</w:t>
      </w:r>
    </w:p>
    <w:p w14:paraId="0BDCAB63" w14:textId="77777777" w:rsidR="009F3068" w:rsidRPr="006014E7" w:rsidRDefault="009F3068" w:rsidP="009F3068">
      <w:pPr>
        <w:spacing w:line="240" w:lineRule="auto"/>
        <w:jc w:val="center"/>
        <w:rPr>
          <w:rFonts w:ascii="Times New Roman" w:hAnsi="Times New Roman" w:cs="Times New Roman"/>
          <w:b/>
          <w:sz w:val="24"/>
          <w:szCs w:val="24"/>
          <w:u w:val="single"/>
        </w:rPr>
      </w:pPr>
      <w:r w:rsidRPr="006014E7">
        <w:rPr>
          <w:rFonts w:ascii="Times New Roman" w:hAnsi="Times New Roman" w:cs="Times New Roman"/>
          <w:b/>
          <w:sz w:val="24"/>
          <w:szCs w:val="24"/>
          <w:u w:val="single"/>
        </w:rPr>
        <w:t xml:space="preserve">Oświadczenia podmiotu udostępniającego zasoby </w:t>
      </w:r>
    </w:p>
    <w:p w14:paraId="2BA7A67F" w14:textId="77777777" w:rsidR="009F3068" w:rsidRPr="006014E7" w:rsidRDefault="009F3068" w:rsidP="009F3068">
      <w:pPr>
        <w:spacing w:line="240" w:lineRule="auto"/>
        <w:jc w:val="center"/>
        <w:rPr>
          <w:rFonts w:ascii="Times New Roman" w:hAnsi="Times New Roman" w:cs="Times New Roman"/>
          <w:b/>
          <w:caps/>
          <w:sz w:val="24"/>
          <w:szCs w:val="24"/>
          <w:u w:val="single"/>
        </w:rPr>
      </w:pPr>
      <w:r w:rsidRPr="006014E7">
        <w:rPr>
          <w:rFonts w:ascii="Times New Roman" w:hAnsi="Times New Roman" w:cs="Times New Roman"/>
          <w:b/>
          <w:sz w:val="24"/>
          <w:szCs w:val="24"/>
          <w:u w:val="single"/>
        </w:rPr>
        <w:t xml:space="preserve">DOTYCZĄCE PRZESŁANEK WYKLUCZENIA Z ART. 5K ROZPORZĄDZENIA 833/2014 ORAZ ART. 7 UST. 1 USTAWY </w:t>
      </w:r>
      <w:r w:rsidRPr="006014E7">
        <w:rPr>
          <w:rFonts w:ascii="Times New Roman" w:hAnsi="Times New Roman" w:cs="Times New Roman"/>
          <w:b/>
          <w:caps/>
          <w:sz w:val="24"/>
          <w:szCs w:val="24"/>
          <w:u w:val="single"/>
        </w:rPr>
        <w:t>o szczególnych rozwiązaniach w zakresie przeciwdziałania wspieraniu agresji na Ukrainę oraz służących ochronie bezpieczeństwa narodowego</w:t>
      </w:r>
    </w:p>
    <w:p w14:paraId="59AB1796" w14:textId="77777777" w:rsidR="009F3068" w:rsidRPr="006014E7" w:rsidRDefault="009F3068" w:rsidP="009F3068">
      <w:pPr>
        <w:spacing w:line="240" w:lineRule="auto"/>
        <w:jc w:val="center"/>
        <w:rPr>
          <w:rFonts w:ascii="Times New Roman" w:hAnsi="Times New Roman" w:cs="Times New Roman"/>
          <w:b/>
          <w:sz w:val="24"/>
          <w:szCs w:val="24"/>
        </w:rPr>
      </w:pPr>
      <w:r w:rsidRPr="006014E7">
        <w:rPr>
          <w:rFonts w:ascii="Times New Roman" w:hAnsi="Times New Roman" w:cs="Times New Roman"/>
          <w:b/>
          <w:sz w:val="24"/>
          <w:szCs w:val="24"/>
        </w:rPr>
        <w:t xml:space="preserve">składane na podstawie art. 125 ust. 5 ustawy </w:t>
      </w:r>
      <w:proofErr w:type="spellStart"/>
      <w:r w:rsidRPr="006014E7">
        <w:rPr>
          <w:rFonts w:ascii="Times New Roman" w:hAnsi="Times New Roman" w:cs="Times New Roman"/>
          <w:b/>
          <w:sz w:val="24"/>
          <w:szCs w:val="24"/>
        </w:rPr>
        <w:t>Pzp</w:t>
      </w:r>
      <w:proofErr w:type="spellEnd"/>
    </w:p>
    <w:p w14:paraId="13B4B597" w14:textId="77777777" w:rsidR="001528EE" w:rsidRPr="006014E7" w:rsidRDefault="001528EE" w:rsidP="001528EE">
      <w:pPr>
        <w:jc w:val="center"/>
        <w:rPr>
          <w:rFonts w:ascii="Times New Roman" w:hAnsi="Times New Roman" w:cs="Times New Roman"/>
          <w:sz w:val="24"/>
          <w:szCs w:val="24"/>
        </w:rPr>
      </w:pPr>
      <w:r w:rsidRPr="006014E7">
        <w:rPr>
          <w:rFonts w:ascii="Times New Roman" w:hAnsi="Times New Roman" w:cs="Times New Roman"/>
          <w:sz w:val="24"/>
          <w:szCs w:val="24"/>
        </w:rPr>
        <w:t xml:space="preserve">Na potrzeby postępowania o udzielenie zamówienia publicznego pn. </w:t>
      </w:r>
    </w:p>
    <w:p w14:paraId="16A726CB" w14:textId="77777777" w:rsidR="00FA39F5" w:rsidRPr="006014E7" w:rsidRDefault="00FA39F5" w:rsidP="00D017BC">
      <w:pPr>
        <w:pStyle w:val="Tekstpodstawowy"/>
        <w:spacing w:after="0" w:line="240" w:lineRule="auto"/>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14:paraId="2587F16B" w14:textId="77777777" w:rsidR="00FA39F5" w:rsidRPr="006014E7" w:rsidRDefault="00FA39F5" w:rsidP="00D017BC">
      <w:pPr>
        <w:pStyle w:val="Tekstpodstawowy"/>
        <w:numPr>
          <w:ilvl w:val="0"/>
          <w:numId w:val="58"/>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14:paraId="6B456E22" w14:textId="77777777" w:rsidR="00FA39F5" w:rsidRPr="006014E7" w:rsidRDefault="00FA39F5" w:rsidP="00D017BC">
      <w:pPr>
        <w:pStyle w:val="Tekstpodstawowy"/>
        <w:numPr>
          <w:ilvl w:val="0"/>
          <w:numId w:val="58"/>
        </w:numPr>
        <w:spacing w:after="0" w:line="240" w:lineRule="auto"/>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14:paraId="619F0D81" w14:textId="77777777" w:rsidR="001528EE" w:rsidRPr="006014E7" w:rsidRDefault="001528EE" w:rsidP="00D017BC">
      <w:pPr>
        <w:pStyle w:val="Tekstpodstawowy"/>
        <w:spacing w:after="0" w:line="240" w:lineRule="auto"/>
        <w:ind w:firstLine="708"/>
        <w:jc w:val="both"/>
        <w:rPr>
          <w:rFonts w:ascii="Times New Roman" w:hAnsi="Times New Roman" w:cs="Times New Roman"/>
          <w:b/>
          <w:bCs/>
          <w:sz w:val="24"/>
          <w:szCs w:val="24"/>
        </w:rPr>
      </w:pPr>
      <w:r w:rsidRPr="006014E7">
        <w:rPr>
          <w:rFonts w:ascii="Times New Roman" w:hAnsi="Times New Roman" w:cs="Times New Roman"/>
          <w:sz w:val="24"/>
          <w:szCs w:val="24"/>
        </w:rPr>
        <w:t>oświadczam, co następuje:</w:t>
      </w:r>
    </w:p>
    <w:p w14:paraId="2DD5F125" w14:textId="77777777" w:rsidR="009F3068" w:rsidRPr="006014E7" w:rsidRDefault="009F3068" w:rsidP="009F3068">
      <w:pPr>
        <w:shd w:val="clear" w:color="auto" w:fill="BFBFBF" w:themeFill="background1" w:themeFillShade="BF"/>
        <w:spacing w:line="240" w:lineRule="auto"/>
        <w:rPr>
          <w:rFonts w:ascii="Times New Roman" w:hAnsi="Times New Roman" w:cs="Times New Roman"/>
          <w:b/>
          <w:sz w:val="24"/>
          <w:szCs w:val="24"/>
        </w:rPr>
      </w:pPr>
      <w:r w:rsidRPr="006014E7">
        <w:rPr>
          <w:rFonts w:ascii="Times New Roman" w:hAnsi="Times New Roman" w:cs="Times New Roman"/>
          <w:b/>
          <w:sz w:val="24"/>
          <w:szCs w:val="24"/>
        </w:rPr>
        <w:t>OŚWIADCZENIA DOTYCZĄCE PODMIOTU UDOSTEPNIAJĄCEGO ZASOBY:</w:t>
      </w:r>
    </w:p>
    <w:p w14:paraId="0390E5C5" w14:textId="77777777" w:rsidR="009F3068" w:rsidRPr="006014E7" w:rsidRDefault="009F3068" w:rsidP="00F70E60">
      <w:pPr>
        <w:pStyle w:val="Akapitzlist"/>
        <w:numPr>
          <w:ilvl w:val="0"/>
          <w:numId w:val="19"/>
        </w:numPr>
        <w:spacing w:line="240" w:lineRule="auto"/>
        <w:jc w:val="both"/>
        <w:rPr>
          <w:rFonts w:ascii="Times New Roman" w:hAnsi="Times New Roman" w:cs="Times New Roman"/>
          <w:b/>
          <w:bCs/>
          <w:sz w:val="24"/>
          <w:szCs w:val="24"/>
        </w:rPr>
      </w:pPr>
      <w:r w:rsidRPr="006014E7">
        <w:rPr>
          <w:rFonts w:ascii="Times New Roman" w:hAnsi="Times New Roman" w:cs="Times New Roman"/>
          <w:sz w:val="24"/>
          <w:szCs w:val="24"/>
        </w:rPr>
        <w:t>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6014E7">
        <w:rPr>
          <w:rStyle w:val="Odwoanieprzypisudolnego"/>
          <w:rFonts w:ascii="Times New Roman" w:hAnsi="Times New Roman" w:cs="Times New Roman"/>
          <w:sz w:val="24"/>
          <w:szCs w:val="24"/>
        </w:rPr>
        <w:footnoteReference w:id="3"/>
      </w:r>
    </w:p>
    <w:p w14:paraId="68CB7B6C" w14:textId="77777777" w:rsidR="009F3068" w:rsidRPr="006014E7" w:rsidRDefault="009F3068" w:rsidP="00F70E60">
      <w:pPr>
        <w:pStyle w:val="NormalnyWeb"/>
        <w:numPr>
          <w:ilvl w:val="0"/>
          <w:numId w:val="19"/>
        </w:numPr>
        <w:spacing w:after="0" w:line="240" w:lineRule="auto"/>
        <w:jc w:val="both"/>
        <w:rPr>
          <w:b/>
          <w:bCs/>
        </w:rPr>
      </w:pPr>
      <w:r w:rsidRPr="006014E7">
        <w:t xml:space="preserve">Oświadczam, że nie zachodzą w stosunku do mnie przesłanki wykluczenia z postępowania na podstawie art. </w:t>
      </w:r>
      <w:r w:rsidRPr="006014E7">
        <w:rPr>
          <w:rFonts w:eastAsia="Times New Roman"/>
          <w:color w:val="222222"/>
          <w:lang w:eastAsia="pl-PL"/>
        </w:rPr>
        <w:t xml:space="preserve">7 ust. 1 ustawy </w:t>
      </w:r>
      <w:r w:rsidRPr="006014E7">
        <w:rPr>
          <w:color w:val="222222"/>
        </w:rPr>
        <w:t>z dnia 13 kwietnia 2022 r.</w:t>
      </w:r>
      <w:r w:rsidRPr="006014E7">
        <w:rPr>
          <w:i/>
          <w:iCs/>
          <w:color w:val="222222"/>
        </w:rPr>
        <w:t xml:space="preserve"> o szczególnych rozwiązaniach w zakresie przeciwdziałania wspieraniu agresji na Ukrainę oraz służących ochronie bezpieczeństwa narodowego </w:t>
      </w:r>
      <w:r w:rsidRPr="006014E7">
        <w:rPr>
          <w:color w:val="222222"/>
        </w:rPr>
        <w:t>(Dz. U. poz. 835)</w:t>
      </w:r>
      <w:r w:rsidRPr="006014E7">
        <w:rPr>
          <w:i/>
          <w:iCs/>
          <w:color w:val="222222"/>
        </w:rPr>
        <w:t>.</w:t>
      </w:r>
      <w:r w:rsidRPr="006014E7">
        <w:rPr>
          <w:rStyle w:val="Odwoanieprzypisudolnego"/>
          <w:color w:val="222222"/>
        </w:rPr>
        <w:footnoteReference w:id="4"/>
      </w:r>
    </w:p>
    <w:p w14:paraId="614ADBAA" w14:textId="77777777" w:rsidR="009F3068" w:rsidRPr="006014E7" w:rsidRDefault="009F3068" w:rsidP="009F3068">
      <w:pPr>
        <w:spacing w:line="240" w:lineRule="auto"/>
        <w:ind w:left="5664" w:firstLine="708"/>
        <w:jc w:val="both"/>
        <w:rPr>
          <w:rFonts w:ascii="Times New Roman" w:hAnsi="Times New Roman" w:cs="Times New Roman"/>
          <w:i/>
          <w:sz w:val="24"/>
          <w:szCs w:val="24"/>
        </w:rPr>
      </w:pPr>
    </w:p>
    <w:p w14:paraId="0FD9E526" w14:textId="77777777" w:rsidR="009F3068" w:rsidRPr="006014E7" w:rsidRDefault="009F3068" w:rsidP="009F3068">
      <w:pPr>
        <w:shd w:val="clear" w:color="auto" w:fill="BFBFBF" w:themeFill="background1" w:themeFillShade="BF"/>
        <w:spacing w:line="240" w:lineRule="auto"/>
        <w:jc w:val="both"/>
        <w:rPr>
          <w:rFonts w:ascii="Times New Roman" w:hAnsi="Times New Roman" w:cs="Times New Roman"/>
          <w:b/>
          <w:sz w:val="24"/>
          <w:szCs w:val="24"/>
        </w:rPr>
      </w:pPr>
      <w:r w:rsidRPr="006014E7">
        <w:rPr>
          <w:rFonts w:ascii="Times New Roman" w:hAnsi="Times New Roman" w:cs="Times New Roman"/>
          <w:b/>
          <w:sz w:val="24"/>
          <w:szCs w:val="24"/>
        </w:rPr>
        <w:t>OŚWIADCZENIE DOTYCZĄCE PODANYCH INFORMACJI:</w:t>
      </w:r>
    </w:p>
    <w:p w14:paraId="353894DC" w14:textId="77777777" w:rsidR="009F3068" w:rsidRPr="006014E7" w:rsidRDefault="009F3068" w:rsidP="009F3068">
      <w:pPr>
        <w:spacing w:line="240" w:lineRule="auto"/>
        <w:jc w:val="both"/>
        <w:rPr>
          <w:rFonts w:ascii="Times New Roman" w:hAnsi="Times New Roman" w:cs="Times New Roman"/>
          <w:b/>
          <w:sz w:val="24"/>
          <w:szCs w:val="24"/>
        </w:rPr>
      </w:pPr>
    </w:p>
    <w:p w14:paraId="56B37C49" w14:textId="77777777" w:rsidR="009F3068" w:rsidRPr="006014E7" w:rsidRDefault="009F3068" w:rsidP="009F3068">
      <w:pPr>
        <w:spacing w:line="240" w:lineRule="auto"/>
        <w:jc w:val="both"/>
        <w:rPr>
          <w:rFonts w:ascii="Times New Roman" w:hAnsi="Times New Roman" w:cs="Times New Roman"/>
          <w:sz w:val="24"/>
          <w:szCs w:val="24"/>
        </w:rPr>
      </w:pPr>
      <w:r w:rsidRPr="006014E7">
        <w:rPr>
          <w:rFonts w:ascii="Times New Roman" w:hAnsi="Times New Roman" w:cs="Times New Roman"/>
          <w:sz w:val="24"/>
          <w:szCs w:val="24"/>
        </w:rPr>
        <w:t xml:space="preserve">Oświadczam, że wszystkie informacje podane w powyższych oświadczeniach są aktualne </w:t>
      </w:r>
      <w:r w:rsidRPr="006014E7">
        <w:rPr>
          <w:rFonts w:ascii="Times New Roman" w:hAnsi="Times New Roman" w:cs="Times New Roman"/>
          <w:sz w:val="24"/>
          <w:szCs w:val="24"/>
        </w:rPr>
        <w:br/>
        <w:t>i zgodne z prawdą oraz zostały przedstawione z pełną świadomością konsekwencji wprowadzenia zamawiającego w błąd przy przedstawianiu informacji.</w:t>
      </w:r>
    </w:p>
    <w:p w14:paraId="3EB3D77C" w14:textId="77777777" w:rsidR="009F3068" w:rsidRPr="006014E7" w:rsidRDefault="009F3068" w:rsidP="009F3068">
      <w:pPr>
        <w:spacing w:line="240" w:lineRule="auto"/>
        <w:jc w:val="both"/>
        <w:rPr>
          <w:rFonts w:ascii="Times New Roman" w:hAnsi="Times New Roman" w:cs="Times New Roman"/>
          <w:sz w:val="24"/>
          <w:szCs w:val="24"/>
        </w:rPr>
      </w:pPr>
    </w:p>
    <w:p w14:paraId="070DFB79" w14:textId="77777777" w:rsidR="00D31001" w:rsidRPr="006014E7" w:rsidRDefault="001528EE" w:rsidP="00116A39">
      <w:pPr>
        <w:spacing w:line="240" w:lineRule="auto"/>
        <w:ind w:left="7080"/>
        <w:jc w:val="both"/>
        <w:rPr>
          <w:rFonts w:ascii="Times New Roman" w:eastAsia="Calibri" w:hAnsi="Times New Roman" w:cs="Times New Roman"/>
          <w:b/>
          <w:sz w:val="24"/>
          <w:szCs w:val="24"/>
        </w:rPr>
      </w:pPr>
      <w:r w:rsidRPr="006014E7">
        <w:rPr>
          <w:rFonts w:ascii="Times New Roman" w:hAnsi="Times New Roman" w:cs="Times New Roman"/>
          <w:b/>
          <w:sz w:val="24"/>
          <w:szCs w:val="24"/>
        </w:rPr>
        <w:lastRenderedPageBreak/>
        <w:t>Załącznik  nr 5</w:t>
      </w:r>
      <w:r w:rsidR="00D31001" w:rsidRPr="006014E7">
        <w:rPr>
          <w:rFonts w:ascii="Times New Roman" w:hAnsi="Times New Roman" w:cs="Times New Roman"/>
          <w:b/>
          <w:sz w:val="24"/>
          <w:szCs w:val="24"/>
        </w:rPr>
        <w:t xml:space="preserve"> do SWZ</w:t>
      </w:r>
    </w:p>
    <w:p w14:paraId="3E74FE70"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2951F258" w14:textId="77777777" w:rsidR="00D31001" w:rsidRPr="006014E7" w:rsidRDefault="00D31001" w:rsidP="00D31001">
      <w:pPr>
        <w:spacing w:line="240" w:lineRule="exact"/>
        <w:jc w:val="center"/>
        <w:rPr>
          <w:rFonts w:ascii="Times New Roman" w:eastAsia="Calibri" w:hAnsi="Times New Roman" w:cs="Times New Roman"/>
          <w:b/>
          <w:sz w:val="24"/>
          <w:szCs w:val="24"/>
        </w:rPr>
      </w:pPr>
      <w:r w:rsidRPr="006014E7">
        <w:rPr>
          <w:rFonts w:ascii="Times New Roman" w:eastAsia="Calibri" w:hAnsi="Times New Roman" w:cs="Times New Roman"/>
          <w:b/>
          <w:sz w:val="24"/>
          <w:szCs w:val="24"/>
        </w:rPr>
        <w:t>OŚWIADCZENIE WYKONAWCY</w:t>
      </w:r>
    </w:p>
    <w:p w14:paraId="47CAE3C6" w14:textId="77777777" w:rsidR="00D31001" w:rsidRPr="006014E7" w:rsidRDefault="00D31001" w:rsidP="00D31001">
      <w:pPr>
        <w:spacing w:line="240" w:lineRule="exact"/>
        <w:jc w:val="center"/>
        <w:rPr>
          <w:rFonts w:ascii="Times New Roman" w:eastAsia="Calibri" w:hAnsi="Times New Roman" w:cs="Times New Roman"/>
          <w:b/>
          <w:sz w:val="24"/>
          <w:szCs w:val="24"/>
        </w:rPr>
      </w:pPr>
      <w:r w:rsidRPr="006014E7">
        <w:rPr>
          <w:rFonts w:ascii="Times New Roman" w:eastAsia="Calibri" w:hAnsi="Times New Roman" w:cs="Times New Roman"/>
          <w:b/>
          <w:sz w:val="24"/>
          <w:szCs w:val="24"/>
        </w:rPr>
        <w:t xml:space="preserve">W zakresie art. 108 ust 1 pkt 5 </w:t>
      </w:r>
      <w:proofErr w:type="spellStart"/>
      <w:r w:rsidRPr="006014E7">
        <w:rPr>
          <w:rFonts w:ascii="Times New Roman" w:eastAsia="Calibri" w:hAnsi="Times New Roman" w:cs="Times New Roman"/>
          <w:b/>
          <w:sz w:val="24"/>
          <w:szCs w:val="24"/>
        </w:rPr>
        <w:t>Pzp</w:t>
      </w:r>
      <w:proofErr w:type="spellEnd"/>
    </w:p>
    <w:p w14:paraId="4D90F98C" w14:textId="77777777" w:rsidR="00D31001" w:rsidRPr="006014E7" w:rsidRDefault="00D31001" w:rsidP="00D31001">
      <w:pPr>
        <w:spacing w:line="240" w:lineRule="exact"/>
        <w:jc w:val="center"/>
        <w:rPr>
          <w:rFonts w:ascii="Times New Roman" w:eastAsia="Calibri" w:hAnsi="Times New Roman" w:cs="Times New Roman"/>
          <w:b/>
          <w:bCs/>
          <w:sz w:val="24"/>
          <w:szCs w:val="24"/>
          <w:u w:val="single"/>
        </w:rPr>
      </w:pPr>
      <w:r w:rsidRPr="006014E7">
        <w:rPr>
          <w:rFonts w:ascii="Times New Roman" w:eastAsia="Calibri" w:hAnsi="Times New Roman" w:cs="Times New Roman"/>
          <w:b/>
          <w:bCs/>
          <w:sz w:val="24"/>
          <w:szCs w:val="24"/>
          <w:u w:val="single"/>
        </w:rPr>
        <w:t xml:space="preserve">O BRAKU PRZYNALEŻNOŚCI DO TEJ SAMEJ GRUPY KAPITAŁOWEJ </w:t>
      </w:r>
    </w:p>
    <w:p w14:paraId="4DC248CC" w14:textId="77777777" w:rsidR="00D31001" w:rsidRPr="006014E7" w:rsidRDefault="00D31001" w:rsidP="00D31001">
      <w:pPr>
        <w:spacing w:line="240" w:lineRule="exact"/>
        <w:jc w:val="center"/>
        <w:rPr>
          <w:rFonts w:ascii="Times New Roman" w:eastAsia="Calibri" w:hAnsi="Times New Roman" w:cs="Times New Roman"/>
          <w:b/>
          <w:bCs/>
          <w:sz w:val="24"/>
          <w:szCs w:val="24"/>
          <w:u w:val="single"/>
        </w:rPr>
      </w:pPr>
      <w:r w:rsidRPr="006014E7">
        <w:rPr>
          <w:rFonts w:ascii="Times New Roman" w:eastAsia="Calibri" w:hAnsi="Times New Roman" w:cs="Times New Roman"/>
          <w:b/>
          <w:bCs/>
          <w:sz w:val="24"/>
          <w:szCs w:val="24"/>
          <w:u w:val="single"/>
        </w:rPr>
        <w:t>w rozumieniu ustawy z 16 lutego 2007 o ochronie konkurencji i konsumentów</w:t>
      </w:r>
    </w:p>
    <w:p w14:paraId="316FAB41" w14:textId="77777777" w:rsidR="00D31001" w:rsidRPr="006014E7" w:rsidRDefault="00D31001" w:rsidP="00D31001">
      <w:pPr>
        <w:spacing w:line="240" w:lineRule="exact"/>
        <w:jc w:val="both"/>
        <w:rPr>
          <w:rFonts w:ascii="Times New Roman" w:eastAsia="Calibri" w:hAnsi="Times New Roman" w:cs="Times New Roman"/>
          <w:sz w:val="24"/>
          <w:szCs w:val="24"/>
        </w:rPr>
      </w:pPr>
    </w:p>
    <w:p w14:paraId="24099ABB" w14:textId="77777777" w:rsidR="00D31001" w:rsidRPr="006014E7" w:rsidRDefault="00D31001" w:rsidP="00D31001">
      <w:pPr>
        <w:spacing w:line="240" w:lineRule="exact"/>
        <w:jc w:val="both"/>
        <w:rPr>
          <w:rFonts w:ascii="Times New Roman" w:eastAsia="Calibri" w:hAnsi="Times New Roman" w:cs="Times New Roman"/>
          <w:sz w:val="24"/>
          <w:szCs w:val="24"/>
        </w:rPr>
      </w:pPr>
    </w:p>
    <w:p w14:paraId="1F81C1AA" w14:textId="77777777" w:rsidR="007C6016" w:rsidRPr="006014E7" w:rsidRDefault="00D31001" w:rsidP="007C6016">
      <w:pPr>
        <w:jc w:val="center"/>
        <w:rPr>
          <w:rFonts w:ascii="Times New Roman" w:eastAsia="Calibri" w:hAnsi="Times New Roman" w:cs="Times New Roman"/>
          <w:b/>
          <w:sz w:val="24"/>
          <w:szCs w:val="24"/>
        </w:rPr>
      </w:pPr>
      <w:r w:rsidRPr="006014E7">
        <w:rPr>
          <w:rFonts w:ascii="Times New Roman" w:eastAsia="Calibri" w:hAnsi="Times New Roman" w:cs="Times New Roman"/>
          <w:sz w:val="24"/>
          <w:szCs w:val="24"/>
        </w:rPr>
        <w:t>W związku ze złożeniem oferty w postępowaniu o udzielenie zamówienia publicznego pn.</w:t>
      </w:r>
      <w:r w:rsidR="007C6016" w:rsidRPr="006014E7">
        <w:rPr>
          <w:rFonts w:ascii="Times New Roman" w:eastAsia="Calibri" w:hAnsi="Times New Roman" w:cs="Times New Roman"/>
          <w:sz w:val="24"/>
          <w:szCs w:val="24"/>
        </w:rPr>
        <w:t>:</w:t>
      </w:r>
    </w:p>
    <w:p w14:paraId="4FEF6668" w14:textId="77777777" w:rsidR="00D31001" w:rsidRPr="006014E7" w:rsidRDefault="00D31001" w:rsidP="00D31001">
      <w:pPr>
        <w:tabs>
          <w:tab w:val="right" w:pos="2399"/>
        </w:tabs>
        <w:autoSpaceDE w:val="0"/>
        <w:autoSpaceDN w:val="0"/>
        <w:spacing w:line="240" w:lineRule="auto"/>
        <w:ind w:left="284"/>
        <w:jc w:val="center"/>
        <w:rPr>
          <w:rFonts w:ascii="Times New Roman" w:eastAsia="Calibri" w:hAnsi="Times New Roman" w:cs="Times New Roman"/>
          <w:b/>
          <w:sz w:val="24"/>
          <w:szCs w:val="24"/>
          <w:lang w:eastAsia="en-US"/>
        </w:rPr>
      </w:pPr>
    </w:p>
    <w:p w14:paraId="2E3880D8" w14:textId="77777777" w:rsidR="00FA39F5" w:rsidRPr="006014E7" w:rsidRDefault="00FA39F5" w:rsidP="00FA39F5">
      <w:pPr>
        <w:pStyle w:val="Tekstpodstawowy"/>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14:paraId="48B3A8DF" w14:textId="77777777" w:rsidR="00FA39F5" w:rsidRPr="006014E7" w:rsidRDefault="00FA39F5" w:rsidP="009955F3">
      <w:pPr>
        <w:pStyle w:val="Tekstpodstawowy"/>
        <w:numPr>
          <w:ilvl w:val="0"/>
          <w:numId w:val="59"/>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14:paraId="2F625B03" w14:textId="77777777" w:rsidR="00FA39F5" w:rsidRPr="006014E7" w:rsidRDefault="00FA39F5" w:rsidP="009955F3">
      <w:pPr>
        <w:pStyle w:val="Tekstpodstawowy"/>
        <w:numPr>
          <w:ilvl w:val="0"/>
          <w:numId w:val="59"/>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14:paraId="6B4A606C" w14:textId="77777777" w:rsidR="00D31001" w:rsidRPr="006014E7" w:rsidRDefault="00D31001" w:rsidP="00D31001">
      <w:pPr>
        <w:widowControl w:val="0"/>
        <w:tabs>
          <w:tab w:val="left" w:pos="284"/>
        </w:tabs>
        <w:adjustRightInd w:val="0"/>
        <w:spacing w:line="240" w:lineRule="exact"/>
        <w:ind w:left="426"/>
        <w:jc w:val="center"/>
        <w:rPr>
          <w:rFonts w:ascii="Times New Roman" w:eastAsia="Calibri" w:hAnsi="Times New Roman" w:cs="Times New Roman"/>
          <w:b/>
          <w:sz w:val="24"/>
          <w:szCs w:val="24"/>
          <w:lang w:eastAsia="en-US"/>
        </w:rPr>
      </w:pPr>
    </w:p>
    <w:p w14:paraId="1F620360" w14:textId="77777777" w:rsidR="00D31001" w:rsidRPr="006014E7" w:rsidRDefault="00D31001" w:rsidP="00D31001">
      <w:pPr>
        <w:spacing w:line="240" w:lineRule="auto"/>
        <w:jc w:val="both"/>
        <w:rPr>
          <w:rFonts w:ascii="Times New Roman" w:eastAsia="Calibri" w:hAnsi="Times New Roman" w:cs="Times New Roman"/>
          <w:b/>
          <w:bCs/>
          <w:sz w:val="24"/>
          <w:szCs w:val="24"/>
        </w:rPr>
      </w:pPr>
      <w:r w:rsidRPr="006014E7">
        <w:rPr>
          <w:rFonts w:ascii="Times New Roman" w:eastAsia="Calibri" w:hAnsi="Times New Roman" w:cs="Times New Roman"/>
          <w:sz w:val="24"/>
          <w:szCs w:val="24"/>
        </w:rPr>
        <w:t>składamy następujące oświadczenie:</w:t>
      </w:r>
    </w:p>
    <w:p w14:paraId="0E284256" w14:textId="77777777" w:rsidR="00D31001" w:rsidRPr="006014E7" w:rsidRDefault="00D31001" w:rsidP="00D31001">
      <w:pPr>
        <w:tabs>
          <w:tab w:val="right" w:pos="2399"/>
        </w:tabs>
        <w:autoSpaceDE w:val="0"/>
        <w:autoSpaceDN w:val="0"/>
        <w:spacing w:line="240" w:lineRule="auto"/>
        <w:jc w:val="both"/>
        <w:rPr>
          <w:rFonts w:ascii="Times New Roman" w:eastAsia="Calibri" w:hAnsi="Times New Roman" w:cs="Times New Roman"/>
          <w:b/>
          <w:bCs/>
          <w:sz w:val="24"/>
          <w:szCs w:val="24"/>
        </w:rPr>
      </w:pPr>
    </w:p>
    <w:p w14:paraId="39858328" w14:textId="77777777" w:rsidR="00D31001" w:rsidRPr="006014E7" w:rsidRDefault="00D31001" w:rsidP="00D31001">
      <w:pPr>
        <w:spacing w:line="240" w:lineRule="exact"/>
        <w:jc w:val="both"/>
        <w:rPr>
          <w:rFonts w:ascii="Times New Roman" w:eastAsia="Calibri" w:hAnsi="Times New Roman" w:cs="Times New Roman"/>
          <w:bCs/>
          <w:sz w:val="24"/>
          <w:szCs w:val="24"/>
        </w:rPr>
      </w:pPr>
      <w:r w:rsidRPr="006014E7">
        <w:rPr>
          <w:rFonts w:ascii="Times New Roman" w:eastAsia="Calibri" w:hAnsi="Times New Roman" w:cs="Times New Roman"/>
          <w:b/>
          <w:sz w:val="24"/>
          <w:szCs w:val="24"/>
        </w:rPr>
        <w:t>nie należymy*</w:t>
      </w:r>
      <w:r w:rsidRPr="006014E7">
        <w:rPr>
          <w:rFonts w:ascii="Times New Roman" w:eastAsia="Calibri" w:hAnsi="Times New Roman" w:cs="Times New Roman"/>
          <w:sz w:val="24"/>
          <w:szCs w:val="24"/>
        </w:rPr>
        <w:t xml:space="preserve"> do tej samej grupy kapitałowej </w:t>
      </w:r>
      <w:r w:rsidRPr="006014E7">
        <w:rPr>
          <w:rFonts w:ascii="Times New Roman" w:eastAsia="Calibri" w:hAnsi="Times New Roman" w:cs="Times New Roman"/>
          <w:bCs/>
          <w:sz w:val="24"/>
          <w:szCs w:val="24"/>
        </w:rPr>
        <w:t>w rozumieniu ustawy z 16 lutego 2007 o ochronie konkurencji i konsumentów z innym wykonawcą, który złożył odrębną ofertę</w:t>
      </w:r>
    </w:p>
    <w:p w14:paraId="52056BEC" w14:textId="77777777" w:rsidR="00D31001" w:rsidRPr="006014E7" w:rsidRDefault="00D31001" w:rsidP="00D31001">
      <w:pPr>
        <w:spacing w:line="240" w:lineRule="exact"/>
        <w:jc w:val="both"/>
        <w:rPr>
          <w:rFonts w:ascii="Times New Roman" w:eastAsia="Calibri" w:hAnsi="Times New Roman" w:cs="Times New Roman"/>
          <w:bCs/>
          <w:sz w:val="24"/>
          <w:szCs w:val="24"/>
        </w:rPr>
      </w:pPr>
    </w:p>
    <w:p w14:paraId="350A2722" w14:textId="77777777" w:rsidR="00D31001" w:rsidRPr="006014E7" w:rsidRDefault="00D31001" w:rsidP="00D31001">
      <w:pPr>
        <w:spacing w:line="240" w:lineRule="exact"/>
        <w:jc w:val="both"/>
        <w:rPr>
          <w:rFonts w:ascii="Times New Roman" w:eastAsia="Calibri" w:hAnsi="Times New Roman" w:cs="Times New Roman"/>
          <w:bCs/>
          <w:sz w:val="24"/>
          <w:szCs w:val="24"/>
        </w:rPr>
      </w:pPr>
      <w:r w:rsidRPr="006014E7">
        <w:rPr>
          <w:rFonts w:ascii="Times New Roman" w:eastAsia="Calibri" w:hAnsi="Times New Roman" w:cs="Times New Roman"/>
          <w:b/>
          <w:bCs/>
          <w:sz w:val="24"/>
          <w:szCs w:val="24"/>
        </w:rPr>
        <w:t>należymy*</w:t>
      </w:r>
      <w:r w:rsidRPr="006014E7">
        <w:rPr>
          <w:rFonts w:ascii="Times New Roman" w:eastAsia="Calibri" w:hAnsi="Times New Roman" w:cs="Times New Roman"/>
          <w:bCs/>
          <w:sz w:val="24"/>
          <w:szCs w:val="24"/>
        </w:rPr>
        <w:t xml:space="preserve"> do tej samej grupy kapitałowej w rozumieniu ustawy z 16 lutego 2007 o ochronie konkurencji i konsumentów z innym wykonawcą, który złożył odrębną ofertę i jednocześnie składamy poniższe dokumenty lub informacje potwierdzające przygotowanie oferty niezależnie do innego wykonawcy należącego do tej samej grupy kapitałowej.</w:t>
      </w:r>
    </w:p>
    <w:p w14:paraId="618C1A7E" w14:textId="77777777" w:rsidR="00D31001" w:rsidRPr="006014E7" w:rsidRDefault="00D31001" w:rsidP="00D31001">
      <w:pPr>
        <w:spacing w:line="240" w:lineRule="exact"/>
        <w:jc w:val="both"/>
        <w:rPr>
          <w:rFonts w:ascii="Times New Roman" w:eastAsia="Calibri" w:hAnsi="Times New Roman" w:cs="Times New Roman"/>
          <w:sz w:val="24"/>
          <w:szCs w:val="24"/>
        </w:rPr>
      </w:pPr>
    </w:p>
    <w:p w14:paraId="56E13721" w14:textId="77777777" w:rsidR="00D31001" w:rsidRPr="006014E7" w:rsidRDefault="00D31001" w:rsidP="00D31001">
      <w:pPr>
        <w:spacing w:line="240" w:lineRule="exact"/>
        <w:jc w:val="both"/>
        <w:rPr>
          <w:rFonts w:ascii="Times New Roman" w:eastAsia="Calibri" w:hAnsi="Times New Roman" w:cs="Times New Roman"/>
          <w:sz w:val="24"/>
          <w:szCs w:val="24"/>
        </w:rPr>
      </w:pPr>
    </w:p>
    <w:p w14:paraId="190CC149" w14:textId="77777777" w:rsidR="00D31001" w:rsidRPr="006014E7" w:rsidRDefault="00D31001" w:rsidP="00D31001">
      <w:pPr>
        <w:spacing w:line="240" w:lineRule="exact"/>
        <w:jc w:val="both"/>
        <w:rPr>
          <w:rFonts w:ascii="Times New Roman" w:eastAsia="Calibri" w:hAnsi="Times New Roman" w:cs="Times New Roman"/>
          <w:sz w:val="24"/>
          <w:szCs w:val="24"/>
        </w:rPr>
      </w:pPr>
    </w:p>
    <w:p w14:paraId="195FCE43" w14:textId="77777777" w:rsidR="00D31001" w:rsidRPr="006014E7" w:rsidRDefault="00D31001" w:rsidP="00F70E60">
      <w:pPr>
        <w:numPr>
          <w:ilvl w:val="0"/>
          <w:numId w:val="20"/>
        </w:numPr>
        <w:spacing w:after="160" w:line="240" w:lineRule="exact"/>
        <w:contextualSpacing/>
        <w:jc w:val="both"/>
        <w:rPr>
          <w:rFonts w:ascii="Times New Roman" w:eastAsia="Calibri" w:hAnsi="Times New Roman" w:cs="Times New Roman"/>
          <w:sz w:val="24"/>
          <w:szCs w:val="24"/>
        </w:rPr>
      </w:pPr>
      <w:r w:rsidRPr="006014E7">
        <w:rPr>
          <w:rFonts w:ascii="Times New Roman" w:eastAsia="Calibri" w:hAnsi="Times New Roman" w:cs="Times New Roman"/>
          <w:sz w:val="24"/>
          <w:szCs w:val="24"/>
        </w:rPr>
        <w:t>niepotrzebne skreślić</w:t>
      </w:r>
    </w:p>
    <w:p w14:paraId="0B78916C" w14:textId="77777777" w:rsidR="00D31001" w:rsidRPr="006014E7" w:rsidRDefault="00D31001" w:rsidP="00D31001">
      <w:pPr>
        <w:spacing w:line="240" w:lineRule="auto"/>
        <w:rPr>
          <w:rFonts w:ascii="Times New Roman" w:eastAsia="Calibri" w:hAnsi="Times New Roman" w:cs="Times New Roman"/>
          <w:sz w:val="24"/>
          <w:szCs w:val="24"/>
          <w:lang w:eastAsia="en-US"/>
        </w:rPr>
      </w:pPr>
    </w:p>
    <w:p w14:paraId="2B6F8EBD" w14:textId="77777777" w:rsidR="00D31001" w:rsidRPr="006014E7" w:rsidRDefault="00D31001" w:rsidP="00D31001">
      <w:pPr>
        <w:spacing w:line="240" w:lineRule="auto"/>
        <w:rPr>
          <w:rFonts w:ascii="Times New Roman" w:hAnsi="Times New Roman" w:cs="Times New Roman"/>
          <w:b/>
          <w:color w:val="FF0000"/>
          <w:sz w:val="24"/>
          <w:szCs w:val="24"/>
        </w:rPr>
      </w:pPr>
    </w:p>
    <w:p w14:paraId="71C3AC78" w14:textId="77777777" w:rsidR="00D31001" w:rsidRPr="006014E7" w:rsidRDefault="00D31001" w:rsidP="00D31001">
      <w:pPr>
        <w:spacing w:line="240" w:lineRule="auto"/>
        <w:rPr>
          <w:rFonts w:ascii="Times New Roman" w:hAnsi="Times New Roman" w:cs="Times New Roman"/>
          <w:b/>
          <w:color w:val="FF0000"/>
          <w:sz w:val="24"/>
          <w:szCs w:val="24"/>
        </w:rPr>
      </w:pPr>
    </w:p>
    <w:p w14:paraId="7ABC6031" w14:textId="77777777" w:rsidR="00D31001" w:rsidRPr="006014E7" w:rsidRDefault="00D31001" w:rsidP="00D31001">
      <w:pPr>
        <w:spacing w:line="240" w:lineRule="auto"/>
        <w:rPr>
          <w:rFonts w:ascii="Times New Roman" w:hAnsi="Times New Roman" w:cs="Times New Roman"/>
          <w:b/>
          <w:color w:val="FF0000"/>
          <w:sz w:val="24"/>
          <w:szCs w:val="24"/>
        </w:rPr>
      </w:pPr>
    </w:p>
    <w:p w14:paraId="27C32785"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04CFEC91"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37B32296"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6E4298E6"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0BF0A98B"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2AA4E1E2"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127A7146"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7E58398E"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19A50675"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6AF5725F" w14:textId="77777777" w:rsidR="00AB50D4" w:rsidRDefault="00AB50D4" w:rsidP="00116A39">
      <w:pPr>
        <w:spacing w:line="240" w:lineRule="auto"/>
        <w:ind w:left="7080"/>
        <w:jc w:val="both"/>
        <w:rPr>
          <w:rFonts w:ascii="Times New Roman" w:eastAsia="Calibri" w:hAnsi="Times New Roman" w:cs="Times New Roman"/>
          <w:sz w:val="24"/>
          <w:szCs w:val="24"/>
        </w:rPr>
      </w:pPr>
    </w:p>
    <w:p w14:paraId="6531855E" w14:textId="77777777" w:rsidR="00D017BC" w:rsidRDefault="00D017BC" w:rsidP="00116A39">
      <w:pPr>
        <w:spacing w:line="240" w:lineRule="auto"/>
        <w:ind w:left="7080"/>
        <w:jc w:val="both"/>
        <w:rPr>
          <w:rFonts w:ascii="Times New Roman" w:eastAsia="Calibri" w:hAnsi="Times New Roman" w:cs="Times New Roman"/>
          <w:sz w:val="24"/>
          <w:szCs w:val="24"/>
        </w:rPr>
      </w:pPr>
    </w:p>
    <w:p w14:paraId="37D665DA" w14:textId="77777777" w:rsidR="00D017BC" w:rsidRDefault="00D017BC" w:rsidP="00116A39">
      <w:pPr>
        <w:spacing w:line="240" w:lineRule="auto"/>
        <w:ind w:left="7080"/>
        <w:jc w:val="both"/>
        <w:rPr>
          <w:rFonts w:ascii="Times New Roman" w:eastAsia="Calibri" w:hAnsi="Times New Roman" w:cs="Times New Roman"/>
          <w:sz w:val="24"/>
          <w:szCs w:val="24"/>
        </w:rPr>
      </w:pPr>
    </w:p>
    <w:p w14:paraId="370E3BF4" w14:textId="77777777" w:rsidR="00D017BC" w:rsidRDefault="00D017BC" w:rsidP="00116A39">
      <w:pPr>
        <w:spacing w:line="240" w:lineRule="auto"/>
        <w:ind w:left="7080"/>
        <w:jc w:val="both"/>
        <w:rPr>
          <w:rFonts w:ascii="Times New Roman" w:eastAsia="Calibri" w:hAnsi="Times New Roman" w:cs="Times New Roman"/>
          <w:sz w:val="24"/>
          <w:szCs w:val="24"/>
        </w:rPr>
      </w:pPr>
    </w:p>
    <w:p w14:paraId="381EDEBA" w14:textId="77777777" w:rsidR="00D017BC" w:rsidRDefault="00D017BC" w:rsidP="00116A39">
      <w:pPr>
        <w:spacing w:line="240" w:lineRule="auto"/>
        <w:ind w:left="7080"/>
        <w:jc w:val="both"/>
        <w:rPr>
          <w:rFonts w:ascii="Times New Roman" w:eastAsia="Calibri" w:hAnsi="Times New Roman" w:cs="Times New Roman"/>
          <w:sz w:val="24"/>
          <w:szCs w:val="24"/>
        </w:rPr>
      </w:pPr>
    </w:p>
    <w:p w14:paraId="7FE406D9" w14:textId="77777777" w:rsidR="00FD2830" w:rsidRPr="006014E7" w:rsidRDefault="00FD2830" w:rsidP="00116A39">
      <w:pPr>
        <w:spacing w:line="240" w:lineRule="auto"/>
        <w:ind w:left="7080"/>
        <w:jc w:val="both"/>
        <w:rPr>
          <w:rFonts w:ascii="Times New Roman" w:eastAsia="Calibri" w:hAnsi="Times New Roman" w:cs="Times New Roman"/>
          <w:sz w:val="24"/>
          <w:szCs w:val="24"/>
        </w:rPr>
      </w:pPr>
    </w:p>
    <w:p w14:paraId="13534C4E" w14:textId="77777777" w:rsidR="00AB50D4" w:rsidRPr="006014E7" w:rsidRDefault="001528EE" w:rsidP="00AB50D4">
      <w:pPr>
        <w:spacing w:line="240" w:lineRule="auto"/>
        <w:ind w:left="7080"/>
        <w:jc w:val="both"/>
        <w:rPr>
          <w:rFonts w:ascii="Times New Roman" w:eastAsia="Calibri" w:hAnsi="Times New Roman" w:cs="Times New Roman"/>
          <w:b/>
          <w:sz w:val="24"/>
          <w:szCs w:val="24"/>
        </w:rPr>
      </w:pPr>
      <w:r w:rsidRPr="006014E7">
        <w:rPr>
          <w:rFonts w:ascii="Times New Roman" w:hAnsi="Times New Roman" w:cs="Times New Roman"/>
          <w:b/>
          <w:sz w:val="24"/>
          <w:szCs w:val="24"/>
        </w:rPr>
        <w:lastRenderedPageBreak/>
        <w:t>Załącznik  nr 6</w:t>
      </w:r>
      <w:r w:rsidR="00AB50D4" w:rsidRPr="006014E7">
        <w:rPr>
          <w:rFonts w:ascii="Times New Roman" w:hAnsi="Times New Roman" w:cs="Times New Roman"/>
          <w:b/>
          <w:sz w:val="24"/>
          <w:szCs w:val="24"/>
        </w:rPr>
        <w:t xml:space="preserve"> do SWZ</w:t>
      </w:r>
    </w:p>
    <w:p w14:paraId="7DA311CB" w14:textId="77777777" w:rsidR="00AB50D4" w:rsidRPr="006014E7" w:rsidRDefault="00AB50D4" w:rsidP="00AB50D4">
      <w:pPr>
        <w:spacing w:line="240" w:lineRule="auto"/>
        <w:ind w:left="7080"/>
        <w:jc w:val="both"/>
        <w:rPr>
          <w:rFonts w:ascii="Times New Roman" w:eastAsia="Calibri" w:hAnsi="Times New Roman" w:cs="Times New Roman"/>
          <w:sz w:val="24"/>
          <w:szCs w:val="24"/>
        </w:rPr>
      </w:pPr>
    </w:p>
    <w:p w14:paraId="73EE8131" w14:textId="77777777" w:rsidR="00EB6B28" w:rsidRPr="006014E7" w:rsidRDefault="00EB6B28" w:rsidP="00AB50D4">
      <w:pPr>
        <w:spacing w:line="240" w:lineRule="exact"/>
        <w:jc w:val="center"/>
        <w:rPr>
          <w:rFonts w:ascii="Times New Roman" w:eastAsia="Calibri" w:hAnsi="Times New Roman" w:cs="Times New Roman"/>
          <w:b/>
          <w:sz w:val="24"/>
          <w:szCs w:val="24"/>
        </w:rPr>
      </w:pPr>
    </w:p>
    <w:p w14:paraId="5237AB24" w14:textId="77777777" w:rsidR="00EB6B28" w:rsidRPr="006014E7" w:rsidRDefault="00EB6B28" w:rsidP="00AB50D4">
      <w:pPr>
        <w:spacing w:line="240" w:lineRule="exact"/>
        <w:jc w:val="center"/>
        <w:rPr>
          <w:rFonts w:ascii="Times New Roman" w:eastAsia="Calibri" w:hAnsi="Times New Roman" w:cs="Times New Roman"/>
          <w:b/>
          <w:sz w:val="24"/>
          <w:szCs w:val="24"/>
        </w:rPr>
      </w:pPr>
    </w:p>
    <w:p w14:paraId="3CAD73B9" w14:textId="77777777" w:rsidR="00AB50D4" w:rsidRPr="006014E7" w:rsidRDefault="00AB50D4" w:rsidP="00AB50D4">
      <w:pPr>
        <w:spacing w:line="240" w:lineRule="exact"/>
        <w:jc w:val="center"/>
        <w:rPr>
          <w:rFonts w:ascii="Times New Roman" w:eastAsia="Calibri" w:hAnsi="Times New Roman" w:cs="Times New Roman"/>
          <w:b/>
          <w:sz w:val="24"/>
          <w:szCs w:val="24"/>
        </w:rPr>
      </w:pPr>
      <w:r w:rsidRPr="006014E7">
        <w:rPr>
          <w:rFonts w:ascii="Times New Roman" w:eastAsia="Calibri" w:hAnsi="Times New Roman" w:cs="Times New Roman"/>
          <w:b/>
          <w:sz w:val="24"/>
          <w:szCs w:val="24"/>
        </w:rPr>
        <w:t>OŚWIADCZENIE WYKONAWCY</w:t>
      </w:r>
    </w:p>
    <w:p w14:paraId="653D4C68" w14:textId="77777777" w:rsidR="00AB50D4" w:rsidRPr="006014E7" w:rsidRDefault="00AB50D4" w:rsidP="00AB50D4">
      <w:pPr>
        <w:spacing w:line="240" w:lineRule="exact"/>
        <w:jc w:val="center"/>
        <w:rPr>
          <w:rFonts w:ascii="Times New Roman" w:eastAsia="Calibri" w:hAnsi="Times New Roman" w:cs="Times New Roman"/>
          <w:b/>
          <w:bCs/>
          <w:sz w:val="24"/>
          <w:szCs w:val="24"/>
          <w:u w:val="single"/>
        </w:rPr>
      </w:pPr>
      <w:r w:rsidRPr="006014E7">
        <w:rPr>
          <w:rFonts w:ascii="Times New Roman" w:eastAsia="Calibri" w:hAnsi="Times New Roman" w:cs="Times New Roman"/>
          <w:b/>
          <w:sz w:val="24"/>
          <w:szCs w:val="24"/>
        </w:rPr>
        <w:t xml:space="preserve">O aktualności informacji zawartych w oświadczeniu, o którym mowa w art. 125 ust.1 ustawy </w:t>
      </w:r>
      <w:proofErr w:type="spellStart"/>
      <w:r w:rsidRPr="006014E7">
        <w:rPr>
          <w:rFonts w:ascii="Times New Roman" w:eastAsia="Calibri" w:hAnsi="Times New Roman" w:cs="Times New Roman"/>
          <w:b/>
          <w:sz w:val="24"/>
          <w:szCs w:val="24"/>
        </w:rPr>
        <w:t>Pzp</w:t>
      </w:r>
      <w:proofErr w:type="spellEnd"/>
    </w:p>
    <w:p w14:paraId="7BA92791" w14:textId="77777777" w:rsidR="00AB50D4" w:rsidRPr="006014E7" w:rsidRDefault="00AB50D4" w:rsidP="00AB50D4">
      <w:pPr>
        <w:spacing w:line="240" w:lineRule="exact"/>
        <w:jc w:val="both"/>
        <w:rPr>
          <w:rFonts w:ascii="Times New Roman" w:eastAsia="Calibri" w:hAnsi="Times New Roman" w:cs="Times New Roman"/>
          <w:sz w:val="24"/>
          <w:szCs w:val="24"/>
        </w:rPr>
      </w:pPr>
    </w:p>
    <w:p w14:paraId="235FD432" w14:textId="77777777" w:rsidR="00AB50D4" w:rsidRPr="006014E7" w:rsidRDefault="00AB50D4" w:rsidP="00AB50D4">
      <w:pPr>
        <w:spacing w:line="240" w:lineRule="exact"/>
        <w:jc w:val="both"/>
        <w:rPr>
          <w:rFonts w:ascii="Times New Roman" w:eastAsia="Calibri" w:hAnsi="Times New Roman" w:cs="Times New Roman"/>
          <w:sz w:val="24"/>
          <w:szCs w:val="24"/>
        </w:rPr>
      </w:pPr>
    </w:p>
    <w:p w14:paraId="2E5C5902" w14:textId="77777777" w:rsidR="007C6016" w:rsidRPr="006014E7" w:rsidRDefault="00AB50D4" w:rsidP="007C6016">
      <w:pPr>
        <w:jc w:val="center"/>
        <w:rPr>
          <w:rFonts w:ascii="Times New Roman" w:eastAsia="Calibri" w:hAnsi="Times New Roman" w:cs="Times New Roman"/>
          <w:sz w:val="24"/>
          <w:szCs w:val="24"/>
        </w:rPr>
      </w:pPr>
      <w:r w:rsidRPr="006014E7">
        <w:rPr>
          <w:rFonts w:ascii="Times New Roman" w:eastAsia="Calibri" w:hAnsi="Times New Roman" w:cs="Times New Roman"/>
          <w:sz w:val="24"/>
          <w:szCs w:val="24"/>
        </w:rPr>
        <w:t>W związku ze złożeniem oferty w postępowaniu o udzielenie zamówienia publicznego pn.</w:t>
      </w:r>
      <w:r w:rsidR="007C6016" w:rsidRPr="006014E7">
        <w:rPr>
          <w:rFonts w:ascii="Times New Roman" w:eastAsia="Calibri" w:hAnsi="Times New Roman" w:cs="Times New Roman"/>
          <w:sz w:val="24"/>
          <w:szCs w:val="24"/>
        </w:rPr>
        <w:t>:</w:t>
      </w:r>
    </w:p>
    <w:p w14:paraId="27CF6936" w14:textId="77777777" w:rsidR="00FA39F5" w:rsidRPr="006014E7" w:rsidRDefault="00FA39F5" w:rsidP="00FA39F5">
      <w:pPr>
        <w:pStyle w:val="Tekstpodstawowy"/>
        <w:ind w:firstLine="708"/>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Sukcesywną dostawę oleju napędowego do maksymalnej ilości wg Przedmiotu Zamówienia odpowiadającego Normie PN-EN 590+A1:2017-06  i wymaganiom jakościowym określonym w Rozporządzeniu Ministra Gospodarki z dnia 09.10.2015 r.</w:t>
      </w:r>
      <w:r w:rsidRPr="006014E7">
        <w:rPr>
          <w:rFonts w:ascii="Times New Roman" w:hAnsi="Times New Roman" w:cs="Times New Roman"/>
          <w:b/>
          <w:color w:val="002060"/>
          <w:sz w:val="24"/>
          <w:szCs w:val="24"/>
        </w:rPr>
        <w:br/>
        <w:t>(Dz.U. z 2015 r. ; poz.1680) środkiem transportu Dostawcy do siedziby Zamawiającego oraz Placówek Terenowych w miejscowościach:</w:t>
      </w:r>
    </w:p>
    <w:p w14:paraId="5B03FB08" w14:textId="77777777" w:rsidR="00FA39F5" w:rsidRPr="006014E7" w:rsidRDefault="00FA39F5" w:rsidP="009955F3">
      <w:pPr>
        <w:pStyle w:val="Tekstpodstawowy"/>
        <w:numPr>
          <w:ilvl w:val="0"/>
          <w:numId w:val="6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Lubaczów ul. Techniczna – zbiornik naziemny wraz z obsługą wydawania paliwa.</w:t>
      </w:r>
    </w:p>
    <w:p w14:paraId="42C24782" w14:textId="77777777" w:rsidR="00FA39F5" w:rsidRPr="006014E7" w:rsidRDefault="00FA39F5" w:rsidP="009955F3">
      <w:pPr>
        <w:pStyle w:val="Tekstpodstawowy"/>
        <w:numPr>
          <w:ilvl w:val="0"/>
          <w:numId w:val="60"/>
        </w:numPr>
        <w:jc w:val="both"/>
        <w:rPr>
          <w:rFonts w:ascii="Times New Roman" w:hAnsi="Times New Roman" w:cs="Times New Roman"/>
          <w:b/>
          <w:color w:val="002060"/>
          <w:sz w:val="24"/>
          <w:szCs w:val="24"/>
        </w:rPr>
      </w:pPr>
      <w:r w:rsidRPr="006014E7">
        <w:rPr>
          <w:rFonts w:ascii="Times New Roman" w:hAnsi="Times New Roman" w:cs="Times New Roman"/>
          <w:b/>
          <w:color w:val="002060"/>
          <w:sz w:val="24"/>
          <w:szCs w:val="24"/>
        </w:rPr>
        <w:t>Ustianowa Górna 98 B – zbiornik naziemny wraz  z obsługą wydawania paliwa</w:t>
      </w:r>
    </w:p>
    <w:p w14:paraId="323E2BC1" w14:textId="77777777" w:rsidR="00AB50D4" w:rsidRPr="006014E7" w:rsidRDefault="00AB50D4" w:rsidP="00C933BC">
      <w:pPr>
        <w:jc w:val="center"/>
        <w:rPr>
          <w:rFonts w:ascii="Times New Roman" w:hAnsi="Times New Roman" w:cs="Times New Roman"/>
          <w:b/>
          <w:sz w:val="24"/>
          <w:szCs w:val="24"/>
        </w:rPr>
      </w:pPr>
    </w:p>
    <w:p w14:paraId="162169AD" w14:textId="77777777" w:rsidR="00AB50D4" w:rsidRPr="006014E7" w:rsidRDefault="00AB50D4" w:rsidP="00AB50D4">
      <w:pPr>
        <w:jc w:val="center"/>
        <w:rPr>
          <w:rFonts w:ascii="Times New Roman" w:hAnsi="Times New Roman" w:cs="Times New Roman"/>
          <w:b/>
          <w:sz w:val="24"/>
          <w:szCs w:val="24"/>
        </w:rPr>
      </w:pPr>
    </w:p>
    <w:p w14:paraId="1ADFCE2B" w14:textId="77777777" w:rsidR="00AB50D4" w:rsidRPr="006014E7" w:rsidRDefault="00AB50D4" w:rsidP="00AB50D4">
      <w:pPr>
        <w:jc w:val="center"/>
        <w:rPr>
          <w:rFonts w:ascii="Times New Roman" w:hAnsi="Times New Roman" w:cs="Times New Roman"/>
          <w:b/>
          <w:sz w:val="24"/>
          <w:szCs w:val="24"/>
        </w:rPr>
      </w:pPr>
    </w:p>
    <w:p w14:paraId="16F50391" w14:textId="77777777" w:rsidR="00AB50D4" w:rsidRPr="006014E7" w:rsidRDefault="00AB50D4" w:rsidP="00AB50D4">
      <w:pPr>
        <w:jc w:val="center"/>
        <w:rPr>
          <w:rFonts w:ascii="Times New Roman" w:hAnsi="Times New Roman" w:cs="Times New Roman"/>
          <w:sz w:val="24"/>
          <w:szCs w:val="24"/>
        </w:rPr>
      </w:pPr>
    </w:p>
    <w:p w14:paraId="50969124" w14:textId="77777777" w:rsidR="00AB50D4" w:rsidRPr="006014E7" w:rsidRDefault="00022CF9" w:rsidP="00022CF9">
      <w:pPr>
        <w:rPr>
          <w:rFonts w:ascii="Times New Roman" w:hAnsi="Times New Roman" w:cs="Times New Roman"/>
          <w:sz w:val="24"/>
          <w:szCs w:val="24"/>
        </w:rPr>
      </w:pPr>
      <w:r w:rsidRPr="006014E7">
        <w:rPr>
          <w:rFonts w:ascii="Times New Roman" w:hAnsi="Times New Roman" w:cs="Times New Roman"/>
          <w:sz w:val="24"/>
          <w:szCs w:val="24"/>
        </w:rPr>
        <w:t>Oświadczam, iż nie podlegam  wykluczeniu z postępowania na podstawie:</w:t>
      </w:r>
    </w:p>
    <w:p w14:paraId="3B4AE626" w14:textId="77777777" w:rsidR="00022CF9" w:rsidRPr="006014E7" w:rsidRDefault="00022CF9"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art. 108 ust.1pkt</w:t>
      </w:r>
      <w:r w:rsidR="00287E43" w:rsidRPr="006014E7">
        <w:rPr>
          <w:rFonts w:ascii="Times New Roman" w:hAnsi="Times New Roman" w:cs="Times New Roman"/>
          <w:sz w:val="24"/>
          <w:szCs w:val="24"/>
        </w:rPr>
        <w:t xml:space="preserve">. </w:t>
      </w:r>
      <w:r w:rsidRPr="006014E7">
        <w:rPr>
          <w:rFonts w:ascii="Times New Roman" w:hAnsi="Times New Roman" w:cs="Times New Roman"/>
          <w:sz w:val="24"/>
          <w:szCs w:val="24"/>
        </w:rPr>
        <w:t>3 ustawy</w:t>
      </w:r>
    </w:p>
    <w:p w14:paraId="436C1200" w14:textId="77777777" w:rsidR="008504AB" w:rsidRPr="006014E7" w:rsidRDefault="008504AB"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 xml:space="preserve">art. 108 ust.1 pkt. 4 ustawy </w:t>
      </w:r>
    </w:p>
    <w:p w14:paraId="23FB6DCE" w14:textId="77777777" w:rsidR="00073FC3" w:rsidRPr="006014E7" w:rsidRDefault="00073FC3"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 xml:space="preserve">art. 108 ust.1 pkt. 5 ustawy </w:t>
      </w:r>
    </w:p>
    <w:p w14:paraId="7FB04F93" w14:textId="77777777" w:rsidR="00022CF9" w:rsidRPr="006014E7" w:rsidRDefault="00287E43" w:rsidP="00F70E60">
      <w:pPr>
        <w:pStyle w:val="Akapitzlist"/>
        <w:numPr>
          <w:ilvl w:val="0"/>
          <w:numId w:val="21"/>
        </w:numPr>
        <w:rPr>
          <w:rFonts w:ascii="Times New Roman" w:hAnsi="Times New Roman" w:cs="Times New Roman"/>
          <w:sz w:val="24"/>
          <w:szCs w:val="24"/>
        </w:rPr>
      </w:pPr>
      <w:r w:rsidRPr="006014E7">
        <w:rPr>
          <w:rFonts w:ascii="Times New Roman" w:hAnsi="Times New Roman" w:cs="Times New Roman"/>
          <w:sz w:val="24"/>
          <w:szCs w:val="24"/>
        </w:rPr>
        <w:t xml:space="preserve">art. 108 ust. 1 pkt. 6 ustawy </w:t>
      </w:r>
    </w:p>
    <w:p w14:paraId="29E9AF24"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04F0D1EC"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25B1F60B"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3738DD63"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1B91ED31"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48453C8E"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2330DF91"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24FD7832"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2AF8EAAF"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2A501138"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5CB15C6C" w14:textId="77777777" w:rsidR="00D31001" w:rsidRPr="006014E7" w:rsidRDefault="00D31001" w:rsidP="00116A39">
      <w:pPr>
        <w:spacing w:line="240" w:lineRule="auto"/>
        <w:ind w:left="7080"/>
        <w:jc w:val="both"/>
        <w:rPr>
          <w:rFonts w:ascii="Times New Roman" w:eastAsia="Calibri" w:hAnsi="Times New Roman" w:cs="Times New Roman"/>
          <w:sz w:val="24"/>
          <w:szCs w:val="24"/>
        </w:rPr>
      </w:pPr>
    </w:p>
    <w:p w14:paraId="1B33753A"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2024EB51"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43645393"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7AE6FD60"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0A9336F3"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4CAFD17B"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10044749"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0F2F68B4" w14:textId="77777777" w:rsidR="00AB50D4" w:rsidRPr="006014E7" w:rsidRDefault="00AB50D4" w:rsidP="00116A39">
      <w:pPr>
        <w:spacing w:line="240" w:lineRule="auto"/>
        <w:ind w:left="7080"/>
        <w:jc w:val="both"/>
        <w:rPr>
          <w:rFonts w:ascii="Times New Roman" w:eastAsia="Calibri" w:hAnsi="Times New Roman" w:cs="Times New Roman"/>
          <w:sz w:val="24"/>
          <w:szCs w:val="24"/>
        </w:rPr>
      </w:pPr>
    </w:p>
    <w:p w14:paraId="28D0892C" w14:textId="77777777" w:rsidR="00AB50D4" w:rsidRPr="006014E7" w:rsidRDefault="00AB50D4" w:rsidP="00C933BC">
      <w:pPr>
        <w:spacing w:line="240" w:lineRule="auto"/>
        <w:jc w:val="both"/>
        <w:rPr>
          <w:rFonts w:ascii="Times New Roman" w:eastAsia="Calibri" w:hAnsi="Times New Roman" w:cs="Times New Roman"/>
          <w:sz w:val="24"/>
          <w:szCs w:val="24"/>
        </w:rPr>
      </w:pPr>
    </w:p>
    <w:sectPr w:rsidR="00AB50D4" w:rsidRPr="006014E7" w:rsidSect="00925C6E">
      <w:pgSz w:w="11909" w:h="16834" w:code="9"/>
      <w:pgMar w:top="851" w:right="1440" w:bottom="1440" w:left="1440" w:header="720" w:footer="493"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703BC8" w14:textId="77777777" w:rsidR="006014E7" w:rsidRDefault="006014E7">
      <w:pPr>
        <w:spacing w:line="240" w:lineRule="auto"/>
      </w:pPr>
      <w:r>
        <w:separator/>
      </w:r>
    </w:p>
  </w:endnote>
  <w:endnote w:type="continuationSeparator" w:id="0">
    <w:p w14:paraId="4944D754" w14:textId="77777777" w:rsidR="006014E7" w:rsidRDefault="006014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50402020202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67650" w14:textId="77777777" w:rsidR="006014E7" w:rsidRDefault="006014E7">
    <w:pPr>
      <w:jc w:val="right"/>
    </w:pPr>
    <w:r>
      <w:fldChar w:fldCharType="begin"/>
    </w:r>
    <w:r>
      <w:instrText>PAGE</w:instrText>
    </w:r>
    <w:r>
      <w:fldChar w:fldCharType="separate"/>
    </w:r>
    <w:r w:rsidR="002341D8">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44D8D" w14:textId="77777777" w:rsidR="006014E7" w:rsidRDefault="006014E7">
      <w:pPr>
        <w:spacing w:line="240" w:lineRule="auto"/>
      </w:pPr>
      <w:r>
        <w:separator/>
      </w:r>
    </w:p>
  </w:footnote>
  <w:footnote w:type="continuationSeparator" w:id="0">
    <w:p w14:paraId="308D06F0" w14:textId="77777777" w:rsidR="006014E7" w:rsidRDefault="006014E7">
      <w:pPr>
        <w:spacing w:line="240" w:lineRule="auto"/>
      </w:pPr>
      <w:r>
        <w:continuationSeparator/>
      </w:r>
    </w:p>
  </w:footnote>
  <w:footnote w:id="1">
    <w:p w14:paraId="7F0CFFE9" w14:textId="77777777" w:rsidR="006014E7" w:rsidRPr="009F3068" w:rsidRDefault="006014E7" w:rsidP="009F3068">
      <w:pPr>
        <w:pStyle w:val="Tekstprzypisudolnego"/>
        <w:jc w:val="both"/>
        <w:rPr>
          <w:rFonts w:ascii="Arial" w:hAnsi="Arial" w:cs="Arial"/>
          <w:sz w:val="12"/>
          <w:szCs w:val="12"/>
        </w:rPr>
      </w:pPr>
      <w:r w:rsidRPr="009F3068">
        <w:rPr>
          <w:rStyle w:val="Odwoanieprzypisudolnego"/>
          <w:rFonts w:ascii="Arial" w:hAnsi="Arial" w:cs="Arial"/>
          <w:sz w:val="12"/>
          <w:szCs w:val="12"/>
        </w:rPr>
        <w:footnoteRef/>
      </w:r>
      <w:r w:rsidRPr="009F3068">
        <w:rPr>
          <w:rFonts w:ascii="Arial" w:hAnsi="Arial" w:cs="Arial"/>
          <w:sz w:val="12"/>
          <w:szCs w:val="12"/>
        </w:rPr>
        <w:t xml:space="preserve"> Zgodnie z treścią art. 5k ust. 1 rozporządzenia 833/2014 w brzmieniu nadanym rozporządzeniem 2022/576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30C2889A" w14:textId="77777777"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obywateli rosyjskich lub osób fizycznych lub prawnych, podmiotów lub organów z siedzibą w Rosji;</w:t>
      </w:r>
    </w:p>
    <w:p w14:paraId="31FF58A2" w14:textId="77777777" w:rsidR="006014E7" w:rsidRPr="009F3068" w:rsidRDefault="006014E7" w:rsidP="00F70E60">
      <w:pPr>
        <w:pStyle w:val="Tekstprzypisudolnego"/>
        <w:numPr>
          <w:ilvl w:val="0"/>
          <w:numId w:val="17"/>
        </w:numPr>
        <w:rPr>
          <w:rFonts w:ascii="Arial" w:hAnsi="Arial" w:cs="Arial"/>
          <w:sz w:val="12"/>
          <w:szCs w:val="12"/>
        </w:rPr>
      </w:pPr>
      <w:bookmarkStart w:id="25" w:name="_Hlk102557314"/>
      <w:r w:rsidRPr="009F3068">
        <w:rPr>
          <w:rFonts w:ascii="Arial" w:hAnsi="Arial" w:cs="Arial"/>
          <w:sz w:val="12"/>
          <w:szCs w:val="12"/>
        </w:rPr>
        <w:t>osób prawnych, podmiotów lub organów, do których prawa własności bezpośrednio lub pośrednio w ponad 50 % należą do podmiotu, o którym mowa w lit. a) niniejszego ustępu; lub</w:t>
      </w:r>
      <w:bookmarkEnd w:id="25"/>
    </w:p>
    <w:p w14:paraId="2BF80CC7" w14:textId="77777777"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osób fizycznych lub prawnych, podmiotów lub organów działających w imieniu lub pod kierunkiem podmiotu, o którym mowa w lit. a) lub b) niniejszego ustępu,</w:t>
      </w:r>
    </w:p>
    <w:p w14:paraId="660F0489" w14:textId="77777777" w:rsidR="006014E7" w:rsidRPr="009F3068" w:rsidRDefault="006014E7" w:rsidP="009F3068">
      <w:pPr>
        <w:pStyle w:val="Tekstprzypisudolnego"/>
        <w:jc w:val="both"/>
        <w:rPr>
          <w:rFonts w:ascii="Arial" w:hAnsi="Arial" w:cs="Arial"/>
          <w:sz w:val="12"/>
          <w:szCs w:val="12"/>
        </w:rPr>
      </w:pPr>
      <w:r w:rsidRPr="009F3068">
        <w:rPr>
          <w:rFonts w:ascii="Arial" w:hAnsi="Arial" w:cs="Arial"/>
          <w:sz w:val="12"/>
          <w:szCs w:val="12"/>
        </w:rPr>
        <w:t>w tym podwykonawców, dostawców lub podmiotów, na których zdolności polega się w rozumieniu dyrektyw w sprawie zamówień publicznych, w przypadku gdy przypada na nich ponad 10 % wartości zamówienia.</w:t>
      </w:r>
    </w:p>
  </w:footnote>
  <w:footnote w:id="2">
    <w:p w14:paraId="692DD83B" w14:textId="77777777" w:rsidR="006014E7" w:rsidRPr="009F3068" w:rsidRDefault="006014E7" w:rsidP="009F3068">
      <w:pPr>
        <w:spacing w:line="240" w:lineRule="auto"/>
        <w:jc w:val="both"/>
        <w:rPr>
          <w:color w:val="222222"/>
          <w:sz w:val="12"/>
          <w:szCs w:val="12"/>
        </w:rPr>
      </w:pPr>
      <w:r w:rsidRPr="009F3068">
        <w:rPr>
          <w:rStyle w:val="Odwoanieprzypisudolnego"/>
          <w:sz w:val="12"/>
          <w:szCs w:val="12"/>
        </w:rPr>
        <w:footnoteRef/>
      </w:r>
      <w:r w:rsidRPr="009F3068">
        <w:rPr>
          <w:color w:val="222222"/>
          <w:sz w:val="12"/>
          <w:szCs w:val="12"/>
        </w:rPr>
        <w:t xml:space="preserve">Zgodnie z treścią art. 7 ust. 1 ustawy z dnia 13 kwietnia 2022 r. </w:t>
      </w:r>
      <w:r w:rsidRPr="009F3068">
        <w:rPr>
          <w:i/>
          <w:iCs/>
          <w:color w:val="222222"/>
          <w:sz w:val="12"/>
          <w:szCs w:val="12"/>
        </w:rPr>
        <w:t xml:space="preserve">o szczególnych rozwiązaniach w zakresie przeciwdziałania wspieraniu agresji na Ukrainę oraz służących ochronie bezpieczeństwa narodowego,  </w:t>
      </w:r>
      <w:r w:rsidRPr="009F3068">
        <w:rPr>
          <w:color w:val="222222"/>
          <w:sz w:val="12"/>
          <w:szCs w:val="12"/>
        </w:rPr>
        <w:t xml:space="preserve">z </w:t>
      </w:r>
      <w:r w:rsidRPr="009F3068">
        <w:rPr>
          <w:rFonts w:eastAsia="Times New Roman"/>
          <w:color w:val="222222"/>
          <w:sz w:val="12"/>
          <w:szCs w:val="12"/>
        </w:rPr>
        <w:t>postępowania o udzielenie zamówienia publicznego lub konkursu prowadzonego na podstawie ustawy Pzp wyklucza się:</w:t>
      </w:r>
    </w:p>
    <w:p w14:paraId="1ECD2ED2" w14:textId="77777777" w:rsidR="006014E7" w:rsidRPr="009F3068" w:rsidRDefault="006014E7" w:rsidP="009F3068">
      <w:pPr>
        <w:spacing w:line="240" w:lineRule="auto"/>
        <w:jc w:val="both"/>
        <w:rPr>
          <w:rFonts w:eastAsia="Times New Roman"/>
          <w:color w:val="222222"/>
          <w:sz w:val="12"/>
          <w:szCs w:val="12"/>
        </w:rPr>
      </w:pPr>
      <w:r w:rsidRPr="009F3068">
        <w:rPr>
          <w:rFonts w:eastAsia="Times New Roman"/>
          <w:color w:val="222222"/>
          <w:sz w:val="12"/>
          <w:szCs w:val="12"/>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4089EA88" w14:textId="77777777" w:rsidR="006014E7" w:rsidRPr="009F3068" w:rsidRDefault="006014E7" w:rsidP="009F3068">
      <w:pPr>
        <w:spacing w:line="240" w:lineRule="auto"/>
        <w:jc w:val="both"/>
        <w:rPr>
          <w:color w:val="222222"/>
          <w:sz w:val="12"/>
          <w:szCs w:val="12"/>
        </w:rPr>
      </w:pPr>
      <w:r w:rsidRPr="009F3068">
        <w:rPr>
          <w:color w:val="222222"/>
          <w:sz w:val="12"/>
          <w:szCs w:val="12"/>
        </w:rPr>
        <w:t xml:space="preserve">2) </w:t>
      </w:r>
      <w:r w:rsidRPr="009F3068">
        <w:rPr>
          <w:rFonts w:eastAsia="Times New Roman"/>
          <w:color w:val="222222"/>
          <w:sz w:val="12"/>
          <w:szCs w:val="1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05F73EBF" w14:textId="77777777" w:rsidR="006014E7" w:rsidRPr="009F3068" w:rsidRDefault="006014E7" w:rsidP="009F3068">
      <w:pPr>
        <w:spacing w:line="240" w:lineRule="auto"/>
        <w:jc w:val="both"/>
        <w:rPr>
          <w:sz w:val="12"/>
          <w:szCs w:val="12"/>
        </w:rPr>
      </w:pPr>
      <w:r w:rsidRPr="009F3068">
        <w:rPr>
          <w:rFonts w:eastAsia="Times New Roman"/>
          <w:color w:val="222222"/>
          <w:sz w:val="12"/>
          <w:szCs w:val="12"/>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3">
    <w:p w14:paraId="792EE8F8" w14:textId="77777777" w:rsidR="006014E7" w:rsidRPr="009F3068" w:rsidRDefault="006014E7" w:rsidP="009F3068">
      <w:pPr>
        <w:pStyle w:val="Tekstprzypisudolnego"/>
        <w:jc w:val="both"/>
        <w:rPr>
          <w:rFonts w:ascii="Arial" w:hAnsi="Arial" w:cs="Arial"/>
          <w:sz w:val="12"/>
          <w:szCs w:val="12"/>
        </w:rPr>
      </w:pPr>
      <w:r w:rsidRPr="009F3068">
        <w:rPr>
          <w:rStyle w:val="Odwoanieprzypisudolnego"/>
          <w:rFonts w:ascii="Arial" w:hAnsi="Arial" w:cs="Arial"/>
          <w:sz w:val="12"/>
          <w:szCs w:val="12"/>
        </w:rPr>
        <w:footnoteRef/>
      </w:r>
      <w:r w:rsidRPr="009F3068">
        <w:rPr>
          <w:rFonts w:ascii="Arial" w:hAnsi="Arial" w:cs="Arial"/>
          <w:sz w:val="12"/>
          <w:szCs w:val="12"/>
        </w:rPr>
        <w:t xml:space="preserve"> Zgodnie z treścią art. 5k ust. 1 rozporządzenia 833/2014 w brzmieniu nadanym rozporządzeniem 2022/576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7AC6C28" w14:textId="77777777"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obywateli rosyjskich lub osób fizycznych lub prawnych, podmiotów lub organów z siedzibą w Rosji;</w:t>
      </w:r>
    </w:p>
    <w:p w14:paraId="4CBDE9F6" w14:textId="77777777"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osób prawnych, podmiotów lub organów, do których prawa własności bezpośrednio lub pośrednio w ponad 50 % należą do podmiotu, o którym mowa w lit. a) niniejszego ustępu; lub</w:t>
      </w:r>
    </w:p>
    <w:p w14:paraId="2CC55B62" w14:textId="77777777" w:rsidR="006014E7" w:rsidRPr="009F3068" w:rsidRDefault="006014E7" w:rsidP="00F70E60">
      <w:pPr>
        <w:pStyle w:val="Tekstprzypisudolnego"/>
        <w:numPr>
          <w:ilvl w:val="0"/>
          <w:numId w:val="17"/>
        </w:numPr>
        <w:rPr>
          <w:rFonts w:ascii="Arial" w:hAnsi="Arial" w:cs="Arial"/>
          <w:sz w:val="12"/>
          <w:szCs w:val="12"/>
        </w:rPr>
      </w:pPr>
      <w:r w:rsidRPr="009F3068">
        <w:rPr>
          <w:rFonts w:ascii="Arial" w:hAnsi="Arial" w:cs="Arial"/>
          <w:sz w:val="12"/>
          <w:szCs w:val="12"/>
        </w:rPr>
        <w:t>osób fizycznych lub prawnych, podmiotów lub organów działających w imieniu lub pod kierunkiem podmiotu, o którym mowa w lit. a) lub b) niniejszego ustępu,</w:t>
      </w:r>
    </w:p>
    <w:p w14:paraId="2A4F905A" w14:textId="77777777" w:rsidR="006014E7" w:rsidRPr="009F3068" w:rsidRDefault="006014E7" w:rsidP="009F3068">
      <w:pPr>
        <w:pStyle w:val="Tekstprzypisudolnego"/>
        <w:jc w:val="both"/>
        <w:rPr>
          <w:rFonts w:ascii="Arial" w:hAnsi="Arial" w:cs="Arial"/>
          <w:sz w:val="12"/>
          <w:szCs w:val="12"/>
        </w:rPr>
      </w:pPr>
      <w:r w:rsidRPr="009F3068">
        <w:rPr>
          <w:rFonts w:ascii="Arial" w:hAnsi="Arial" w:cs="Arial"/>
          <w:sz w:val="12"/>
          <w:szCs w:val="12"/>
        </w:rPr>
        <w:t>w tym podwykonawców, dostawców lub podmiotów, na których zdolności polega się w rozumieniu dyrektyw w sprawie zamówień publicznych, w przypadku gdy przypada na nich ponad 10 % wartości zamówienia.</w:t>
      </w:r>
    </w:p>
  </w:footnote>
  <w:footnote w:id="4">
    <w:p w14:paraId="496186B1" w14:textId="77777777" w:rsidR="006014E7" w:rsidRPr="009F3068" w:rsidRDefault="006014E7" w:rsidP="009F3068">
      <w:pPr>
        <w:spacing w:line="240" w:lineRule="auto"/>
        <w:jc w:val="both"/>
        <w:rPr>
          <w:color w:val="222222"/>
          <w:sz w:val="12"/>
          <w:szCs w:val="12"/>
        </w:rPr>
      </w:pPr>
      <w:r w:rsidRPr="009F3068">
        <w:rPr>
          <w:rStyle w:val="Odwoanieprzypisudolnego"/>
          <w:sz w:val="12"/>
          <w:szCs w:val="12"/>
        </w:rPr>
        <w:footnoteRef/>
      </w:r>
      <w:r w:rsidRPr="009F3068">
        <w:rPr>
          <w:color w:val="222222"/>
          <w:sz w:val="12"/>
          <w:szCs w:val="12"/>
        </w:rPr>
        <w:t xml:space="preserve">Zgodnie z treścią art. 7 ust. 1 ustawy z dnia 13 kwietnia 2022 r. </w:t>
      </w:r>
      <w:r w:rsidRPr="009F3068">
        <w:rPr>
          <w:i/>
          <w:iCs/>
          <w:color w:val="222222"/>
          <w:sz w:val="12"/>
          <w:szCs w:val="12"/>
        </w:rPr>
        <w:t xml:space="preserve">o szczególnych rozwiązaniach w zakresie przeciwdziałania wspieraniu agresji na Ukrainę oraz służących ochronie bezpieczeństwa narodowego, </w:t>
      </w:r>
      <w:r w:rsidRPr="009F3068">
        <w:rPr>
          <w:color w:val="222222"/>
          <w:sz w:val="12"/>
          <w:szCs w:val="12"/>
        </w:rPr>
        <w:t xml:space="preserve">z </w:t>
      </w:r>
      <w:r w:rsidRPr="009F3068">
        <w:rPr>
          <w:rFonts w:eastAsia="Times New Roman"/>
          <w:color w:val="222222"/>
          <w:sz w:val="12"/>
          <w:szCs w:val="12"/>
        </w:rPr>
        <w:t>postępowania o udzielenie zamówienia publicznego lub konkursu prowadzonego na podstawie ustawy Pzp wyklucza się:</w:t>
      </w:r>
    </w:p>
    <w:p w14:paraId="3D78FE68" w14:textId="77777777" w:rsidR="006014E7" w:rsidRPr="009F3068" w:rsidRDefault="006014E7" w:rsidP="009F3068">
      <w:pPr>
        <w:spacing w:line="240" w:lineRule="auto"/>
        <w:jc w:val="both"/>
        <w:rPr>
          <w:rFonts w:eastAsia="Times New Roman"/>
          <w:color w:val="222222"/>
          <w:sz w:val="12"/>
          <w:szCs w:val="12"/>
        </w:rPr>
      </w:pPr>
      <w:r w:rsidRPr="009F3068">
        <w:rPr>
          <w:rFonts w:eastAsia="Times New Roman"/>
          <w:color w:val="222222"/>
          <w:sz w:val="12"/>
          <w:szCs w:val="12"/>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65C4A7E8" w14:textId="77777777" w:rsidR="006014E7" w:rsidRPr="009F3068" w:rsidRDefault="006014E7" w:rsidP="009F3068">
      <w:pPr>
        <w:spacing w:line="240" w:lineRule="auto"/>
        <w:jc w:val="both"/>
        <w:rPr>
          <w:color w:val="222222"/>
          <w:sz w:val="12"/>
          <w:szCs w:val="12"/>
        </w:rPr>
      </w:pPr>
      <w:r w:rsidRPr="009F3068">
        <w:rPr>
          <w:color w:val="222222"/>
          <w:sz w:val="12"/>
          <w:szCs w:val="12"/>
        </w:rPr>
        <w:t xml:space="preserve">2) </w:t>
      </w:r>
      <w:r w:rsidRPr="009F3068">
        <w:rPr>
          <w:rFonts w:eastAsia="Times New Roman"/>
          <w:color w:val="222222"/>
          <w:sz w:val="12"/>
          <w:szCs w:val="1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46A5E1A" w14:textId="77777777" w:rsidR="006014E7" w:rsidRPr="009F3068" w:rsidRDefault="006014E7" w:rsidP="009F3068">
      <w:pPr>
        <w:spacing w:line="240" w:lineRule="auto"/>
        <w:jc w:val="both"/>
        <w:rPr>
          <w:sz w:val="12"/>
          <w:szCs w:val="12"/>
        </w:rPr>
      </w:pPr>
      <w:r w:rsidRPr="009F3068">
        <w:rPr>
          <w:rFonts w:eastAsia="Times New Roman"/>
          <w:color w:val="222222"/>
          <w:sz w:val="12"/>
          <w:szCs w:val="12"/>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88824" w14:textId="21D400D7" w:rsidR="006014E7" w:rsidRPr="0009641D" w:rsidRDefault="006014E7" w:rsidP="0009641D">
    <w:pPr>
      <w:pStyle w:val="Nagwek5"/>
      <w:spacing w:after="240"/>
      <w:rPr>
        <w:rFonts w:ascii="Times New Roman" w:eastAsia="Lucida Sans Unicode" w:hAnsi="Times New Roman" w:cs="Times New Roman"/>
        <w:i/>
        <w:sz w:val="24"/>
        <w:szCs w:val="24"/>
      </w:rPr>
    </w:pPr>
    <w:r w:rsidRPr="00AE667F">
      <w:rPr>
        <w:noProof/>
      </w:rPr>
      <w:drawing>
        <wp:inline distT="0" distB="0" distL="0" distR="0" wp14:anchorId="13CD8FFD" wp14:editId="50198B97">
          <wp:extent cx="1114425" cy="790575"/>
          <wp:effectExtent l="0" t="0" r="9525" b="9525"/>
          <wp:docPr id="3" name="Obraz 3" descr="http://bip.pks-jaroslaw.pl/logo_pks_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http://bip.pks-jaroslaw.pl/logo_pks_j.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790575"/>
                  </a:xfrm>
                  <a:prstGeom prst="rect">
                    <a:avLst/>
                  </a:prstGeom>
                  <a:noFill/>
                  <a:ln>
                    <a:noFill/>
                  </a:ln>
                </pic:spPr>
              </pic:pic>
            </a:graphicData>
          </a:graphic>
        </wp:inline>
      </w:drawing>
    </w:r>
    <w:r>
      <w:tab/>
    </w:r>
    <w:r w:rsidRPr="0009641D">
      <w:rPr>
        <w:rFonts w:ascii="Times New Roman" w:hAnsi="Times New Roman" w:cs="Times New Roman"/>
        <w:sz w:val="24"/>
        <w:szCs w:val="24"/>
      </w:rPr>
      <w:t>Sygnatura zamówienia</w:t>
    </w:r>
    <w:r w:rsidRPr="0009641D">
      <w:rPr>
        <w:rFonts w:ascii="Times New Roman" w:hAnsi="Times New Roman" w:cs="Times New Roman"/>
        <w:i/>
        <w:sz w:val="24"/>
        <w:szCs w:val="24"/>
        <w:lang w:val="de-DE"/>
      </w:rPr>
      <w:t xml:space="preserve"> </w:t>
    </w:r>
    <w:r>
      <w:rPr>
        <w:rFonts w:ascii="Times New Roman" w:hAnsi="Times New Roman" w:cs="Times New Roman"/>
        <w:i/>
        <w:sz w:val="24"/>
        <w:szCs w:val="24"/>
        <w:lang w:val="de-DE"/>
      </w:rPr>
      <w:t>1</w:t>
    </w:r>
    <w:r w:rsidRPr="0009641D">
      <w:rPr>
        <w:rFonts w:ascii="Times New Roman" w:eastAsia="Lucida Sans Unicode" w:hAnsi="Times New Roman" w:cs="Times New Roman"/>
        <w:i/>
        <w:sz w:val="24"/>
        <w:szCs w:val="24"/>
      </w:rPr>
      <w:t>/0</w:t>
    </w:r>
    <w:r w:rsidR="00A206A1">
      <w:rPr>
        <w:rFonts w:ascii="Times New Roman" w:eastAsia="Lucida Sans Unicode" w:hAnsi="Times New Roman" w:cs="Times New Roman"/>
        <w:i/>
        <w:sz w:val="24"/>
        <w:szCs w:val="24"/>
      </w:rPr>
      <w:t>7</w:t>
    </w:r>
    <w:r w:rsidRPr="0009641D">
      <w:rPr>
        <w:rFonts w:ascii="Times New Roman" w:eastAsia="Lucida Sans Unicode" w:hAnsi="Times New Roman" w:cs="Times New Roman"/>
        <w:i/>
        <w:sz w:val="24"/>
        <w:szCs w:val="24"/>
      </w:rPr>
      <w:t>/ZO/202</w:t>
    </w:r>
    <w:r w:rsidR="00A206A1">
      <w:rPr>
        <w:rFonts w:ascii="Times New Roman" w:eastAsia="Lucida Sans Unicode" w:hAnsi="Times New Roman" w:cs="Times New Roman"/>
        <w:i/>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Num3"/>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5"/>
    <w:multiLevelType w:val="multilevel"/>
    <w:tmpl w:val="D400A1F2"/>
    <w:name w:val="WWNum22"/>
    <w:lvl w:ilvl="0">
      <w:start w:val="1"/>
      <w:numFmt w:val="lowerLetter"/>
      <w:lvlText w:val="%1)"/>
      <w:lvlJc w:val="left"/>
      <w:pPr>
        <w:tabs>
          <w:tab w:val="num" w:pos="0"/>
        </w:tabs>
        <w:ind w:left="1440" w:hanging="360"/>
      </w:pPr>
      <w:rPr>
        <w:b/>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 w15:restartNumberingAfterBreak="0">
    <w:nsid w:val="0000000C"/>
    <w:multiLevelType w:val="multilevel"/>
    <w:tmpl w:val="0000000C"/>
    <w:lvl w:ilvl="0">
      <w:numFmt w:val="bullet"/>
      <w:lvlText w:val=""/>
      <w:lvlJc w:val="left"/>
      <w:pPr>
        <w:tabs>
          <w:tab w:val="num" w:pos="-360"/>
        </w:tabs>
        <w:ind w:left="360" w:hanging="360"/>
      </w:pPr>
      <w:rPr>
        <w:rFonts w:ascii="Wingdings" w:hAnsi="Wingdings" w:cs="Wingdings"/>
        <w:color w:val="202124"/>
        <w:shd w:val="clear" w:color="auto" w:fill="FFFFFF"/>
      </w:rPr>
    </w:lvl>
    <w:lvl w:ilvl="1">
      <w:numFmt w:val="bullet"/>
      <w:lvlText w:val="o"/>
      <w:lvlJc w:val="left"/>
      <w:pPr>
        <w:tabs>
          <w:tab w:val="num" w:pos="-360"/>
        </w:tabs>
        <w:ind w:left="1080" w:hanging="360"/>
      </w:pPr>
      <w:rPr>
        <w:rFonts w:ascii="Courier New" w:hAnsi="Courier New" w:cs="Courier New"/>
      </w:rPr>
    </w:lvl>
    <w:lvl w:ilvl="2">
      <w:numFmt w:val="bullet"/>
      <w:lvlText w:val=""/>
      <w:lvlJc w:val="left"/>
      <w:pPr>
        <w:tabs>
          <w:tab w:val="num" w:pos="-360"/>
        </w:tabs>
        <w:ind w:left="1800" w:hanging="360"/>
      </w:pPr>
      <w:rPr>
        <w:rFonts w:ascii="Wingdings" w:hAnsi="Wingdings" w:cs="Wingdings"/>
        <w:color w:val="202124"/>
        <w:shd w:val="clear" w:color="auto" w:fill="FFFFFF"/>
      </w:rPr>
    </w:lvl>
    <w:lvl w:ilvl="3">
      <w:numFmt w:val="bullet"/>
      <w:lvlText w:val=""/>
      <w:lvlJc w:val="left"/>
      <w:pPr>
        <w:tabs>
          <w:tab w:val="num" w:pos="-360"/>
        </w:tabs>
        <w:ind w:left="2520" w:hanging="360"/>
      </w:pPr>
      <w:rPr>
        <w:rFonts w:ascii="Symbol" w:hAnsi="Symbol" w:cs="Symbol"/>
      </w:rPr>
    </w:lvl>
    <w:lvl w:ilvl="4">
      <w:numFmt w:val="bullet"/>
      <w:lvlText w:val="o"/>
      <w:lvlJc w:val="left"/>
      <w:pPr>
        <w:tabs>
          <w:tab w:val="num" w:pos="-360"/>
        </w:tabs>
        <w:ind w:left="3240" w:hanging="360"/>
      </w:pPr>
      <w:rPr>
        <w:rFonts w:ascii="Courier New" w:hAnsi="Courier New" w:cs="Courier New"/>
      </w:rPr>
    </w:lvl>
    <w:lvl w:ilvl="5">
      <w:numFmt w:val="bullet"/>
      <w:lvlText w:val=""/>
      <w:lvlJc w:val="left"/>
      <w:pPr>
        <w:tabs>
          <w:tab w:val="num" w:pos="-360"/>
        </w:tabs>
        <w:ind w:left="3960" w:hanging="360"/>
      </w:pPr>
      <w:rPr>
        <w:rFonts w:ascii="Wingdings" w:hAnsi="Wingdings" w:cs="Wingdings"/>
        <w:color w:val="202124"/>
        <w:shd w:val="clear" w:color="auto" w:fill="FFFFFF"/>
      </w:rPr>
    </w:lvl>
    <w:lvl w:ilvl="6">
      <w:numFmt w:val="bullet"/>
      <w:lvlText w:val=""/>
      <w:lvlJc w:val="left"/>
      <w:pPr>
        <w:tabs>
          <w:tab w:val="num" w:pos="-360"/>
        </w:tabs>
        <w:ind w:left="4680" w:hanging="360"/>
      </w:pPr>
      <w:rPr>
        <w:rFonts w:ascii="Symbol" w:hAnsi="Symbol" w:cs="Symbol"/>
      </w:rPr>
    </w:lvl>
    <w:lvl w:ilvl="7">
      <w:numFmt w:val="bullet"/>
      <w:lvlText w:val="o"/>
      <w:lvlJc w:val="left"/>
      <w:pPr>
        <w:tabs>
          <w:tab w:val="num" w:pos="-360"/>
        </w:tabs>
        <w:ind w:left="5400" w:hanging="360"/>
      </w:pPr>
      <w:rPr>
        <w:rFonts w:ascii="Courier New" w:hAnsi="Courier New" w:cs="Courier New"/>
      </w:rPr>
    </w:lvl>
    <w:lvl w:ilvl="8">
      <w:numFmt w:val="bullet"/>
      <w:lvlText w:val=""/>
      <w:lvlJc w:val="left"/>
      <w:pPr>
        <w:tabs>
          <w:tab w:val="num" w:pos="-360"/>
        </w:tabs>
        <w:ind w:left="6120" w:hanging="360"/>
      </w:pPr>
      <w:rPr>
        <w:rFonts w:ascii="Wingdings" w:hAnsi="Wingdings" w:cs="Wingdings"/>
        <w:color w:val="202124"/>
        <w:shd w:val="clear" w:color="auto" w:fill="FFFFFF"/>
      </w:rPr>
    </w:lvl>
  </w:abstractNum>
  <w:abstractNum w:abstractNumId="3" w15:restartNumberingAfterBreak="0">
    <w:nsid w:val="0000000D"/>
    <w:multiLevelType w:val="multilevel"/>
    <w:tmpl w:val="0000000D"/>
    <w:lvl w:ilvl="0">
      <w:numFmt w:val="bullet"/>
      <w:lvlText w:val=""/>
      <w:lvlJc w:val="left"/>
      <w:pPr>
        <w:tabs>
          <w:tab w:val="num" w:pos="0"/>
        </w:tabs>
        <w:ind w:left="720" w:hanging="360"/>
      </w:pPr>
      <w:rPr>
        <w:rFonts w:ascii="Wingdings" w:hAnsi="Wingdings" w:cs="Wingdings"/>
        <w:color w:val="000000"/>
      </w:rPr>
    </w:lvl>
    <w:lvl w:ilvl="1">
      <w:numFmt w:val="bullet"/>
      <w:lvlText w:val="o"/>
      <w:lvlJc w:val="left"/>
      <w:pPr>
        <w:tabs>
          <w:tab w:val="num" w:pos="0"/>
        </w:tabs>
        <w:ind w:left="1440" w:hanging="360"/>
      </w:pPr>
      <w:rPr>
        <w:rFonts w:ascii="Courier New" w:hAnsi="Courier New" w:cs="Courier New"/>
      </w:rPr>
    </w:lvl>
    <w:lvl w:ilvl="2">
      <w:numFmt w:val="bullet"/>
      <w:lvlText w:val=""/>
      <w:lvlJc w:val="left"/>
      <w:pPr>
        <w:tabs>
          <w:tab w:val="num" w:pos="0"/>
        </w:tabs>
        <w:ind w:left="2160" w:hanging="360"/>
      </w:pPr>
      <w:rPr>
        <w:rFonts w:ascii="Wingdings" w:hAnsi="Wingdings" w:cs="Wingdings"/>
      </w:rPr>
    </w:lvl>
    <w:lvl w:ilvl="3">
      <w:numFmt w:val="bullet"/>
      <w:lvlText w:val=""/>
      <w:lvlJc w:val="left"/>
      <w:pPr>
        <w:tabs>
          <w:tab w:val="num" w:pos="0"/>
        </w:tabs>
        <w:ind w:left="2880" w:hanging="360"/>
      </w:pPr>
      <w:rPr>
        <w:rFonts w:ascii="Symbol" w:hAnsi="Symbol" w:cs="Symbol"/>
      </w:rPr>
    </w:lvl>
    <w:lvl w:ilvl="4">
      <w:numFmt w:val="bullet"/>
      <w:lvlText w:val="o"/>
      <w:lvlJc w:val="left"/>
      <w:pPr>
        <w:tabs>
          <w:tab w:val="num" w:pos="0"/>
        </w:tabs>
        <w:ind w:left="3600" w:hanging="360"/>
      </w:pPr>
      <w:rPr>
        <w:rFonts w:ascii="Courier New" w:hAnsi="Courier New" w:cs="Courier New"/>
      </w:rPr>
    </w:lvl>
    <w:lvl w:ilvl="5">
      <w:numFmt w:val="bullet"/>
      <w:lvlText w:val=""/>
      <w:lvlJc w:val="left"/>
      <w:pPr>
        <w:tabs>
          <w:tab w:val="num" w:pos="0"/>
        </w:tabs>
        <w:ind w:left="4320" w:hanging="360"/>
      </w:pPr>
      <w:rPr>
        <w:rFonts w:ascii="Wingdings" w:hAnsi="Wingdings" w:cs="Wingdings"/>
      </w:rPr>
    </w:lvl>
    <w:lvl w:ilvl="6">
      <w:numFmt w:val="bullet"/>
      <w:lvlText w:val=""/>
      <w:lvlJc w:val="left"/>
      <w:pPr>
        <w:tabs>
          <w:tab w:val="num" w:pos="0"/>
        </w:tabs>
        <w:ind w:left="5040" w:hanging="360"/>
      </w:pPr>
      <w:rPr>
        <w:rFonts w:ascii="Symbol" w:hAnsi="Symbol" w:cs="Symbol"/>
      </w:rPr>
    </w:lvl>
    <w:lvl w:ilvl="7">
      <w:numFmt w:val="bullet"/>
      <w:lvlText w:val="o"/>
      <w:lvlJc w:val="left"/>
      <w:pPr>
        <w:tabs>
          <w:tab w:val="num" w:pos="0"/>
        </w:tabs>
        <w:ind w:left="5760" w:hanging="360"/>
      </w:pPr>
      <w:rPr>
        <w:rFonts w:ascii="Courier New" w:hAnsi="Courier New" w:cs="Courier New"/>
      </w:rPr>
    </w:lvl>
    <w:lvl w:ilvl="8">
      <w:numFmt w:val="bullet"/>
      <w:lvlText w:val=""/>
      <w:lvlJc w:val="left"/>
      <w:pPr>
        <w:tabs>
          <w:tab w:val="num" w:pos="0"/>
        </w:tabs>
        <w:ind w:left="6480" w:hanging="360"/>
      </w:pPr>
      <w:rPr>
        <w:rFonts w:ascii="Wingdings" w:hAnsi="Wingdings" w:cs="Wingdings"/>
      </w:rPr>
    </w:lvl>
  </w:abstractNum>
  <w:abstractNum w:abstractNumId="4" w15:restartNumberingAfterBreak="0">
    <w:nsid w:val="0000000E"/>
    <w:multiLevelType w:val="multilevel"/>
    <w:tmpl w:val="0000000E"/>
    <w:lvl w:ilvl="0">
      <w:numFmt w:val="bullet"/>
      <w:lvlText w:val="−"/>
      <w:lvlJc w:val="left"/>
      <w:pPr>
        <w:tabs>
          <w:tab w:val="num" w:pos="0"/>
        </w:tabs>
        <w:ind w:left="1146" w:hanging="360"/>
      </w:pPr>
      <w:rPr>
        <w:rFonts w:ascii="Times New Roman" w:hAnsi="Times New Roman" w:cs="Times New Roman"/>
        <w:color w:val="000000"/>
      </w:rPr>
    </w:lvl>
    <w:lvl w:ilvl="1">
      <w:numFmt w:val="bullet"/>
      <w:lvlText w:val="o"/>
      <w:lvlJc w:val="left"/>
      <w:pPr>
        <w:tabs>
          <w:tab w:val="num" w:pos="0"/>
        </w:tabs>
        <w:ind w:left="1866" w:hanging="360"/>
      </w:pPr>
      <w:rPr>
        <w:rFonts w:ascii="Courier New" w:hAnsi="Courier New" w:cs="Courier New"/>
      </w:rPr>
    </w:lvl>
    <w:lvl w:ilvl="2">
      <w:numFmt w:val="bullet"/>
      <w:lvlText w:val=""/>
      <w:lvlJc w:val="left"/>
      <w:pPr>
        <w:tabs>
          <w:tab w:val="num" w:pos="0"/>
        </w:tabs>
        <w:ind w:left="2586" w:hanging="360"/>
      </w:pPr>
      <w:rPr>
        <w:rFonts w:ascii="Wingdings" w:hAnsi="Wingdings" w:cs="Wingdings"/>
      </w:rPr>
    </w:lvl>
    <w:lvl w:ilvl="3">
      <w:numFmt w:val="bullet"/>
      <w:lvlText w:val=""/>
      <w:lvlJc w:val="left"/>
      <w:pPr>
        <w:tabs>
          <w:tab w:val="num" w:pos="0"/>
        </w:tabs>
        <w:ind w:left="3306" w:hanging="360"/>
      </w:pPr>
      <w:rPr>
        <w:rFonts w:ascii="Symbol" w:hAnsi="Symbol" w:cs="Symbol"/>
      </w:rPr>
    </w:lvl>
    <w:lvl w:ilvl="4">
      <w:numFmt w:val="bullet"/>
      <w:lvlText w:val="o"/>
      <w:lvlJc w:val="left"/>
      <w:pPr>
        <w:tabs>
          <w:tab w:val="num" w:pos="0"/>
        </w:tabs>
        <w:ind w:left="4026" w:hanging="360"/>
      </w:pPr>
      <w:rPr>
        <w:rFonts w:ascii="Courier New" w:hAnsi="Courier New" w:cs="Courier New"/>
      </w:rPr>
    </w:lvl>
    <w:lvl w:ilvl="5">
      <w:numFmt w:val="bullet"/>
      <w:lvlText w:val=""/>
      <w:lvlJc w:val="left"/>
      <w:pPr>
        <w:tabs>
          <w:tab w:val="num" w:pos="0"/>
        </w:tabs>
        <w:ind w:left="4746" w:hanging="360"/>
      </w:pPr>
      <w:rPr>
        <w:rFonts w:ascii="Wingdings" w:hAnsi="Wingdings" w:cs="Wingdings"/>
      </w:rPr>
    </w:lvl>
    <w:lvl w:ilvl="6">
      <w:numFmt w:val="bullet"/>
      <w:lvlText w:val=""/>
      <w:lvlJc w:val="left"/>
      <w:pPr>
        <w:tabs>
          <w:tab w:val="num" w:pos="0"/>
        </w:tabs>
        <w:ind w:left="5466" w:hanging="360"/>
      </w:pPr>
      <w:rPr>
        <w:rFonts w:ascii="Symbol" w:hAnsi="Symbol" w:cs="Symbol"/>
      </w:rPr>
    </w:lvl>
    <w:lvl w:ilvl="7">
      <w:numFmt w:val="bullet"/>
      <w:lvlText w:val="o"/>
      <w:lvlJc w:val="left"/>
      <w:pPr>
        <w:tabs>
          <w:tab w:val="num" w:pos="0"/>
        </w:tabs>
        <w:ind w:left="6186" w:hanging="360"/>
      </w:pPr>
      <w:rPr>
        <w:rFonts w:ascii="Courier New" w:hAnsi="Courier New" w:cs="Courier New"/>
      </w:rPr>
    </w:lvl>
    <w:lvl w:ilvl="8">
      <w:numFmt w:val="bullet"/>
      <w:lvlText w:val=""/>
      <w:lvlJc w:val="left"/>
      <w:pPr>
        <w:tabs>
          <w:tab w:val="num" w:pos="0"/>
        </w:tabs>
        <w:ind w:left="6906" w:hanging="360"/>
      </w:pPr>
      <w:rPr>
        <w:rFonts w:ascii="Wingdings" w:hAnsi="Wingdings" w:cs="Wingdings"/>
      </w:rPr>
    </w:lvl>
  </w:abstractNum>
  <w:abstractNum w:abstractNumId="5" w15:restartNumberingAfterBreak="0">
    <w:nsid w:val="0000000F"/>
    <w:multiLevelType w:val="multilevel"/>
    <w:tmpl w:val="0000000F"/>
    <w:lvl w:ilvl="0">
      <w:numFmt w:val="bullet"/>
      <w:lvlText w:val="−"/>
      <w:lvlJc w:val="left"/>
      <w:pPr>
        <w:tabs>
          <w:tab w:val="num" w:pos="708"/>
        </w:tabs>
        <w:ind w:left="720" w:hanging="360"/>
      </w:pPr>
      <w:rPr>
        <w:rFonts w:ascii="Times New Roman" w:hAnsi="Times New Roman" w:cs="Wingdings"/>
        <w:color w:val="000000"/>
      </w:rPr>
    </w:lvl>
    <w:lvl w:ilvl="1">
      <w:numFmt w:val="bullet"/>
      <w:lvlText w:val="o"/>
      <w:lvlJc w:val="left"/>
      <w:pPr>
        <w:tabs>
          <w:tab w:val="num" w:pos="0"/>
        </w:tabs>
        <w:ind w:left="1440" w:hanging="360"/>
      </w:pPr>
      <w:rPr>
        <w:rFonts w:ascii="Courier New" w:hAnsi="Courier New" w:cs="Courier New"/>
      </w:rPr>
    </w:lvl>
    <w:lvl w:ilvl="2">
      <w:numFmt w:val="bullet"/>
      <w:lvlText w:val=""/>
      <w:lvlJc w:val="left"/>
      <w:pPr>
        <w:tabs>
          <w:tab w:val="num" w:pos="0"/>
        </w:tabs>
        <w:ind w:left="2160" w:hanging="360"/>
      </w:pPr>
      <w:rPr>
        <w:rFonts w:ascii="Wingdings" w:hAnsi="Wingdings" w:cs="Wingdings"/>
      </w:rPr>
    </w:lvl>
    <w:lvl w:ilvl="3">
      <w:numFmt w:val="bullet"/>
      <w:lvlText w:val=""/>
      <w:lvlJc w:val="left"/>
      <w:pPr>
        <w:tabs>
          <w:tab w:val="num" w:pos="0"/>
        </w:tabs>
        <w:ind w:left="2880" w:hanging="360"/>
      </w:pPr>
      <w:rPr>
        <w:rFonts w:ascii="Symbol" w:hAnsi="Symbol" w:cs="Symbol"/>
      </w:rPr>
    </w:lvl>
    <w:lvl w:ilvl="4">
      <w:numFmt w:val="bullet"/>
      <w:lvlText w:val="o"/>
      <w:lvlJc w:val="left"/>
      <w:pPr>
        <w:tabs>
          <w:tab w:val="num" w:pos="0"/>
        </w:tabs>
        <w:ind w:left="3600" w:hanging="360"/>
      </w:pPr>
      <w:rPr>
        <w:rFonts w:ascii="Courier New" w:hAnsi="Courier New" w:cs="Courier New"/>
      </w:rPr>
    </w:lvl>
    <w:lvl w:ilvl="5">
      <w:numFmt w:val="bullet"/>
      <w:lvlText w:val=""/>
      <w:lvlJc w:val="left"/>
      <w:pPr>
        <w:tabs>
          <w:tab w:val="num" w:pos="0"/>
        </w:tabs>
        <w:ind w:left="4320" w:hanging="360"/>
      </w:pPr>
      <w:rPr>
        <w:rFonts w:ascii="Wingdings" w:hAnsi="Wingdings" w:cs="Wingdings"/>
      </w:rPr>
    </w:lvl>
    <w:lvl w:ilvl="6">
      <w:numFmt w:val="bullet"/>
      <w:lvlText w:val=""/>
      <w:lvlJc w:val="left"/>
      <w:pPr>
        <w:tabs>
          <w:tab w:val="num" w:pos="0"/>
        </w:tabs>
        <w:ind w:left="5040" w:hanging="360"/>
      </w:pPr>
      <w:rPr>
        <w:rFonts w:ascii="Symbol" w:hAnsi="Symbol" w:cs="Symbol"/>
      </w:rPr>
    </w:lvl>
    <w:lvl w:ilvl="7">
      <w:numFmt w:val="bullet"/>
      <w:lvlText w:val="o"/>
      <w:lvlJc w:val="left"/>
      <w:pPr>
        <w:tabs>
          <w:tab w:val="num" w:pos="0"/>
        </w:tabs>
        <w:ind w:left="5760" w:hanging="360"/>
      </w:pPr>
      <w:rPr>
        <w:rFonts w:ascii="Courier New" w:hAnsi="Courier New" w:cs="Courier New"/>
      </w:rPr>
    </w:lvl>
    <w:lvl w:ilvl="8">
      <w:numFmt w:val="bullet"/>
      <w:lvlText w:val=""/>
      <w:lvlJc w:val="left"/>
      <w:pPr>
        <w:tabs>
          <w:tab w:val="num" w:pos="0"/>
        </w:tabs>
        <w:ind w:left="6480" w:hanging="360"/>
      </w:pPr>
      <w:rPr>
        <w:rFonts w:ascii="Wingdings" w:hAnsi="Wingdings" w:cs="Wingdings"/>
      </w:rPr>
    </w:lvl>
  </w:abstractNum>
  <w:abstractNum w:abstractNumId="6" w15:restartNumberingAfterBreak="0">
    <w:nsid w:val="001B4561"/>
    <w:multiLevelType w:val="multilevel"/>
    <w:tmpl w:val="A3C8AE20"/>
    <w:lvl w:ilvl="0">
      <w:start w:val="1"/>
      <w:numFmt w:val="decimal"/>
      <w:lvlText w:val="%1."/>
      <w:lvlJc w:val="left"/>
      <w:pPr>
        <w:ind w:left="1800" w:hanging="363"/>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01374FE1"/>
    <w:multiLevelType w:val="hybridMultilevel"/>
    <w:tmpl w:val="3EF220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5B050E6"/>
    <w:multiLevelType w:val="multilevel"/>
    <w:tmpl w:val="845AFC6E"/>
    <w:lvl w:ilvl="0">
      <w:start w:val="1"/>
      <w:numFmt w:val="decimal"/>
      <w:lvlText w:val="%1."/>
      <w:lvlJc w:val="right"/>
      <w:pPr>
        <w:ind w:left="1009" w:hanging="452"/>
      </w:pPr>
      <w:rPr>
        <w:rFonts w:hint="default"/>
        <w:b w:val="0"/>
        <w:vertAlign w:val="baseline"/>
      </w:rPr>
    </w:lvl>
    <w:lvl w:ilvl="1">
      <w:start w:val="1"/>
      <w:numFmt w:val="lowerLetter"/>
      <w:lvlText w:val="%2)"/>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009" w:hanging="452"/>
      </w:pPr>
      <w:rPr>
        <w:b w:val="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076D0477"/>
    <w:multiLevelType w:val="hybridMultilevel"/>
    <w:tmpl w:val="816A4B3C"/>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085727A7"/>
    <w:multiLevelType w:val="hybridMultilevel"/>
    <w:tmpl w:val="B79A2B20"/>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95235AE"/>
    <w:multiLevelType w:val="multilevel"/>
    <w:tmpl w:val="034E1D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0A6E50AF"/>
    <w:multiLevelType w:val="hybridMultilevel"/>
    <w:tmpl w:val="75826A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100D75AD"/>
    <w:multiLevelType w:val="hybridMultilevel"/>
    <w:tmpl w:val="86027496"/>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0A006CC"/>
    <w:multiLevelType w:val="hybridMultilevel"/>
    <w:tmpl w:val="EF1E0A42"/>
    <w:lvl w:ilvl="0" w:tplc="CCA469BA">
      <w:start w:val="1"/>
      <w:numFmt w:val="decimal"/>
      <w:lvlText w:val="%1."/>
      <w:lvlJc w:val="righ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22A7721"/>
    <w:multiLevelType w:val="hybridMultilevel"/>
    <w:tmpl w:val="CF4E6640"/>
    <w:lvl w:ilvl="0" w:tplc="B39E3DEE">
      <w:start w:val="1"/>
      <w:numFmt w:val="decimal"/>
      <w:lvlText w:val="%1."/>
      <w:lvlJc w:val="left"/>
      <w:pPr>
        <w:tabs>
          <w:tab w:val="num" w:pos="360"/>
        </w:tabs>
        <w:ind w:left="360" w:hanging="360"/>
      </w:pPr>
      <w:rPr>
        <w:rFonts w:hint="default"/>
        <w:b/>
      </w:rPr>
    </w:lvl>
    <w:lvl w:ilvl="1" w:tplc="7B96C2D2">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152551BB"/>
    <w:multiLevelType w:val="hybridMultilevel"/>
    <w:tmpl w:val="C788627E"/>
    <w:lvl w:ilvl="0" w:tplc="0CFA16FA">
      <w:start w:val="18"/>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72068D8"/>
    <w:multiLevelType w:val="hybridMultilevel"/>
    <w:tmpl w:val="09D801DE"/>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19946C58"/>
    <w:multiLevelType w:val="multilevel"/>
    <w:tmpl w:val="5DC02BE2"/>
    <w:lvl w:ilvl="0">
      <w:start w:val="1"/>
      <w:numFmt w:val="decimal"/>
      <w:lvlText w:val="%1)"/>
      <w:lvlJc w:val="left"/>
      <w:pPr>
        <w:ind w:left="1004" w:hanging="360"/>
      </w:pPr>
      <w:rPr>
        <w:b/>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19" w15:restartNumberingAfterBreak="0">
    <w:nsid w:val="1C61777C"/>
    <w:multiLevelType w:val="hybridMultilevel"/>
    <w:tmpl w:val="6B9E1114"/>
    <w:lvl w:ilvl="0" w:tplc="A5321C10">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68947D18">
      <w:start w:val="1"/>
      <w:numFmt w:val="decimal"/>
      <w:lvlText w:val="%4."/>
      <w:lvlJc w:val="left"/>
      <w:pPr>
        <w:ind w:left="2520" w:hanging="360"/>
      </w:pPr>
      <w:rPr>
        <w:b w:val="0"/>
        <w:color w:val="auto"/>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FF11086"/>
    <w:multiLevelType w:val="multilevel"/>
    <w:tmpl w:val="3F32D488"/>
    <w:lvl w:ilvl="0">
      <w:start w:val="1"/>
      <w:numFmt w:val="decimal"/>
      <w:lvlText w:val="%1."/>
      <w:lvlJc w:val="left"/>
      <w:pPr>
        <w:ind w:left="454" w:hanging="454"/>
      </w:pPr>
      <w:rPr>
        <w:b w:val="0"/>
        <w:vertAlign w:val="baseline"/>
      </w:rPr>
    </w:lvl>
    <w:lvl w:ilvl="1">
      <w:start w:val="1"/>
      <w:numFmt w:val="lowerLetter"/>
      <w:lvlText w:val="%2)"/>
      <w:lvlJc w:val="left"/>
      <w:pPr>
        <w:ind w:left="884" w:hanging="360"/>
      </w:pPr>
      <w:rPr>
        <w:vertAlign w:val="baseline"/>
      </w:rPr>
    </w:lvl>
    <w:lvl w:ilvl="2">
      <w:start w:val="1"/>
      <w:numFmt w:val="decimal"/>
      <w:lvlText w:val="%3)"/>
      <w:lvlJc w:val="left"/>
      <w:pPr>
        <w:ind w:left="1784" w:hanging="360"/>
      </w:pPr>
      <w:rPr>
        <w:b w:val="0"/>
        <w:vertAlign w:val="baseline"/>
      </w:rPr>
    </w:lvl>
    <w:lvl w:ilvl="3">
      <w:start w:val="1"/>
      <w:numFmt w:val="decimal"/>
      <w:lvlText w:val="%4."/>
      <w:lvlJc w:val="left"/>
      <w:pPr>
        <w:ind w:left="2324" w:hanging="360"/>
      </w:pPr>
      <w:rPr>
        <w:b/>
        <w:vertAlign w:val="baseline"/>
      </w:rPr>
    </w:lvl>
    <w:lvl w:ilvl="4">
      <w:start w:val="1"/>
      <w:numFmt w:val="lowerLetter"/>
      <w:lvlText w:val="%5."/>
      <w:lvlJc w:val="left"/>
      <w:pPr>
        <w:ind w:left="3044" w:hanging="360"/>
      </w:pPr>
      <w:rPr>
        <w:vertAlign w:val="baseline"/>
      </w:rPr>
    </w:lvl>
    <w:lvl w:ilvl="5">
      <w:start w:val="1"/>
      <w:numFmt w:val="lowerRoman"/>
      <w:lvlText w:val="%6."/>
      <w:lvlJc w:val="right"/>
      <w:pPr>
        <w:ind w:left="3764" w:hanging="180"/>
      </w:pPr>
      <w:rPr>
        <w:vertAlign w:val="baseline"/>
      </w:rPr>
    </w:lvl>
    <w:lvl w:ilvl="6">
      <w:start w:val="1"/>
      <w:numFmt w:val="decimal"/>
      <w:lvlText w:val="%7."/>
      <w:lvlJc w:val="left"/>
      <w:pPr>
        <w:ind w:left="4484" w:hanging="360"/>
      </w:pPr>
      <w:rPr>
        <w:vertAlign w:val="baseline"/>
      </w:rPr>
    </w:lvl>
    <w:lvl w:ilvl="7">
      <w:start w:val="1"/>
      <w:numFmt w:val="lowerLetter"/>
      <w:lvlText w:val="%8."/>
      <w:lvlJc w:val="left"/>
      <w:pPr>
        <w:ind w:left="5204" w:hanging="360"/>
      </w:pPr>
      <w:rPr>
        <w:vertAlign w:val="baseline"/>
      </w:rPr>
    </w:lvl>
    <w:lvl w:ilvl="8">
      <w:start w:val="1"/>
      <w:numFmt w:val="lowerRoman"/>
      <w:lvlText w:val="%9."/>
      <w:lvlJc w:val="right"/>
      <w:pPr>
        <w:ind w:left="5924" w:hanging="180"/>
      </w:pPr>
      <w:rPr>
        <w:vertAlign w:val="baseline"/>
      </w:rPr>
    </w:lvl>
  </w:abstractNum>
  <w:abstractNum w:abstractNumId="21" w15:restartNumberingAfterBreak="0">
    <w:nsid w:val="20AA5B83"/>
    <w:multiLevelType w:val="hybridMultilevel"/>
    <w:tmpl w:val="CE9E02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32577B4"/>
    <w:multiLevelType w:val="hybridMultilevel"/>
    <w:tmpl w:val="BEDC75AE"/>
    <w:lvl w:ilvl="0" w:tplc="C0C02584">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3842D57"/>
    <w:multiLevelType w:val="hybridMultilevel"/>
    <w:tmpl w:val="455C3F94"/>
    <w:lvl w:ilvl="0" w:tplc="A0C06282">
      <w:start w:val="19"/>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C892C79"/>
    <w:multiLevelType w:val="multilevel"/>
    <w:tmpl w:val="5BB6E464"/>
    <w:lvl w:ilvl="0">
      <w:start w:val="1"/>
      <w:numFmt w:val="decimal"/>
      <w:lvlText w:val="%1."/>
      <w:lvlJc w:val="left"/>
      <w:pPr>
        <w:ind w:left="1009" w:hanging="452"/>
      </w:pPr>
      <w:rPr>
        <w:rFonts w:ascii="Times New Roman" w:eastAsia="Arial" w:hAnsi="Times New Roman" w:cs="Times New Roman" w:hint="default"/>
        <w:b w:val="0"/>
        <w:i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5" w15:restartNumberingAfterBreak="0">
    <w:nsid w:val="2F080003"/>
    <w:multiLevelType w:val="multilevel"/>
    <w:tmpl w:val="2E40B7CC"/>
    <w:lvl w:ilvl="0">
      <w:start w:val="1"/>
      <w:numFmt w:val="decimal"/>
      <w:lvlText w:val="%1)"/>
      <w:lvlJc w:val="left"/>
      <w:pPr>
        <w:ind w:left="720" w:hanging="360"/>
      </w:pPr>
      <w:rPr>
        <w:rFonts w:ascii="Calibri" w:eastAsia="Calibri" w:hAnsi="Calibri" w:cs="Calibri"/>
        <w:b w:val="0"/>
        <w:vertAlign w:val="baseline"/>
      </w:rPr>
    </w:lvl>
    <w:lvl w:ilvl="1">
      <w:start w:val="9"/>
      <w:numFmt w:val="decimal"/>
      <w:lvlText w:val="%2)"/>
      <w:lvlJc w:val="left"/>
      <w:pPr>
        <w:ind w:left="1440" w:hanging="360"/>
      </w:pPr>
      <w:rPr>
        <w:vertAlign w:val="baseline"/>
      </w:rPr>
    </w:lvl>
    <w:lvl w:ilvl="2">
      <w:start w:val="15"/>
      <w:numFmt w:val="upperRoman"/>
      <w:lvlText w:val="%3."/>
      <w:lvlJc w:val="left"/>
      <w:pPr>
        <w:ind w:left="2700" w:hanging="720"/>
      </w:pPr>
      <w:rPr>
        <w:vertAlign w:val="baseline"/>
      </w:rPr>
    </w:lvl>
    <w:lvl w:ilvl="3">
      <w:start w:val="1"/>
      <w:numFmt w:val="decimal"/>
      <w:lvlText w:val="%4."/>
      <w:lvlJc w:val="left"/>
      <w:pPr>
        <w:ind w:left="2880" w:hanging="360"/>
      </w:pPr>
      <w:rPr>
        <w:b w:val="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31664F08"/>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49B58AD"/>
    <w:multiLevelType w:val="hybridMultilevel"/>
    <w:tmpl w:val="31F27164"/>
    <w:lvl w:ilvl="0" w:tplc="06681A48">
      <w:start w:val="16"/>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6ED4F7A"/>
    <w:multiLevelType w:val="hybridMultilevel"/>
    <w:tmpl w:val="108C456E"/>
    <w:lvl w:ilvl="0" w:tplc="961C265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15FA6114">
      <w:start w:val="1"/>
      <w:numFmt w:val="lowerLetter"/>
      <w:lvlText w:val="%3)"/>
      <w:lvlJc w:val="left"/>
      <w:pPr>
        <w:tabs>
          <w:tab w:val="num" w:pos="5745"/>
        </w:tabs>
        <w:ind w:left="5745" w:hanging="3945"/>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A2D14F5"/>
    <w:multiLevelType w:val="hybridMultilevel"/>
    <w:tmpl w:val="69B24F1E"/>
    <w:lvl w:ilvl="0" w:tplc="8BD4B6D8">
      <w:start w:val="15"/>
      <w:numFmt w:val="upperRoman"/>
      <w:lvlText w:val="%1."/>
      <w:lvlJc w:val="righ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E51807"/>
    <w:multiLevelType w:val="hybridMultilevel"/>
    <w:tmpl w:val="FA7ADF06"/>
    <w:lvl w:ilvl="0" w:tplc="0415000B">
      <w:start w:val="1"/>
      <w:numFmt w:val="bullet"/>
      <w:lvlText w:val=""/>
      <w:lvlJc w:val="left"/>
      <w:pPr>
        <w:ind w:left="1212" w:hanging="360"/>
      </w:pPr>
      <w:rPr>
        <w:rFonts w:ascii="Wingdings" w:hAnsi="Wingdings"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31" w15:restartNumberingAfterBreak="0">
    <w:nsid w:val="3C58403A"/>
    <w:multiLevelType w:val="hybridMultilevel"/>
    <w:tmpl w:val="47ECBFEC"/>
    <w:lvl w:ilvl="0" w:tplc="CCA469BA">
      <w:start w:val="1"/>
      <w:numFmt w:val="decimal"/>
      <w:lvlText w:val="%1."/>
      <w:lvlJc w:val="righ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C665F66"/>
    <w:multiLevelType w:val="hybridMultilevel"/>
    <w:tmpl w:val="75826A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43246C3E"/>
    <w:multiLevelType w:val="hybridMultilevel"/>
    <w:tmpl w:val="998655EE"/>
    <w:lvl w:ilvl="0" w:tplc="0415000B">
      <w:start w:val="1"/>
      <w:numFmt w:val="bullet"/>
      <w:lvlText w:val=""/>
      <w:lvlJc w:val="left"/>
      <w:pPr>
        <w:ind w:left="1212" w:hanging="360"/>
      </w:pPr>
      <w:rPr>
        <w:rFonts w:ascii="Wingdings" w:hAnsi="Wingdings"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34" w15:restartNumberingAfterBreak="0">
    <w:nsid w:val="47596711"/>
    <w:multiLevelType w:val="hybridMultilevel"/>
    <w:tmpl w:val="5E3CA9B2"/>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7F1309F"/>
    <w:multiLevelType w:val="multilevel"/>
    <w:tmpl w:val="38E4D41E"/>
    <w:lvl w:ilvl="0">
      <w:start w:val="1"/>
      <w:numFmt w:val="decimal"/>
      <w:lvlText w:val="%1."/>
      <w:lvlJc w:val="left"/>
      <w:pPr>
        <w:ind w:left="1800" w:hanging="363"/>
      </w:pPr>
      <w:rPr>
        <w:rFonts w:asciiTheme="majorHAnsi" w:eastAsia="Arial" w:hAnsiTheme="majorHAnsi" w:cstheme="majorHAnsi" w:hint="default"/>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4A3337E4"/>
    <w:multiLevelType w:val="hybridMultilevel"/>
    <w:tmpl w:val="108C456E"/>
    <w:lvl w:ilvl="0" w:tplc="961C265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66C87B02">
      <w:numFmt w:val="bullet"/>
      <w:lvlText w:val="-"/>
      <w:lvlJc w:val="left"/>
      <w:pPr>
        <w:tabs>
          <w:tab w:val="num" w:pos="2160"/>
        </w:tabs>
        <w:ind w:left="2160" w:hanging="360"/>
      </w:pPr>
      <w:rPr>
        <w:rFonts w:ascii="Times New Roman" w:eastAsia="Times New Roman" w:hAnsi="Times New Roman" w:cs="Times New Roman"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9B3859"/>
    <w:multiLevelType w:val="multilevel"/>
    <w:tmpl w:val="872654F8"/>
    <w:lvl w:ilvl="0">
      <w:start w:val="1"/>
      <w:numFmt w:val="decimal"/>
      <w:lvlText w:val="%1."/>
      <w:lvlJc w:val="left"/>
      <w:pPr>
        <w:ind w:left="1146" w:hanging="360"/>
      </w:pPr>
      <w:rPr>
        <w:rFonts w:ascii="Times New Roman" w:eastAsia="Arial" w:hAnsi="Times New Roman" w:cs="Times New Roman" w:hint="default"/>
        <w:b w:val="0"/>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38" w15:restartNumberingAfterBreak="0">
    <w:nsid w:val="549B1465"/>
    <w:multiLevelType w:val="multilevel"/>
    <w:tmpl w:val="EA601E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A7458FF"/>
    <w:multiLevelType w:val="hybridMultilevel"/>
    <w:tmpl w:val="9D94E872"/>
    <w:lvl w:ilvl="0" w:tplc="DACA3118">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AB81952"/>
    <w:multiLevelType w:val="hybridMultilevel"/>
    <w:tmpl w:val="1298D8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BBA2A69"/>
    <w:multiLevelType w:val="hybridMultilevel"/>
    <w:tmpl w:val="63FC4E56"/>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BF475FA"/>
    <w:multiLevelType w:val="hybridMultilevel"/>
    <w:tmpl w:val="B9B60E08"/>
    <w:lvl w:ilvl="0" w:tplc="9578A1F4">
      <w:start w:val="21"/>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DD86CFD"/>
    <w:multiLevelType w:val="multilevel"/>
    <w:tmpl w:val="E9948AB6"/>
    <w:lvl w:ilvl="0">
      <w:start w:val="1"/>
      <w:numFmt w:val="decimal"/>
      <w:lvlText w:val="%1."/>
      <w:lvlJc w:val="left"/>
      <w:pPr>
        <w:ind w:left="1800" w:hanging="363"/>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15:restartNumberingAfterBreak="0">
    <w:nsid w:val="5F3550D8"/>
    <w:multiLevelType w:val="hybridMultilevel"/>
    <w:tmpl w:val="9788ADA4"/>
    <w:lvl w:ilvl="0" w:tplc="237234F2">
      <w:start w:val="22"/>
      <w:numFmt w:val="upperRoman"/>
      <w:lvlText w:val="%1."/>
      <w:lvlJc w:val="righ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03E085F"/>
    <w:multiLevelType w:val="multilevel"/>
    <w:tmpl w:val="D67CD1F2"/>
    <w:lvl w:ilvl="0">
      <w:start w:val="1"/>
      <w:numFmt w:val="decimal"/>
      <w:lvlText w:val="%1."/>
      <w:lvlJc w:val="left"/>
      <w:pPr>
        <w:ind w:left="1004" w:hanging="360"/>
      </w:pPr>
      <w:rPr>
        <w:b w:val="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46" w15:restartNumberingAfterBreak="0">
    <w:nsid w:val="60ED38BA"/>
    <w:multiLevelType w:val="hybridMultilevel"/>
    <w:tmpl w:val="D0165D38"/>
    <w:lvl w:ilvl="0" w:tplc="B96ACAE0">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638A7BEE"/>
    <w:multiLevelType w:val="hybridMultilevel"/>
    <w:tmpl w:val="50FA0D8C"/>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54018DB"/>
    <w:multiLevelType w:val="hybridMultilevel"/>
    <w:tmpl w:val="6DC23BE6"/>
    <w:lvl w:ilvl="0" w:tplc="5A96B276">
      <w:start w:val="13"/>
      <w:numFmt w:val="upperRoman"/>
      <w:lvlText w:val="%1."/>
      <w:lvlJc w:val="right"/>
      <w:pPr>
        <w:ind w:left="773"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60B7705"/>
    <w:multiLevelType w:val="hybridMultilevel"/>
    <w:tmpl w:val="32428DB4"/>
    <w:lvl w:ilvl="0" w:tplc="D25EF266">
      <w:start w:val="20"/>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6D70568"/>
    <w:multiLevelType w:val="multilevel"/>
    <w:tmpl w:val="08EA50DE"/>
    <w:lvl w:ilvl="0">
      <w:start w:val="1"/>
      <w:numFmt w:val="decimal"/>
      <w:lvlText w:val="%1."/>
      <w:lvlJc w:val="left"/>
      <w:pPr>
        <w:ind w:left="36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15:restartNumberingAfterBreak="0">
    <w:nsid w:val="68485A8A"/>
    <w:multiLevelType w:val="hybridMultilevel"/>
    <w:tmpl w:val="63FC4E56"/>
    <w:lvl w:ilvl="0" w:tplc="CCA469BA">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F80FDC"/>
    <w:multiLevelType w:val="multilevel"/>
    <w:tmpl w:val="36388BDE"/>
    <w:lvl w:ilvl="0">
      <w:start w:val="1"/>
      <w:numFmt w:val="decimal"/>
      <w:lvlText w:val="%1."/>
      <w:lvlJc w:val="left"/>
      <w:pPr>
        <w:ind w:left="720" w:hanging="720"/>
      </w:pPr>
      <w:rPr>
        <w:rFonts w:ascii="Times New Roman" w:eastAsia="Arial" w:hAnsi="Times New Roman" w:cs="Times New Roman" w:hint="default"/>
        <w:b w:val="0"/>
        <w:color w:val="000000"/>
        <w:sz w:val="24"/>
        <w:szCs w:val="24"/>
        <w:vertAlign w:val="baseline"/>
      </w:rPr>
    </w:lvl>
    <w:lvl w:ilvl="1">
      <w:start w:val="1"/>
      <w:numFmt w:val="decimal"/>
      <w:lvlText w:val="%2."/>
      <w:lvlJc w:val="left"/>
      <w:pPr>
        <w:ind w:left="720" w:hanging="360"/>
      </w:pPr>
      <w:rPr>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decimal"/>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2736419"/>
    <w:multiLevelType w:val="hybridMultilevel"/>
    <w:tmpl w:val="9418FB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3484F3E"/>
    <w:multiLevelType w:val="hybridMultilevel"/>
    <w:tmpl w:val="AEF431E2"/>
    <w:lvl w:ilvl="0" w:tplc="F1A851C2">
      <w:start w:val="5"/>
      <w:numFmt w:val="upperRoman"/>
      <w:lvlText w:val="%1."/>
      <w:lvlJc w:val="righ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4053EE6"/>
    <w:multiLevelType w:val="multilevel"/>
    <w:tmpl w:val="6E541480"/>
    <w:lvl w:ilvl="0">
      <w:start w:val="1"/>
      <w:numFmt w:val="decimal"/>
      <w:lvlText w:val="%1."/>
      <w:lvlJc w:val="right"/>
      <w:pPr>
        <w:ind w:left="453" w:hanging="453"/>
      </w:pPr>
      <w:rPr>
        <w:rFonts w:hint="default"/>
        <w:b w:val="0"/>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57" w15:restartNumberingAfterBreak="0">
    <w:nsid w:val="78DB2FDA"/>
    <w:multiLevelType w:val="hybridMultilevel"/>
    <w:tmpl w:val="38822726"/>
    <w:lvl w:ilvl="0" w:tplc="264EFB92">
      <w:start w:val="9"/>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7CF401D3"/>
    <w:multiLevelType w:val="hybridMultilevel"/>
    <w:tmpl w:val="48B2228E"/>
    <w:lvl w:ilvl="0" w:tplc="0415000B">
      <w:start w:val="1"/>
      <w:numFmt w:val="bullet"/>
      <w:lvlText w:val=""/>
      <w:lvlJc w:val="left"/>
      <w:pPr>
        <w:ind w:left="1212" w:hanging="360"/>
      </w:pPr>
      <w:rPr>
        <w:rFonts w:ascii="Wingdings" w:hAnsi="Wingdings"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59" w15:restartNumberingAfterBreak="0">
    <w:nsid w:val="7DE515ED"/>
    <w:multiLevelType w:val="hybridMultilevel"/>
    <w:tmpl w:val="D55EFF32"/>
    <w:lvl w:ilvl="0" w:tplc="6FD843B6">
      <w:start w:val="25"/>
      <w:numFmt w:val="upperRoman"/>
      <w:lvlText w:val="%1."/>
      <w:lvlJc w:val="righ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DF9184F"/>
    <w:multiLevelType w:val="hybridMultilevel"/>
    <w:tmpl w:val="D83E8406"/>
    <w:lvl w:ilvl="0" w:tplc="76A05B12">
      <w:start w:val="10"/>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7EA424FC"/>
    <w:multiLevelType w:val="hybridMultilevel"/>
    <w:tmpl w:val="C47EA414"/>
    <w:lvl w:ilvl="0" w:tplc="27401FC4">
      <w:start w:val="1"/>
      <w:numFmt w:val="decimal"/>
      <w:lvlText w:val="%1."/>
      <w:lvlJc w:val="righ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F8862DB"/>
    <w:multiLevelType w:val="hybridMultilevel"/>
    <w:tmpl w:val="5C7EBD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0003240">
    <w:abstractNumId w:val="8"/>
  </w:num>
  <w:num w:numId="2" w16cid:durableId="565804545">
    <w:abstractNumId w:val="18"/>
  </w:num>
  <w:num w:numId="3" w16cid:durableId="582884649">
    <w:abstractNumId w:val="52"/>
  </w:num>
  <w:num w:numId="4" w16cid:durableId="611134529">
    <w:abstractNumId w:val="50"/>
  </w:num>
  <w:num w:numId="5" w16cid:durableId="334723476">
    <w:abstractNumId w:val="43"/>
  </w:num>
  <w:num w:numId="6" w16cid:durableId="810904690">
    <w:abstractNumId w:val="37"/>
  </w:num>
  <w:num w:numId="7" w16cid:durableId="906572937">
    <w:abstractNumId w:val="56"/>
  </w:num>
  <w:num w:numId="8" w16cid:durableId="2101872021">
    <w:abstractNumId w:val="35"/>
  </w:num>
  <w:num w:numId="9" w16cid:durableId="1187600832">
    <w:abstractNumId w:val="25"/>
  </w:num>
  <w:num w:numId="10" w16cid:durableId="1205481272">
    <w:abstractNumId w:val="24"/>
  </w:num>
  <w:num w:numId="11" w16cid:durableId="1861043863">
    <w:abstractNumId w:val="20"/>
  </w:num>
  <w:num w:numId="12" w16cid:durableId="1386829312">
    <w:abstractNumId w:val="11"/>
  </w:num>
  <w:num w:numId="13" w16cid:durableId="7562830">
    <w:abstractNumId w:val="45"/>
  </w:num>
  <w:num w:numId="14" w16cid:durableId="834537386">
    <w:abstractNumId w:val="6"/>
  </w:num>
  <w:num w:numId="15" w16cid:durableId="2016221193">
    <w:abstractNumId w:val="38"/>
  </w:num>
  <w:num w:numId="16" w16cid:durableId="464852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9318909">
    <w:abstractNumId w:val="53"/>
  </w:num>
  <w:num w:numId="18" w16cid:durableId="1900751452">
    <w:abstractNumId w:val="40"/>
  </w:num>
  <w:num w:numId="19" w16cid:durableId="1395618090">
    <w:abstractNumId w:val="26"/>
  </w:num>
  <w:num w:numId="20" w16cid:durableId="632490571">
    <w:abstractNumId w:val="22"/>
  </w:num>
  <w:num w:numId="21" w16cid:durableId="539781313">
    <w:abstractNumId w:val="54"/>
  </w:num>
  <w:num w:numId="22" w16cid:durableId="1802721938">
    <w:abstractNumId w:val="2"/>
  </w:num>
  <w:num w:numId="23" w16cid:durableId="1300260128">
    <w:abstractNumId w:val="3"/>
  </w:num>
  <w:num w:numId="24" w16cid:durableId="1445535234">
    <w:abstractNumId w:val="4"/>
  </w:num>
  <w:num w:numId="25" w16cid:durableId="37778429">
    <w:abstractNumId w:val="5"/>
  </w:num>
  <w:num w:numId="26" w16cid:durableId="11804932">
    <w:abstractNumId w:val="46"/>
  </w:num>
  <w:num w:numId="27" w16cid:durableId="276908038">
    <w:abstractNumId w:val="61"/>
  </w:num>
  <w:num w:numId="28" w16cid:durableId="16390848">
    <w:abstractNumId w:val="14"/>
  </w:num>
  <w:num w:numId="29" w16cid:durableId="377515183">
    <w:abstractNumId w:val="55"/>
  </w:num>
  <w:num w:numId="30" w16cid:durableId="1982224803">
    <w:abstractNumId w:val="57"/>
  </w:num>
  <w:num w:numId="31" w16cid:durableId="1685982830">
    <w:abstractNumId w:val="60"/>
  </w:num>
  <w:num w:numId="32" w16cid:durableId="724724192">
    <w:abstractNumId w:val="48"/>
  </w:num>
  <w:num w:numId="33" w16cid:durableId="1131679157">
    <w:abstractNumId w:val="17"/>
  </w:num>
  <w:num w:numId="34" w16cid:durableId="875309325">
    <w:abstractNumId w:val="12"/>
  </w:num>
  <w:num w:numId="35" w16cid:durableId="680859568">
    <w:abstractNumId w:val="32"/>
  </w:num>
  <w:num w:numId="36" w16cid:durableId="217135876">
    <w:abstractNumId w:val="62"/>
  </w:num>
  <w:num w:numId="37" w16cid:durableId="301737617">
    <w:abstractNumId w:val="7"/>
  </w:num>
  <w:num w:numId="38" w16cid:durableId="615645863">
    <w:abstractNumId w:val="21"/>
  </w:num>
  <w:num w:numId="39" w16cid:durableId="1281691402">
    <w:abstractNumId w:val="34"/>
  </w:num>
  <w:num w:numId="40" w16cid:durableId="1357925735">
    <w:abstractNumId w:val="29"/>
  </w:num>
  <w:num w:numId="41" w16cid:durableId="480468046">
    <w:abstractNumId w:val="27"/>
  </w:num>
  <w:num w:numId="42" w16cid:durableId="592513585">
    <w:abstractNumId w:val="16"/>
  </w:num>
  <w:num w:numId="43" w16cid:durableId="455761125">
    <w:abstractNumId w:val="39"/>
  </w:num>
  <w:num w:numId="44" w16cid:durableId="813258009">
    <w:abstractNumId w:val="23"/>
  </w:num>
  <w:num w:numId="45" w16cid:durableId="1899046937">
    <w:abstractNumId w:val="19"/>
  </w:num>
  <w:num w:numId="46" w16cid:durableId="378672747">
    <w:abstractNumId w:val="49"/>
  </w:num>
  <w:num w:numId="47" w16cid:durableId="146479639">
    <w:abstractNumId w:val="42"/>
  </w:num>
  <w:num w:numId="48" w16cid:durableId="1655984015">
    <w:abstractNumId w:val="44"/>
  </w:num>
  <w:num w:numId="49" w16cid:durableId="1144198538">
    <w:abstractNumId w:val="59"/>
  </w:num>
  <w:num w:numId="50" w16cid:durableId="1046105705">
    <w:abstractNumId w:val="31"/>
  </w:num>
  <w:num w:numId="51" w16cid:durableId="103890547">
    <w:abstractNumId w:val="28"/>
  </w:num>
  <w:num w:numId="52" w16cid:durableId="588545579">
    <w:abstractNumId w:val="36"/>
  </w:num>
  <w:num w:numId="53" w16cid:durableId="1486819486">
    <w:abstractNumId w:val="58"/>
  </w:num>
  <w:num w:numId="54" w16cid:durableId="1793790705">
    <w:abstractNumId w:val="33"/>
  </w:num>
  <w:num w:numId="55" w16cid:durableId="180704421">
    <w:abstractNumId w:val="30"/>
  </w:num>
  <w:num w:numId="56" w16cid:durableId="1584804048">
    <w:abstractNumId w:val="47"/>
  </w:num>
  <w:num w:numId="57" w16cid:durableId="1099565251">
    <w:abstractNumId w:val="13"/>
  </w:num>
  <w:num w:numId="58" w16cid:durableId="784928553">
    <w:abstractNumId w:val="10"/>
  </w:num>
  <w:num w:numId="59" w16cid:durableId="177471805">
    <w:abstractNumId w:val="51"/>
  </w:num>
  <w:num w:numId="60" w16cid:durableId="1622609923">
    <w:abstractNumId w:val="41"/>
  </w:num>
  <w:num w:numId="61" w16cid:durableId="823009968">
    <w:abstractNumId w:val="1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1E"/>
    <w:rsid w:val="00001608"/>
    <w:rsid w:val="0000165C"/>
    <w:rsid w:val="00013D91"/>
    <w:rsid w:val="00017A65"/>
    <w:rsid w:val="00020F97"/>
    <w:rsid w:val="00022CF9"/>
    <w:rsid w:val="00027102"/>
    <w:rsid w:val="00034E3F"/>
    <w:rsid w:val="00047D3A"/>
    <w:rsid w:val="00051096"/>
    <w:rsid w:val="00052279"/>
    <w:rsid w:val="00053B6A"/>
    <w:rsid w:val="00057D1A"/>
    <w:rsid w:val="00062757"/>
    <w:rsid w:val="00064B25"/>
    <w:rsid w:val="00073FC3"/>
    <w:rsid w:val="000755B2"/>
    <w:rsid w:val="0007717B"/>
    <w:rsid w:val="00082B6E"/>
    <w:rsid w:val="00095982"/>
    <w:rsid w:val="0009641D"/>
    <w:rsid w:val="000A0770"/>
    <w:rsid w:val="000B169A"/>
    <w:rsid w:val="000B5D97"/>
    <w:rsid w:val="000B7F0E"/>
    <w:rsid w:val="000D25FC"/>
    <w:rsid w:val="000D577C"/>
    <w:rsid w:val="000E5216"/>
    <w:rsid w:val="000F006E"/>
    <w:rsid w:val="000F2783"/>
    <w:rsid w:val="000F602C"/>
    <w:rsid w:val="00100D55"/>
    <w:rsid w:val="001153E8"/>
    <w:rsid w:val="00115EA4"/>
    <w:rsid w:val="00116A39"/>
    <w:rsid w:val="00117F41"/>
    <w:rsid w:val="001223BA"/>
    <w:rsid w:val="00126E5B"/>
    <w:rsid w:val="001311BF"/>
    <w:rsid w:val="00131D79"/>
    <w:rsid w:val="001373E1"/>
    <w:rsid w:val="001454DC"/>
    <w:rsid w:val="00146315"/>
    <w:rsid w:val="00147305"/>
    <w:rsid w:val="00151F62"/>
    <w:rsid w:val="001528EE"/>
    <w:rsid w:val="00154D8F"/>
    <w:rsid w:val="001734D1"/>
    <w:rsid w:val="00182BEF"/>
    <w:rsid w:val="00191EA7"/>
    <w:rsid w:val="001A0147"/>
    <w:rsid w:val="001A0571"/>
    <w:rsid w:val="001A1666"/>
    <w:rsid w:val="001A728D"/>
    <w:rsid w:val="001D1582"/>
    <w:rsid w:val="001D6A43"/>
    <w:rsid w:val="001E3613"/>
    <w:rsid w:val="001F1297"/>
    <w:rsid w:val="001F48B4"/>
    <w:rsid w:val="001F7EE6"/>
    <w:rsid w:val="00200AAF"/>
    <w:rsid w:val="00201856"/>
    <w:rsid w:val="00201EE9"/>
    <w:rsid w:val="0023111F"/>
    <w:rsid w:val="0023149C"/>
    <w:rsid w:val="00233EB3"/>
    <w:rsid w:val="002341D8"/>
    <w:rsid w:val="00235A8A"/>
    <w:rsid w:val="002361F5"/>
    <w:rsid w:val="0024038D"/>
    <w:rsid w:val="00243EB4"/>
    <w:rsid w:val="00252D88"/>
    <w:rsid w:val="0025308D"/>
    <w:rsid w:val="002557A5"/>
    <w:rsid w:val="00256085"/>
    <w:rsid w:val="00265B99"/>
    <w:rsid w:val="00275094"/>
    <w:rsid w:val="00275B69"/>
    <w:rsid w:val="00281D76"/>
    <w:rsid w:val="00283BEE"/>
    <w:rsid w:val="00283F13"/>
    <w:rsid w:val="00286188"/>
    <w:rsid w:val="00287E43"/>
    <w:rsid w:val="00296709"/>
    <w:rsid w:val="002A2477"/>
    <w:rsid w:val="002A2627"/>
    <w:rsid w:val="002A415D"/>
    <w:rsid w:val="002B3154"/>
    <w:rsid w:val="002C041E"/>
    <w:rsid w:val="002D2FFA"/>
    <w:rsid w:val="002D3E98"/>
    <w:rsid w:val="002D68CA"/>
    <w:rsid w:val="002E1F35"/>
    <w:rsid w:val="002E2024"/>
    <w:rsid w:val="002E2641"/>
    <w:rsid w:val="002E5B45"/>
    <w:rsid w:val="002F7360"/>
    <w:rsid w:val="003003F0"/>
    <w:rsid w:val="00301522"/>
    <w:rsid w:val="0031780C"/>
    <w:rsid w:val="00322E63"/>
    <w:rsid w:val="00330D73"/>
    <w:rsid w:val="00331AE1"/>
    <w:rsid w:val="00331C86"/>
    <w:rsid w:val="0033450E"/>
    <w:rsid w:val="00340913"/>
    <w:rsid w:val="0035275A"/>
    <w:rsid w:val="00363463"/>
    <w:rsid w:val="00381BDA"/>
    <w:rsid w:val="00383378"/>
    <w:rsid w:val="003844E6"/>
    <w:rsid w:val="003850C7"/>
    <w:rsid w:val="00397BF4"/>
    <w:rsid w:val="003A7E9B"/>
    <w:rsid w:val="003B08AF"/>
    <w:rsid w:val="003C0700"/>
    <w:rsid w:val="003D2A77"/>
    <w:rsid w:val="003D4DDD"/>
    <w:rsid w:val="003E135B"/>
    <w:rsid w:val="003E297E"/>
    <w:rsid w:val="003E4D6F"/>
    <w:rsid w:val="003F5255"/>
    <w:rsid w:val="0041018E"/>
    <w:rsid w:val="004101B9"/>
    <w:rsid w:val="004155BE"/>
    <w:rsid w:val="0043315C"/>
    <w:rsid w:val="00433D3A"/>
    <w:rsid w:val="00436FC9"/>
    <w:rsid w:val="0043720C"/>
    <w:rsid w:val="00443E07"/>
    <w:rsid w:val="004446BC"/>
    <w:rsid w:val="00457EBE"/>
    <w:rsid w:val="00460A44"/>
    <w:rsid w:val="00472CC5"/>
    <w:rsid w:val="0048186F"/>
    <w:rsid w:val="00484361"/>
    <w:rsid w:val="004843F7"/>
    <w:rsid w:val="00484E71"/>
    <w:rsid w:val="004B57CD"/>
    <w:rsid w:val="004B7E5C"/>
    <w:rsid w:val="004C0E08"/>
    <w:rsid w:val="004E0822"/>
    <w:rsid w:val="004E7BB0"/>
    <w:rsid w:val="004E7C0D"/>
    <w:rsid w:val="004F5D68"/>
    <w:rsid w:val="00504A63"/>
    <w:rsid w:val="00505D8C"/>
    <w:rsid w:val="00506BB7"/>
    <w:rsid w:val="00521CD3"/>
    <w:rsid w:val="00532500"/>
    <w:rsid w:val="005330EB"/>
    <w:rsid w:val="0053455E"/>
    <w:rsid w:val="005410BF"/>
    <w:rsid w:val="00547260"/>
    <w:rsid w:val="00552351"/>
    <w:rsid w:val="005531E2"/>
    <w:rsid w:val="005765BA"/>
    <w:rsid w:val="0058613E"/>
    <w:rsid w:val="00587131"/>
    <w:rsid w:val="00591EF0"/>
    <w:rsid w:val="005924F0"/>
    <w:rsid w:val="005B0910"/>
    <w:rsid w:val="005B7790"/>
    <w:rsid w:val="005D0752"/>
    <w:rsid w:val="005D23F6"/>
    <w:rsid w:val="005D5005"/>
    <w:rsid w:val="005D7200"/>
    <w:rsid w:val="005E0B5B"/>
    <w:rsid w:val="005E182E"/>
    <w:rsid w:val="005E76CE"/>
    <w:rsid w:val="006014E7"/>
    <w:rsid w:val="006055CC"/>
    <w:rsid w:val="00614E0C"/>
    <w:rsid w:val="00617369"/>
    <w:rsid w:val="0061745E"/>
    <w:rsid w:val="00625D4C"/>
    <w:rsid w:val="00632326"/>
    <w:rsid w:val="006466DD"/>
    <w:rsid w:val="00661456"/>
    <w:rsid w:val="00667731"/>
    <w:rsid w:val="00674777"/>
    <w:rsid w:val="0068113A"/>
    <w:rsid w:val="0068135F"/>
    <w:rsid w:val="00692636"/>
    <w:rsid w:val="006A5FE0"/>
    <w:rsid w:val="006A77C4"/>
    <w:rsid w:val="006B4D01"/>
    <w:rsid w:val="006C0FFE"/>
    <w:rsid w:val="006C2770"/>
    <w:rsid w:val="006D3E03"/>
    <w:rsid w:val="006E2D2F"/>
    <w:rsid w:val="006E71C6"/>
    <w:rsid w:val="00700202"/>
    <w:rsid w:val="007019FA"/>
    <w:rsid w:val="007037B4"/>
    <w:rsid w:val="00714CFA"/>
    <w:rsid w:val="007162E3"/>
    <w:rsid w:val="00721E88"/>
    <w:rsid w:val="00722F4C"/>
    <w:rsid w:val="007353D3"/>
    <w:rsid w:val="0074172E"/>
    <w:rsid w:val="007606BE"/>
    <w:rsid w:val="00760F86"/>
    <w:rsid w:val="007612B9"/>
    <w:rsid w:val="00781D46"/>
    <w:rsid w:val="007824B4"/>
    <w:rsid w:val="0078687A"/>
    <w:rsid w:val="0078794E"/>
    <w:rsid w:val="00790702"/>
    <w:rsid w:val="007A5195"/>
    <w:rsid w:val="007B3DFD"/>
    <w:rsid w:val="007B56B0"/>
    <w:rsid w:val="007B5F77"/>
    <w:rsid w:val="007C6016"/>
    <w:rsid w:val="007D4260"/>
    <w:rsid w:val="007E2E53"/>
    <w:rsid w:val="007F15A7"/>
    <w:rsid w:val="007F7164"/>
    <w:rsid w:val="008015AF"/>
    <w:rsid w:val="008021A6"/>
    <w:rsid w:val="00806B02"/>
    <w:rsid w:val="00806D00"/>
    <w:rsid w:val="0081018E"/>
    <w:rsid w:val="008101A4"/>
    <w:rsid w:val="0081208E"/>
    <w:rsid w:val="008320FE"/>
    <w:rsid w:val="00832A3E"/>
    <w:rsid w:val="00833982"/>
    <w:rsid w:val="00835B83"/>
    <w:rsid w:val="008504AB"/>
    <w:rsid w:val="00856EAB"/>
    <w:rsid w:val="00863CF2"/>
    <w:rsid w:val="0086797D"/>
    <w:rsid w:val="00874258"/>
    <w:rsid w:val="00876489"/>
    <w:rsid w:val="008806E4"/>
    <w:rsid w:val="0089287B"/>
    <w:rsid w:val="008A25BD"/>
    <w:rsid w:val="008A4401"/>
    <w:rsid w:val="008A4E43"/>
    <w:rsid w:val="008A7AF5"/>
    <w:rsid w:val="008B1C77"/>
    <w:rsid w:val="008B59AB"/>
    <w:rsid w:val="008C2008"/>
    <w:rsid w:val="008C45F5"/>
    <w:rsid w:val="008C5955"/>
    <w:rsid w:val="008D3502"/>
    <w:rsid w:val="008D70F1"/>
    <w:rsid w:val="008E22E0"/>
    <w:rsid w:val="008F0372"/>
    <w:rsid w:val="00907D1E"/>
    <w:rsid w:val="00912D86"/>
    <w:rsid w:val="009204EC"/>
    <w:rsid w:val="00922B31"/>
    <w:rsid w:val="00925C6E"/>
    <w:rsid w:val="00931429"/>
    <w:rsid w:val="00935881"/>
    <w:rsid w:val="009410F8"/>
    <w:rsid w:val="0095310A"/>
    <w:rsid w:val="0095320B"/>
    <w:rsid w:val="00976CA3"/>
    <w:rsid w:val="00981229"/>
    <w:rsid w:val="00981659"/>
    <w:rsid w:val="00981749"/>
    <w:rsid w:val="00982558"/>
    <w:rsid w:val="0098643F"/>
    <w:rsid w:val="009954E2"/>
    <w:rsid w:val="009955F3"/>
    <w:rsid w:val="00996A26"/>
    <w:rsid w:val="009A457A"/>
    <w:rsid w:val="009B1FE4"/>
    <w:rsid w:val="009B3A2A"/>
    <w:rsid w:val="009B6A70"/>
    <w:rsid w:val="009B6D1B"/>
    <w:rsid w:val="009C4C28"/>
    <w:rsid w:val="009D2B0D"/>
    <w:rsid w:val="009D5B78"/>
    <w:rsid w:val="009D7C58"/>
    <w:rsid w:val="009F2914"/>
    <w:rsid w:val="009F2CD5"/>
    <w:rsid w:val="009F3068"/>
    <w:rsid w:val="009F76C2"/>
    <w:rsid w:val="009F7DBB"/>
    <w:rsid w:val="009F7DC7"/>
    <w:rsid w:val="00A02633"/>
    <w:rsid w:val="00A029A5"/>
    <w:rsid w:val="00A055AB"/>
    <w:rsid w:val="00A1044C"/>
    <w:rsid w:val="00A13006"/>
    <w:rsid w:val="00A206A1"/>
    <w:rsid w:val="00A33453"/>
    <w:rsid w:val="00A35C6E"/>
    <w:rsid w:val="00A360EA"/>
    <w:rsid w:val="00A4238D"/>
    <w:rsid w:val="00A445C5"/>
    <w:rsid w:val="00A526FA"/>
    <w:rsid w:val="00A67552"/>
    <w:rsid w:val="00A74D93"/>
    <w:rsid w:val="00A85924"/>
    <w:rsid w:val="00AA15FC"/>
    <w:rsid w:val="00AA3EFF"/>
    <w:rsid w:val="00AA4F83"/>
    <w:rsid w:val="00AB068E"/>
    <w:rsid w:val="00AB11D7"/>
    <w:rsid w:val="00AB3D62"/>
    <w:rsid w:val="00AB42D2"/>
    <w:rsid w:val="00AB50D4"/>
    <w:rsid w:val="00AB57F5"/>
    <w:rsid w:val="00AB6CC1"/>
    <w:rsid w:val="00AD41F7"/>
    <w:rsid w:val="00AD79C3"/>
    <w:rsid w:val="00AF3D5F"/>
    <w:rsid w:val="00B005FA"/>
    <w:rsid w:val="00B10784"/>
    <w:rsid w:val="00B11374"/>
    <w:rsid w:val="00B17CA1"/>
    <w:rsid w:val="00B17D9F"/>
    <w:rsid w:val="00B26E2B"/>
    <w:rsid w:val="00B359B1"/>
    <w:rsid w:val="00B40098"/>
    <w:rsid w:val="00B41AF3"/>
    <w:rsid w:val="00B43DAD"/>
    <w:rsid w:val="00B450DB"/>
    <w:rsid w:val="00B47C48"/>
    <w:rsid w:val="00B535CC"/>
    <w:rsid w:val="00B60444"/>
    <w:rsid w:val="00B61A0A"/>
    <w:rsid w:val="00B6612F"/>
    <w:rsid w:val="00B92838"/>
    <w:rsid w:val="00BB0A76"/>
    <w:rsid w:val="00BD08C3"/>
    <w:rsid w:val="00BD0AE0"/>
    <w:rsid w:val="00BD627D"/>
    <w:rsid w:val="00BE35A0"/>
    <w:rsid w:val="00BF03A8"/>
    <w:rsid w:val="00BF556E"/>
    <w:rsid w:val="00BF7729"/>
    <w:rsid w:val="00C24D81"/>
    <w:rsid w:val="00C25D15"/>
    <w:rsid w:val="00C26F58"/>
    <w:rsid w:val="00C308C1"/>
    <w:rsid w:val="00C44631"/>
    <w:rsid w:val="00C459AB"/>
    <w:rsid w:val="00C52A59"/>
    <w:rsid w:val="00C56285"/>
    <w:rsid w:val="00C600B8"/>
    <w:rsid w:val="00C746AE"/>
    <w:rsid w:val="00C8253E"/>
    <w:rsid w:val="00C84A51"/>
    <w:rsid w:val="00C933BC"/>
    <w:rsid w:val="00C95766"/>
    <w:rsid w:val="00CA27AF"/>
    <w:rsid w:val="00CA575E"/>
    <w:rsid w:val="00CA78FA"/>
    <w:rsid w:val="00CB563F"/>
    <w:rsid w:val="00CB6DD6"/>
    <w:rsid w:val="00CB7DC2"/>
    <w:rsid w:val="00CC26FF"/>
    <w:rsid w:val="00CC472F"/>
    <w:rsid w:val="00CC5349"/>
    <w:rsid w:val="00CD32B5"/>
    <w:rsid w:val="00CF6C8B"/>
    <w:rsid w:val="00D017BC"/>
    <w:rsid w:val="00D02BE2"/>
    <w:rsid w:val="00D03742"/>
    <w:rsid w:val="00D03905"/>
    <w:rsid w:val="00D068CA"/>
    <w:rsid w:val="00D27A78"/>
    <w:rsid w:val="00D31001"/>
    <w:rsid w:val="00D34D11"/>
    <w:rsid w:val="00D41DD5"/>
    <w:rsid w:val="00D42597"/>
    <w:rsid w:val="00D43317"/>
    <w:rsid w:val="00D5121F"/>
    <w:rsid w:val="00D629EE"/>
    <w:rsid w:val="00D70DE0"/>
    <w:rsid w:val="00D721DB"/>
    <w:rsid w:val="00D74984"/>
    <w:rsid w:val="00D74AE1"/>
    <w:rsid w:val="00D861AE"/>
    <w:rsid w:val="00D86BD9"/>
    <w:rsid w:val="00DA16C4"/>
    <w:rsid w:val="00DC02A2"/>
    <w:rsid w:val="00DC3B8E"/>
    <w:rsid w:val="00DC5239"/>
    <w:rsid w:val="00DC62D4"/>
    <w:rsid w:val="00DD311C"/>
    <w:rsid w:val="00DE032A"/>
    <w:rsid w:val="00DF7D6A"/>
    <w:rsid w:val="00E00150"/>
    <w:rsid w:val="00E15780"/>
    <w:rsid w:val="00E22839"/>
    <w:rsid w:val="00E2788C"/>
    <w:rsid w:val="00E34112"/>
    <w:rsid w:val="00E367F7"/>
    <w:rsid w:val="00E4259E"/>
    <w:rsid w:val="00E4636D"/>
    <w:rsid w:val="00E473B7"/>
    <w:rsid w:val="00E5580C"/>
    <w:rsid w:val="00E55FEA"/>
    <w:rsid w:val="00E61927"/>
    <w:rsid w:val="00E63B54"/>
    <w:rsid w:val="00E63CA1"/>
    <w:rsid w:val="00E67148"/>
    <w:rsid w:val="00E67256"/>
    <w:rsid w:val="00E747A0"/>
    <w:rsid w:val="00E834CB"/>
    <w:rsid w:val="00E8644C"/>
    <w:rsid w:val="00E86DE2"/>
    <w:rsid w:val="00E87C66"/>
    <w:rsid w:val="00E963B2"/>
    <w:rsid w:val="00E97922"/>
    <w:rsid w:val="00EA1770"/>
    <w:rsid w:val="00EA6ED9"/>
    <w:rsid w:val="00EB365A"/>
    <w:rsid w:val="00EB6B28"/>
    <w:rsid w:val="00EC15DE"/>
    <w:rsid w:val="00EC2EE0"/>
    <w:rsid w:val="00EC4115"/>
    <w:rsid w:val="00EC4AE7"/>
    <w:rsid w:val="00EC75C2"/>
    <w:rsid w:val="00ED6415"/>
    <w:rsid w:val="00ED79A9"/>
    <w:rsid w:val="00EE6E53"/>
    <w:rsid w:val="00F062CC"/>
    <w:rsid w:val="00F069A3"/>
    <w:rsid w:val="00F20337"/>
    <w:rsid w:val="00F23250"/>
    <w:rsid w:val="00F373CC"/>
    <w:rsid w:val="00F41958"/>
    <w:rsid w:val="00F45EFD"/>
    <w:rsid w:val="00F500D2"/>
    <w:rsid w:val="00F536B7"/>
    <w:rsid w:val="00F65B00"/>
    <w:rsid w:val="00F70E60"/>
    <w:rsid w:val="00F77243"/>
    <w:rsid w:val="00F77918"/>
    <w:rsid w:val="00F77A5C"/>
    <w:rsid w:val="00F82F18"/>
    <w:rsid w:val="00F87332"/>
    <w:rsid w:val="00F9043B"/>
    <w:rsid w:val="00F90B86"/>
    <w:rsid w:val="00F958E5"/>
    <w:rsid w:val="00FA39F5"/>
    <w:rsid w:val="00FB5A40"/>
    <w:rsid w:val="00FB5B69"/>
    <w:rsid w:val="00FB6C64"/>
    <w:rsid w:val="00FC10C7"/>
    <w:rsid w:val="00FC3114"/>
    <w:rsid w:val="00FC3B21"/>
    <w:rsid w:val="00FD2830"/>
    <w:rsid w:val="00FE18A7"/>
    <w:rsid w:val="00FE5539"/>
    <w:rsid w:val="00FE7A85"/>
    <w:rsid w:val="00FF747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96599FC"/>
  <w15:docId w15:val="{8059C363-CC29-4D80-A2A7-0925645E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CD32B5"/>
  </w:style>
  <w:style w:type="paragraph" w:styleId="Nagwek1">
    <w:name w:val="heading 1"/>
    <w:basedOn w:val="Normalny"/>
    <w:next w:val="Normalny"/>
    <w:rsid w:val="00CD32B5"/>
    <w:pPr>
      <w:keepNext/>
      <w:keepLines/>
      <w:spacing w:before="400" w:after="120"/>
      <w:outlineLvl w:val="0"/>
    </w:pPr>
    <w:rPr>
      <w:sz w:val="40"/>
      <w:szCs w:val="40"/>
    </w:rPr>
  </w:style>
  <w:style w:type="paragraph" w:styleId="Nagwek2">
    <w:name w:val="heading 2"/>
    <w:basedOn w:val="Normalny"/>
    <w:next w:val="Normalny"/>
    <w:rsid w:val="00CD32B5"/>
    <w:pPr>
      <w:keepNext/>
      <w:keepLines/>
      <w:spacing w:before="360" w:after="120"/>
      <w:outlineLvl w:val="1"/>
    </w:pPr>
    <w:rPr>
      <w:sz w:val="32"/>
      <w:szCs w:val="32"/>
    </w:rPr>
  </w:style>
  <w:style w:type="paragraph" w:styleId="Nagwek3">
    <w:name w:val="heading 3"/>
    <w:basedOn w:val="Normalny"/>
    <w:next w:val="Normalny"/>
    <w:rsid w:val="00CD32B5"/>
    <w:pPr>
      <w:keepNext/>
      <w:keepLines/>
      <w:spacing w:before="320" w:after="80"/>
      <w:outlineLvl w:val="2"/>
    </w:pPr>
    <w:rPr>
      <w:color w:val="434343"/>
      <w:sz w:val="28"/>
      <w:szCs w:val="28"/>
    </w:rPr>
  </w:style>
  <w:style w:type="paragraph" w:styleId="Nagwek4">
    <w:name w:val="heading 4"/>
    <w:basedOn w:val="Normalny"/>
    <w:next w:val="Normalny"/>
    <w:rsid w:val="00CD32B5"/>
    <w:pPr>
      <w:keepNext/>
      <w:keepLines/>
      <w:spacing w:before="280" w:after="80"/>
      <w:outlineLvl w:val="3"/>
    </w:pPr>
    <w:rPr>
      <w:color w:val="666666"/>
      <w:sz w:val="24"/>
      <w:szCs w:val="24"/>
    </w:rPr>
  </w:style>
  <w:style w:type="paragraph" w:styleId="Nagwek5">
    <w:name w:val="heading 5"/>
    <w:basedOn w:val="Normalny"/>
    <w:next w:val="Normalny"/>
    <w:rsid w:val="00CD32B5"/>
    <w:pPr>
      <w:keepNext/>
      <w:keepLines/>
      <w:spacing w:before="240" w:after="80"/>
      <w:outlineLvl w:val="4"/>
    </w:pPr>
    <w:rPr>
      <w:color w:val="666666"/>
    </w:rPr>
  </w:style>
  <w:style w:type="paragraph" w:styleId="Nagwek6">
    <w:name w:val="heading 6"/>
    <w:basedOn w:val="Normalny"/>
    <w:next w:val="Normalny"/>
    <w:rsid w:val="00CD32B5"/>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rsid w:val="00CD32B5"/>
    <w:tblPr>
      <w:tblCellMar>
        <w:top w:w="0" w:type="dxa"/>
        <w:left w:w="0" w:type="dxa"/>
        <w:bottom w:w="0" w:type="dxa"/>
        <w:right w:w="0" w:type="dxa"/>
      </w:tblCellMar>
    </w:tblPr>
  </w:style>
  <w:style w:type="paragraph" w:styleId="Tytu">
    <w:name w:val="Title"/>
    <w:basedOn w:val="Normalny"/>
    <w:next w:val="Normalny"/>
    <w:qFormat/>
    <w:rsid w:val="00CD32B5"/>
    <w:pPr>
      <w:keepNext/>
      <w:keepLines/>
      <w:spacing w:after="60"/>
    </w:pPr>
    <w:rPr>
      <w:sz w:val="52"/>
      <w:szCs w:val="52"/>
    </w:rPr>
  </w:style>
  <w:style w:type="paragraph" w:styleId="Podtytu">
    <w:name w:val="Subtitle"/>
    <w:basedOn w:val="Normalny"/>
    <w:next w:val="Normalny"/>
    <w:rsid w:val="00CD32B5"/>
    <w:pPr>
      <w:keepNext/>
      <w:keepLines/>
      <w:spacing w:after="320"/>
    </w:pPr>
    <w:rPr>
      <w:color w:val="666666"/>
      <w:sz w:val="30"/>
      <w:szCs w:val="30"/>
    </w:rPr>
  </w:style>
  <w:style w:type="paragraph" w:styleId="Nagwek">
    <w:name w:val="header"/>
    <w:basedOn w:val="Normalny"/>
    <w:link w:val="NagwekZnak"/>
    <w:uiPriority w:val="99"/>
    <w:unhideWhenUsed/>
    <w:rsid w:val="00047D3A"/>
    <w:pPr>
      <w:tabs>
        <w:tab w:val="center" w:pos="4536"/>
        <w:tab w:val="right" w:pos="9072"/>
      </w:tabs>
      <w:spacing w:line="240" w:lineRule="auto"/>
    </w:pPr>
  </w:style>
  <w:style w:type="character" w:customStyle="1" w:styleId="NagwekZnak">
    <w:name w:val="Nagłówek Znak"/>
    <w:basedOn w:val="Domylnaczcionkaakapitu"/>
    <w:link w:val="Nagwek"/>
    <w:uiPriority w:val="99"/>
    <w:rsid w:val="00047D3A"/>
  </w:style>
  <w:style w:type="paragraph" w:styleId="Stopka">
    <w:name w:val="footer"/>
    <w:basedOn w:val="Normalny"/>
    <w:link w:val="StopkaZnak"/>
    <w:unhideWhenUsed/>
    <w:rsid w:val="00047D3A"/>
    <w:pPr>
      <w:tabs>
        <w:tab w:val="center" w:pos="4536"/>
        <w:tab w:val="right" w:pos="9072"/>
      </w:tabs>
      <w:spacing w:line="240" w:lineRule="auto"/>
    </w:pPr>
  </w:style>
  <w:style w:type="character" w:customStyle="1" w:styleId="StopkaZnak">
    <w:name w:val="Stopka Znak"/>
    <w:basedOn w:val="Domylnaczcionkaakapitu"/>
    <w:link w:val="Stopka"/>
    <w:rsid w:val="00047D3A"/>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996A26"/>
    <w:pPr>
      <w:ind w:left="720"/>
      <w:contextualSpacing/>
    </w:pPr>
  </w:style>
  <w:style w:type="character" w:styleId="Hipercze">
    <w:name w:val="Hyperlink"/>
    <w:basedOn w:val="Domylnaczcionkaakapitu"/>
    <w:uiPriority w:val="99"/>
    <w:unhideWhenUsed/>
    <w:rsid w:val="00F536B7"/>
    <w:rPr>
      <w:color w:val="0000FF" w:themeColor="hyperlink"/>
      <w:u w:val="single"/>
    </w:rPr>
  </w:style>
  <w:style w:type="character" w:styleId="Odwoaniedokomentarza">
    <w:name w:val="annotation reference"/>
    <w:basedOn w:val="Domylnaczcionkaakapitu"/>
    <w:semiHidden/>
    <w:unhideWhenUsed/>
    <w:rsid w:val="00700202"/>
    <w:rPr>
      <w:sz w:val="16"/>
      <w:szCs w:val="16"/>
    </w:rPr>
  </w:style>
  <w:style w:type="paragraph" w:styleId="Tekstkomentarza">
    <w:name w:val="annotation text"/>
    <w:basedOn w:val="Normalny"/>
    <w:link w:val="TekstkomentarzaZnak"/>
    <w:unhideWhenUsed/>
    <w:rsid w:val="00700202"/>
    <w:pPr>
      <w:spacing w:line="240" w:lineRule="auto"/>
    </w:pPr>
    <w:rPr>
      <w:sz w:val="20"/>
      <w:szCs w:val="20"/>
    </w:rPr>
  </w:style>
  <w:style w:type="character" w:customStyle="1" w:styleId="TekstkomentarzaZnak">
    <w:name w:val="Tekst komentarza Znak"/>
    <w:basedOn w:val="Domylnaczcionkaakapitu"/>
    <w:link w:val="Tekstkomentarza"/>
    <w:rsid w:val="00700202"/>
    <w:rPr>
      <w:sz w:val="20"/>
      <w:szCs w:val="20"/>
    </w:rPr>
  </w:style>
  <w:style w:type="paragraph" w:styleId="Tematkomentarza">
    <w:name w:val="annotation subject"/>
    <w:basedOn w:val="Tekstkomentarza"/>
    <w:next w:val="Tekstkomentarza"/>
    <w:link w:val="TematkomentarzaZnak"/>
    <w:uiPriority w:val="99"/>
    <w:semiHidden/>
    <w:unhideWhenUsed/>
    <w:rsid w:val="00700202"/>
    <w:rPr>
      <w:b/>
      <w:bCs/>
    </w:rPr>
  </w:style>
  <w:style w:type="character" w:customStyle="1" w:styleId="TematkomentarzaZnak">
    <w:name w:val="Temat komentarza Znak"/>
    <w:basedOn w:val="TekstkomentarzaZnak"/>
    <w:link w:val="Tematkomentarza"/>
    <w:uiPriority w:val="99"/>
    <w:semiHidden/>
    <w:rsid w:val="00700202"/>
    <w:rPr>
      <w:b/>
      <w:bCs/>
      <w:sz w:val="20"/>
      <w:szCs w:val="20"/>
    </w:rPr>
  </w:style>
  <w:style w:type="paragraph" w:styleId="Tekstdymka">
    <w:name w:val="Balloon Text"/>
    <w:basedOn w:val="Normalny"/>
    <w:link w:val="TekstdymkaZnak"/>
    <w:uiPriority w:val="99"/>
    <w:semiHidden/>
    <w:unhideWhenUsed/>
    <w:rsid w:val="0070020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0202"/>
    <w:rPr>
      <w:rFonts w:ascii="Segoe UI" w:hAnsi="Segoe UI" w:cs="Segoe UI"/>
      <w:sz w:val="18"/>
      <w:szCs w:val="18"/>
    </w:rPr>
  </w:style>
  <w:style w:type="paragraph" w:styleId="Tekstpodstawowy2">
    <w:name w:val="Body Text 2"/>
    <w:basedOn w:val="Normalny"/>
    <w:link w:val="Tekstpodstawowy2Znak"/>
    <w:rsid w:val="008C45F5"/>
    <w:pPr>
      <w:spacing w:after="120" w:line="480" w:lineRule="auto"/>
    </w:pPr>
    <w:rPr>
      <w:rFonts w:ascii="Times New Roman" w:eastAsia="Times New Roman" w:hAnsi="Times New Roman" w:cs="Times New Roman"/>
      <w:sz w:val="20"/>
      <w:szCs w:val="20"/>
    </w:rPr>
  </w:style>
  <w:style w:type="character" w:customStyle="1" w:styleId="Tekstpodstawowy2Znak">
    <w:name w:val="Tekst podstawowy 2 Znak"/>
    <w:basedOn w:val="Domylnaczcionkaakapitu"/>
    <w:link w:val="Tekstpodstawowy2"/>
    <w:rsid w:val="008C45F5"/>
    <w:rPr>
      <w:rFonts w:ascii="Times New Roman" w:eastAsia="Times New Roman" w:hAnsi="Times New Roman" w:cs="Times New Roman"/>
      <w:sz w:val="20"/>
      <w:szCs w:val="20"/>
      <w:lang w:val="pl-PL"/>
    </w:rPr>
  </w:style>
  <w:style w:type="character" w:styleId="Numerstrony">
    <w:name w:val="page number"/>
    <w:basedOn w:val="Domylnaczcionkaakapitu"/>
    <w:rsid w:val="008C45F5"/>
  </w:style>
  <w:style w:type="paragraph" w:customStyle="1" w:styleId="Standard">
    <w:name w:val="Standard"/>
    <w:rsid w:val="008C45F5"/>
    <w:pPr>
      <w:suppressAutoHyphens/>
      <w:spacing w:after="160" w:line="254" w:lineRule="auto"/>
      <w:textAlignment w:val="baseline"/>
    </w:pPr>
    <w:rPr>
      <w:rFonts w:ascii="Calibri" w:eastAsia="SimSun" w:hAnsi="Calibri" w:cs="Tahoma"/>
      <w:kern w:val="1"/>
      <w:lang w:eastAsia="ar-SA"/>
    </w:rPr>
  </w:style>
  <w:style w:type="paragraph" w:customStyle="1" w:styleId="Tekstpodstawowy32">
    <w:name w:val="Tekst podstawowy 32"/>
    <w:basedOn w:val="Normalny"/>
    <w:rsid w:val="009410F8"/>
    <w:pPr>
      <w:widowControl w:val="0"/>
      <w:suppressAutoHyphens/>
      <w:spacing w:line="240" w:lineRule="auto"/>
    </w:pPr>
    <w:rPr>
      <w:rFonts w:ascii="Times New Roman" w:eastAsia="SimSun" w:hAnsi="Times New Roman"/>
      <w:kern w:val="1"/>
      <w:sz w:val="24"/>
      <w:szCs w:val="24"/>
      <w:lang w:eastAsia="hi-IN" w:bidi="hi-IN"/>
    </w:rPr>
  </w:style>
  <w:style w:type="character" w:customStyle="1" w:styleId="markedcontent">
    <w:name w:val="markedcontent"/>
    <w:rsid w:val="00331AE1"/>
  </w:style>
  <w:style w:type="paragraph" w:styleId="Tekstprzypisudolnego">
    <w:name w:val="footnote text"/>
    <w:basedOn w:val="Normalny"/>
    <w:link w:val="TekstprzypisudolnegoZnak"/>
    <w:uiPriority w:val="99"/>
    <w:semiHidden/>
    <w:unhideWhenUsed/>
    <w:rsid w:val="009F3068"/>
    <w:pPr>
      <w:spacing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9F3068"/>
    <w:rPr>
      <w:rFonts w:asciiTheme="minorHAnsi" w:eastAsiaTheme="minorHAnsi" w:hAnsiTheme="minorHAnsi" w:cstheme="minorBidi"/>
      <w:sz w:val="20"/>
      <w:szCs w:val="20"/>
      <w:lang w:val="pl-PL" w:eastAsia="en-US"/>
    </w:rPr>
  </w:style>
  <w:style w:type="character" w:styleId="Odwoanieprzypisudolnego">
    <w:name w:val="footnote reference"/>
    <w:basedOn w:val="Domylnaczcionkaakapitu"/>
    <w:uiPriority w:val="99"/>
    <w:semiHidden/>
    <w:unhideWhenUsed/>
    <w:rsid w:val="009F3068"/>
    <w:rPr>
      <w:vertAlign w:val="superscript"/>
    </w:rPr>
  </w:style>
  <w:style w:type="paragraph" w:styleId="NormalnyWeb">
    <w:name w:val="Normal (Web)"/>
    <w:basedOn w:val="Normalny"/>
    <w:uiPriority w:val="99"/>
    <w:unhideWhenUsed/>
    <w:rsid w:val="009F3068"/>
    <w:pPr>
      <w:spacing w:after="160" w:line="259" w:lineRule="auto"/>
    </w:pPr>
    <w:rPr>
      <w:rFonts w:ascii="Times New Roman" w:eastAsiaTheme="minorHAnsi" w:hAnsi="Times New Roman" w:cs="Times New Roman"/>
      <w:sz w:val="24"/>
      <w:szCs w:val="24"/>
      <w:lang w:eastAsia="en-US"/>
    </w:rPr>
  </w:style>
  <w:style w:type="character" w:customStyle="1" w:styleId="Internetlink">
    <w:name w:val="Internet link"/>
    <w:rsid w:val="00AB57F5"/>
    <w:rPr>
      <w:color w:val="0563C1"/>
      <w:u w:val="single"/>
    </w:rPr>
  </w:style>
  <w:style w:type="character" w:customStyle="1" w:styleId="Brak">
    <w:name w:val="Brak"/>
    <w:rsid w:val="00AB57F5"/>
  </w:style>
  <w:style w:type="paragraph" w:customStyle="1" w:styleId="DomylneA">
    <w:name w:val="Domyślne A"/>
    <w:rsid w:val="00AB57F5"/>
    <w:pPr>
      <w:suppressAutoHyphens/>
      <w:spacing w:line="240" w:lineRule="auto"/>
    </w:pPr>
    <w:rPr>
      <w:rFonts w:ascii="Helvetica" w:eastAsia="Arial Unicode MS" w:hAnsi="Helvetica" w:cs="Arial Unicode MS"/>
      <w:color w:val="000000"/>
      <w:lang w:val="en-US" w:eastAsia="ar-SA"/>
    </w:rPr>
  </w:style>
  <w:style w:type="paragraph" w:customStyle="1" w:styleId="Tekstpodstawowy31">
    <w:name w:val="Tekst podstawowy 31"/>
    <w:basedOn w:val="Standard"/>
    <w:rsid w:val="00AB57F5"/>
    <w:pPr>
      <w:spacing w:line="256" w:lineRule="auto"/>
      <w:jc w:val="both"/>
    </w:pPr>
    <w:rPr>
      <w:sz w:val="24"/>
    </w:rPr>
  </w:style>
  <w:style w:type="table" w:styleId="Tabela-Siatka">
    <w:name w:val="Table Grid"/>
    <w:basedOn w:val="Standardowy"/>
    <w:uiPriority w:val="39"/>
    <w:rsid w:val="00B61A0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mylnaczcionkaakapitu1">
    <w:name w:val="Domyślna czcionka akapitu1"/>
    <w:rsid w:val="00AB3D62"/>
  </w:style>
  <w:style w:type="paragraph" w:customStyle="1" w:styleId="Akapitzlist1">
    <w:name w:val="Akapit z listą1"/>
    <w:basedOn w:val="Normalny"/>
    <w:rsid w:val="00931429"/>
    <w:pPr>
      <w:suppressAutoHyphens/>
      <w:spacing w:line="240" w:lineRule="auto"/>
      <w:ind w:left="720" w:hanging="284"/>
      <w:jc w:val="both"/>
    </w:pPr>
    <w:rPr>
      <w:rFonts w:ascii="Tahoma" w:eastAsia="Times New Roman" w:hAnsi="Tahoma" w:cs="Tahoma"/>
      <w:kern w:val="1"/>
      <w:sz w:val="24"/>
      <w:szCs w:val="24"/>
      <w:lang w:eastAsia="ar-SA"/>
    </w:rPr>
  </w:style>
  <w:style w:type="paragraph" w:customStyle="1" w:styleId="Akapitzlist2">
    <w:name w:val="Akapit z listą2"/>
    <w:basedOn w:val="Normalny"/>
    <w:rsid w:val="0081208E"/>
    <w:pPr>
      <w:suppressAutoHyphens/>
      <w:spacing w:after="200" w:line="100" w:lineRule="atLeast"/>
      <w:ind w:left="720"/>
      <w:jc w:val="both"/>
    </w:pPr>
    <w:rPr>
      <w:rFonts w:eastAsia="Calibri"/>
      <w:kern w:val="1"/>
      <w:sz w:val="18"/>
      <w:szCs w:val="18"/>
      <w:lang w:eastAsia="ar-SA"/>
    </w:rPr>
  </w:style>
  <w:style w:type="character" w:customStyle="1" w:styleId="Teksttreci2">
    <w:name w:val="Tekst treści (2)"/>
    <w:basedOn w:val="Domylnaczcionkaakapitu"/>
    <w:rsid w:val="00C52A59"/>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pl-PL" w:eastAsia="pl-PL" w:bidi="pl-PL"/>
    </w:rPr>
  </w:style>
  <w:style w:type="paragraph" w:styleId="Tekstpodstawowy">
    <w:name w:val="Body Text"/>
    <w:basedOn w:val="Normalny"/>
    <w:link w:val="TekstpodstawowyZnak"/>
    <w:uiPriority w:val="99"/>
    <w:unhideWhenUsed/>
    <w:rsid w:val="0009641D"/>
    <w:pPr>
      <w:spacing w:after="120"/>
    </w:pPr>
  </w:style>
  <w:style w:type="character" w:customStyle="1" w:styleId="TekstpodstawowyZnak">
    <w:name w:val="Tekst podstawowy Znak"/>
    <w:basedOn w:val="Domylnaczcionkaakapitu"/>
    <w:link w:val="Tekstpodstawowy"/>
    <w:uiPriority w:val="99"/>
    <w:rsid w:val="0009641D"/>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DE032A"/>
  </w:style>
  <w:style w:type="paragraph" w:customStyle="1" w:styleId="Default">
    <w:name w:val="Default"/>
    <w:rsid w:val="0033450E"/>
    <w:pPr>
      <w:autoSpaceDE w:val="0"/>
      <w:autoSpaceDN w:val="0"/>
      <w:adjustRightInd w:val="0"/>
      <w:spacing w:line="240" w:lineRule="auto"/>
    </w:pPr>
    <w:rPr>
      <w:rFonts w:ascii="Calibri" w:eastAsiaTheme="minorHAnsi" w:hAnsi="Calibri" w:cs="Calibri"/>
      <w:color w:val="000000"/>
      <w:sz w:val="24"/>
      <w:szCs w:val="24"/>
      <w:lang w:eastAsia="en-US"/>
    </w:rPr>
  </w:style>
  <w:style w:type="paragraph" w:styleId="Tekstpodstawowywcity3">
    <w:name w:val="Body Text Indent 3"/>
    <w:basedOn w:val="Normalny"/>
    <w:link w:val="Tekstpodstawowywcity3Znak"/>
    <w:uiPriority w:val="99"/>
    <w:semiHidden/>
    <w:unhideWhenUsed/>
    <w:rsid w:val="003E4D6F"/>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3E4D6F"/>
    <w:rPr>
      <w:sz w:val="16"/>
      <w:szCs w:val="16"/>
    </w:rPr>
  </w:style>
  <w:style w:type="character" w:styleId="Nierozpoznanawzmianka">
    <w:name w:val="Unresolved Mention"/>
    <w:basedOn w:val="Domylnaczcionkaakapitu"/>
    <w:uiPriority w:val="99"/>
    <w:semiHidden/>
    <w:unhideWhenUsed/>
    <w:rsid w:val="002A2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911690">
      <w:bodyDiv w:val="1"/>
      <w:marLeft w:val="0"/>
      <w:marRight w:val="0"/>
      <w:marTop w:val="0"/>
      <w:marBottom w:val="0"/>
      <w:divBdr>
        <w:top w:val="none" w:sz="0" w:space="0" w:color="auto"/>
        <w:left w:val="none" w:sz="0" w:space="0" w:color="auto"/>
        <w:bottom w:val="none" w:sz="0" w:space="0" w:color="auto"/>
        <w:right w:val="none" w:sz="0" w:space="0" w:color="auto"/>
      </w:divBdr>
    </w:div>
    <w:div w:id="576548872">
      <w:bodyDiv w:val="1"/>
      <w:marLeft w:val="0"/>
      <w:marRight w:val="0"/>
      <w:marTop w:val="0"/>
      <w:marBottom w:val="0"/>
      <w:divBdr>
        <w:top w:val="none" w:sz="0" w:space="0" w:color="auto"/>
        <w:left w:val="none" w:sz="0" w:space="0" w:color="auto"/>
        <w:bottom w:val="none" w:sz="0" w:space="0" w:color="auto"/>
        <w:right w:val="none" w:sz="0" w:space="0" w:color="auto"/>
      </w:divBdr>
    </w:div>
    <w:div w:id="2097899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ks-jaroslaw.pl/" TargetMode="External"/><Relationship Id="rId13" Type="http://schemas.openxmlformats.org/officeDocument/2006/relationships/hyperlink" Target="http://lb-andro-509756146.eu-west-1.elb.amazonaws.com/" TargetMode="External"/><Relationship Id="rId18" Type="http://schemas.openxmlformats.org/officeDocument/2006/relationships/hyperlink" Target="http://www.orlen.p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sekretariat@pks-jaroslaw.pl" TargetMode="External"/><Relationship Id="rId12" Type="http://schemas.openxmlformats.org/officeDocument/2006/relationships/hyperlink" Target="http://lb-andro-509756146.eu-west-1.elb.amazonaws.com/" TargetMode="External"/><Relationship Id="rId17" Type="http://schemas.openxmlformats.org/officeDocument/2006/relationships/hyperlink" Target="mailto:zamowieniapub@pks-jaroslaw.pl" TargetMode="External"/><Relationship Id="rId2" Type="http://schemas.openxmlformats.org/officeDocument/2006/relationships/styles" Target="styles.xml"/><Relationship Id="rId16" Type="http://schemas.openxmlformats.org/officeDocument/2006/relationships/hyperlink" Target="https://ezamowienia.gov.pl/mp-client/tenders/ocds-148610-f8bcb180-8f98-4482-ac6f-6402995b6dd6" TargetMode="External"/><Relationship Id="rId20" Type="http://schemas.openxmlformats.org/officeDocument/2006/relationships/hyperlink" Target="http://www.orlen.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ks-jaroslaw.p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zamowieniapub@pks-jaroslaw.pl" TargetMode="External"/><Relationship Id="rId23" Type="http://schemas.openxmlformats.org/officeDocument/2006/relationships/fontTable" Target="fontTable.xml"/><Relationship Id="rId10" Type="http://schemas.openxmlformats.org/officeDocument/2006/relationships/hyperlink" Target="https://ezamowienia.gov.pl/pl/" TargetMode="External"/><Relationship Id="rId19" Type="http://schemas.openxmlformats.org/officeDocument/2006/relationships/hyperlink" Target="http://www.orlen.pl/" TargetMode="External"/><Relationship Id="rId4" Type="http://schemas.openxmlformats.org/officeDocument/2006/relationships/webSettings" Target="webSettings.xml"/><Relationship Id="rId9" Type="http://schemas.openxmlformats.org/officeDocument/2006/relationships/hyperlink" Target="http://www.pks-jaroslaw.pl/zamowienia-publiczne-aktualne" TargetMode="External"/><Relationship Id="rId14" Type="http://schemas.openxmlformats.org/officeDocument/2006/relationships/hyperlink" Target="https://ezamowienia.gov.pl"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887</TotalTime>
  <Pages>29</Pages>
  <Words>10212</Words>
  <Characters>61273</Characters>
  <Application>Microsoft Office Word</Application>
  <DocSecurity>0</DocSecurity>
  <Lines>510</Lines>
  <Paragraphs>142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Lulka</dc:creator>
  <cp:lastModifiedBy>Piotr Chrzan </cp:lastModifiedBy>
  <cp:revision>25</cp:revision>
  <cp:lastPrinted>2023-05-15T10:26:00Z</cp:lastPrinted>
  <dcterms:created xsi:type="dcterms:W3CDTF">2023-05-15T07:21:00Z</dcterms:created>
  <dcterms:modified xsi:type="dcterms:W3CDTF">2026-07-15T10:34:00Z</dcterms:modified>
</cp:coreProperties>
</file>