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A9" w:rsidRPr="000B26A9" w:rsidRDefault="000B26A9" w:rsidP="000B26A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0B26A9">
        <w:rPr>
          <w:rFonts w:ascii="Arial" w:hAnsi="Arial" w:cs="Arial"/>
          <w:b/>
          <w:bCs/>
          <w:color w:val="000000"/>
          <w:sz w:val="32"/>
          <w:szCs w:val="32"/>
        </w:rPr>
        <w:t>Wyniki I etapu naboru ofert na wolne stanowisko urzędnicze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referenta do spraw administracyjnych </w:t>
      </w:r>
      <w:r w:rsidR="00903ACC"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i socjalnych w Młodzieżowym Ośrodku Wychowawczym </w:t>
      </w:r>
      <w:r w:rsidR="00903ACC"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t>im. dr. Janusza Korczaka w Jastrowiu</w:t>
      </w:r>
      <w:r>
        <w:rPr>
          <w:rStyle w:val="Pogrubienie"/>
          <w:rFonts w:ascii="Arial" w:hAnsi="Arial" w:cs="Arial"/>
          <w:color w:val="3366FF"/>
          <w:sz w:val="28"/>
          <w:szCs w:val="28"/>
        </w:rPr>
        <w:t xml:space="preserve"> </w:t>
      </w:r>
    </w:p>
    <w:p w:rsidR="000B26A9" w:rsidRDefault="000B26A9" w:rsidP="000B26A9">
      <w:pPr>
        <w:shd w:val="clear" w:color="auto" w:fill="FFFFFF"/>
        <w:spacing w:before="188" w:after="188" w:line="240" w:lineRule="auto"/>
        <w:jc w:val="center"/>
        <w:rPr>
          <w:rFonts w:ascii="Open Sans" w:eastAsia="Times New Roman" w:hAnsi="Open Sans" w:cs="Times New Roman"/>
          <w:b/>
          <w:bCs/>
          <w:color w:val="444444"/>
          <w:sz w:val="21"/>
          <w:szCs w:val="21"/>
          <w:u w:val="single"/>
          <w:lang w:eastAsia="pl-PL"/>
        </w:rPr>
      </w:pPr>
    </w:p>
    <w:p w:rsidR="000B26A9" w:rsidRPr="000B26A9" w:rsidRDefault="00A40528" w:rsidP="000B26A9">
      <w:pPr>
        <w:shd w:val="clear" w:color="auto" w:fill="FFFFFF"/>
        <w:spacing w:before="188" w:after="188" w:line="240" w:lineRule="auto"/>
        <w:jc w:val="center"/>
        <w:rPr>
          <w:rFonts w:ascii="Open Sans" w:eastAsia="Times New Roman" w:hAnsi="Open Sans" w:cs="Times New Roman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b/>
          <w:bCs/>
          <w:sz w:val="21"/>
          <w:szCs w:val="21"/>
          <w:u w:val="single"/>
          <w:lang w:eastAsia="pl-PL"/>
        </w:rPr>
        <w:t xml:space="preserve">WYNIKI </w:t>
      </w:r>
      <w:r w:rsidR="000B26A9" w:rsidRPr="000B26A9">
        <w:rPr>
          <w:rFonts w:ascii="Open Sans" w:eastAsia="Times New Roman" w:hAnsi="Open Sans" w:cs="Times New Roman"/>
          <w:b/>
          <w:bCs/>
          <w:sz w:val="21"/>
          <w:szCs w:val="21"/>
          <w:u w:val="single"/>
          <w:lang w:eastAsia="pl-PL"/>
        </w:rPr>
        <w:t>I ETAPU</w:t>
      </w:r>
    </w:p>
    <w:p w:rsidR="000B26A9" w:rsidRPr="000B26A9" w:rsidRDefault="000B26A9" w:rsidP="000B26A9">
      <w:pPr>
        <w:shd w:val="clear" w:color="auto" w:fill="FFFFFF"/>
        <w:spacing w:before="188" w:after="188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0B26A9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Zgodnie  z Zarządzeniem nr </w:t>
      </w:r>
      <w:r w:rsidRPr="00A82969">
        <w:rPr>
          <w:rFonts w:ascii="Open Sans" w:eastAsia="Times New Roman" w:hAnsi="Open Sans" w:cs="Times New Roman"/>
          <w:sz w:val="24"/>
          <w:szCs w:val="24"/>
          <w:lang w:eastAsia="pl-PL"/>
        </w:rPr>
        <w:t>25</w:t>
      </w:r>
      <w:r w:rsidRPr="000B26A9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/2021 </w:t>
      </w:r>
      <w:r w:rsidRPr="00A82969">
        <w:rPr>
          <w:rFonts w:ascii="Open Sans" w:eastAsia="Times New Roman" w:hAnsi="Open Sans" w:cs="Times New Roman"/>
          <w:sz w:val="24"/>
          <w:szCs w:val="24"/>
          <w:lang w:eastAsia="pl-PL"/>
        </w:rPr>
        <w:t>Dyrektora Młodzieżowego Ośrodka Wychowawczego im. dr. Janusza Korczaka w Jastrowiu</w:t>
      </w:r>
      <w:r w:rsidRPr="000B26A9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z dnia </w:t>
      </w:r>
      <w:r w:rsidRPr="00A82969">
        <w:rPr>
          <w:rFonts w:ascii="Open Sans" w:eastAsia="Times New Roman" w:hAnsi="Open Sans" w:cs="Times New Roman"/>
          <w:sz w:val="24"/>
          <w:szCs w:val="24"/>
          <w:lang w:eastAsia="pl-PL"/>
        </w:rPr>
        <w:t>09</w:t>
      </w:r>
      <w:r w:rsidR="00A40528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września </w:t>
      </w:r>
      <w:r w:rsidRPr="000B26A9">
        <w:rPr>
          <w:rFonts w:ascii="Open Sans" w:eastAsia="Times New Roman" w:hAnsi="Open Sans" w:cs="Times New Roman"/>
          <w:sz w:val="24"/>
          <w:szCs w:val="24"/>
          <w:lang w:eastAsia="pl-PL"/>
        </w:rPr>
        <w:t>2021 r. w sprawie ogłoszenia naboru</w:t>
      </w:r>
      <w:r w:rsidRPr="00A82969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kandydatów </w:t>
      </w:r>
      <w:r w:rsidRPr="000B26A9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na wolne stanowisko urzędnicze </w:t>
      </w:r>
      <w:r w:rsidRPr="00A82969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referent do spraw administracyjnych </w:t>
      </w:r>
      <w:r w:rsidR="00A40528">
        <w:rPr>
          <w:rFonts w:ascii="Open Sans" w:eastAsia="Times New Roman" w:hAnsi="Open Sans" w:cs="Times New Roman"/>
          <w:sz w:val="24"/>
          <w:szCs w:val="24"/>
          <w:lang w:eastAsia="pl-PL"/>
        </w:rPr>
        <w:br/>
      </w:r>
      <w:r w:rsidRPr="00A82969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i socjalnych </w:t>
      </w:r>
      <w:r w:rsidRPr="000B26A9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do następnego etapu konkursu komisja ds. naboru na posiedzeniu w dniu </w:t>
      </w:r>
      <w:r w:rsidRPr="00A82969">
        <w:rPr>
          <w:rFonts w:ascii="Open Sans" w:eastAsia="Times New Roman" w:hAnsi="Open Sans" w:cs="Times New Roman"/>
          <w:sz w:val="24"/>
          <w:szCs w:val="24"/>
          <w:lang w:eastAsia="pl-PL"/>
        </w:rPr>
        <w:t>24 września</w:t>
      </w:r>
      <w:r w:rsidRPr="000B26A9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2021 r. zakwalifikowała ofertę kandydata spełniającego wymogi wynikające </w:t>
      </w:r>
      <w:r w:rsidR="00A40528">
        <w:rPr>
          <w:rFonts w:ascii="Open Sans" w:eastAsia="Times New Roman" w:hAnsi="Open Sans" w:cs="Times New Roman"/>
          <w:sz w:val="24"/>
          <w:szCs w:val="24"/>
          <w:lang w:eastAsia="pl-PL"/>
        </w:rPr>
        <w:br/>
      </w:r>
      <w:r w:rsidRPr="000B26A9">
        <w:rPr>
          <w:rFonts w:ascii="Open Sans" w:eastAsia="Times New Roman" w:hAnsi="Open Sans" w:cs="Times New Roman"/>
          <w:sz w:val="24"/>
          <w:szCs w:val="24"/>
          <w:lang w:eastAsia="pl-PL"/>
        </w:rPr>
        <w:t>z ogłoszenia:</w:t>
      </w:r>
    </w:p>
    <w:p w:rsidR="000B26A9" w:rsidRPr="000B26A9" w:rsidRDefault="000B26A9" w:rsidP="000B2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Open Sans" w:eastAsia="Times New Roman" w:hAnsi="Open Sans" w:cs="Times New Roman"/>
          <w:sz w:val="21"/>
          <w:szCs w:val="21"/>
          <w:lang w:eastAsia="pl-PL"/>
        </w:rPr>
      </w:pPr>
      <w:r w:rsidRPr="000B26A9">
        <w:rPr>
          <w:rFonts w:ascii="Open Sans" w:eastAsia="Times New Roman" w:hAnsi="Open Sans" w:cs="Times New Roman"/>
          <w:b/>
          <w:bCs/>
          <w:sz w:val="20"/>
          <w:szCs w:val="20"/>
          <w:lang w:eastAsia="pl-PL"/>
        </w:rPr>
        <w:t xml:space="preserve">Pani </w:t>
      </w:r>
      <w:r w:rsidRPr="00A82969">
        <w:rPr>
          <w:rFonts w:ascii="Open Sans" w:eastAsia="Times New Roman" w:hAnsi="Open Sans" w:cs="Times New Roman"/>
          <w:b/>
          <w:bCs/>
          <w:sz w:val="20"/>
          <w:szCs w:val="20"/>
          <w:lang w:eastAsia="pl-PL"/>
        </w:rPr>
        <w:t>Izabela Stawiarz - Wachowicz</w:t>
      </w:r>
    </w:p>
    <w:p w:rsidR="00175A0A" w:rsidRDefault="00175A0A"/>
    <w:sectPr w:rsidR="0017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F4AEC"/>
    <w:multiLevelType w:val="multilevel"/>
    <w:tmpl w:val="0240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A9"/>
    <w:rsid w:val="000B26A9"/>
    <w:rsid w:val="00175A0A"/>
    <w:rsid w:val="001C70D6"/>
    <w:rsid w:val="00447E25"/>
    <w:rsid w:val="00903ACC"/>
    <w:rsid w:val="00A40528"/>
    <w:rsid w:val="00A8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8E2FE-9757-4BA0-9E48-90621E61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2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2021-09-24T08:24:00Z</dcterms:created>
  <dcterms:modified xsi:type="dcterms:W3CDTF">2021-09-24T08:24:00Z</dcterms:modified>
</cp:coreProperties>
</file>