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EB" w:rsidRPr="00774CEB" w:rsidRDefault="0086497C" w:rsidP="00774CEB">
      <w:pPr>
        <w:shd w:val="clear" w:color="auto" w:fill="FFFFFF"/>
        <w:spacing w:after="204" w:line="359" w:lineRule="atLeast"/>
        <w:outlineLvl w:val="0"/>
        <w:rPr>
          <w:rFonts w:ascii="texgyreadventor_bold_webfont" w:eastAsia="Times New Roman" w:hAnsi="texgyreadventor_bold_webfont" w:cs="Times New Roman"/>
          <w:caps/>
          <w:color w:val="5B5076"/>
          <w:kern w:val="36"/>
          <w:sz w:val="30"/>
          <w:szCs w:val="30"/>
          <w:lang w:eastAsia="pl-PL"/>
        </w:rPr>
      </w:pPr>
      <w:r>
        <w:rPr>
          <w:rFonts w:ascii="texgyreadventor_bold_webfont" w:eastAsia="Times New Roman" w:hAnsi="texgyreadventor_bold_webfont" w:cs="Times New Roman"/>
          <w:caps/>
          <w:color w:val="5B5076"/>
          <w:kern w:val="36"/>
          <w:sz w:val="30"/>
          <w:szCs w:val="30"/>
          <w:lang w:eastAsia="pl-PL"/>
        </w:rPr>
        <w:t xml:space="preserve"> </w:t>
      </w:r>
      <w:r w:rsidR="00DF7172">
        <w:rPr>
          <w:rFonts w:ascii="texgyreadventor_bold_webfont" w:eastAsia="Times New Roman" w:hAnsi="texgyreadventor_bold_webfont" w:cs="Times New Roman"/>
          <w:caps/>
          <w:color w:val="5B5076"/>
          <w:kern w:val="36"/>
          <w:sz w:val="30"/>
          <w:szCs w:val="30"/>
          <w:lang w:eastAsia="pl-PL"/>
        </w:rPr>
        <w:t xml:space="preserve"> </w:t>
      </w:r>
      <w:r w:rsidR="00774CEB" w:rsidRPr="00774CEB">
        <w:rPr>
          <w:rFonts w:ascii="texgyreadventor_bold_webfont" w:eastAsia="Times New Roman" w:hAnsi="texgyreadventor_bold_webfont" w:cs="Times New Roman"/>
          <w:caps/>
          <w:color w:val="5B5076"/>
          <w:kern w:val="36"/>
          <w:sz w:val="30"/>
          <w:szCs w:val="30"/>
          <w:lang w:eastAsia="pl-PL"/>
        </w:rPr>
        <w:t xml:space="preserve">ZAPYTANIE OFERTOWE </w:t>
      </w:r>
    </w:p>
    <w:p w:rsidR="00774CEB" w:rsidRPr="00774CEB" w:rsidRDefault="00774CEB" w:rsidP="00774CEB">
      <w:pPr>
        <w:shd w:val="clear" w:color="auto" w:fill="FFFFFF"/>
        <w:spacing w:after="204" w:line="240" w:lineRule="auto"/>
        <w:jc w:val="right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Naklo nad Notecią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, dnia </w:t>
      </w:r>
      <w:r w:rsidR="0039372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13</w:t>
      </w:r>
      <w:r w:rsidR="00503D59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.</w:t>
      </w:r>
      <w:r w:rsidR="0039372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10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202</w:t>
      </w:r>
      <w:r w:rsidR="00DE6ECF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6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r.</w:t>
      </w:r>
    </w:p>
    <w:p w:rsidR="00774CEB" w:rsidRPr="00774CEB" w:rsidRDefault="00774CEB" w:rsidP="00774CEB">
      <w:pPr>
        <w:shd w:val="clear" w:color="auto" w:fill="FFFFFF"/>
        <w:spacing w:after="68" w:line="326" w:lineRule="atLeast"/>
        <w:jc w:val="center"/>
        <w:outlineLvl w:val="1"/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b/>
          <w:bCs/>
          <w:color w:val="5B5076"/>
          <w:sz w:val="27"/>
          <w:lang w:eastAsia="pl-PL"/>
        </w:rPr>
        <w:t>Zapytanie ofertowe</w:t>
      </w:r>
    </w:p>
    <w:p w:rsidR="00774CEB" w:rsidRPr="00774CEB" w:rsidRDefault="00774CEB" w:rsidP="00774CEB">
      <w:pPr>
        <w:shd w:val="clear" w:color="auto" w:fill="FFFFFF"/>
        <w:spacing w:after="68" w:line="326" w:lineRule="atLeast"/>
        <w:jc w:val="center"/>
        <w:outlineLvl w:val="1"/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b/>
          <w:bCs/>
          <w:color w:val="5B5076"/>
          <w:sz w:val="27"/>
          <w:lang w:eastAsia="pl-PL"/>
        </w:rPr>
        <w:t xml:space="preserve">(dotyczy zamówienia na </w:t>
      </w:r>
      <w:r w:rsidR="00DE6ECF">
        <w:rPr>
          <w:rFonts w:ascii="texgyreadventor_bold_webfont" w:eastAsia="Times New Roman" w:hAnsi="texgyreadventor_bold_webfont" w:cs="Times New Roman"/>
          <w:b/>
          <w:bCs/>
          <w:color w:val="5B5076"/>
          <w:sz w:val="27"/>
          <w:lang w:eastAsia="pl-PL"/>
        </w:rPr>
        <w:t>usługę remontową</w:t>
      </w:r>
    </w:p>
    <w:p w:rsidR="00774CEB" w:rsidRPr="00774CEB" w:rsidRDefault="00774CEB" w:rsidP="00774CEB">
      <w:pPr>
        <w:shd w:val="clear" w:color="auto" w:fill="FFFFFF"/>
        <w:spacing w:after="68" w:line="326" w:lineRule="atLeast"/>
        <w:jc w:val="center"/>
        <w:outlineLvl w:val="1"/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— postępowanie o wartości szacunkowej przekraczającej 50.000 zł i niższej niż kwota 1</w:t>
      </w:r>
      <w:r w:rsidR="00DE6ECF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7</w:t>
      </w:r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0.000 zł,</w:t>
      </w:r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br/>
        <w:t xml:space="preserve">wskazana w art. 2 ust. 1 </w:t>
      </w:r>
      <w:proofErr w:type="spellStart"/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pkt</w:t>
      </w:r>
      <w:proofErr w:type="spellEnd"/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 xml:space="preserve"> 1 ustawy</w:t>
      </w:r>
      <w:r w:rsidRPr="00774CEB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br/>
        <w:t>z dnia 11 września 2019 r. — Prawo zamówień publicznych</w:t>
      </w:r>
      <w:r w:rsidR="0088639E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 xml:space="preserve"> z </w:t>
      </w:r>
      <w:proofErr w:type="spellStart"/>
      <w:r w:rsidR="0088639E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póź</w:t>
      </w:r>
      <w:proofErr w:type="spellEnd"/>
      <w:r w:rsidR="0088639E">
        <w:rPr>
          <w:rFonts w:ascii="texgyreadventor_bold_webfont" w:eastAsia="Times New Roman" w:hAnsi="texgyreadventor_bold_webfont" w:cs="Times New Roman"/>
          <w:color w:val="5B5076"/>
          <w:sz w:val="27"/>
          <w:szCs w:val="27"/>
          <w:lang w:eastAsia="pl-PL"/>
        </w:rPr>
        <w:t>. zm.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 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I. ZAMAWIAJĄCY</w:t>
      </w:r>
      <w:r w:rsidR="003D7718">
        <w:rPr>
          <w:rFonts w:ascii="texgyreadventor_bold_webfont" w:eastAsia="Times New Roman" w:hAnsi="texgyreadventor_bold_webfont" w:cs="Times New Roman"/>
          <w:color w:val="5B5076"/>
          <w:lang w:eastAsia="pl-PL"/>
        </w:rPr>
        <w:t xml:space="preserve"> </w:t>
      </w:r>
    </w:p>
    <w:p w:rsid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Zespół Szkół Żeglugi Śródlądowej im. kmdr B. Romanowskiego w Nakle nad Notecią</w:t>
      </w:r>
      <w:r w:rsidR="00136D68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</w:t>
      </w:r>
    </w:p>
    <w:p w:rsid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ul. Dąbrowskiego 4, 89-100 Naklo nad Notecią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NIP 5581381666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II. OPIS PRZEDMIOTU ZAMÓWIENIA</w:t>
      </w:r>
    </w:p>
    <w:p w:rsidR="00774CEB" w:rsidRPr="000C672B" w:rsidRDefault="00DE6ECF" w:rsidP="00774CEB">
      <w:pPr>
        <w:pStyle w:val="Akapitzlist"/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</w:pPr>
      <w:r w:rsidRPr="000C672B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 xml:space="preserve">Remont </w:t>
      </w:r>
      <w:r w:rsidR="003D7718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>pomieszczenia</w:t>
      </w:r>
      <w:r w:rsidRPr="000C672B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 xml:space="preserve"> i korytarza na statku Wł. Łokietek</w:t>
      </w:r>
      <w:r w:rsidR="00F85FB7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 xml:space="preserve"> wg uzgodnień</w:t>
      </w:r>
    </w:p>
    <w:p w:rsid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2. Szczegółowy opis przedmiotu zamówienia:</w:t>
      </w:r>
    </w:p>
    <w:p w:rsidR="00DE6ECF" w:rsidRDefault="00966507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Wymiana częściowa blach na p</w:t>
      </w:r>
      <w:r w:rsidR="00DE6ECF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odeście</w:t>
      </w:r>
    </w:p>
    <w:p w:rsidR="00DE6ECF" w:rsidRDefault="00DE6EC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2.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Naprawa okien</w:t>
      </w:r>
    </w:p>
    <w:p w:rsidR="00DE6ECF" w:rsidRDefault="00DE6EC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3. 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Wykonanie podbitki</w:t>
      </w:r>
    </w:p>
    <w:p w:rsidR="00B60ABF" w:rsidRDefault="00B60AB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4. 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Wykonanie instalacji elektrycznej</w:t>
      </w:r>
    </w:p>
    <w:p w:rsidR="00B60ABF" w:rsidRDefault="00B60AB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5.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Konserwacja powierzchni</w:t>
      </w:r>
    </w:p>
    <w:p w:rsidR="00B60ABF" w:rsidRDefault="00B60AB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6.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 xml:space="preserve">Wykonanie drzwi </w:t>
      </w:r>
      <w:r>
        <w:rPr>
          <w:rFonts w:ascii="texgyreadventor_regular_webfont" w:eastAsia="Times New Roman" w:hAnsi="texgyreadventor_regular_webfont" w:cs="Times New Roman" w:hint="eastAsia"/>
          <w:color w:val="333333"/>
          <w:sz w:val="19"/>
          <w:szCs w:val="19"/>
          <w:lang w:eastAsia="pl-PL"/>
        </w:rPr>
        <w:t>przesuwnych</w:t>
      </w:r>
    </w:p>
    <w:p w:rsidR="00B60ABF" w:rsidRDefault="00B60AB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7.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 xml:space="preserve">Wymiana materacy </w:t>
      </w:r>
      <w:r w:rsidR="00F85FB7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12 szt.</w:t>
      </w:r>
    </w:p>
    <w:p w:rsidR="00B60ABF" w:rsidRPr="00774CEB" w:rsidRDefault="00B60ABF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8.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ab/>
        <w:t>Naprawa i konserwacja schodów i stelaży łóżek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2"/>
        <w:gridCol w:w="3763"/>
        <w:gridCol w:w="3980"/>
      </w:tblGrid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DE6ECF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DE6ECF" w:rsidRDefault="00774CEB" w:rsidP="00A1142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577C55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577C55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6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774CEB">
        <w:tc>
          <w:tcPr>
            <w:tcW w:w="8205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577C55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577C55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F647DC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577C55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4CEB" w:rsidRPr="00774CEB" w:rsidTr="004A4148">
        <w:tc>
          <w:tcPr>
            <w:tcW w:w="46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4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4CEB" w:rsidRPr="00774CEB" w:rsidRDefault="00774CEB" w:rsidP="00774CEB">
            <w:pPr>
              <w:spacing w:after="20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III. TERMIN I MIEJSCE WYKONANIA ZAMÓWIENIA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Preferowany termin wykonania przedmiotu zamówienia: do </w:t>
      </w:r>
      <w:r w:rsidR="0039372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</w:t>
      </w:r>
      <w:r w:rsidR="00791BAF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9</w:t>
      </w:r>
      <w:r w:rsidR="00B60ABF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.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</w:t>
      </w:r>
      <w:r w:rsidR="0039372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12</w:t>
      </w:r>
      <w:r w:rsidR="00F647DC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.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202</w:t>
      </w:r>
      <w:r w:rsidR="00B60ABF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6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r.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IV. OPIS SPOSOBU PRZYGOTOWANIA OFERTY  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Oferta powinna zostać sporządzona na wzorze stanowiącym załącznik nr 1 do niniejszego zapytania.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V. MIEJSCE ORAZ TERMIN SKŁADANIA OFERT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1. Oferta powinna być przesłana </w:t>
      </w:r>
      <w:r w:rsidRPr="00774CEB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 xml:space="preserve">w terminie do </w:t>
      </w:r>
      <w:r w:rsidR="00393724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>19</w:t>
      </w:r>
      <w:r w:rsidRPr="00774CEB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 xml:space="preserve"> </w:t>
      </w:r>
      <w:r w:rsidR="00393724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>.10.</w:t>
      </w:r>
      <w:r w:rsidRPr="00774CEB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 xml:space="preserve"> 202</w:t>
      </w:r>
      <w:r w:rsidR="00B60ABF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>6</w:t>
      </w:r>
      <w:r w:rsidRPr="00774CEB">
        <w:rPr>
          <w:rFonts w:ascii="texgyreadventor_regular_webfont" w:eastAsia="Times New Roman" w:hAnsi="texgyreadventor_regular_webfont" w:cs="Times New Roman"/>
          <w:b/>
          <w:bCs/>
          <w:color w:val="333333"/>
          <w:sz w:val="19"/>
          <w:lang w:eastAsia="pl-PL"/>
        </w:rPr>
        <w:t xml:space="preserve"> r. do godz. 10.00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 na adres: </w:t>
      </w:r>
      <w:r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Zespołu Szkół Żeglugi Śródlądowej w Nakle nad Notecią 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, lub drogą elektroniczną na adres </w:t>
      </w:r>
      <w:r w:rsidR="00503D59" w:rsidRPr="00503D59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>l</w:t>
      </w:r>
      <w:r w:rsidR="00503D59" w:rsidRPr="00503D59">
        <w:rPr>
          <w:rFonts w:ascii="texgyreadventor_regular_webfont" w:eastAsia="Times New Roman" w:hAnsi="texgyreadventor_regular_webfont" w:cs="Times New Roman" w:hint="eastAsia"/>
          <w:b/>
          <w:color w:val="333333"/>
          <w:sz w:val="19"/>
          <w:szCs w:val="19"/>
          <w:lang w:eastAsia="pl-PL"/>
        </w:rPr>
        <w:t>eszek</w:t>
      </w:r>
      <w:r w:rsidR="00503D59" w:rsidRPr="00503D59">
        <w:rPr>
          <w:rFonts w:ascii="texgyreadventor_regular_webfont" w:eastAsia="Times New Roman" w:hAnsi="texgyreadventor_regular_webfont" w:cs="Times New Roman"/>
          <w:b/>
          <w:color w:val="333333"/>
          <w:sz w:val="19"/>
          <w:szCs w:val="19"/>
          <w:lang w:eastAsia="pl-PL"/>
        </w:rPr>
        <w:t>.rybak@zegluganaklo.pl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2. Oferty złożone po terminie nie będą rozpatrywane.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3. Oferent może przed upływem terminu składania ofert zmienić lub wycofać swoją ofertę.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4. W toku badania i oceny ofert Zamawiający może żądać od oferentów wyjaśnień dotyczących treści złożonych ofert.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VI. OCENA OFERT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lastRenderedPageBreak/>
        <w:t>Zamawiający dokona oceny ważnych ofert na podstawie: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br/>
        <w:t xml:space="preserve">1) ceny ofertowej — waga kryterium </w:t>
      </w:r>
      <w:r w:rsidR="0039059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6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0% — maksymalna liczbę punktów (</w:t>
      </w:r>
      <w:r w:rsidR="00846EC6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100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) otrzyma oferta z najniższą ceną, pozostałe — proporcjonalnie mniej;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br/>
        <w:t xml:space="preserve">2) </w:t>
      </w:r>
      <w:r w:rsidR="0039059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termin wykonania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 — waga kryterium </w:t>
      </w:r>
      <w:r w:rsidR="00390594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4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0%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br/>
        <w:t> .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VII. INFORMACJE DOTYCZĄCE WYBORU NAJKORZYSTNIEJSZEJ OFERTY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Informację o wyborze najkorzystniejszej oferty Zamawiający zamieści na swojej stronie interneto</w:t>
      </w: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softHyphen/>
        <w:t>wej. Oferent, którego oferta zostanie wybrana, zostanie powiadomiony o tym drogą elektroniczną.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Z wybranym Oferentem zostanie zawarta umowa według wzoru stanowiącego załącznik nr 2 do niniejszego zapytania.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Zamawiający zastrzega sobie prawo niedokonania wyboru żadnej ze złożonych ofert.</w:t>
      </w:r>
    </w:p>
    <w:p w:rsidR="00774CEB" w:rsidRPr="00774CEB" w:rsidRDefault="00774CEB" w:rsidP="00774CEB">
      <w:pPr>
        <w:shd w:val="clear" w:color="auto" w:fill="FFFFFF"/>
        <w:spacing w:after="68" w:line="261" w:lineRule="atLeast"/>
        <w:outlineLvl w:val="3"/>
        <w:rPr>
          <w:rFonts w:ascii="texgyreadventor_bold_webfont" w:eastAsia="Times New Roman" w:hAnsi="texgyreadventor_bold_webfont" w:cs="Times New Roman"/>
          <w:color w:val="5B5076"/>
          <w:lang w:eastAsia="pl-PL"/>
        </w:rPr>
      </w:pPr>
      <w:r w:rsidRPr="00774CEB">
        <w:rPr>
          <w:rFonts w:ascii="texgyreadventor_bold_webfont" w:eastAsia="Times New Roman" w:hAnsi="texgyreadventor_bold_webfont" w:cs="Times New Roman"/>
          <w:color w:val="5B5076"/>
          <w:lang w:eastAsia="pl-PL"/>
        </w:rPr>
        <w:t>VIII. DODATKOWE INFORMACJE</w:t>
      </w:r>
    </w:p>
    <w:p w:rsidR="00774CEB" w:rsidRPr="00774CEB" w:rsidRDefault="00774CEB" w:rsidP="00774CEB">
      <w:pPr>
        <w:shd w:val="clear" w:color="auto" w:fill="FFFFFF"/>
        <w:spacing w:after="204" w:line="240" w:lineRule="auto"/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</w:pPr>
      <w:r w:rsidRPr="00774CEB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Dodatkowych informacji udziela: </w:t>
      </w:r>
      <w:r w:rsidR="00F647DC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 xml:space="preserve">Jacek Adamczewski </w:t>
      </w:r>
      <w:r w:rsidR="004A4148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te</w:t>
      </w:r>
      <w:r w:rsidR="00846EC6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l</w:t>
      </w:r>
      <w:r w:rsidR="004A4148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. 887</w:t>
      </w:r>
      <w:r w:rsidR="004A4148">
        <w:rPr>
          <w:rFonts w:ascii="texgyreadventor_regular_webfont" w:eastAsia="Times New Roman" w:hAnsi="texgyreadventor_regular_webfont" w:cs="Times New Roman" w:hint="eastAsia"/>
          <w:color w:val="333333"/>
          <w:sz w:val="19"/>
          <w:szCs w:val="19"/>
          <w:lang w:eastAsia="pl-PL"/>
        </w:rPr>
        <w:t> </w:t>
      </w:r>
      <w:r w:rsidR="004A4148">
        <w:rPr>
          <w:rFonts w:ascii="texgyreadventor_regular_webfont" w:eastAsia="Times New Roman" w:hAnsi="texgyreadventor_regular_webfont" w:cs="Times New Roman"/>
          <w:color w:val="333333"/>
          <w:sz w:val="19"/>
          <w:szCs w:val="19"/>
          <w:lang w:eastAsia="pl-PL"/>
        </w:rPr>
        <w:t>077 010</w:t>
      </w:r>
    </w:p>
    <w:p w:rsidR="001B5912" w:rsidRDefault="00467457">
      <w:r>
        <w:t xml:space="preserve"> Leszek Rybak</w:t>
      </w:r>
    </w:p>
    <w:p w:rsidR="00467457" w:rsidRDefault="00467457">
      <w:r>
        <w:t>693 855 017</w:t>
      </w:r>
    </w:p>
    <w:sectPr w:rsidR="00467457" w:rsidSect="001B5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exgyreadventor_bold_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exgyreadventor_regular_web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15A66"/>
    <w:multiLevelType w:val="hybridMultilevel"/>
    <w:tmpl w:val="9CC47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74CEB"/>
    <w:rsid w:val="00094EE7"/>
    <w:rsid w:val="000C672B"/>
    <w:rsid w:val="00136D68"/>
    <w:rsid w:val="001B5912"/>
    <w:rsid w:val="00390594"/>
    <w:rsid w:val="00393724"/>
    <w:rsid w:val="003A28DE"/>
    <w:rsid w:val="003D7718"/>
    <w:rsid w:val="00424925"/>
    <w:rsid w:val="00467457"/>
    <w:rsid w:val="004A4148"/>
    <w:rsid w:val="00503D59"/>
    <w:rsid w:val="00577C55"/>
    <w:rsid w:val="005A308F"/>
    <w:rsid w:val="00774CEB"/>
    <w:rsid w:val="00791BAF"/>
    <w:rsid w:val="00846EC6"/>
    <w:rsid w:val="0086497C"/>
    <w:rsid w:val="00885AF1"/>
    <w:rsid w:val="0088639E"/>
    <w:rsid w:val="00966507"/>
    <w:rsid w:val="0099097C"/>
    <w:rsid w:val="00A1142B"/>
    <w:rsid w:val="00A55CCA"/>
    <w:rsid w:val="00B60ABF"/>
    <w:rsid w:val="00B86C5B"/>
    <w:rsid w:val="00BA3517"/>
    <w:rsid w:val="00BF71C0"/>
    <w:rsid w:val="00C7287D"/>
    <w:rsid w:val="00DE6ECF"/>
    <w:rsid w:val="00DF7172"/>
    <w:rsid w:val="00F647DC"/>
    <w:rsid w:val="00F8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5912"/>
  </w:style>
  <w:style w:type="paragraph" w:styleId="Nagwek1">
    <w:name w:val="heading 1"/>
    <w:basedOn w:val="Normalny"/>
    <w:link w:val="Nagwek1Znak"/>
    <w:uiPriority w:val="9"/>
    <w:qFormat/>
    <w:rsid w:val="00774C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74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774CE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4CE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4CE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74CE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74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4CE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74C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74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ED2AD-61D5-4510-BDBE-1E3D91401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warsztat_03</dc:creator>
  <cp:lastModifiedBy>warsztat_03</cp:lastModifiedBy>
  <cp:revision>3</cp:revision>
  <cp:lastPrinted>2025-11-21T11:39:00Z</cp:lastPrinted>
  <dcterms:created xsi:type="dcterms:W3CDTF">2026-10-13T09:02:00Z</dcterms:created>
  <dcterms:modified xsi:type="dcterms:W3CDTF">2026-10-15T07:50:00Z</dcterms:modified>
</cp:coreProperties>
</file>