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6264" w:rsidRPr="006C34E1" w:rsidRDefault="008E6264" w:rsidP="006C34E1">
      <w:pPr>
        <w:spacing w:after="0" w:line="36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</w:r>
      <w:r w:rsidR="006C34E1">
        <w:rPr>
          <w:rFonts w:ascii="Verdana" w:hAnsi="Verdana" w:cstheme="minorHAnsi"/>
          <w:bCs/>
          <w:color w:val="000000" w:themeColor="text1"/>
          <w:sz w:val="18"/>
          <w:szCs w:val="18"/>
        </w:rPr>
        <w:tab/>
        <w:t xml:space="preserve">      </w:t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 xml:space="preserve">Załącznik nr </w:t>
      </w:r>
      <w:r w:rsidR="006C34E1"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>4</w:t>
      </w:r>
    </w:p>
    <w:p w:rsidR="006C34E1" w:rsidRDefault="006C34E1" w:rsidP="006C34E1">
      <w:pPr>
        <w:spacing w:after="0" w:line="36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</w:p>
    <w:p w:rsidR="008E6264" w:rsidRPr="006C34E1" w:rsidRDefault="008E6264" w:rsidP="006C34E1">
      <w:pPr>
        <w:spacing w:after="0" w:line="360" w:lineRule="auto"/>
        <w:jc w:val="center"/>
        <w:rPr>
          <w:rFonts w:ascii="Verdana" w:hAnsi="Verdana" w:cstheme="minorHAnsi"/>
          <w:b/>
          <w:color w:val="000000" w:themeColor="text1"/>
          <w:sz w:val="18"/>
          <w:szCs w:val="18"/>
        </w:rPr>
      </w:pPr>
      <w:r w:rsidRPr="006C34E1">
        <w:rPr>
          <w:rFonts w:ascii="Verdana" w:hAnsi="Verdana" w:cstheme="minorHAnsi"/>
          <w:b/>
          <w:color w:val="000000" w:themeColor="text1"/>
          <w:sz w:val="18"/>
          <w:szCs w:val="18"/>
        </w:rPr>
        <w:t>SZCZEGÓŁOWY OPIS PRZEDMIOTU ZAMÓWIENIA</w:t>
      </w:r>
    </w:p>
    <w:p w:rsidR="008E6264" w:rsidRPr="006C34E1" w:rsidRDefault="008E6264" w:rsidP="006C34E1">
      <w:pPr>
        <w:spacing w:after="0" w:line="36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</w:p>
    <w:p w:rsidR="008E6264" w:rsidRPr="006C34E1" w:rsidRDefault="008E6264" w:rsidP="006C34E1">
      <w:pPr>
        <w:spacing w:after="0" w:line="36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</w:p>
    <w:p w:rsidR="009443E4" w:rsidRPr="006C34E1" w:rsidRDefault="009443E4" w:rsidP="006C34E1">
      <w:pPr>
        <w:spacing w:after="0" w:line="360" w:lineRule="auto"/>
        <w:jc w:val="both"/>
        <w:rPr>
          <w:rFonts w:ascii="Verdana" w:hAnsi="Verdana" w:cstheme="minorHAnsi"/>
          <w:bCs/>
          <w:color w:val="000000" w:themeColor="text1"/>
          <w:sz w:val="18"/>
          <w:szCs w:val="18"/>
        </w:rPr>
      </w:pP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>Przedmiot</w:t>
      </w:r>
      <w:r w:rsidR="00112CA1"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>em</w:t>
      </w:r>
      <w:r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 xml:space="preserve"> zamówienia</w:t>
      </w:r>
      <w:r w:rsidR="00112CA1"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 xml:space="preserve"> jest</w:t>
      </w:r>
      <w:r w:rsidR="007C0EE0" w:rsidRPr="006C34E1">
        <w:rPr>
          <w:rFonts w:ascii="Verdana" w:hAnsi="Verdana" w:cstheme="minorHAnsi"/>
          <w:bCs/>
          <w:color w:val="000000" w:themeColor="text1"/>
          <w:sz w:val="18"/>
          <w:szCs w:val="18"/>
        </w:rPr>
        <w:t>:</w:t>
      </w:r>
    </w:p>
    <w:p w:rsidR="009443E4" w:rsidRPr="006C34E1" w:rsidRDefault="009443E4" w:rsidP="006C34E1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u w:val="single"/>
          <w:lang w:eastAsia="pl-PL" w:bidi="pl-PL"/>
        </w:rPr>
      </w:pPr>
      <w:r w:rsidRPr="006C34E1">
        <w:rPr>
          <w:rFonts w:ascii="Verdana" w:hAnsi="Verdana"/>
          <w:bCs/>
          <w:sz w:val="18"/>
          <w:szCs w:val="18"/>
        </w:rPr>
        <w:t>świadczenie usług sprzątania pomieszczeń w budynku  i terenu przyległego</w:t>
      </w:r>
      <w:r w:rsidRPr="006C34E1">
        <w:rPr>
          <w:rStyle w:val="Teksttreci12"/>
          <w:rFonts w:ascii="Verdana" w:hAnsi="Verdana" w:cstheme="minorHAnsi"/>
          <w:bCs/>
          <w:sz w:val="18"/>
          <w:szCs w:val="18"/>
          <w:u w:val="none"/>
        </w:rPr>
        <w:t>, polegającej na utrzymaniu czystości w budynku oraz na terenie przyległym, gdzie mieści się siedziba PGZK-Jasiel Sp. z o.o</w:t>
      </w:r>
      <w:r w:rsidR="00CA0FBA" w:rsidRPr="006C34E1">
        <w:rPr>
          <w:rStyle w:val="Teksttreci12"/>
          <w:rFonts w:ascii="Verdana" w:hAnsi="Verdana" w:cstheme="minorHAnsi"/>
          <w:bCs/>
          <w:sz w:val="18"/>
          <w:szCs w:val="18"/>
          <w:u w:val="none"/>
        </w:rPr>
        <w:t>.</w:t>
      </w:r>
      <w:r w:rsidRPr="006C34E1">
        <w:rPr>
          <w:rFonts w:ascii="Verdana" w:hAnsi="Verdana" w:cstheme="minorHAnsi"/>
          <w:bCs/>
          <w:sz w:val="18"/>
          <w:szCs w:val="18"/>
        </w:rPr>
        <w:t xml:space="preserve"> </w:t>
      </w:r>
      <w:r w:rsidR="00B21C23" w:rsidRPr="006C34E1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przy ul. Towarowej 26b </w:t>
      </w:r>
      <w:r w:rsidR="00CA0FBA" w:rsidRPr="006C34E1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 xml:space="preserve">w Jaśle, budynek ma powierzchnię 1346,75 </w:t>
      </w:r>
      <w:proofErr w:type="spellStart"/>
      <w:r w:rsidR="00CA0FBA" w:rsidRPr="006C34E1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>mkw</w:t>
      </w:r>
      <w:proofErr w:type="spellEnd"/>
      <w:r w:rsidR="00CA0FBA" w:rsidRPr="006C34E1">
        <w:rPr>
          <w:rFonts w:ascii="Verdana" w:eastAsia="SimSun" w:hAnsi="Verdana"/>
          <w:bCs/>
          <w:kern w:val="3"/>
          <w:sz w:val="18"/>
          <w:szCs w:val="18"/>
          <w:lang w:eastAsia="zh-CN" w:bidi="hi-IN"/>
        </w:rPr>
        <w:t>, na którą składa się:</w:t>
      </w:r>
    </w:p>
    <w:p w:rsidR="00CA0FBA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10 pokojów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CA0FBA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2 pomieszczenia socjalne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CA0FBA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szatnia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940E4F" w:rsidRPr="006C34E1" w:rsidRDefault="00940E4F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3 toalety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CA0FBA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</w:t>
      </w:r>
      <w:r w:rsid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4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pomieszcze</w:t>
      </w:r>
      <w:r w:rsidR="00940E4F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ń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gospodarcz</w:t>
      </w:r>
      <w:r w:rsidR="00940E4F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ych/technicznych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CA0FBA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</w:t>
      </w:r>
      <w:r w:rsidR="00940E4F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2 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korytarz</w:t>
      </w:r>
      <w:r w:rsidR="00940E4F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e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</w:t>
      </w:r>
    </w:p>
    <w:p w:rsidR="00B21C23" w:rsidRPr="006C34E1" w:rsidRDefault="00CA0FBA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klatka schodowa</w:t>
      </w:r>
      <w:r w:rsidR="00D23550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,</w:t>
      </w:r>
    </w:p>
    <w:p w:rsidR="00940E4F" w:rsidRPr="006C34E1" w:rsidRDefault="00B21C23" w:rsidP="006C34E1">
      <w:pPr>
        <w:pStyle w:val="Akapitzlist"/>
        <w:spacing w:after="0" w:line="360" w:lineRule="auto"/>
        <w:ind w:left="567"/>
        <w:jc w:val="both"/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</w:pPr>
      <w:r w:rsidRPr="006C34E1">
        <w:rPr>
          <w:rFonts w:ascii="Verdana" w:hAnsi="Verdana" w:cstheme="minorHAnsi"/>
          <w:bCs/>
          <w:sz w:val="18"/>
          <w:szCs w:val="18"/>
        </w:rPr>
        <w:t>-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 xml:space="preserve"> </w:t>
      </w:r>
      <w:r w:rsidR="00940E4F"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teren wokół budynku</w:t>
      </w: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.</w:t>
      </w:r>
    </w:p>
    <w:p w:rsidR="00651168" w:rsidRPr="006C34E1" w:rsidRDefault="007C0EE0" w:rsidP="006C34E1">
      <w:pPr>
        <w:spacing w:after="0" w:line="360" w:lineRule="auto"/>
        <w:ind w:left="142"/>
        <w:jc w:val="both"/>
        <w:rPr>
          <w:rFonts w:ascii="Verdana" w:hAnsi="Verdana" w:cs="Times New Roman"/>
          <w:bCs/>
          <w:sz w:val="18"/>
          <w:szCs w:val="18"/>
        </w:rPr>
      </w:pPr>
      <w:r w:rsidRPr="006C34E1">
        <w:rPr>
          <w:rFonts w:ascii="Verdana" w:eastAsiaTheme="minorEastAsia" w:hAnsi="Verdana" w:cstheme="minorHAnsi"/>
          <w:bCs/>
          <w:color w:val="000000" w:themeColor="text1"/>
          <w:sz w:val="18"/>
          <w:szCs w:val="18"/>
          <w:lang w:eastAsia="pl-PL" w:bidi="pl-PL"/>
        </w:rPr>
        <w:t>2.  Świadczenie usług sprzątania</w:t>
      </w:r>
      <w:r w:rsidR="009443E4" w:rsidRPr="006C34E1">
        <w:rPr>
          <w:rFonts w:ascii="Verdana" w:hAnsi="Verdana" w:cs="Times New Roman"/>
          <w:bCs/>
          <w:sz w:val="18"/>
          <w:szCs w:val="18"/>
        </w:rPr>
        <w:t>, czyszczenia i myci</w:t>
      </w:r>
      <w:r w:rsidR="006C34E1">
        <w:rPr>
          <w:rFonts w:ascii="Verdana" w:hAnsi="Verdana" w:cs="Times New Roman"/>
          <w:bCs/>
          <w:sz w:val="18"/>
          <w:szCs w:val="18"/>
        </w:rPr>
        <w:t>a</w:t>
      </w:r>
      <w:r w:rsidR="009443E4" w:rsidRPr="006C34E1">
        <w:rPr>
          <w:rFonts w:ascii="Verdana" w:hAnsi="Verdana" w:cs="Times New Roman"/>
          <w:bCs/>
          <w:sz w:val="18"/>
          <w:szCs w:val="18"/>
        </w:rPr>
        <w:t xml:space="preserve"> autobusów</w:t>
      </w:r>
      <w:r w:rsidR="00112CA1" w:rsidRPr="006C34E1">
        <w:rPr>
          <w:rFonts w:ascii="Verdana" w:hAnsi="Verdana" w:cs="Times New Roman"/>
          <w:bCs/>
          <w:sz w:val="18"/>
          <w:szCs w:val="18"/>
        </w:rPr>
        <w:t>.</w:t>
      </w:r>
    </w:p>
    <w:p w:rsidR="00112CA1" w:rsidRPr="006C34E1" w:rsidRDefault="00112CA1" w:rsidP="006C34E1">
      <w:pPr>
        <w:spacing w:after="0" w:line="360" w:lineRule="auto"/>
        <w:jc w:val="both"/>
        <w:rPr>
          <w:rFonts w:ascii="Verdana" w:hAnsi="Verdana" w:cs="Times New Roman"/>
          <w:bCs/>
          <w:sz w:val="18"/>
          <w:szCs w:val="18"/>
        </w:rPr>
      </w:pPr>
    </w:p>
    <w:p w:rsidR="005B30BD" w:rsidRPr="006C34E1" w:rsidRDefault="008E6264" w:rsidP="006C34E1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6C34E1">
        <w:rPr>
          <w:rFonts w:ascii="Verdana" w:hAnsi="Verdana"/>
          <w:b/>
          <w:sz w:val="18"/>
          <w:szCs w:val="18"/>
        </w:rPr>
        <w:t>S</w:t>
      </w:r>
      <w:r w:rsidR="00940E4F" w:rsidRPr="006C34E1">
        <w:rPr>
          <w:rFonts w:ascii="Verdana" w:hAnsi="Verdana"/>
          <w:b/>
          <w:sz w:val="18"/>
          <w:szCs w:val="18"/>
        </w:rPr>
        <w:t>zczegółowy zakres czynności</w:t>
      </w:r>
      <w:r w:rsidR="00BF5D56" w:rsidRPr="006C34E1">
        <w:rPr>
          <w:rFonts w:ascii="Verdana" w:hAnsi="Verdana"/>
          <w:b/>
          <w:sz w:val="18"/>
          <w:szCs w:val="18"/>
        </w:rPr>
        <w:t xml:space="preserve"> sprzątania pomieszczeń</w:t>
      </w:r>
      <w:r w:rsidR="00112CA1" w:rsidRPr="006C34E1">
        <w:rPr>
          <w:rFonts w:ascii="Verdana" w:hAnsi="Verdana"/>
          <w:b/>
          <w:sz w:val="18"/>
          <w:szCs w:val="18"/>
        </w:rPr>
        <w:t>:</w:t>
      </w:r>
    </w:p>
    <w:p w:rsidR="00112CA1" w:rsidRPr="006C34E1" w:rsidRDefault="00112CA1" w:rsidP="006C34E1">
      <w:pPr>
        <w:pStyle w:val="Akapitzlist"/>
        <w:numPr>
          <w:ilvl w:val="0"/>
          <w:numId w:val="15"/>
        </w:numPr>
        <w:spacing w:after="0" w:line="360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Codziennie</w:t>
      </w:r>
      <w:r w:rsidR="004523DD" w:rsidRPr="006C34E1">
        <w:rPr>
          <w:rFonts w:ascii="Verdana" w:hAnsi="Verdana"/>
          <w:bCs/>
          <w:sz w:val="18"/>
          <w:szCs w:val="18"/>
        </w:rPr>
        <w:t xml:space="preserve"> </w:t>
      </w:r>
      <w:r w:rsidR="004523DD" w:rsidRPr="006C34E1">
        <w:rPr>
          <w:rFonts w:ascii="Verdana" w:eastAsia="Times New Roman" w:hAnsi="Verdana"/>
          <w:bCs/>
          <w:sz w:val="18"/>
          <w:szCs w:val="18"/>
          <w:lang w:eastAsia="pl-PL"/>
        </w:rPr>
        <w:t>(od poniedziałku do piątku z wyjątkiem dni wolnych od pracy)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:</w:t>
      </w:r>
    </w:p>
    <w:p w:rsidR="004523DD" w:rsidRPr="006C34E1" w:rsidRDefault="00BF5D56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odkurzanie lub z</w:t>
      </w:r>
      <w:r w:rsidR="004523DD" w:rsidRPr="006C34E1">
        <w:rPr>
          <w:rFonts w:ascii="Verdana" w:eastAsia="Times New Roman" w:hAnsi="Verdana"/>
          <w:bCs/>
          <w:sz w:val="18"/>
          <w:szCs w:val="18"/>
          <w:lang w:eastAsia="pl-PL"/>
        </w:rPr>
        <w:t>amiatanie, mycie i dezynfekcja podłóg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4523DD" w:rsidRPr="006C34E1" w:rsidRDefault="004523DD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przecieranie na wilgotno zewnętrznych powierzchni mebli, parapetów wewnętrznych, poręczy,</w:t>
      </w:r>
    </w:p>
    <w:p w:rsidR="004523DD" w:rsidRPr="006C34E1" w:rsidRDefault="00BF5D56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przecieranie </w:t>
      </w:r>
      <w:r w:rsidR="004523DD" w:rsidRPr="006C34E1">
        <w:rPr>
          <w:rFonts w:ascii="Verdana" w:eastAsia="Times New Roman" w:hAnsi="Verdana"/>
          <w:bCs/>
          <w:sz w:val="18"/>
          <w:szCs w:val="18"/>
          <w:lang w:eastAsia="pl-PL"/>
        </w:rPr>
        <w:t>urządzeń biurowych</w:t>
      </w: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BF5D56" w:rsidRPr="006C34E1" w:rsidRDefault="00BF5D56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usuwanie zabrudzeń z przeszkleń w meblach, gablotach, drzwiach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4523DD" w:rsidRPr="006C34E1" w:rsidRDefault="004523DD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czyszczenie i opróżnianie koszy i wymianę </w:t>
      </w:r>
      <w:r w:rsidR="006376D9" w:rsidRPr="006C34E1">
        <w:rPr>
          <w:rFonts w:ascii="Verdana" w:eastAsia="Times New Roman" w:hAnsi="Verdana"/>
          <w:bCs/>
          <w:sz w:val="18"/>
          <w:szCs w:val="18"/>
          <w:lang w:eastAsia="pl-PL"/>
        </w:rPr>
        <w:t>worków</w:t>
      </w: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 foliowych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  <w:r w:rsidR="006376D9"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 wynoszenie zawartości do kontenerów na śmieci na zewnątrz</w:t>
      </w:r>
    </w:p>
    <w:p w:rsidR="004523DD" w:rsidRPr="006C34E1" w:rsidRDefault="004523DD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opróżnianie niszczarek dokumentów</w:t>
      </w:r>
      <w:r w:rsidR="00BF5D56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4523DD" w:rsidRPr="006C34E1" w:rsidRDefault="004523DD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mycie, czyszczenie i dezynfekcja urządzeń sanitarnych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4523DD" w:rsidRPr="006C34E1" w:rsidRDefault="004523DD" w:rsidP="006C34E1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uzupełnianie mydła w płynie, odświeżaczy</w:t>
      </w:r>
      <w:r w:rsidR="00BF5D56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  <w:r w:rsidR="00B73EC4"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 </w:t>
      </w: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papieru toaletowego</w:t>
      </w:r>
      <w:r w:rsidR="00BF5D56"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 i ręczników papierowych</w:t>
      </w: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. </w:t>
      </w:r>
    </w:p>
    <w:p w:rsidR="00BF5D56" w:rsidRPr="006C34E1" w:rsidRDefault="00BF5D56" w:rsidP="006C34E1">
      <w:pPr>
        <w:pStyle w:val="Standard"/>
        <w:spacing w:after="0" w:line="360" w:lineRule="auto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</w:p>
    <w:p w:rsidR="00BF5D56" w:rsidRPr="006C34E1" w:rsidRDefault="00BF5D56" w:rsidP="006C34E1">
      <w:pPr>
        <w:pStyle w:val="Standard"/>
        <w:numPr>
          <w:ilvl w:val="0"/>
          <w:numId w:val="15"/>
        </w:numPr>
        <w:spacing w:after="0" w:line="360" w:lineRule="auto"/>
        <w:ind w:left="426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W </w:t>
      </w:r>
      <w:r w:rsidR="00B73EC4" w:rsidRPr="006C34E1">
        <w:rPr>
          <w:rFonts w:ascii="Verdana" w:eastAsia="Times New Roman" w:hAnsi="Verdana"/>
          <w:bCs/>
          <w:sz w:val="18"/>
          <w:szCs w:val="18"/>
          <w:lang w:eastAsia="pl-PL"/>
        </w:rPr>
        <w:t>miarę</w:t>
      </w: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 xml:space="preserve"> potrzeb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:</w:t>
      </w:r>
    </w:p>
    <w:p w:rsidR="008E6264" w:rsidRPr="006C34E1" w:rsidRDefault="008E6264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mycie balustrady schodów, drzwi i ościeżnic oraz okien,</w:t>
      </w:r>
    </w:p>
    <w:p w:rsidR="008E6264" w:rsidRPr="006C34E1" w:rsidRDefault="00BF5D56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płytek ceramicznych ściennych</w:t>
      </w:r>
      <w:r w:rsidR="008E6264" w:rsidRPr="006C34E1">
        <w:rPr>
          <w:rFonts w:ascii="Verdana" w:eastAsia="Times New Roman" w:hAnsi="Verdana"/>
          <w:bCs/>
          <w:sz w:val="18"/>
          <w:szCs w:val="18"/>
          <w:lang w:eastAsia="pl-PL"/>
        </w:rPr>
        <w:t>, kabin prysznicowych,</w:t>
      </w:r>
    </w:p>
    <w:p w:rsidR="008E6264" w:rsidRPr="006C34E1" w:rsidRDefault="008E6264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eastAsia="Times New Roman" w:hAnsi="Verdana"/>
          <w:bCs/>
          <w:sz w:val="18"/>
          <w:szCs w:val="18"/>
          <w:lang w:eastAsia="pl-PL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czyszczenie lamp, żyrandoli, kratek wentylacyjnych i grzejników c.o.,</w:t>
      </w:r>
    </w:p>
    <w:p w:rsidR="00BF5D56" w:rsidRPr="006C34E1" w:rsidRDefault="008E6264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czyszczenie parapetów zewnętrznych</w:t>
      </w:r>
      <w:r w:rsidR="00D24E9C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8E6264" w:rsidRPr="006C34E1" w:rsidRDefault="008E6264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omiatanie ścian z pajęczyn</w:t>
      </w:r>
      <w:r w:rsidR="00D24E9C" w:rsidRPr="006C34E1">
        <w:rPr>
          <w:rFonts w:ascii="Verdana" w:eastAsia="Times New Roman" w:hAnsi="Verdana"/>
          <w:bCs/>
          <w:sz w:val="18"/>
          <w:szCs w:val="18"/>
          <w:lang w:eastAsia="pl-PL"/>
        </w:rPr>
        <w:t>,</w:t>
      </w:r>
    </w:p>
    <w:p w:rsidR="008E6264" w:rsidRPr="006C34E1" w:rsidRDefault="00D24E9C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czyszczenie luster,</w:t>
      </w:r>
    </w:p>
    <w:p w:rsidR="00D24E9C" w:rsidRPr="006C34E1" w:rsidRDefault="00D24E9C" w:rsidP="006C34E1">
      <w:pPr>
        <w:pStyle w:val="Standard"/>
        <w:numPr>
          <w:ilvl w:val="1"/>
          <w:numId w:val="10"/>
        </w:numPr>
        <w:spacing w:after="0" w:line="360" w:lineRule="auto"/>
        <w:ind w:left="709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czyszczenie sprzętów kuchennych.</w:t>
      </w:r>
    </w:p>
    <w:p w:rsidR="008E6264" w:rsidRPr="006C34E1" w:rsidRDefault="008E6264" w:rsidP="006C34E1">
      <w:pPr>
        <w:pStyle w:val="Standard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112CA1" w:rsidRPr="006C34E1" w:rsidRDefault="008E6264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lastRenderedPageBreak/>
        <w:t>S</w:t>
      </w:r>
      <w:r w:rsidR="00BF5D56" w:rsidRPr="006C34E1">
        <w:rPr>
          <w:rFonts w:ascii="Verdana" w:hAnsi="Verdana"/>
          <w:bCs/>
          <w:sz w:val="18"/>
          <w:szCs w:val="18"/>
        </w:rPr>
        <w:t>zczegółowy zakres czynności sprzątania autobusów:</w:t>
      </w:r>
    </w:p>
    <w:p w:rsidR="00D24E9C" w:rsidRPr="006C34E1" w:rsidRDefault="00D24E9C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W miarę potrzeb:</w:t>
      </w:r>
    </w:p>
    <w:p w:rsidR="00D24E9C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p</w:t>
      </w:r>
      <w:r w:rsidR="00BF5D56" w:rsidRPr="006C34E1">
        <w:rPr>
          <w:rFonts w:ascii="Verdana" w:hAnsi="Verdana"/>
          <w:bCs/>
          <w:sz w:val="18"/>
          <w:szCs w:val="18"/>
        </w:rPr>
        <w:t xml:space="preserve">ranie firanek, zagłówków, </w:t>
      </w:r>
    </w:p>
    <w:p w:rsidR="00BF5D56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p</w:t>
      </w:r>
      <w:r w:rsidR="00BF5D56" w:rsidRPr="006C34E1">
        <w:rPr>
          <w:rFonts w:ascii="Verdana" w:hAnsi="Verdana"/>
          <w:bCs/>
          <w:sz w:val="18"/>
          <w:szCs w:val="18"/>
        </w:rPr>
        <w:t>ra</w:t>
      </w:r>
      <w:r w:rsidRPr="006C34E1">
        <w:rPr>
          <w:rFonts w:ascii="Verdana" w:hAnsi="Verdana"/>
          <w:bCs/>
          <w:sz w:val="18"/>
          <w:szCs w:val="18"/>
        </w:rPr>
        <w:t>s</w:t>
      </w:r>
      <w:r w:rsidR="00BF5D56" w:rsidRPr="006C34E1">
        <w:rPr>
          <w:rFonts w:ascii="Verdana" w:hAnsi="Verdana"/>
          <w:bCs/>
          <w:sz w:val="18"/>
          <w:szCs w:val="18"/>
        </w:rPr>
        <w:t>owanie</w:t>
      </w:r>
      <w:r w:rsidRPr="006C34E1">
        <w:rPr>
          <w:rFonts w:ascii="Verdana" w:hAnsi="Verdana"/>
          <w:bCs/>
          <w:sz w:val="18"/>
          <w:szCs w:val="18"/>
        </w:rPr>
        <w:t xml:space="preserve"> firanek,</w:t>
      </w:r>
    </w:p>
    <w:p w:rsidR="00BF5D56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p</w:t>
      </w:r>
      <w:r w:rsidR="00BF5D56" w:rsidRPr="006C34E1">
        <w:rPr>
          <w:rFonts w:ascii="Verdana" w:hAnsi="Verdana"/>
          <w:bCs/>
          <w:sz w:val="18"/>
          <w:szCs w:val="18"/>
        </w:rPr>
        <w:t>ranie tapicerki</w:t>
      </w:r>
      <w:r w:rsidRPr="006C34E1">
        <w:rPr>
          <w:rFonts w:ascii="Verdana" w:hAnsi="Verdana"/>
          <w:bCs/>
          <w:sz w:val="18"/>
          <w:szCs w:val="18"/>
        </w:rPr>
        <w:t>,</w:t>
      </w:r>
      <w:r w:rsidR="00BF5D56" w:rsidRPr="006C34E1">
        <w:rPr>
          <w:rFonts w:ascii="Verdana" w:hAnsi="Verdana"/>
          <w:bCs/>
          <w:sz w:val="18"/>
          <w:szCs w:val="18"/>
        </w:rPr>
        <w:t xml:space="preserve"> foteli</w:t>
      </w:r>
      <w:r w:rsidRPr="006C34E1">
        <w:rPr>
          <w:rFonts w:ascii="Verdana" w:hAnsi="Verdana"/>
          <w:bCs/>
          <w:sz w:val="18"/>
          <w:szCs w:val="18"/>
        </w:rPr>
        <w:t>,</w:t>
      </w:r>
    </w:p>
    <w:p w:rsidR="00D24E9C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odkurzanie siedzeń,</w:t>
      </w:r>
    </w:p>
    <w:p w:rsidR="00D24E9C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zmywanie podłóg, boków i sufitu,</w:t>
      </w:r>
    </w:p>
    <w:p w:rsidR="00D24E9C" w:rsidRPr="006C34E1" w:rsidRDefault="00D24E9C" w:rsidP="006C34E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mycie okien.</w:t>
      </w:r>
    </w:p>
    <w:p w:rsidR="00D24E9C" w:rsidRPr="006C34E1" w:rsidRDefault="00D24E9C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B73EC4" w:rsidRPr="006C34E1" w:rsidRDefault="00B73EC4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Utrzymanie w należytej czystości najbliższego otoczenia wokół budynku</w:t>
      </w:r>
      <w:r w:rsidR="006376D9" w:rsidRPr="006C34E1">
        <w:rPr>
          <w:rFonts w:ascii="Verdana" w:hAnsi="Verdana"/>
          <w:bCs/>
          <w:sz w:val="18"/>
          <w:szCs w:val="18"/>
        </w:rPr>
        <w:t xml:space="preserve"> w miarę </w:t>
      </w:r>
      <w:r w:rsidR="006C34E1" w:rsidRPr="006C34E1">
        <w:rPr>
          <w:rFonts w:ascii="Verdana" w:hAnsi="Verdana"/>
          <w:bCs/>
          <w:sz w:val="18"/>
          <w:szCs w:val="18"/>
        </w:rPr>
        <w:t>potrzeb</w:t>
      </w:r>
      <w:r w:rsidR="00D24E9C" w:rsidRPr="006C34E1">
        <w:rPr>
          <w:rFonts w:ascii="Verdana" w:hAnsi="Verdana"/>
          <w:bCs/>
          <w:sz w:val="18"/>
          <w:szCs w:val="18"/>
        </w:rPr>
        <w:t>:</w:t>
      </w:r>
    </w:p>
    <w:p w:rsidR="006376D9" w:rsidRPr="006C34E1" w:rsidRDefault="006376D9" w:rsidP="006C34E1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6C34E1">
        <w:rPr>
          <w:rFonts w:ascii="Verdana" w:hAnsi="Verdana" w:cstheme="minorHAnsi"/>
          <w:sz w:val="18"/>
          <w:szCs w:val="18"/>
        </w:rPr>
        <w:t>zamiatanie, zbieranie i usuwanie śmieci na zewnątrz i wokół budynku,</w:t>
      </w:r>
    </w:p>
    <w:p w:rsidR="006376D9" w:rsidRPr="006C34E1" w:rsidRDefault="006376D9" w:rsidP="006C34E1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6C34E1">
        <w:rPr>
          <w:rFonts w:ascii="Verdana" w:hAnsi="Verdana" w:cstheme="minorHAnsi"/>
          <w:sz w:val="18"/>
          <w:szCs w:val="18"/>
        </w:rPr>
        <w:t>usuwanie chwastów, traw z obszaru kostki, krawężników,</w:t>
      </w:r>
    </w:p>
    <w:p w:rsidR="006376D9" w:rsidRPr="006C34E1" w:rsidRDefault="006376D9" w:rsidP="006C34E1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6C34E1">
        <w:rPr>
          <w:rFonts w:ascii="Verdana" w:hAnsi="Verdana" w:cstheme="minorHAnsi"/>
          <w:sz w:val="18"/>
          <w:szCs w:val="18"/>
        </w:rPr>
        <w:t>opróżnianie i mycie popielniczek,</w:t>
      </w:r>
    </w:p>
    <w:p w:rsidR="006376D9" w:rsidRPr="006C34E1" w:rsidRDefault="006376D9" w:rsidP="006C34E1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6C34E1">
        <w:rPr>
          <w:rFonts w:ascii="Verdana" w:hAnsi="Verdana" w:cstheme="minorHAnsi"/>
          <w:sz w:val="18"/>
          <w:szCs w:val="18"/>
        </w:rPr>
        <w:t>mycie daszków nad wejściami,</w:t>
      </w:r>
    </w:p>
    <w:p w:rsidR="008E6264" w:rsidRPr="006C34E1" w:rsidRDefault="006376D9" w:rsidP="006C34E1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Verdana" w:hAnsi="Verdana" w:cstheme="minorHAnsi"/>
          <w:sz w:val="18"/>
          <w:szCs w:val="18"/>
        </w:rPr>
      </w:pPr>
      <w:r w:rsidRPr="006C34E1">
        <w:rPr>
          <w:rFonts w:ascii="Verdana" w:hAnsi="Verdana" w:cstheme="minorHAnsi"/>
          <w:sz w:val="18"/>
          <w:szCs w:val="18"/>
        </w:rPr>
        <w:t>odśnieżenie wejścia, posypanie mieszanką</w:t>
      </w:r>
    </w:p>
    <w:p w:rsidR="008E6264" w:rsidRPr="006C34E1" w:rsidRDefault="008E6264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112CA1" w:rsidRPr="006C34E1" w:rsidRDefault="00112CA1" w:rsidP="006C34E1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Informacje dodatkowe:</w:t>
      </w:r>
    </w:p>
    <w:p w:rsidR="000B2C99" w:rsidRPr="000B2C99" w:rsidRDefault="000B2C99" w:rsidP="000B2C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8"/>
          <w:rFonts w:ascii="Verdana" w:hAnsi="Verdana" w:cstheme="minorHAnsi"/>
          <w:bCs w:val="0"/>
          <w:color w:val="auto"/>
          <w:sz w:val="18"/>
          <w:szCs w:val="18"/>
        </w:rPr>
      </w:pPr>
      <w:r w:rsidRPr="000B2C99">
        <w:rPr>
          <w:rStyle w:val="Teksttreci8"/>
          <w:rFonts w:ascii="Verdana" w:hAnsi="Verdana" w:cstheme="minorHAnsi"/>
          <w:bCs w:val="0"/>
          <w:color w:val="auto"/>
          <w:sz w:val="18"/>
          <w:szCs w:val="18"/>
        </w:rPr>
        <w:t>Usługa sprzątania wykonywana będzie w dni robocze w godzinach od 7 do 15, od poniedziałku do piątku.</w:t>
      </w:r>
    </w:p>
    <w:p w:rsidR="005B30BD" w:rsidRPr="006C34E1" w:rsidRDefault="005B30BD" w:rsidP="006C34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Wykonawca zobowiązuje się do wykonania przedmiotu zamówienia w sposób, który nie będzie zakłócał normalnego funkcjonowania pracy Zamawiającego.</w:t>
      </w:r>
    </w:p>
    <w:p w:rsidR="00D24E9C" w:rsidRPr="006C34E1" w:rsidRDefault="00D24E9C" w:rsidP="006C34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Teksttreci8"/>
          <w:rFonts w:ascii="Verdana" w:hAnsi="Verdana" w:cstheme="minorHAnsi"/>
          <w:b w:val="0"/>
          <w:sz w:val="18"/>
          <w:szCs w:val="18"/>
        </w:rPr>
      </w:pPr>
      <w:r w:rsidRPr="006C34E1">
        <w:rPr>
          <w:rFonts w:ascii="Verdana" w:hAnsi="Verdana" w:cstheme="minorHAnsi"/>
          <w:bCs/>
          <w:sz w:val="18"/>
          <w:szCs w:val="18"/>
        </w:rPr>
        <w:t>W godzinach pracy na terenie budynku przebywa ok. 25 osób.</w:t>
      </w:r>
    </w:p>
    <w:p w:rsidR="005B30BD" w:rsidRPr="006C34E1" w:rsidRDefault="005B30BD" w:rsidP="006C34E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Usługi w ramach niniejszego zamówienia będą mogły świadczyć wyłącznie osoby wymienione w wykazie pracowników przedłożonym Zamawiającemu po podpisaniu umowy o udzieleniu zamówienia. Wszelkie zmiany osób sprzątających lub zastępstwa Wykonawca dokonuje w porozumieniu z Zamawiającym</w:t>
      </w:r>
    </w:p>
    <w:p w:rsidR="009E1838" w:rsidRPr="006C34E1" w:rsidRDefault="009E1838" w:rsidP="006C34E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Usługi muszą być wykonywane w sposób zapewniający na bieżąco utrzymanie czystości.</w:t>
      </w:r>
    </w:p>
    <w:p w:rsidR="009E1838" w:rsidRPr="006C34E1" w:rsidRDefault="009E1838" w:rsidP="006C34E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Wykonawca wskaże Zamawiającemu osobę nadzorującą pracowników świadczących usługi.</w:t>
      </w:r>
    </w:p>
    <w:p w:rsidR="009E1838" w:rsidRPr="006C34E1" w:rsidRDefault="009E1838" w:rsidP="006C34E1">
      <w:pPr>
        <w:pStyle w:val="Standard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eastAsia="Times New Roman" w:hAnsi="Verdana"/>
          <w:bCs/>
          <w:sz w:val="18"/>
          <w:szCs w:val="18"/>
          <w:lang w:eastAsia="pl-PL"/>
        </w:rPr>
        <w:t>Wykonawca ponosi odpowiedzialność za szkodę wynikającą z niewykonania, nienależytego wykonania lub wykonania z nienależytą starannością obowiązków w zakresie sprzątania na zasadach określonych w Kodeksie Cywilnym</w:t>
      </w:r>
      <w:r w:rsidRPr="006C34E1">
        <w:rPr>
          <w:rFonts w:ascii="Verdana" w:eastAsia="Times New Roman" w:hAnsi="Verdana"/>
          <w:bCs/>
          <w:color w:val="FF0000"/>
          <w:sz w:val="18"/>
          <w:szCs w:val="18"/>
          <w:lang w:eastAsia="pl-PL"/>
        </w:rPr>
        <w:t>.</w:t>
      </w:r>
    </w:p>
    <w:p w:rsidR="009E1838" w:rsidRPr="006C34E1" w:rsidRDefault="009E1838" w:rsidP="006C34E1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 w:cs="Times New Roman"/>
          <w:bCs/>
          <w:color w:val="000000"/>
          <w:sz w:val="18"/>
          <w:szCs w:val="18"/>
        </w:rPr>
        <w:t xml:space="preserve">Zleceniobiorca bierze na siebie odpowiedzialność za przestrzeganie przez swoich pracowników przepisów BHP i </w:t>
      </w:r>
      <w:proofErr w:type="spellStart"/>
      <w:r w:rsidRPr="006C34E1">
        <w:rPr>
          <w:rFonts w:ascii="Verdana" w:hAnsi="Verdana" w:cs="Times New Roman"/>
          <w:bCs/>
          <w:color w:val="000000"/>
          <w:sz w:val="18"/>
          <w:szCs w:val="18"/>
        </w:rPr>
        <w:t>P.Poż</w:t>
      </w:r>
      <w:proofErr w:type="spellEnd"/>
      <w:r w:rsidRPr="006C34E1">
        <w:rPr>
          <w:rFonts w:ascii="Verdana" w:hAnsi="Verdana" w:cs="Times New Roman"/>
          <w:bCs/>
          <w:color w:val="000000"/>
          <w:sz w:val="18"/>
          <w:szCs w:val="18"/>
        </w:rPr>
        <w:t>.</w:t>
      </w:r>
    </w:p>
    <w:p w:rsidR="00D24E9C" w:rsidRPr="006C34E1" w:rsidRDefault="00D24E9C" w:rsidP="006C34E1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  <w:r w:rsidRPr="006C34E1">
        <w:rPr>
          <w:rFonts w:ascii="Verdana" w:hAnsi="Verdana"/>
          <w:bCs/>
          <w:sz w:val="18"/>
          <w:szCs w:val="18"/>
        </w:rPr>
        <w:t>Zamawiający udostępni sprzęt oraz środki czystości i środki higieniczne.</w:t>
      </w:r>
    </w:p>
    <w:p w:rsidR="00B21C23" w:rsidRPr="006C34E1" w:rsidRDefault="00D24E9C" w:rsidP="006C34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</w:pPr>
      <w:r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Wykonawca zapewni w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łaściwe i oszczędne używanie powierzonego sprzętu i środków potrzebnych do utrzymania czystości.</w:t>
      </w:r>
    </w:p>
    <w:p w:rsidR="00B21C23" w:rsidRPr="006C34E1" w:rsidRDefault="00D24E9C" w:rsidP="006C34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</w:pPr>
      <w:r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Osoba sprzątająca z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gł</w:t>
      </w:r>
      <w:r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osi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 xml:space="preserve"> przełożonemu </w:t>
      </w:r>
      <w:r w:rsidR="006376D9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 xml:space="preserve">wszelkie 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zauważon</w:t>
      </w:r>
      <w:r w:rsidR="006376D9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e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 xml:space="preserve"> awari</w:t>
      </w:r>
      <w:r w:rsidR="006376D9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e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, uszkodze</w:t>
      </w:r>
      <w:r w:rsidR="006376D9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nia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 xml:space="preserve"> w urządzeniach i pomieszczeniach.</w:t>
      </w:r>
    </w:p>
    <w:p w:rsidR="00B21C23" w:rsidRPr="006C34E1" w:rsidRDefault="006376D9" w:rsidP="006C34E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</w:pPr>
      <w:r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Osoba sprzątająca będzie w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spółprac</w:t>
      </w:r>
      <w:r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>ować</w:t>
      </w:r>
      <w:r w:rsidR="00B21C23" w:rsidRPr="006C34E1">
        <w:rPr>
          <w:rFonts w:ascii="Verdana" w:eastAsia="Times New Roman" w:hAnsi="Verdana" w:cs="Arial"/>
          <w:bCs/>
          <w:color w:val="000000" w:themeColor="text1"/>
          <w:sz w:val="18"/>
          <w:szCs w:val="18"/>
          <w:lang w:eastAsia="pl-PL"/>
        </w:rPr>
        <w:t xml:space="preserve"> z drugim pracownikiem sprzątającym, a także z użytkownikami pomieszczeń poprzez natychmiastowe reagowanie na bieżące potrzeby przez nich zgłoszone.</w:t>
      </w:r>
    </w:p>
    <w:p w:rsidR="00D24E9C" w:rsidRPr="006C34E1" w:rsidRDefault="00D24E9C" w:rsidP="006C34E1">
      <w:pPr>
        <w:autoSpaceDN w:val="0"/>
        <w:spacing w:after="0" w:line="360" w:lineRule="auto"/>
        <w:ind w:left="360"/>
        <w:jc w:val="both"/>
        <w:rPr>
          <w:rFonts w:ascii="Verdana" w:hAnsi="Verdana"/>
          <w:bCs/>
          <w:sz w:val="18"/>
          <w:szCs w:val="18"/>
        </w:rPr>
      </w:pPr>
    </w:p>
    <w:sectPr w:rsidR="00D24E9C" w:rsidRPr="006C3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23BE" w:rsidRDefault="009B23BE" w:rsidP="008E6264">
      <w:pPr>
        <w:spacing w:after="0" w:line="240" w:lineRule="auto"/>
      </w:pPr>
      <w:r>
        <w:separator/>
      </w:r>
    </w:p>
  </w:endnote>
  <w:endnote w:type="continuationSeparator" w:id="0">
    <w:p w:rsidR="009B23BE" w:rsidRDefault="009B23BE" w:rsidP="008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23BE" w:rsidRDefault="009B23BE" w:rsidP="008E6264">
      <w:pPr>
        <w:spacing w:after="0" w:line="240" w:lineRule="auto"/>
      </w:pPr>
      <w:r>
        <w:separator/>
      </w:r>
    </w:p>
  </w:footnote>
  <w:footnote w:type="continuationSeparator" w:id="0">
    <w:p w:rsidR="009B23BE" w:rsidRDefault="009B23BE" w:rsidP="008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4E1" w:rsidRDefault="006C34E1">
    <w:pPr>
      <w:pStyle w:val="Nagwek"/>
    </w:pPr>
    <w:r>
      <w:rPr>
        <w:noProof/>
      </w:rPr>
      <w:drawing>
        <wp:inline distT="0" distB="0" distL="0" distR="0">
          <wp:extent cx="1912620" cy="29009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19" cy="29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Ogłoszenie nr: 01/I/ZO/2023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FF9"/>
    <w:multiLevelType w:val="hybridMultilevel"/>
    <w:tmpl w:val="856C1BA4"/>
    <w:lvl w:ilvl="0" w:tplc="D2EC4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52B"/>
    <w:multiLevelType w:val="multilevel"/>
    <w:tmpl w:val="BE3C747E"/>
    <w:styleLink w:val="WWNum5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5CF5836"/>
    <w:multiLevelType w:val="multilevel"/>
    <w:tmpl w:val="CAAE23F4"/>
    <w:styleLink w:val="WWNum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D2D6E04"/>
    <w:multiLevelType w:val="hybridMultilevel"/>
    <w:tmpl w:val="41A4B0BE"/>
    <w:lvl w:ilvl="0" w:tplc="EED2A1C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7D06DF"/>
    <w:multiLevelType w:val="hybridMultilevel"/>
    <w:tmpl w:val="2CBE0076"/>
    <w:lvl w:ilvl="0" w:tplc="0E38E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86A5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4828"/>
    <w:multiLevelType w:val="multilevel"/>
    <w:tmpl w:val="EB5018C6"/>
    <w:styleLink w:val="WWNum53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7AA632B"/>
    <w:multiLevelType w:val="multilevel"/>
    <w:tmpl w:val="5EAEAD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 w:val="0"/>
        <w:bCs/>
        <w:i w:val="0"/>
        <w:iCs/>
        <w:color w:val="auto"/>
        <w:sz w:val="24"/>
        <w:szCs w:val="18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1C5"/>
    <w:multiLevelType w:val="hybridMultilevel"/>
    <w:tmpl w:val="07D6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314"/>
    <w:multiLevelType w:val="hybridMultilevel"/>
    <w:tmpl w:val="6A605EC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D4A61"/>
    <w:multiLevelType w:val="hybridMultilevel"/>
    <w:tmpl w:val="86BC71A2"/>
    <w:lvl w:ilvl="0" w:tplc="31BC7E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C28E3908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07071B"/>
    <w:multiLevelType w:val="multilevel"/>
    <w:tmpl w:val="993C23C8"/>
    <w:styleLink w:val="WWNum5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2535597"/>
    <w:multiLevelType w:val="multilevel"/>
    <w:tmpl w:val="9FD421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180" w:hanging="180"/>
      </w:pPr>
    </w:lvl>
    <w:lvl w:ilvl="3">
      <w:start w:val="1"/>
      <w:numFmt w:val="decimal"/>
      <w:lvlText w:val="%1.%2.%3.%4."/>
      <w:lvlJc w:val="left"/>
      <w:pPr>
        <w:ind w:left="360" w:hanging="360"/>
      </w:pPr>
    </w:lvl>
    <w:lvl w:ilvl="4">
      <w:start w:val="1"/>
      <w:numFmt w:val="lowerLetter"/>
      <w:lvlText w:val="%1.%2.%3.%4.%5."/>
      <w:lvlJc w:val="left"/>
      <w:pPr>
        <w:ind w:left="360" w:hanging="360"/>
      </w:pPr>
    </w:lvl>
    <w:lvl w:ilvl="5">
      <w:start w:val="1"/>
      <w:numFmt w:val="lowerRoman"/>
      <w:lvlText w:val="%1.%2.%3.%4.%5.%6."/>
      <w:lvlJc w:val="right"/>
      <w:pPr>
        <w:ind w:left="668" w:hanging="180"/>
      </w:pPr>
    </w:lvl>
    <w:lvl w:ilvl="6">
      <w:start w:val="1"/>
      <w:numFmt w:val="decimal"/>
      <w:lvlText w:val="%1.%2.%3.%4.%5.%6.%7."/>
      <w:lvlJc w:val="left"/>
      <w:pPr>
        <w:ind w:left="1388" w:hanging="360"/>
      </w:pPr>
    </w:lvl>
    <w:lvl w:ilvl="7">
      <w:start w:val="1"/>
      <w:numFmt w:val="lowerLetter"/>
      <w:lvlText w:val="%1.%2.%3.%4.%5.%6.%7.%8."/>
      <w:lvlJc w:val="left"/>
      <w:pPr>
        <w:ind w:left="2108" w:hanging="360"/>
      </w:pPr>
    </w:lvl>
    <w:lvl w:ilvl="8">
      <w:start w:val="1"/>
      <w:numFmt w:val="lowerRoman"/>
      <w:lvlText w:val="%1.%2.%3.%4.%5.%6.%7.%8.%9."/>
      <w:lvlJc w:val="right"/>
      <w:pPr>
        <w:ind w:left="2828" w:hanging="180"/>
      </w:pPr>
    </w:lvl>
  </w:abstractNum>
  <w:abstractNum w:abstractNumId="12" w15:restartNumberingAfterBreak="0">
    <w:nsid w:val="685E39DD"/>
    <w:multiLevelType w:val="hybridMultilevel"/>
    <w:tmpl w:val="52CCC392"/>
    <w:lvl w:ilvl="0" w:tplc="D6C28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7C46"/>
    <w:multiLevelType w:val="hybridMultilevel"/>
    <w:tmpl w:val="95729A94"/>
    <w:lvl w:ilvl="0" w:tplc="F15E63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41C24"/>
    <w:multiLevelType w:val="multilevel"/>
    <w:tmpl w:val="3146B6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785465134">
    <w:abstractNumId w:val="7"/>
  </w:num>
  <w:num w:numId="2" w16cid:durableId="210461813">
    <w:abstractNumId w:val="11"/>
  </w:num>
  <w:num w:numId="3" w16cid:durableId="528640799">
    <w:abstractNumId w:val="6"/>
  </w:num>
  <w:num w:numId="4" w16cid:durableId="916860719">
    <w:abstractNumId w:val="4"/>
  </w:num>
  <w:num w:numId="5" w16cid:durableId="1323585908">
    <w:abstractNumId w:val="9"/>
  </w:num>
  <w:num w:numId="6" w16cid:durableId="88819145">
    <w:abstractNumId w:val="3"/>
  </w:num>
  <w:num w:numId="7" w16cid:durableId="1927415697">
    <w:abstractNumId w:val="13"/>
  </w:num>
  <w:num w:numId="8" w16cid:durableId="21981286">
    <w:abstractNumId w:val="12"/>
  </w:num>
  <w:num w:numId="9" w16cid:durableId="360981868">
    <w:abstractNumId w:val="1"/>
  </w:num>
  <w:num w:numId="10" w16cid:durableId="1601454640">
    <w:abstractNumId w:val="2"/>
  </w:num>
  <w:num w:numId="11" w16cid:durableId="2085376670">
    <w:abstractNumId w:val="10"/>
  </w:num>
  <w:num w:numId="12" w16cid:durableId="942611305">
    <w:abstractNumId w:val="2"/>
    <w:lvlOverride w:ilvl="0">
      <w:startOverride w:val="1"/>
    </w:lvlOverride>
  </w:num>
  <w:num w:numId="13" w16cid:durableId="2020741274">
    <w:abstractNumId w:val="1"/>
  </w:num>
  <w:num w:numId="14" w16cid:durableId="30805981">
    <w:abstractNumId w:val="8"/>
  </w:num>
  <w:num w:numId="15" w16cid:durableId="1633174614">
    <w:abstractNumId w:val="0"/>
  </w:num>
  <w:num w:numId="16" w16cid:durableId="1520461574">
    <w:abstractNumId w:val="14"/>
  </w:num>
  <w:num w:numId="17" w16cid:durableId="212229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BD"/>
    <w:rsid w:val="000B2C99"/>
    <w:rsid w:val="00112CA1"/>
    <w:rsid w:val="003427BA"/>
    <w:rsid w:val="004523DD"/>
    <w:rsid w:val="004A7068"/>
    <w:rsid w:val="0052426F"/>
    <w:rsid w:val="005B30BD"/>
    <w:rsid w:val="006376D9"/>
    <w:rsid w:val="00651168"/>
    <w:rsid w:val="006C34E1"/>
    <w:rsid w:val="0079187C"/>
    <w:rsid w:val="007C0EE0"/>
    <w:rsid w:val="008E6264"/>
    <w:rsid w:val="00940E4F"/>
    <w:rsid w:val="009443E4"/>
    <w:rsid w:val="009B23BE"/>
    <w:rsid w:val="009E1838"/>
    <w:rsid w:val="00B21C23"/>
    <w:rsid w:val="00B73EC4"/>
    <w:rsid w:val="00BF5D56"/>
    <w:rsid w:val="00CA0FBA"/>
    <w:rsid w:val="00D23550"/>
    <w:rsid w:val="00D2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3B1A6"/>
  <w15:chartTrackingRefBased/>
  <w15:docId w15:val="{77C3404A-84CF-48F5-94FD-92FE1EA6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5B30BD"/>
    <w:pPr>
      <w:ind w:left="720"/>
      <w:contextualSpacing/>
    </w:pPr>
  </w:style>
  <w:style w:type="paragraph" w:customStyle="1" w:styleId="Standard">
    <w:name w:val="Standard"/>
    <w:rsid w:val="009E183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Teksttreci12">
    <w:name w:val="Tekst treści (12)"/>
    <w:basedOn w:val="Domylnaczcionkaakapitu"/>
    <w:rsid w:val="009443E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AkapitzlistZnak">
    <w:name w:val="Akapit z listą Znak"/>
    <w:aliases w:val="sw tekst Znak,L1 Znak,Numerowanie Znak,List Paragraph Znak,Akapit z listą BS Znak,normalny tekst Znak"/>
    <w:link w:val="Akapitzlist"/>
    <w:qFormat/>
    <w:rsid w:val="009443E4"/>
  </w:style>
  <w:style w:type="character" w:customStyle="1" w:styleId="Teksttreci8">
    <w:name w:val="Tekst treści (8)"/>
    <w:basedOn w:val="Domylnaczcionkaakapitu"/>
    <w:rsid w:val="00112CA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numbering" w:customStyle="1" w:styleId="WWNum51">
    <w:name w:val="WWNum51"/>
    <w:basedOn w:val="Bezlisty"/>
    <w:rsid w:val="004523DD"/>
    <w:pPr>
      <w:numPr>
        <w:numId w:val="9"/>
      </w:numPr>
    </w:pPr>
  </w:style>
  <w:style w:type="numbering" w:customStyle="1" w:styleId="WWNum52">
    <w:name w:val="WWNum52"/>
    <w:basedOn w:val="Bezlisty"/>
    <w:rsid w:val="004523DD"/>
    <w:pPr>
      <w:numPr>
        <w:numId w:val="10"/>
      </w:numPr>
    </w:pPr>
  </w:style>
  <w:style w:type="numbering" w:customStyle="1" w:styleId="WWNum55">
    <w:name w:val="WWNum55"/>
    <w:basedOn w:val="Bezlisty"/>
    <w:rsid w:val="004523DD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8E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264"/>
  </w:style>
  <w:style w:type="paragraph" w:styleId="Stopka">
    <w:name w:val="footer"/>
    <w:basedOn w:val="Normalny"/>
    <w:link w:val="StopkaZnak"/>
    <w:uiPriority w:val="99"/>
    <w:unhideWhenUsed/>
    <w:rsid w:val="008E6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264"/>
  </w:style>
  <w:style w:type="numbering" w:customStyle="1" w:styleId="WWNum53">
    <w:name w:val="WWNum53"/>
    <w:basedOn w:val="Bezlisty"/>
    <w:rsid w:val="008E62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pgzk jasiel</dc:creator>
  <cp:keywords/>
  <dc:description/>
  <cp:lastModifiedBy>pgzk jasiel</cp:lastModifiedBy>
  <cp:revision>5</cp:revision>
  <cp:lastPrinted>2023-01-03T08:34:00Z</cp:lastPrinted>
  <dcterms:created xsi:type="dcterms:W3CDTF">2022-12-30T06:53:00Z</dcterms:created>
  <dcterms:modified xsi:type="dcterms:W3CDTF">2023-01-03T09:07:00Z</dcterms:modified>
</cp:coreProperties>
</file>