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33BC" w14:textId="77777777" w:rsidR="003D6598" w:rsidRPr="0060099D" w:rsidRDefault="003D6598" w:rsidP="003D6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KLAUZULA INFORMACYJNA O PRZETWARZANIU DANYCH OSOBOWYCH</w:t>
      </w:r>
    </w:p>
    <w:p w14:paraId="6E979560" w14:textId="77777777" w:rsidR="003D6598" w:rsidRPr="0060099D" w:rsidRDefault="003D6598" w:rsidP="003D6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- </w:t>
      </w: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Zamówienia publiczne</w:t>
      </w:r>
    </w:p>
    <w:p w14:paraId="484A7B29" w14:textId="77777777" w:rsidR="003D6598" w:rsidRPr="0060099D" w:rsidRDefault="003D6598" w:rsidP="003D6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C63B453" w14:textId="77777777" w:rsidR="003D6598" w:rsidRPr="0060099D" w:rsidRDefault="003D6598" w:rsidP="003D659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Zgodnie z art. 13 ust. 1 i 2 Rozporządzenia Parlamentu Europejskiego i Rady (UE) 2016/679 z dnia 27 kwietnia 2016 roku w sprawie ochrony osób fizycznych w związku z przetwarzaniem danych osobowych i w sprawie swobodnego przepływu takich danych oraz uchylenia dyrektywy 95/46/WE (ogólne rozporządzenie o ochronie danych) – zwane dalej Rozporządzenie, informuję, że:</w:t>
      </w:r>
    </w:p>
    <w:p w14:paraId="4809CB96" w14:textId="77777777" w:rsidR="003D6598" w:rsidRDefault="003D6598" w:rsidP="003D659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AD42803" w14:textId="77777777" w:rsidR="003D6598" w:rsidRPr="0060099D" w:rsidRDefault="003D6598" w:rsidP="003D659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80FD1DB" w14:textId="77777777" w:rsidR="003D6598" w:rsidRPr="00225B7A" w:rsidRDefault="003D6598" w:rsidP="003D65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>Administratorem Pani/Pana danych osobowych jest Zespó</w:t>
      </w:r>
      <w:r>
        <w:rPr>
          <w:rFonts w:ascii="Times New Roman" w:eastAsia="Times New Roman" w:hAnsi="Times New Roman"/>
          <w:b/>
          <w:bCs/>
          <w:sz w:val="20"/>
          <w:szCs w:val="20"/>
        </w:rPr>
        <w:t>ł</w:t>
      </w: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 xml:space="preserve"> Szkół Centrum Kształcenia Rolniczego im. Ziemi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Dobrzyńskiej w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Nadrożu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Cs/>
          <w:sz w:val="20"/>
          <w:szCs w:val="20"/>
        </w:rPr>
        <w:t>adres</w:t>
      </w:r>
      <w:r w:rsidRPr="00225B7A">
        <w:rPr>
          <w:rFonts w:ascii="Times New Roman" w:hAnsi="Times New Roman"/>
          <w:sz w:val="20"/>
          <w:szCs w:val="20"/>
        </w:rPr>
        <w:t xml:space="preserve"> kontaktowy: </w:t>
      </w:r>
      <w:proofErr w:type="spellStart"/>
      <w:r w:rsidRPr="00225B7A">
        <w:rPr>
          <w:rFonts w:ascii="Times New Roman" w:hAnsi="Times New Roman"/>
          <w:sz w:val="20"/>
          <w:szCs w:val="20"/>
        </w:rPr>
        <w:t>Nadróż</w:t>
      </w:r>
      <w:proofErr w:type="spellEnd"/>
      <w:r w:rsidRPr="00225B7A">
        <w:rPr>
          <w:rFonts w:ascii="Times New Roman" w:hAnsi="Times New Roman"/>
          <w:sz w:val="20"/>
          <w:szCs w:val="20"/>
        </w:rPr>
        <w:t xml:space="preserve"> 1, 87-515 Rogowo</w:t>
      </w:r>
    </w:p>
    <w:p w14:paraId="11F2A570" w14:textId="77777777" w:rsidR="003D6598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Administrator danych wyznaczył Inspektora ochrony danych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, z którym może się Pani/Pan skontaktować poprzez 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mail: </w:t>
      </w:r>
      <w:hyperlink r:id="rId7" w:history="1">
        <w:r w:rsidRPr="005B1E7C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sekretariat@zs4nadroz.pl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 xml:space="preserve"> lub pise</w:t>
      </w:r>
      <w:bookmarkStart w:id="0" w:name="_GoBack"/>
      <w:bookmarkEnd w:id="0"/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 xml:space="preserve">mnie na adres siedziby administratora.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Z inspektorem ochrony danych można się kontaktować we wszystkich sprawach dotyczących przetwarzania danych osobowych oraz korzystania z praw związanych z przetwarzaniem danych.</w:t>
      </w:r>
    </w:p>
    <w:p w14:paraId="2DCA5BCF" w14:textId="67B4E74D" w:rsidR="003D6598" w:rsidRPr="003D6598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 w:rsidRPr="00286834">
        <w:rPr>
          <w:rFonts w:ascii="Times New Roman" w:eastAsia="Times New Roman" w:hAnsi="Times New Roman"/>
          <w:b/>
          <w:sz w:val="20"/>
          <w:szCs w:val="20"/>
          <w:lang w:eastAsia="pl-PL"/>
        </w:rPr>
        <w:t>Pani/Pana dane osobowe będą przetwarzane w celu wypełnienia obowiązku prawnego ciążącego na administratorze na podstawie art. 6 ust. 1 lit. c Rozporządzenia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, wynikającego z aktów prawnych związanych z realizacją zadań administratora, tj. związanym z postępowaniem o udzielenie zamówienia publicznego pn</w:t>
      </w:r>
      <w:r w:rsidR="00304715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341D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„</w:t>
      </w:r>
      <w:r w:rsidR="00304715" w:rsidRPr="0030471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Opracowanie wielobranżowej dokumentacji  projektowo-kosztorysowej na nadbudowę i przebudowę budynku przyszkolnej oficyny</w:t>
      </w:r>
      <w:r w:rsidR="0030471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”</w:t>
      </w:r>
    </w:p>
    <w:p w14:paraId="4730D2C4" w14:textId="77777777" w:rsidR="003D6598" w:rsidRPr="00286834" w:rsidRDefault="003D6598" w:rsidP="0030471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b/>
          <w:i/>
          <w:sz w:val="18"/>
        </w:rPr>
        <w:t xml:space="preserve"> 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prowadzonym w trybie Zapytania ofertowego stosownie do ustawy z dnia 11 września 2019 roku  Prawo zamówień publicznych oraz innych obowiązujących przepisów prawa.</w:t>
      </w:r>
    </w:p>
    <w:p w14:paraId="37127661" w14:textId="77777777" w:rsidR="003D6598" w:rsidRPr="00B2620C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związku z przetwarzaniem danych w celach,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wskazanych powyżej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, odbiorcami Pani/Pana danych osobowych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będą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o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soby lub podmioty, którym udostępniona zostanie dokumentacja postępowania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oparciu o art. 18 ust. 1 oraz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art. 74 Ustawy z dnia 11 września 2019 roku Prawo zamówień publicznych.</w:t>
      </w:r>
    </w:p>
    <w:p w14:paraId="5A544486" w14:textId="77777777" w:rsidR="003D6598" w:rsidRPr="00B536E2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Pani/Pana d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ane osobowe przechowywane będą przez okres niezbędny do realizacji celu dla jakiego zostały zebrane lub zgodnie z art. 78 Ustawy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dnia 11 września 2019 roku Prawo zamówień publicznych,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przez okres 4 lat od dnia zakończenia postępowania o udzielenie zamówienia, a jeżeli czas trwania umowy przekracza 4 lata, okres przechowywania obejmuje cały czas trwania umowy. </w:t>
      </w:r>
    </w:p>
    <w:p w14:paraId="6DD5A7FC" w14:textId="77777777" w:rsidR="003D6598" w:rsidRPr="00B2620C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związku z przetwarzaniem Pani/Pana danych osobowych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przysługują Pani/Panu następujące prawa: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</w:p>
    <w:p w14:paraId="389A708C" w14:textId="77777777" w:rsidR="003D6598" w:rsidRPr="00B2620C" w:rsidRDefault="003D6598" w:rsidP="003D65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dostępu do treści danych osobowych jej dotyczących, na podstawie art. 15 Rozporządzenia;</w:t>
      </w:r>
    </w:p>
    <w:p w14:paraId="17DC8A65" w14:textId="77777777" w:rsidR="003D6598" w:rsidRPr="00B2620C" w:rsidRDefault="003D6598" w:rsidP="003D65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sprostowania danych, na podstawie art. 16 Rozporządzenia;</w:t>
      </w:r>
    </w:p>
    <w:p w14:paraId="02B60EE0" w14:textId="77777777" w:rsidR="003D6598" w:rsidRPr="00B2620C" w:rsidRDefault="003D6598" w:rsidP="003D65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ograniczenia przetwarzania danych, na podstawie art. 18 Rozporządzenia, z zastrzeżeniem przypadków, o których mowa w art. 18 ust 2 Rozporządzenia.</w:t>
      </w:r>
    </w:p>
    <w:p w14:paraId="1D65541C" w14:textId="77777777" w:rsidR="003D6598" w:rsidRPr="00B2620C" w:rsidRDefault="003D6598" w:rsidP="003D6598">
      <w:pPr>
        <w:shd w:val="clear" w:color="auto" w:fill="FFFFFF"/>
        <w:spacing w:after="0" w:line="240" w:lineRule="auto"/>
        <w:ind w:left="63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zakresie, w jakim przetwarzanie odbywa się na podstawie udzielonej przez Panią/Pana zgody ma Pani/Pan prawo do wycofania tej zgody w dowolnym momencie (poprzez kontakt z Administratorem)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tym, iż wycofanie tej zgody nie wpływa na zgodność z prawem przetwarzania, którego dokonano na podstawie zgody przed jej wycofaniem. Proszę pamiętać, iż wycofanie zgody może dotyczyć tylko tych przypadków i dotyczy tylko takiego zakresu danych osobowych, w których zgoda jest podstawą przetwarzania danych osobowych i nie ma innych podstaw prawnych do przetwarzania Pani/Pana danych osobowych.</w:t>
      </w:r>
    </w:p>
    <w:p w14:paraId="53587A82" w14:textId="77777777" w:rsidR="003D6598" w:rsidRPr="00B536E2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Przysługuje Pani/Panu prawo wniesienia skargi do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organu nadzorczego tj. 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Prezesa Urzędu Ochrony Danych Osobowych (adres Urząd Ochrony Danych Osobowych, ul. Stawki 2,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>00 - 193 Warszawa), gdy uzna Pani/Pan, iż przetwarzanie danych osobowych narusza przepisy Rozporządzenia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0460B0E3" w14:textId="77777777" w:rsidR="003D6598" w:rsidRPr="00B2620C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Podanie danych osobowych przez Panią/Pana jest obligatoryjne w oparciu o przepisy prawa lub jest warunkiem zawarcia umowy.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W takich przypadkach konsekwencją ich niepodania jest brak możliwości realizacji zadań przez Administratora. W pozostałym zakresie podanie danych osobowych jest dobrowolne.</w:t>
      </w:r>
    </w:p>
    <w:p w14:paraId="0C6E97E9" w14:textId="77777777" w:rsidR="003D6598" w:rsidRPr="00B536E2" w:rsidRDefault="003D6598" w:rsidP="003D659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oparciu o Pani/Pana dane osobowe Administrator nie podejmuje wobec Pani/Pana zautomatyzowanych decyzji, w tym decyzji będących wynikiem profilowania.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Administrator nie przekazuje 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Pani/Pana danych osobowych do państw trzecich i organizacji międzynarodowych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71F99299" w14:textId="77777777" w:rsidR="00B64F1A" w:rsidRDefault="00B64F1A"/>
    <w:sectPr w:rsidR="00B64F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B9A7A" w14:textId="77777777" w:rsidR="00CB3EE3" w:rsidRDefault="00CB3EE3" w:rsidP="003D6598">
      <w:pPr>
        <w:spacing w:after="0" w:line="240" w:lineRule="auto"/>
      </w:pPr>
      <w:r>
        <w:separator/>
      </w:r>
    </w:p>
  </w:endnote>
  <w:endnote w:type="continuationSeparator" w:id="0">
    <w:p w14:paraId="2295BC4F" w14:textId="77777777" w:rsidR="00CB3EE3" w:rsidRDefault="00CB3EE3" w:rsidP="003D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64A5C" w14:textId="77777777" w:rsidR="00CB3EE3" w:rsidRDefault="00CB3EE3" w:rsidP="003D6598">
      <w:pPr>
        <w:spacing w:after="0" w:line="240" w:lineRule="auto"/>
      </w:pPr>
      <w:r>
        <w:separator/>
      </w:r>
    </w:p>
  </w:footnote>
  <w:footnote w:type="continuationSeparator" w:id="0">
    <w:p w14:paraId="21DA64FF" w14:textId="77777777" w:rsidR="00CB3EE3" w:rsidRDefault="00CB3EE3" w:rsidP="003D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081D" w14:textId="6AD41E1E" w:rsidR="003D6598" w:rsidRPr="00D6637D" w:rsidRDefault="003D6598" w:rsidP="003D659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</w:pPr>
    <w:bookmarkStart w:id="1" w:name="_Hlk77748084"/>
    <w:bookmarkStart w:id="2" w:name="_Hlk77748085"/>
    <w:bookmarkStart w:id="3" w:name="_Hlk77748086"/>
    <w:bookmarkStart w:id="4" w:name="_Hlk77748087"/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val="x-none" w:eastAsia="x-none"/>
      </w:rPr>
      <w:t xml:space="preserve">Załącznik Nr </w:t>
    </w:r>
    <w:r w:rsidR="00304715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>3</w:t>
    </w:r>
  </w:p>
  <w:p w14:paraId="4AA62CBB" w14:textId="77777777" w:rsidR="003D6598" w:rsidRPr="00D6637D" w:rsidRDefault="003D6598" w:rsidP="003D659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color w:val="000000" w:themeColor="text1"/>
        <w:sz w:val="16"/>
        <w:szCs w:val="20"/>
        <w:lang w:val="x-none" w:eastAsia="x-none"/>
      </w:rPr>
    </w:pPr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val="x-none" w:eastAsia="x-none"/>
      </w:rPr>
      <w:t xml:space="preserve">do Zapytania Ofertowego </w:t>
    </w:r>
  </w:p>
  <w:p w14:paraId="640EE6DC" w14:textId="6CCAF9AB" w:rsidR="003D6598" w:rsidRPr="003D6598" w:rsidRDefault="003D6598" w:rsidP="003D659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sz w:val="16"/>
        <w:szCs w:val="20"/>
        <w:lang w:eastAsia="x-none"/>
      </w:rPr>
    </w:pPr>
    <w:r w:rsidRPr="003D6598">
      <w:rPr>
        <w:rFonts w:ascii="Times New Roman" w:eastAsia="Times New Roman" w:hAnsi="Times New Roman"/>
        <w:i/>
        <w:iCs/>
        <w:sz w:val="16"/>
        <w:szCs w:val="20"/>
        <w:lang w:eastAsia="x-none"/>
      </w:rPr>
      <w:t>nr ZSCKR.271.</w:t>
    </w:r>
    <w:r w:rsidR="00302FE9">
      <w:rPr>
        <w:rFonts w:ascii="Times New Roman" w:eastAsia="Times New Roman" w:hAnsi="Times New Roman"/>
        <w:i/>
        <w:iCs/>
        <w:sz w:val="16"/>
        <w:szCs w:val="20"/>
        <w:lang w:eastAsia="x-none"/>
      </w:rPr>
      <w:t>21</w:t>
    </w:r>
    <w:r w:rsidRPr="003D6598">
      <w:rPr>
        <w:rFonts w:ascii="Times New Roman" w:eastAsia="Times New Roman" w:hAnsi="Times New Roman"/>
        <w:i/>
        <w:iCs/>
        <w:sz w:val="16"/>
        <w:szCs w:val="20"/>
        <w:lang w:eastAsia="x-none"/>
      </w:rPr>
      <w:t xml:space="preserve">.2023 </w:t>
    </w:r>
  </w:p>
  <w:bookmarkEnd w:id="1"/>
  <w:bookmarkEnd w:id="2"/>
  <w:bookmarkEnd w:id="3"/>
  <w:bookmarkEnd w:id="4"/>
  <w:p w14:paraId="2ABB7977" w14:textId="7993F245" w:rsidR="003D6598" w:rsidRPr="004436E5" w:rsidRDefault="003D6598" w:rsidP="003D6598">
    <w:pPr>
      <w:pStyle w:val="Nagwek"/>
      <w:jc w:val="right"/>
      <w:rPr>
        <w:rFonts w:ascii="Times New Roman" w:hAnsi="Times New Roman"/>
        <w:i/>
        <w:iCs/>
        <w:sz w:val="16"/>
        <w:szCs w:val="20"/>
      </w:rPr>
    </w:pPr>
  </w:p>
  <w:p w14:paraId="7181B553" w14:textId="044ACB2E" w:rsidR="003D6598" w:rsidRDefault="003D6598">
    <w:pPr>
      <w:pStyle w:val="Nagwek"/>
    </w:pPr>
  </w:p>
  <w:p w14:paraId="78527C71" w14:textId="77777777" w:rsidR="003D6598" w:rsidRDefault="003D65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7B2"/>
    <w:multiLevelType w:val="hybridMultilevel"/>
    <w:tmpl w:val="7C369E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A1E7A"/>
    <w:multiLevelType w:val="multilevel"/>
    <w:tmpl w:val="DDAE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76C9E"/>
    <w:multiLevelType w:val="multilevel"/>
    <w:tmpl w:val="8BACD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98"/>
    <w:rsid w:val="0026104B"/>
    <w:rsid w:val="002E0481"/>
    <w:rsid w:val="00302FE9"/>
    <w:rsid w:val="00304715"/>
    <w:rsid w:val="003D6598"/>
    <w:rsid w:val="004436E5"/>
    <w:rsid w:val="00512126"/>
    <w:rsid w:val="00960A1A"/>
    <w:rsid w:val="00A2099C"/>
    <w:rsid w:val="00B64F1A"/>
    <w:rsid w:val="00CB3EE3"/>
    <w:rsid w:val="00D6799C"/>
    <w:rsid w:val="00E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20E6"/>
  <w15:chartTrackingRefBased/>
  <w15:docId w15:val="{7E92B2BF-C820-47C1-B52E-F1C07D76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5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D65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5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5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s4nadro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Radosław Wiśniewski</cp:lastModifiedBy>
  <cp:revision>2</cp:revision>
  <dcterms:created xsi:type="dcterms:W3CDTF">2023-10-19T12:40:00Z</dcterms:created>
  <dcterms:modified xsi:type="dcterms:W3CDTF">2023-10-19T12:40:00Z</dcterms:modified>
</cp:coreProperties>
</file>