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40"/>
        <w:jc w:val="right"/>
        <w:rPr>
          <w:rFonts w:ascii="Times New Roman" w:hAnsi="Times New Roman" w:eastAsia="" w:cs="Times New Roman" w:eastAsiaTheme="minorEastAsia"/>
          <w:b/>
          <w:b/>
          <w:szCs w:val="24"/>
          <w:lang w:eastAsia="pl-PL"/>
        </w:rPr>
      </w:pPr>
      <w:r>
        <w:rPr>
          <w:rFonts w:eastAsia="" w:cs="Times New Roman" w:ascii="Times New Roman" w:hAnsi="Times New Roman" w:eastAsiaTheme="minorEastAsia"/>
          <w:b/>
          <w:szCs w:val="24"/>
          <w:lang w:eastAsia="pl-PL"/>
        </w:rPr>
        <w:t>Załącznik nr 3 do SWZ</w:t>
      </w:r>
    </w:p>
    <w:p>
      <w:pPr>
        <w:pStyle w:val="Normal"/>
        <w:spacing w:before="0" w:after="40"/>
        <w:jc w:val="both"/>
        <w:rPr>
          <w:rFonts w:ascii="Times New Roman" w:hAnsi="Times New Roman" w:eastAsia="" w:cs="Times New Roman" w:eastAsiaTheme="minorEastAsia"/>
          <w:b/>
          <w:b/>
          <w:szCs w:val="24"/>
          <w:lang w:eastAsia="pl-PL"/>
        </w:rPr>
      </w:pPr>
      <w:r>
        <w:rPr>
          <w:rFonts w:eastAsia="" w:cs="Times New Roman" w:eastAsiaTheme="minorEastAsia" w:ascii="Times New Roman" w:hAnsi="Times New Roman"/>
          <w:b/>
          <w:szCs w:val="24"/>
          <w:lang w:eastAsia="pl-PL"/>
        </w:rPr>
      </w:r>
    </w:p>
    <w:p>
      <w:pPr>
        <w:pStyle w:val="Normal"/>
        <w:spacing w:before="0" w:after="40"/>
        <w:jc w:val="center"/>
        <w:rPr>
          <w:rFonts w:ascii="Times New Roman" w:hAnsi="Times New Roman" w:eastAsia="" w:cs="Times New Roman" w:eastAsiaTheme="minorEastAsia"/>
          <w:b/>
          <w:b/>
          <w:sz w:val="20"/>
          <w:szCs w:val="20"/>
          <w:lang w:eastAsia="pl-PL"/>
        </w:rPr>
      </w:pPr>
      <w:r>
        <w:rPr>
          <w:rFonts w:eastAsia="" w:cs="Times New Roman" w:ascii="Times New Roman" w:hAnsi="Times New Roman" w:eastAsiaTheme="minorEastAsia"/>
          <w:b/>
          <w:szCs w:val="24"/>
          <w:lang w:eastAsia="pl-PL"/>
        </w:rPr>
        <w:t>OŚWIADCZENIE O BRAKU PODSTAW DO WYKLUCZENIA  I SPEŁNIENIU WARUNKÓW UDZIAŁU W POSTĘPOWANIU -  art. 125 ust. 1 ustawy Pzp</w:t>
      </w:r>
    </w:p>
    <w:p>
      <w:pPr>
        <w:pStyle w:val="Normal"/>
        <w:spacing w:before="0" w:after="40"/>
        <w:jc w:val="both"/>
        <w:rPr>
          <w:rFonts w:ascii="Times New Roman" w:hAnsi="Times New Roman" w:eastAsia="Times New Roman" w:cs="Times New Roman"/>
          <w:b/>
          <w:b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pl-PL"/>
        </w:rPr>
      </w:r>
    </w:p>
    <w:p>
      <w:pPr>
        <w:pStyle w:val="Normal"/>
        <w:tabs>
          <w:tab w:val="clear" w:pos="708"/>
          <w:tab w:val="left" w:pos="426" w:leader="none"/>
        </w:tabs>
        <w:spacing w:before="0" w:after="200"/>
        <w:contextualSpacing/>
        <w:rPr>
          <w:rFonts w:ascii="Cambria" w:hAnsi="Cambria" w:cs="Arial Narrow"/>
          <w:b/>
          <w:b/>
          <w:bCs/>
          <w:i/>
          <w:i/>
          <w:sz w:val="20"/>
        </w:rPr>
      </w:pPr>
      <w:r>
        <w:rPr>
          <w:rFonts w:eastAsia="Times New Roman" w:ascii="Cambria" w:hAnsi="Cambria"/>
          <w:lang w:eastAsia="pl-PL"/>
        </w:rPr>
        <w:t>Przystępując do postępowania na:</w:t>
      </w:r>
      <w:r>
        <w:rPr>
          <w:rFonts w:eastAsia="Times New Roman" w:ascii="Cambria" w:hAnsi="Cambria"/>
          <w:sz w:val="24"/>
          <w:lang w:eastAsia="pl-PL"/>
        </w:rPr>
        <w:t xml:space="preserve"> </w:t>
      </w:r>
      <w:r>
        <w:rPr>
          <w:rFonts w:cs="Arial Narrow" w:ascii="Cambria" w:hAnsi="Cambria"/>
          <w:b/>
          <w:bCs/>
          <w:i/>
          <w:sz w:val="20"/>
        </w:rPr>
        <w:t>Dostawa paliwa drzewnego – pellet w ilości 1</w:t>
      </w:r>
      <w:r>
        <w:rPr>
          <w:rFonts w:cs="Arial Narrow" w:ascii="Cambria" w:hAnsi="Cambria"/>
          <w:b/>
          <w:bCs/>
          <w:i/>
          <w:sz w:val="20"/>
        </w:rPr>
        <w:t>0</w:t>
      </w:r>
      <w:r>
        <w:rPr>
          <w:rFonts w:cs="Arial Narrow" w:ascii="Cambria" w:hAnsi="Cambria"/>
          <w:b/>
          <w:bCs/>
          <w:i/>
          <w:sz w:val="20"/>
        </w:rPr>
        <w:t>0 ton</w:t>
      </w:r>
    </w:p>
    <w:p>
      <w:pPr>
        <w:pStyle w:val="Normal"/>
        <w:tabs>
          <w:tab w:val="clear" w:pos="708"/>
          <w:tab w:val="left" w:pos="426" w:leader="none"/>
        </w:tabs>
        <w:spacing w:before="0" w:after="200"/>
        <w:contextualSpacing/>
        <w:rPr>
          <w:rFonts w:ascii="Times New Roman" w:hAnsi="Times New Roman" w:eastAsia="" w:cs="Times New Roman" w:eastAsiaTheme="minorEastAsia"/>
          <w:b/>
          <w:b/>
          <w:sz w:val="20"/>
          <w:lang w:eastAsia="pl-PL"/>
        </w:rPr>
      </w:pPr>
      <w:r>
        <w:rPr>
          <w:rFonts w:eastAsia="" w:cs="Times New Roman" w:eastAsiaTheme="minorEastAsia" w:ascii="Times New Roman" w:hAnsi="Times New Roman"/>
          <w:b/>
          <w:sz w:val="20"/>
          <w:lang w:eastAsia="pl-PL"/>
        </w:rPr>
      </w:r>
    </w:p>
    <w:p>
      <w:pPr>
        <w:pStyle w:val="Normal"/>
        <w:spacing w:before="0" w:after="40"/>
        <w:jc w:val="both"/>
        <w:rPr>
          <w:rFonts w:ascii="Times New Roman" w:hAnsi="Times New Roman" w:eastAsia="Times New Roman" w:cs="Times New Roman"/>
          <w:b/>
          <w:b/>
          <w:sz w:val="20"/>
          <w:lang w:eastAsia="pl-PL"/>
        </w:rPr>
      </w:pP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działając w imieniu Wykonawcy:……………………………………….. …………………………………….…</w:t>
      </w:r>
    </w:p>
    <w:p>
      <w:pPr>
        <w:pStyle w:val="Normal"/>
        <w:spacing w:before="0" w:after="40"/>
        <w:jc w:val="both"/>
        <w:rPr>
          <w:rFonts w:ascii="Times New Roman" w:hAnsi="Times New Roman" w:eastAsia="" w:cs="Times New Roman" w:eastAsiaTheme="minorEastAsia"/>
          <w:b/>
          <w:b/>
          <w:sz w:val="20"/>
          <w:lang w:eastAsia="pl-PL"/>
        </w:rPr>
      </w:pP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.……</w:t>
      </w:r>
    </w:p>
    <w:p>
      <w:pPr>
        <w:pStyle w:val="Normal"/>
        <w:spacing w:before="0" w:after="40"/>
        <w:jc w:val="center"/>
        <w:rPr>
          <w:rFonts w:ascii="Times New Roman" w:hAnsi="Times New Roman" w:eastAsia="" w:cs="Times New Roman" w:eastAsiaTheme="minorEastAsia"/>
          <w:b/>
          <w:b/>
          <w:sz w:val="20"/>
          <w:lang w:eastAsia="pl-PL"/>
        </w:rPr>
      </w:pP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(podać nazwę i adres Wykonawcy)</w:t>
      </w:r>
    </w:p>
    <w:p>
      <w:pPr>
        <w:pStyle w:val="Normal"/>
        <w:spacing w:before="0" w:after="40"/>
        <w:jc w:val="center"/>
        <w:rPr>
          <w:rFonts w:ascii="Times New Roman" w:hAnsi="Times New Roman" w:eastAsia="" w:cs="Times New Roman" w:eastAsiaTheme="minorEastAsia"/>
          <w:sz w:val="20"/>
          <w:lang w:eastAsia="pl-PL"/>
        </w:rPr>
      </w:pPr>
      <w:r>
        <w:rPr>
          <w:rFonts w:eastAsia="" w:cs="Times New Roman" w:eastAsiaTheme="minorEastAsia" w:ascii="Times New Roman" w:hAnsi="Times New Roman"/>
          <w:sz w:val="20"/>
          <w:lang w:eastAsia="pl-PL"/>
        </w:rPr>
      </w:r>
    </w:p>
    <w:tbl>
      <w:tblPr>
        <w:tblW w:w="9526" w:type="dxa"/>
        <w:jc w:val="left"/>
        <w:tblInd w:w="10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26"/>
      </w:tblGrid>
      <w:tr>
        <w:trPr>
          <w:trHeight w:val="1428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textAlignment w:val="baseline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Oświadczam, że nie podlegam wykluczeniu z postępowania na podstawie art. 108 ust. 1 pkt 1-6 ustawy Pzp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Oświadczam, że nie podlegam wykluczeniu z postępowania na podstawie art. 109 ust. 1 pkt 4 ustawy Pzp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rFonts w:ascii="Cambria" w:hAnsi="Cambria" w:cs="Calibr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Oświadczam, że nie podlegam wykluczeniu na podstawie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cs="Calibri" w:ascii="Cambria" w:hAnsi="Cambria"/>
                <w:b/>
                <w:sz w:val="20"/>
                <w:szCs w:val="20"/>
                <w:u w:val="single"/>
              </w:rPr>
              <w:t>art. 7 ust. 1 ustawy z dnia 13 kwietnia 2022r.</w:t>
            </w:r>
            <w:r>
              <w:rPr>
                <w:rFonts w:cs="Calibri" w:ascii="Cambria" w:hAnsi="Cambria"/>
                <w:b/>
                <w:sz w:val="20"/>
                <w:szCs w:val="20"/>
              </w:rPr>
              <w:t xml:space="preserve"> o szczególnych rozwiązaniach w zakresie przeciwdziałania wspieraniu agresji na Ukrainę oraz służących ochronie bezpieczeństwa narodowego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Oświadczam, że nie podlegam wykluczeniu na podstawie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0"/>
                <w:szCs w:val="20"/>
              </w:rPr>
              <w:t>art. 5k rozporządzenia Rady (UE) nr 833/2014 z dnia 31 lipca 2014 r. dotyczącego środków ograniczających w związku z działaniami Rosji destabilizującymi sytuację na Ukrainie</w:t>
            </w:r>
          </w:p>
          <w:p>
            <w:pPr>
              <w:pStyle w:val="Standard"/>
              <w:jc w:val="both"/>
              <w:rPr>
                <w:rFonts w:ascii="Cambria" w:hAnsi="Cambria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rPr>
          <w:trHeight w:val="356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ListParagraph"/>
              <w:ind w:left="210" w:hanging="0"/>
              <w:jc w:val="both"/>
              <w:textAlignment w:val="baseline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</w:tc>
      </w:tr>
      <w:tr>
        <w:trPr>
          <w:trHeight w:val="2087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 xml:space="preserve">*Oświadczam, że zachodzą w stosunku do mnie podstawy wykluczenia z postępowania na podstawie art. …………. Pzp </w:t>
            </w:r>
            <w:r>
              <w:rPr>
                <w:rFonts w:cs="Arial" w:ascii="Cambria" w:hAnsi="Cambria"/>
                <w:i/>
                <w:sz w:val="20"/>
                <w:szCs w:val="20"/>
              </w:rPr>
              <w:t>(podać mającą zastosowanie podstawę wykluczenia spośród wymienionych</w:t>
              <w:br/>
              <w:t xml:space="preserve">w art. 108 ust. 1 pkt 1,2,5 lub 6 Pzp). </w:t>
            </w:r>
            <w:r>
              <w:rPr>
                <w:rFonts w:cs="Arial" w:ascii="Cambria" w:hAnsi="Cambria"/>
                <w:b/>
                <w:sz w:val="20"/>
                <w:szCs w:val="20"/>
              </w:rPr>
              <w:t>Jednocześnie oświadczam, że w związku</w:t>
              <w:br/>
              <w:t>z ww. okolicznością, na podstawie art. 110 ust. 2 ustawy podjąłem następujące środki naprawcze: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…………………………………………………………………………………………………</w:t>
            </w:r>
            <w:r>
              <w:rPr>
                <w:rFonts w:cs="Arial" w:ascii="Cambria" w:hAnsi="Cambria"/>
                <w:b/>
                <w:sz w:val="20"/>
                <w:szCs w:val="20"/>
              </w:rPr>
              <w:t>..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71" w:before="0" w:after="5"/>
              <w:ind w:left="262" w:right="49" w:hanging="135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18"/>
              </w:rPr>
              <w:t>jeżeli nie dotyczy proszę przekreślić</w:t>
            </w:r>
          </w:p>
          <w:p>
            <w:pPr>
              <w:pStyle w:val="ListParagraph"/>
              <w:ind w:left="720" w:hanging="0"/>
              <w:jc w:val="both"/>
              <w:textAlignment w:val="baseline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</w:tc>
      </w:tr>
      <w:tr>
        <w:trPr>
          <w:trHeight w:val="322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</w:tc>
      </w:tr>
      <w:tr>
        <w:trPr>
          <w:trHeight w:val="1712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40"/>
              <w:jc w:val="both"/>
              <w:rPr>
                <w:rFonts w:ascii="Times New Roman" w:hAnsi="Times New Roman" w:eastAsia="Times New Roman" w:cs="Times New Roman"/>
                <w:b/>
                <w:b/>
                <w:sz w:val="20"/>
                <w:lang w:eastAsia="pl-PL"/>
              </w:rPr>
            </w:pPr>
            <w:r>
              <w:rPr>
                <w:rFonts w:eastAsia="" w:cs="Times New Roman" w:ascii="Times New Roman" w:hAnsi="Times New Roman" w:eastAsiaTheme="minorEastAsia"/>
                <w:b/>
                <w:sz w:val="20"/>
                <w:lang w:eastAsia="pl-PL"/>
              </w:rPr>
              <w:t>Oświadczenie dotyczące podwykonawcy niebędącego podmiotem, na którego zasoby powołuje się wykonawca</w:t>
            </w:r>
          </w:p>
          <w:p>
            <w:pPr>
              <w:pStyle w:val="Normal"/>
              <w:spacing w:before="0" w:after="40"/>
              <w:jc w:val="both"/>
              <w:rPr>
                <w:rFonts w:ascii="Times New Roman" w:hAnsi="Times New Roman" w:eastAsia="" w:cs="Times New Roman" w:eastAsiaTheme="minorEastAsia"/>
                <w:b/>
                <w:b/>
                <w:sz w:val="10"/>
                <w:lang w:eastAsia="pl-PL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10"/>
                <w:lang w:eastAsia="pl-PL"/>
              </w:rPr>
            </w:r>
          </w:p>
          <w:p>
            <w:pPr>
              <w:pStyle w:val="Normal"/>
              <w:spacing w:before="0" w:after="40"/>
              <w:jc w:val="both"/>
              <w:rPr>
                <w:rFonts w:ascii="Times New Roman" w:hAnsi="Times New Roman" w:eastAsia="" w:cs="Times New Roman" w:eastAsiaTheme="minorEastAsia"/>
                <w:b/>
                <w:b/>
                <w:sz w:val="20"/>
                <w:lang w:eastAsia="pl-PL"/>
              </w:rPr>
            </w:pPr>
            <w:r>
              <w:rPr>
                <w:rFonts w:eastAsia="" w:cs="Times New Roman" w:ascii="Times New Roman" w:hAnsi="Times New Roman" w:eastAsiaTheme="minorEastAsia"/>
                <w:b/>
                <w:sz w:val="20"/>
                <w:lang w:eastAsia="pl-PL"/>
              </w:rPr>
              <w:t xml:space="preserve">Oświadczam, że w stosunku do następującego/ych podmiotu/tów, będącego/ych podwykonawcą/ami: </w:t>
            </w:r>
            <w:r>
              <w:rPr>
                <w:rFonts w:eastAsia="" w:cs="Times New Roman" w:ascii="Times New Roman" w:hAnsi="Times New Roman" w:eastAsiaTheme="minorEastAsia"/>
                <w:sz w:val="20"/>
                <w:lang w:eastAsia="pl-PL"/>
              </w:rPr>
              <w:t xml:space="preserve">……………………………………………………………………..….…… </w:t>
            </w:r>
            <w:r>
              <w:rPr>
                <w:rFonts w:eastAsia="" w:cs="Times New Roman" w:ascii="Times New Roman" w:hAnsi="Times New Roman" w:eastAsiaTheme="minorEastAsia"/>
                <w:i/>
                <w:sz w:val="16"/>
                <w:szCs w:val="16"/>
                <w:lang w:eastAsia="pl-PL"/>
              </w:rPr>
              <w:t>(podać pełną nazwę/firmę, adres, a także w zależności od podmiotu: NIP/PESEL, KRS/CEiDG)</w:t>
            </w:r>
            <w:r>
              <w:rPr>
                <w:rFonts w:eastAsia="" w:cs="Times New Roman" w:ascii="Times New Roman" w:hAnsi="Times New Roman" w:eastAsiaTheme="minorEastAsia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eastAsia="" w:cs="Times New Roman" w:ascii="Times New Roman" w:hAnsi="Times New Roman" w:eastAsiaTheme="minorEastAsia"/>
                <w:b/>
                <w:sz w:val="20"/>
                <w:lang w:eastAsia="pl-PL"/>
              </w:rPr>
              <w:t>nie zachodzą podstawy wykluczenia z postępowania o udzielenie zamówienia, o których mowa powyżej.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spacing w:before="0" w:after="40"/>
              <w:jc w:val="both"/>
              <w:rPr>
                <w:rFonts w:ascii="Times New Roman" w:hAnsi="Times New Roman" w:eastAsia="" w:cs="Times New Roman" w:eastAsiaTheme="minorEastAsia"/>
                <w:b/>
                <w:b/>
                <w:sz w:val="20"/>
                <w:lang w:eastAsia="pl-PL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0"/>
                <w:lang w:eastAsia="pl-PL"/>
              </w:rPr>
            </w:r>
          </w:p>
        </w:tc>
      </w:tr>
      <w:tr>
        <w:trPr>
          <w:trHeight w:val="1133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40"/>
              <w:jc w:val="both"/>
              <w:rPr>
                <w:rFonts w:ascii="Cambria" w:hAnsi="Cambria" w:eastAsia="" w:cs="Times New Roman" w:eastAsiaTheme="minorEastAsia"/>
                <w:b/>
                <w:b/>
                <w:sz w:val="20"/>
                <w:szCs w:val="20"/>
                <w:lang w:eastAsia="pl-PL"/>
              </w:rPr>
            </w:pPr>
            <w:r>
              <w:rPr>
                <w:rFonts w:eastAsia="" w:cs="Times New Roman" w:ascii="Cambria" w:hAnsi="Cambria" w:eastAsiaTheme="minorEastAsia"/>
                <w:b/>
                <w:sz w:val="20"/>
                <w:szCs w:val="20"/>
                <w:lang w:eastAsia="pl-PL"/>
              </w:rPr>
              <w:t>Oświadczam, że na dzień składania ofert  spełniam warunki udziału w postępowaniu, określone przez Zamawiającego w rozdziale V SWZ.</w:t>
            </w:r>
          </w:p>
        </w:tc>
      </w:tr>
      <w:tr>
        <w:trPr>
          <w:trHeight w:val="246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spacing w:before="0" w:after="40"/>
              <w:jc w:val="both"/>
              <w:rPr>
                <w:rFonts w:ascii="Cambria" w:hAnsi="Cambria" w:eastAsia="" w:cs="Times New Roman" w:eastAsiaTheme="minorEastAsia"/>
                <w:b/>
                <w:b/>
                <w:sz w:val="20"/>
                <w:szCs w:val="20"/>
                <w:lang w:eastAsia="pl-PL"/>
              </w:rPr>
            </w:pPr>
            <w:r>
              <w:rPr>
                <w:rFonts w:eastAsia="" w:cs="Times New Roman" w:eastAsiaTheme="minorEastAsia" w:ascii="Cambria" w:hAnsi="Cambria"/>
                <w:b/>
                <w:sz w:val="20"/>
                <w:szCs w:val="20"/>
                <w:lang w:eastAsia="pl-PL"/>
              </w:rPr>
            </w:r>
          </w:p>
        </w:tc>
      </w:tr>
      <w:tr>
        <w:trPr>
          <w:trHeight w:val="1133" w:hRule="atLeast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1" w:before="0" w:after="5"/>
              <w:ind w:left="137" w:right="49" w:hanging="0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</w:r>
          </w:p>
          <w:p>
            <w:pPr>
              <w:pStyle w:val="Normal"/>
              <w:spacing w:lineRule="auto" w:line="271" w:before="0" w:after="5"/>
              <w:ind w:left="137" w:right="49" w:hanging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  <w:t xml:space="preserve">Oświadczam, że wszystkie informacje podane w powyższych oświadczeniach są aktualne i zgodne z prawdą oraz zostały przedstawione z pełną świadomością konsekwencji wprowadzenia zamawiającego w błąd przy przedstawieniu informacji.  </w:t>
            </w:r>
          </w:p>
        </w:tc>
      </w:tr>
    </w:tbl>
    <w:p>
      <w:pPr>
        <w:pStyle w:val="Standard"/>
        <w:spacing w:lineRule="atLeast" w:line="283"/>
        <w:jc w:val="both"/>
        <w:rPr>
          <w:rFonts w:ascii="Cambria" w:hAnsi="Cambria" w:cs="Arial"/>
          <w:b/>
          <w:b/>
          <w:bCs/>
          <w:sz w:val="16"/>
          <w:szCs w:val="20"/>
        </w:rPr>
      </w:pPr>
      <w:r>
        <w:rPr>
          <w:rFonts w:cs="Arial" w:ascii="Cambria" w:hAnsi="Cambria"/>
          <w:b/>
          <w:bCs/>
          <w:sz w:val="16"/>
          <w:szCs w:val="20"/>
        </w:rPr>
      </w:r>
    </w:p>
    <w:tbl>
      <w:tblPr>
        <w:tblStyle w:val="Tabela-Siatka"/>
        <w:tblW w:w="96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4"/>
        <w:gridCol w:w="6771"/>
      </w:tblGrid>
      <w:tr>
        <w:trPr/>
        <w:tc>
          <w:tcPr>
            <w:tcW w:w="2834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spacing w:lineRule="auto" w:line="276"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eastAsia="" w:eastAsiaTheme="minorEastAsia" w:ascii="Fira Sans" w:hAnsi="Fira Sans"/>
                <w:bCs/>
                <w:sz w:val="19"/>
                <w:szCs w:val="19"/>
                <w:lang w:eastAsia="pl-PL"/>
              </w:rPr>
            </w:r>
          </w:p>
        </w:tc>
        <w:tc>
          <w:tcPr>
            <w:tcW w:w="6771" w:type="dxa"/>
            <w:tcBorders/>
          </w:tcPr>
          <w:p>
            <w:pPr>
              <w:pStyle w:val="Normal"/>
              <w:spacing w:lineRule="auto" w:line="276" w:before="120" w:after="120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>
              <w:rPr>
                <w:rFonts w:eastAsia="" w:eastAsiaTheme="minorEastAsia" w:ascii="Cambria" w:hAnsi="Cambria"/>
                <w:sz w:val="19"/>
                <w:szCs w:val="19"/>
                <w:lang w:eastAsia="pl-PL"/>
              </w:rPr>
              <w:t>Kwalifikowany podpis elektroniczny/podpis zaufany/podpis osobisty złożony przez osobę(osoby) uprawnioną(-e)</w:t>
            </w:r>
          </w:p>
        </w:tc>
      </w:tr>
    </w:tbl>
    <w:p>
      <w:pPr>
        <w:pStyle w:val="Standard"/>
        <w:spacing w:lineRule="atLeast" w:line="283"/>
        <w:jc w:val="both"/>
        <w:rPr>
          <w:rFonts w:ascii="Cambria" w:hAnsi="Cambria" w:cs="Arial"/>
          <w:b/>
          <w:b/>
          <w:bCs/>
          <w:sz w:val="16"/>
          <w:szCs w:val="20"/>
        </w:rPr>
      </w:pPr>
      <w:r>
        <w:rPr>
          <w:rFonts w:cs="Arial" w:ascii="Cambria" w:hAnsi="Cambria"/>
          <w:b/>
          <w:bCs/>
          <w:sz w:val="16"/>
          <w:szCs w:val="20"/>
        </w:rPr>
      </w:r>
    </w:p>
    <w:p>
      <w:pPr>
        <w:pStyle w:val="Standard"/>
        <w:spacing w:lineRule="atLeast" w:line="283"/>
        <w:jc w:val="both"/>
        <w:rPr>
          <w:rFonts w:ascii="Cambria" w:hAnsi="Cambria" w:cs="Arial"/>
          <w:b/>
          <w:b/>
          <w:bCs/>
          <w:sz w:val="16"/>
          <w:szCs w:val="20"/>
        </w:rPr>
      </w:pPr>
      <w:r>
        <w:rPr>
          <w:rFonts w:cs="Arial" w:ascii="Cambria" w:hAnsi="Cambria"/>
          <w:b/>
          <w:bCs/>
          <w:sz w:val="16"/>
          <w:szCs w:val="20"/>
        </w:rPr>
        <w:t xml:space="preserve">UWAGA: </w:t>
      </w:r>
    </w:p>
    <w:p>
      <w:pPr>
        <w:pStyle w:val="Standard"/>
        <w:spacing w:lineRule="atLeast" w:line="283"/>
        <w:jc w:val="both"/>
        <w:rPr>
          <w:rFonts w:ascii="Cambria" w:hAnsi="Cambria" w:cs="Arial"/>
          <w:b/>
          <w:b/>
          <w:bCs/>
          <w:sz w:val="16"/>
          <w:szCs w:val="20"/>
        </w:rPr>
      </w:pPr>
      <w:r>
        <w:rPr>
          <w:rFonts w:cs="Arial" w:ascii="Cambria" w:hAnsi="Cambria"/>
          <w:b/>
          <w:bCs/>
          <w:sz w:val="16"/>
          <w:szCs w:val="20"/>
        </w:rPr>
      </w:r>
    </w:p>
    <w:p>
      <w:pPr>
        <w:pStyle w:val="Standard"/>
        <w:spacing w:lineRule="auto" w:line="360"/>
        <w:jc w:val="both"/>
        <w:rPr>
          <w:rFonts w:ascii="Cambria" w:hAnsi="Cambria" w:cs="Arial"/>
          <w:sz w:val="16"/>
          <w:szCs w:val="20"/>
        </w:rPr>
      </w:pPr>
      <w:r>
        <w:rPr>
          <w:rFonts w:cs="Arial" w:ascii="Cambria" w:hAnsi="Cambria"/>
          <w:sz w:val="16"/>
          <w:szCs w:val="20"/>
        </w:rPr>
        <w:t xml:space="preserve">W przypadku składania  oferty przez wykonawców występujących wspólnie oświadczenie w zakresie przesłanek wykluczenia </w:t>
        <w:br/>
        <w:t>z postępowania składa każdy wykonawca ( np. członek konsorcjum, wspólnik w spółce cywilnej).</w:t>
      </w:r>
    </w:p>
    <w:p>
      <w:pPr>
        <w:pStyle w:val="Standard"/>
        <w:spacing w:lineRule="auto" w:line="360"/>
        <w:jc w:val="both"/>
        <w:rPr>
          <w:rFonts w:ascii="Cambria" w:hAnsi="Cambria" w:cs="Arial"/>
          <w:sz w:val="16"/>
          <w:szCs w:val="20"/>
        </w:rPr>
      </w:pPr>
      <w:r>
        <w:rPr>
          <w:rFonts w:cs="Arial" w:ascii="Cambria" w:hAnsi="Cambria"/>
          <w:sz w:val="16"/>
          <w:szCs w:val="20"/>
        </w:rPr>
        <w:t>W przypadku podmiotów występujących wspólnie oświadczenie w zakresie spełnienia warunków udziału w postepowaniu składa każdy z wykonawców, w zakresie w jakim wykazuje spełnienie warunków udziału w postepowaniu .</w:t>
      </w:r>
    </w:p>
    <w:p>
      <w:pPr>
        <w:pStyle w:val="Normal"/>
        <w:rPr/>
      </w:pPr>
      <w:r>
        <w:rPr/>
      </w:r>
    </w:p>
    <w:p>
      <w:pPr>
        <w:pStyle w:val="Normal"/>
        <w:spacing w:before="0" w:after="40"/>
        <w:jc w:val="center"/>
        <w:rPr/>
      </w:pPr>
      <w:r>
        <w:rPr/>
      </w:r>
    </w:p>
    <w:sectPr>
      <w:type w:val="nextPage"/>
      <w:pgSz w:w="11906" w:h="16838"/>
      <w:pgMar w:left="1417" w:right="1417" w:header="0" w:top="1134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  <w:font w:name="Fira Sans">
    <w:charset w:val="ee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*"/>
      <w:lvlJc w:val="left"/>
      <w:pPr>
        <w:ind w:left="261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1">
      <w:start w:val="1"/>
      <w:numFmt w:val="bullet"/>
      <w:lvlText w:val="o"/>
      <w:lvlJc w:val="left"/>
      <w:pPr>
        <w:ind w:left="108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2">
      <w:start w:val="1"/>
      <w:numFmt w:val="bullet"/>
      <w:lvlText w:val="▪"/>
      <w:lvlJc w:val="left"/>
      <w:pPr>
        <w:ind w:left="180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3">
      <w:start w:val="1"/>
      <w:numFmt w:val="bullet"/>
      <w:lvlText w:val="•"/>
      <w:lvlJc w:val="left"/>
      <w:pPr>
        <w:ind w:left="252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4">
      <w:start w:val="1"/>
      <w:numFmt w:val="bullet"/>
      <w:lvlText w:val="o"/>
      <w:lvlJc w:val="left"/>
      <w:pPr>
        <w:ind w:left="324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5">
      <w:start w:val="1"/>
      <w:numFmt w:val="bullet"/>
      <w:lvlText w:val="▪"/>
      <w:lvlJc w:val="left"/>
      <w:pPr>
        <w:ind w:left="396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6">
      <w:start w:val="1"/>
      <w:numFmt w:val="bullet"/>
      <w:lvlText w:val="•"/>
      <w:lvlJc w:val="left"/>
      <w:pPr>
        <w:ind w:left="468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7">
      <w:start w:val="1"/>
      <w:numFmt w:val="bullet"/>
      <w:lvlText w:val="o"/>
      <w:lvlJc w:val="left"/>
      <w:pPr>
        <w:ind w:left="540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8">
      <w:start w:val="1"/>
      <w:numFmt w:val="bullet"/>
      <w:lvlText w:val="▪"/>
      <w:lvlJc w:val="left"/>
      <w:pPr>
        <w:ind w:left="612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734b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b2276c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b2276c"/>
    <w:rPr/>
  </w:style>
  <w:style w:type="character" w:styleId="AkapitzlistZnak" w:customStyle="1">
    <w:name w:val="Akapit z listą Znak"/>
    <w:link w:val="Akapitzlist"/>
    <w:qFormat/>
    <w:locked/>
    <w:rsid w:val="00f65e2f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ytuZnak" w:customStyle="1">
    <w:name w:val="Tytuł Znak"/>
    <w:basedOn w:val="DefaultParagraphFont"/>
    <w:link w:val="Tytu"/>
    <w:uiPriority w:val="10"/>
    <w:qFormat/>
    <w:rsid w:val="003a5b32"/>
    <w:rPr>
      <w:rFonts w:ascii="Times New Roman" w:hAnsi="Times New Roman" w:eastAsia="Calibri" w:cs="Times New Roman"/>
      <w:b/>
      <w:bCs/>
      <w:sz w:val="28"/>
      <w:szCs w:val="28"/>
      <w:lang w:eastAsia="ar-SA"/>
    </w:rPr>
  </w:style>
  <w:style w:type="character" w:styleId="Domylnaczcionkaakapitu4" w:customStyle="1">
    <w:name w:val="Domyślna czcionka akapitu4"/>
    <w:qFormat/>
    <w:rsid w:val="00ca179a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b2276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b2276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qFormat/>
    <w:rsid w:val="00f65e2f"/>
    <w:pPr>
      <w:spacing w:lineRule="auto" w:line="240" w:before="0" w:after="0"/>
      <w:ind w:left="708" w:hanging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andard" w:customStyle="1">
    <w:name w:val="Standard"/>
    <w:qFormat/>
    <w:rsid w:val="00f65e2f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l-PL" w:val="pl-PL" w:bidi="ar-SA"/>
    </w:rPr>
  </w:style>
  <w:style w:type="paragraph" w:styleId="Tytu">
    <w:name w:val="Title"/>
    <w:basedOn w:val="Normal"/>
    <w:next w:val="Normal"/>
    <w:link w:val="TytuZnak"/>
    <w:uiPriority w:val="10"/>
    <w:qFormat/>
    <w:rsid w:val="003a5b32"/>
    <w:pPr>
      <w:suppressAutoHyphens w:val="true"/>
      <w:spacing w:lineRule="auto" w:line="240" w:before="0" w:after="0"/>
      <w:jc w:val="center"/>
    </w:pPr>
    <w:rPr>
      <w:rFonts w:ascii="Times New Roman" w:hAnsi="Times New Roman" w:eastAsia="Calibri" w:cs="Times New Roman"/>
      <w:b/>
      <w:bCs/>
      <w:sz w:val="28"/>
      <w:szCs w:val="28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5214b4"/>
    <w:pPr>
      <w:spacing w:after="0" w:line="240" w:lineRule="auto"/>
    </w:pPr>
    <w:rPr>
      <w:rFonts w:eastAsiaTheme="minorEastAsia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LibreOffice/6.4.1.2$Windows_X86_64 LibreOffice_project/4d224e95b98b138af42a64d84056446d09082932</Application>
  <Pages>2</Pages>
  <Words>360</Words>
  <Characters>2413</Characters>
  <CharactersWithSpaces>2771</CharactersWithSpaces>
  <Paragraphs>22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2023-06-29T11:49:00Z</dcterms:created>
  <dc:creator>IKowalska</dc:creator>
  <dc:description/>
  <dc:language>pl-PL</dc:language>
  <cp:lastModifiedBy/>
  <dcterms:modified xsi:type="dcterms:W3CDTF">2024-01-10T10:19:39Z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