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C3" w:rsidRDefault="00F46D0B" w:rsidP="00F46D0B">
      <w:pPr>
        <w:jc w:val="center"/>
        <w:rPr>
          <w:rFonts w:ascii="Book Antiqua" w:hAnsi="Book Antiqua" w:cs="Times New Roman"/>
          <w:b/>
          <w:sz w:val="28"/>
        </w:rPr>
      </w:pPr>
      <w:r>
        <w:rPr>
          <w:rFonts w:ascii="Book Antiqua" w:hAnsi="Book Antiqua" w:cs="Times New Roman"/>
          <w:b/>
          <w:sz w:val="28"/>
        </w:rPr>
        <w:t>KADRA PEDAGOGICZNA</w:t>
      </w:r>
    </w:p>
    <w:p w:rsidR="00EF3B15" w:rsidRDefault="00F46D0B" w:rsidP="004D4CE0">
      <w:pPr>
        <w:rPr>
          <w:rFonts w:ascii="Book Antiqua" w:hAnsi="Book Antiqua" w:cs="Times New Roman"/>
          <w:b/>
          <w:sz w:val="28"/>
        </w:rPr>
      </w:pPr>
      <w:bookmarkStart w:id="0" w:name="_GoBack"/>
      <w:bookmarkEnd w:id="0"/>
      <w:r>
        <w:rPr>
          <w:rFonts w:ascii="Book Antiqua" w:hAnsi="Book Antiqua" w:cs="Times New Roman"/>
          <w:b/>
          <w:sz w:val="28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111"/>
      </w:tblGrid>
      <w:tr w:rsidR="00F46D0B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F46D0B" w:rsidRPr="00F46D0B" w:rsidRDefault="00F46D0B" w:rsidP="00F46D0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F46D0B" w:rsidRPr="00F46D0B" w:rsidRDefault="00F46D0B" w:rsidP="00F46D0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Nazwisko i imię</w:t>
            </w:r>
          </w:p>
        </w:tc>
        <w:tc>
          <w:tcPr>
            <w:tcW w:w="4111" w:type="dxa"/>
            <w:vAlign w:val="center"/>
          </w:tcPr>
          <w:p w:rsidR="00F46D0B" w:rsidRPr="00F46D0B" w:rsidRDefault="00F46D0B" w:rsidP="00F46D0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Nauczany przedmiot</w:t>
            </w:r>
          </w:p>
        </w:tc>
      </w:tr>
      <w:tr w:rsidR="00F46D0B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F46D0B" w:rsidRPr="00F46D0B" w:rsidRDefault="00F46D0B" w:rsidP="00F46D0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6D0B" w:rsidRPr="00B32EC3" w:rsidRDefault="00803A72" w:rsidP="006C0071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32EC3">
              <w:rPr>
                <w:rFonts w:ascii="Book Antiqua" w:hAnsi="Book Antiqua" w:cs="Times New Roman"/>
                <w:b/>
                <w:sz w:val="24"/>
                <w:szCs w:val="24"/>
              </w:rPr>
              <w:t>mgr</w:t>
            </w:r>
            <w:r w:rsidR="006C0071" w:rsidRPr="00B32EC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Sylwia Tomaszek</w:t>
            </w:r>
          </w:p>
        </w:tc>
        <w:tc>
          <w:tcPr>
            <w:tcW w:w="4111" w:type="dxa"/>
            <w:vAlign w:val="center"/>
          </w:tcPr>
          <w:p w:rsidR="00F46D0B" w:rsidRPr="00B32EC3" w:rsidRDefault="006C0071" w:rsidP="00F46D0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32EC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matematyka, </w:t>
            </w:r>
            <w:r w:rsidRPr="00B32EC3">
              <w:rPr>
                <w:rFonts w:ascii="Book Antiqua" w:hAnsi="Book Antiqua" w:cs="Times New Roman"/>
                <w:b/>
                <w:sz w:val="24"/>
                <w:szCs w:val="24"/>
              </w:rPr>
              <w:br/>
              <w:t>podstawy przedsiębiorczości</w:t>
            </w:r>
          </w:p>
        </w:tc>
      </w:tr>
      <w:tr w:rsidR="00F46D0B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F46D0B" w:rsidRPr="00F46D0B" w:rsidRDefault="00F46D0B" w:rsidP="00F46D0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6D0B" w:rsidRPr="00F46D0B" w:rsidRDefault="00803A72" w:rsidP="00F46D0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</w:t>
            </w:r>
            <w:r w:rsidR="006C0071">
              <w:rPr>
                <w:rFonts w:ascii="Book Antiqua" w:hAnsi="Book Antiqua" w:cs="Times New Roman"/>
                <w:sz w:val="24"/>
                <w:szCs w:val="24"/>
              </w:rPr>
              <w:t xml:space="preserve"> Joanna Baraniecka</w:t>
            </w:r>
          </w:p>
        </w:tc>
        <w:tc>
          <w:tcPr>
            <w:tcW w:w="4111" w:type="dxa"/>
            <w:vAlign w:val="center"/>
          </w:tcPr>
          <w:p w:rsidR="00F46D0B" w:rsidRPr="00F46D0B" w:rsidRDefault="006C0071" w:rsidP="00F46D0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język angielski</w:t>
            </w:r>
          </w:p>
        </w:tc>
      </w:tr>
      <w:tr w:rsidR="00803A72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03A72" w:rsidRPr="00F46D0B" w:rsidRDefault="00803A72" w:rsidP="00803A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A72" w:rsidRPr="00F46D0B" w:rsidRDefault="00803A72" w:rsidP="00803A7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Marcin Cichecki</w:t>
            </w:r>
          </w:p>
        </w:tc>
        <w:tc>
          <w:tcPr>
            <w:tcW w:w="4111" w:type="dxa"/>
            <w:vAlign w:val="center"/>
          </w:tcPr>
          <w:p w:rsidR="00803A72" w:rsidRPr="00F46D0B" w:rsidRDefault="00803A72" w:rsidP="00803A7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wybrane zagadnienia bezpieczeństwa pożarowego</w:t>
            </w:r>
          </w:p>
        </w:tc>
      </w:tr>
      <w:tr w:rsidR="00803A72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03A72" w:rsidRPr="00F46D0B" w:rsidRDefault="00803A72" w:rsidP="00803A7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3A72" w:rsidRPr="00F46D0B" w:rsidRDefault="00803A72" w:rsidP="00803A7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Anna Czarnecka - Górska</w:t>
            </w:r>
          </w:p>
        </w:tc>
        <w:tc>
          <w:tcPr>
            <w:tcW w:w="4111" w:type="dxa"/>
            <w:vAlign w:val="center"/>
          </w:tcPr>
          <w:p w:rsidR="00803A72" w:rsidRPr="00F46D0B" w:rsidRDefault="00803A72" w:rsidP="00803A7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</w:t>
            </w:r>
            <w:r>
              <w:rPr>
                <w:rFonts w:ascii="Book Antiqua" w:hAnsi="Book Antiqua" w:cs="Times New Roman"/>
                <w:sz w:val="24"/>
                <w:szCs w:val="24"/>
              </w:rPr>
              <w:t>ęzyk rosyjski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Aneta Dziak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wychowawca świetlicy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Anetta Dziak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biologia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Tomasz Ekiert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geografia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Andrzej Głodek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fizyka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Arkadiusz Jurzysta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matematyka, informatyka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mgr Anna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Kapczyńska</w:t>
            </w:r>
            <w:proofErr w:type="spellEnd"/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wiedza o kulturze, zajęcia artystyczne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Grzegorz Kliczek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wychowanie fizyczne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mgr Urszula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Kobielus</w:t>
            </w:r>
            <w:proofErr w:type="spellEnd"/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historia, wiedza o społeczeństwie, historia i społeczeństwo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Stanisław Madejski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zadania policji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Anna Mosior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język angielski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Katarzyna Mucha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matematyka, informatyka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mgr ks. Leszek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Mućka</w:t>
            </w:r>
            <w:proofErr w:type="spellEnd"/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religia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Agnieszka Osial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język niemiecki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Agnieszka Piwońska - Filipek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język rosyjski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Olga Witek - Cichecka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język angielski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mgr Maria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Władzińska</w:t>
            </w:r>
            <w:proofErr w:type="spellEnd"/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bibliotekarka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mgr Piotr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Władziński</w:t>
            </w:r>
            <w:proofErr w:type="spellEnd"/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edukacja dla bezpieczeństwa, zadania wojska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Anna Włodarczyk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język polski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Bogumiła Włodarczyk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chemia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Joanna Włodarczyk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wychowanie fizyczne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Magdalena Woźniak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język polski</w:t>
            </w:r>
          </w:p>
        </w:tc>
      </w:tr>
      <w:tr w:rsidR="008D4808" w:rsidRPr="00F46D0B" w:rsidTr="006C0071">
        <w:trPr>
          <w:trHeight w:val="737"/>
          <w:jc w:val="center"/>
        </w:trPr>
        <w:tc>
          <w:tcPr>
            <w:tcW w:w="704" w:type="dxa"/>
            <w:vAlign w:val="center"/>
          </w:tcPr>
          <w:p w:rsidR="008D4808" w:rsidRPr="00F46D0B" w:rsidRDefault="008D4808" w:rsidP="008D48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mgr Liliana Żółkoś</w:t>
            </w:r>
          </w:p>
        </w:tc>
        <w:tc>
          <w:tcPr>
            <w:tcW w:w="4111" w:type="dxa"/>
            <w:vAlign w:val="center"/>
          </w:tcPr>
          <w:p w:rsidR="008D4808" w:rsidRPr="00F46D0B" w:rsidRDefault="008D4808" w:rsidP="008D4808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psycholog</w:t>
            </w:r>
          </w:p>
        </w:tc>
      </w:tr>
    </w:tbl>
    <w:p w:rsidR="00803A72" w:rsidRDefault="00803A72" w:rsidP="00F46D0B">
      <w:pPr>
        <w:jc w:val="center"/>
        <w:rPr>
          <w:rFonts w:ascii="Book Antiqua" w:hAnsi="Book Antiqua" w:cs="Times New Roman"/>
          <w:b/>
          <w:sz w:val="28"/>
        </w:rPr>
      </w:pPr>
    </w:p>
    <w:p w:rsidR="00803A72" w:rsidRPr="00803A72" w:rsidRDefault="00803A72" w:rsidP="00803A72">
      <w:pPr>
        <w:rPr>
          <w:rFonts w:ascii="Book Antiqua" w:hAnsi="Book Antiqua" w:cs="Times New Roman"/>
          <w:sz w:val="28"/>
        </w:rPr>
      </w:pPr>
    </w:p>
    <w:p w:rsidR="00803A72" w:rsidRPr="00803A72" w:rsidRDefault="00803A72" w:rsidP="00803A72">
      <w:pPr>
        <w:rPr>
          <w:rFonts w:ascii="Book Antiqua" w:hAnsi="Book Antiqua" w:cs="Times New Roman"/>
          <w:sz w:val="28"/>
        </w:rPr>
      </w:pPr>
    </w:p>
    <w:p w:rsidR="00803A72" w:rsidRPr="00803A72" w:rsidRDefault="00803A72" w:rsidP="00803A72">
      <w:pPr>
        <w:rPr>
          <w:rFonts w:ascii="Book Antiqua" w:hAnsi="Book Antiqua" w:cs="Times New Roman"/>
          <w:sz w:val="28"/>
        </w:rPr>
      </w:pPr>
    </w:p>
    <w:p w:rsidR="00803A72" w:rsidRPr="00803A72" w:rsidRDefault="00803A72" w:rsidP="00803A72">
      <w:pPr>
        <w:tabs>
          <w:tab w:val="left" w:pos="2040"/>
        </w:tabs>
        <w:rPr>
          <w:rFonts w:ascii="Book Antiqua" w:hAnsi="Book Antiqua" w:cs="Times New Roman"/>
          <w:sz w:val="28"/>
        </w:rPr>
      </w:pPr>
    </w:p>
    <w:sectPr w:rsidR="00803A72" w:rsidRPr="0080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51BF"/>
    <w:multiLevelType w:val="hybridMultilevel"/>
    <w:tmpl w:val="C70CB024"/>
    <w:lvl w:ilvl="0" w:tplc="478AF88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BA"/>
    <w:rsid w:val="002940BA"/>
    <w:rsid w:val="004D4CE0"/>
    <w:rsid w:val="006C0071"/>
    <w:rsid w:val="00803A72"/>
    <w:rsid w:val="008D4808"/>
    <w:rsid w:val="00B32EC3"/>
    <w:rsid w:val="00EF3B15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DDF3-8D3B-4176-A973-92893E5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F60B-250E-4E03-A38A-AE57D6E5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2022-05-09T12:40:00Z</dcterms:created>
  <dcterms:modified xsi:type="dcterms:W3CDTF">2022-05-09T13:27:00Z</dcterms:modified>
</cp:coreProperties>
</file>