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A40" w:rsidRPr="00230A40" w:rsidRDefault="00230A40" w:rsidP="00230A40">
      <w:pPr>
        <w:spacing w:after="0" w:line="240" w:lineRule="auto"/>
        <w:jc w:val="center"/>
        <w:outlineLvl w:val="0"/>
        <w:rPr>
          <w:rFonts w:ascii="Tahoma" w:eastAsia="Calibri" w:hAnsi="Tahoma" w:cs="Tahoma"/>
          <w:b/>
          <w:sz w:val="20"/>
          <w:szCs w:val="20"/>
          <w:lang w:eastAsia="pl-PL"/>
        </w:rPr>
      </w:pPr>
      <w:r w:rsidRPr="00230A40">
        <w:rPr>
          <w:rFonts w:ascii="Tahoma" w:eastAsia="Calibri" w:hAnsi="Tahoma" w:cs="Tahoma"/>
          <w:b/>
          <w:sz w:val="20"/>
          <w:szCs w:val="20"/>
          <w:lang w:eastAsia="pl-PL"/>
        </w:rPr>
        <w:t>UMOWA O DOSTARCZANIE TOWARU nr …../….- DO UMÓW O WARTOŚCI NIŻSZEJ NIŻ 130 000 ZŁ NETTO</w:t>
      </w:r>
    </w:p>
    <w:p w:rsidR="00230A40" w:rsidRPr="00230A40" w:rsidRDefault="00230A40" w:rsidP="00230A40">
      <w:pPr>
        <w:spacing w:after="0" w:line="240" w:lineRule="auto"/>
        <w:jc w:val="center"/>
        <w:outlineLvl w:val="0"/>
        <w:rPr>
          <w:rFonts w:ascii="Tahoma" w:eastAsia="Calibri" w:hAnsi="Tahoma" w:cs="Tahoma"/>
          <w:b/>
          <w:spacing w:val="1"/>
          <w:sz w:val="20"/>
          <w:szCs w:val="20"/>
        </w:rPr>
      </w:pPr>
      <w:r w:rsidRPr="00230A40">
        <w:rPr>
          <w:rFonts w:ascii="Tahoma" w:eastAsia="Calibri" w:hAnsi="Tahoma" w:cs="Tahoma"/>
          <w:b/>
          <w:spacing w:val="1"/>
          <w:sz w:val="20"/>
          <w:szCs w:val="20"/>
        </w:rPr>
        <w:t>(artykuły spożywcze sypkie, napoje oraz przyprawy)</w:t>
      </w:r>
    </w:p>
    <w:p w:rsidR="00E86B8E" w:rsidRPr="00230A40" w:rsidRDefault="00E86B8E" w:rsidP="006E5C7D">
      <w:pPr>
        <w:spacing w:after="0"/>
        <w:jc w:val="center"/>
        <w:rPr>
          <w:rFonts w:ascii="Tahoma" w:eastAsia="Calibri" w:hAnsi="Tahoma" w:cs="Tahoma"/>
          <w:sz w:val="20"/>
          <w:szCs w:val="20"/>
          <w:lang w:eastAsia="pl-PL"/>
        </w:rPr>
      </w:pPr>
      <w:r w:rsidRPr="00230A40">
        <w:rPr>
          <w:rFonts w:ascii="Tahoma" w:eastAsia="Calibri" w:hAnsi="Tahoma" w:cs="Tahoma"/>
          <w:sz w:val="20"/>
          <w:szCs w:val="20"/>
          <w:lang w:eastAsia="pl-PL"/>
        </w:rPr>
        <w:t>zawarta w Szczecinie w dniu ……</w:t>
      </w:r>
      <w:r w:rsidR="00CA63A6" w:rsidRPr="00230A40">
        <w:rPr>
          <w:rFonts w:ascii="Tahoma" w:eastAsia="Calibri" w:hAnsi="Tahoma" w:cs="Tahoma"/>
          <w:sz w:val="20"/>
          <w:szCs w:val="20"/>
          <w:lang w:eastAsia="pl-PL"/>
        </w:rPr>
        <w:t>……..</w:t>
      </w:r>
      <w:r w:rsidRPr="00230A40">
        <w:rPr>
          <w:rFonts w:ascii="Tahoma" w:eastAsia="Calibri" w:hAnsi="Tahoma" w:cs="Tahoma"/>
          <w:sz w:val="20"/>
          <w:szCs w:val="20"/>
          <w:lang w:eastAsia="pl-PL"/>
        </w:rPr>
        <w:t>…….. r.</w:t>
      </w:r>
    </w:p>
    <w:p w:rsidR="00E86B8E" w:rsidRPr="006E5C7D" w:rsidRDefault="00E86B8E" w:rsidP="006E5C7D">
      <w:pPr>
        <w:spacing w:after="0"/>
        <w:jc w:val="both"/>
        <w:rPr>
          <w:rFonts w:ascii="Tahoma" w:eastAsia="Calibri" w:hAnsi="Tahoma" w:cs="Tahoma"/>
          <w:sz w:val="20"/>
          <w:szCs w:val="20"/>
          <w:lang w:eastAsia="pl-PL"/>
        </w:rPr>
      </w:pPr>
    </w:p>
    <w:p w:rsidR="00F71901" w:rsidRDefault="00E86B8E" w:rsidP="00F71901">
      <w:pPr>
        <w:spacing w:after="0"/>
        <w:jc w:val="both"/>
        <w:rPr>
          <w:rFonts w:ascii="Tahoma" w:eastAsia="Calibri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sz w:val="20"/>
          <w:szCs w:val="20"/>
          <w:lang w:eastAsia="pl-PL"/>
        </w:rPr>
        <w:t>pomiędzy</w:t>
      </w:r>
      <w:r w:rsidR="00F71901">
        <w:rPr>
          <w:rFonts w:ascii="Tahoma" w:eastAsia="Calibri" w:hAnsi="Tahoma" w:cs="Tahoma"/>
          <w:sz w:val="20"/>
          <w:szCs w:val="20"/>
          <w:lang w:eastAsia="pl-PL"/>
        </w:rPr>
        <w:t>:</w:t>
      </w:r>
    </w:p>
    <w:p w:rsidR="00E86B8E" w:rsidRPr="006E5C7D" w:rsidRDefault="00E86B8E" w:rsidP="006E5C7D">
      <w:pPr>
        <w:spacing w:after="0"/>
        <w:jc w:val="both"/>
        <w:rPr>
          <w:rFonts w:ascii="Tahoma" w:eastAsia="Calibri" w:hAnsi="Tahoma" w:cs="Tahoma"/>
          <w:sz w:val="20"/>
          <w:szCs w:val="20"/>
          <w:lang w:eastAsia="pl-PL"/>
        </w:rPr>
      </w:pPr>
    </w:p>
    <w:p w:rsidR="00F71901" w:rsidRPr="00883412" w:rsidRDefault="00F71901" w:rsidP="00F71901">
      <w:pPr>
        <w:spacing w:after="0"/>
        <w:jc w:val="both"/>
        <w:rPr>
          <w:rFonts w:ascii="Tahoma" w:eastAsia="Calibri" w:hAnsi="Tahoma" w:cs="Tahoma"/>
          <w:sz w:val="20"/>
          <w:szCs w:val="20"/>
          <w:lang w:eastAsia="pl-PL"/>
        </w:rPr>
      </w:pPr>
      <w:r w:rsidRPr="00883412">
        <w:rPr>
          <w:rFonts w:ascii="Tahoma" w:eastAsia="Calibri" w:hAnsi="Tahoma" w:cs="Tahoma"/>
          <w:b/>
          <w:sz w:val="20"/>
          <w:szCs w:val="20"/>
          <w:lang w:eastAsia="pl-PL"/>
        </w:rPr>
        <w:t>Gminą Miasto Szczecin –</w:t>
      </w:r>
      <w:r w:rsidR="00767EB2" w:rsidRPr="00767EB2">
        <w:rPr>
          <w:rFonts w:ascii="Tahoma" w:eastAsia="Calibri" w:hAnsi="Tahoma" w:cs="Tahoma"/>
          <w:b/>
          <w:sz w:val="20"/>
          <w:szCs w:val="20"/>
          <w:highlight w:val="yellow"/>
          <w:lang w:eastAsia="pl-PL"/>
        </w:rPr>
        <w:t>Szkołą/Przedszkolem</w:t>
      </w:r>
      <w:r w:rsidR="00FF08B9">
        <w:rPr>
          <w:rFonts w:ascii="Tahoma" w:eastAsia="Calibri" w:hAnsi="Tahoma" w:cs="Tahoma"/>
          <w:b/>
          <w:sz w:val="20"/>
          <w:szCs w:val="20"/>
          <w:lang w:eastAsia="pl-PL"/>
        </w:rPr>
        <w:t>……..</w:t>
      </w:r>
      <w:r w:rsidRPr="00883412">
        <w:rPr>
          <w:rFonts w:ascii="Tahoma" w:eastAsia="Calibri" w:hAnsi="Tahoma" w:cs="Tahoma"/>
          <w:sz w:val="20"/>
          <w:szCs w:val="20"/>
          <w:lang w:eastAsia="pl-PL"/>
        </w:rPr>
        <w:t xml:space="preserve">, ul. </w:t>
      </w:r>
      <w:r w:rsidR="00FF08B9">
        <w:rPr>
          <w:rFonts w:ascii="Tahoma" w:eastAsia="Calibri" w:hAnsi="Tahoma" w:cs="Tahoma"/>
          <w:sz w:val="20"/>
          <w:szCs w:val="20"/>
          <w:lang w:eastAsia="pl-PL"/>
        </w:rPr>
        <w:t>……</w:t>
      </w:r>
      <w:r w:rsidRPr="00883412">
        <w:rPr>
          <w:rFonts w:ascii="Tahoma" w:eastAsia="Calibri" w:hAnsi="Tahoma" w:cs="Tahoma"/>
          <w:sz w:val="20"/>
          <w:szCs w:val="20"/>
          <w:lang w:eastAsia="pl-PL"/>
        </w:rPr>
        <w:t xml:space="preserve">, </w:t>
      </w:r>
      <w:r w:rsidR="00FF08B9">
        <w:rPr>
          <w:rFonts w:ascii="Tahoma" w:eastAsia="Calibri" w:hAnsi="Tahoma" w:cs="Tahoma"/>
          <w:sz w:val="20"/>
          <w:szCs w:val="20"/>
          <w:lang w:eastAsia="pl-PL"/>
        </w:rPr>
        <w:t>…..</w:t>
      </w:r>
      <w:r w:rsidRPr="00883412">
        <w:rPr>
          <w:rFonts w:ascii="Tahoma" w:eastAsia="Calibri" w:hAnsi="Tahoma" w:cs="Tahoma"/>
          <w:sz w:val="20"/>
          <w:szCs w:val="20"/>
          <w:lang w:eastAsia="pl-PL"/>
        </w:rPr>
        <w:t xml:space="preserve">, </w:t>
      </w:r>
      <w:bookmarkStart w:id="0" w:name="_Hlk96678931"/>
      <w:r w:rsidR="009812AC" w:rsidRPr="004211FB">
        <w:rPr>
          <w:rFonts w:ascii="Tahoma" w:eastAsia="Times New Roman" w:hAnsi="Tahoma" w:cs="Tahoma"/>
          <w:sz w:val="20"/>
          <w:szCs w:val="20"/>
          <w:lang w:eastAsia="pl-PL"/>
        </w:rPr>
        <w:t>NIP: 8510309410, R</w:t>
      </w:r>
      <w:r w:rsidR="009812AC">
        <w:rPr>
          <w:rFonts w:ascii="Tahoma" w:eastAsia="Times New Roman" w:hAnsi="Tahoma" w:cs="Tahoma"/>
          <w:sz w:val="20"/>
          <w:szCs w:val="20"/>
          <w:lang w:eastAsia="pl-PL"/>
        </w:rPr>
        <w:t>EGON</w:t>
      </w:r>
      <w:r w:rsidR="009812AC" w:rsidRPr="004211FB">
        <w:rPr>
          <w:rFonts w:ascii="Tahoma" w:eastAsia="Times New Roman" w:hAnsi="Tahoma" w:cs="Tahoma"/>
          <w:sz w:val="20"/>
          <w:szCs w:val="20"/>
          <w:lang w:eastAsia="pl-PL"/>
        </w:rPr>
        <w:t>: 811684232</w:t>
      </w:r>
      <w:bookmarkEnd w:id="0"/>
      <w:r w:rsidR="009812AC">
        <w:rPr>
          <w:rFonts w:ascii="Tahoma" w:eastAsia="Times New Roman" w:hAnsi="Tahoma" w:cs="Tahoma"/>
          <w:sz w:val="20"/>
          <w:szCs w:val="20"/>
          <w:lang w:eastAsia="pl-PL"/>
        </w:rPr>
        <w:t xml:space="preserve">, </w:t>
      </w:r>
      <w:r w:rsidRPr="00883412">
        <w:rPr>
          <w:rFonts w:ascii="Tahoma" w:eastAsia="Calibri" w:hAnsi="Tahoma" w:cs="Tahoma"/>
          <w:sz w:val="20"/>
          <w:szCs w:val="20"/>
          <w:lang w:eastAsia="pl-PL"/>
        </w:rPr>
        <w:t xml:space="preserve">reprezentowaną przez </w:t>
      </w:r>
      <w:r w:rsidR="00FF08B9">
        <w:rPr>
          <w:rFonts w:ascii="Tahoma" w:eastAsia="Calibri" w:hAnsi="Tahoma" w:cs="Tahoma"/>
          <w:sz w:val="20"/>
          <w:szCs w:val="20"/>
          <w:lang w:eastAsia="pl-PL"/>
        </w:rPr>
        <w:t>……</w:t>
      </w:r>
      <w:r w:rsidRPr="00883412">
        <w:rPr>
          <w:rFonts w:ascii="Tahoma" w:eastAsia="Calibri" w:hAnsi="Tahoma" w:cs="Tahoma"/>
          <w:sz w:val="20"/>
          <w:szCs w:val="20"/>
          <w:lang w:eastAsia="pl-PL"/>
        </w:rPr>
        <w:t xml:space="preserve"> – Dy</w:t>
      </w:r>
      <w:r w:rsidR="00D074B9">
        <w:rPr>
          <w:rFonts w:ascii="Tahoma" w:eastAsia="Calibri" w:hAnsi="Tahoma" w:cs="Tahoma"/>
          <w:sz w:val="20"/>
          <w:szCs w:val="20"/>
          <w:lang w:eastAsia="pl-PL"/>
        </w:rPr>
        <w:t xml:space="preserve">rektora </w:t>
      </w:r>
      <w:r w:rsidR="00D074B9" w:rsidRPr="00B1316D">
        <w:rPr>
          <w:rFonts w:ascii="Tahoma" w:eastAsia="Calibri" w:hAnsi="Tahoma" w:cs="Tahoma"/>
          <w:sz w:val="20"/>
          <w:szCs w:val="20"/>
          <w:highlight w:val="yellow"/>
          <w:lang w:eastAsia="pl-PL"/>
        </w:rPr>
        <w:t>Szkoły</w:t>
      </w:r>
      <w:r w:rsidR="00B1316D" w:rsidRPr="00B1316D">
        <w:rPr>
          <w:rFonts w:ascii="Tahoma" w:eastAsia="Calibri" w:hAnsi="Tahoma" w:cs="Tahoma"/>
          <w:sz w:val="20"/>
          <w:szCs w:val="20"/>
          <w:highlight w:val="yellow"/>
          <w:lang w:eastAsia="pl-PL"/>
        </w:rPr>
        <w:t>/Przedszkola</w:t>
      </w:r>
      <w:r w:rsidR="00D074B9">
        <w:rPr>
          <w:rFonts w:ascii="Tahoma" w:eastAsia="Calibri" w:hAnsi="Tahoma" w:cs="Tahoma"/>
          <w:sz w:val="20"/>
          <w:szCs w:val="20"/>
          <w:lang w:eastAsia="pl-PL"/>
        </w:rPr>
        <w:t xml:space="preserve"> ……. Nr ….</w:t>
      </w:r>
      <w:r w:rsidRPr="00883412">
        <w:rPr>
          <w:rFonts w:ascii="Tahoma" w:eastAsia="Calibri" w:hAnsi="Tahoma" w:cs="Tahoma"/>
          <w:sz w:val="20"/>
          <w:szCs w:val="20"/>
          <w:lang w:eastAsia="pl-PL"/>
        </w:rPr>
        <w:t xml:space="preserve"> w Szczecinie, działającego na podstawie pełnomocnictwa Prezydenta Miasta Szczecin nr  </w:t>
      </w:r>
      <w:r w:rsidR="00FF08B9">
        <w:rPr>
          <w:rFonts w:ascii="Tahoma" w:eastAsia="Calibri" w:hAnsi="Tahoma" w:cs="Tahoma"/>
          <w:sz w:val="20"/>
          <w:szCs w:val="20"/>
          <w:lang w:eastAsia="pl-PL"/>
        </w:rPr>
        <w:t xml:space="preserve">….. </w:t>
      </w:r>
      <w:r w:rsidRPr="00883412">
        <w:rPr>
          <w:rFonts w:ascii="Tahoma" w:eastAsia="Calibri" w:hAnsi="Tahoma" w:cs="Tahoma"/>
          <w:sz w:val="20"/>
          <w:szCs w:val="20"/>
          <w:lang w:eastAsia="pl-PL"/>
        </w:rPr>
        <w:t xml:space="preserve"> z dnia  </w:t>
      </w:r>
      <w:r w:rsidR="00FF08B9">
        <w:rPr>
          <w:rFonts w:ascii="Tahoma" w:eastAsia="Calibri" w:hAnsi="Tahoma" w:cs="Tahoma"/>
          <w:sz w:val="20"/>
          <w:szCs w:val="20"/>
          <w:lang w:eastAsia="pl-PL"/>
        </w:rPr>
        <w:t>…. r</w:t>
      </w:r>
      <w:r w:rsidRPr="00883412">
        <w:rPr>
          <w:rFonts w:ascii="Tahoma" w:eastAsia="Calibri" w:hAnsi="Tahoma" w:cs="Tahoma"/>
          <w:sz w:val="20"/>
          <w:szCs w:val="20"/>
          <w:lang w:eastAsia="pl-PL"/>
        </w:rPr>
        <w:t xml:space="preserve">.,  </w:t>
      </w:r>
    </w:p>
    <w:p w:rsidR="00F71901" w:rsidRPr="00883412" w:rsidRDefault="00F71901" w:rsidP="00F71901">
      <w:pPr>
        <w:spacing w:after="0"/>
        <w:jc w:val="both"/>
        <w:rPr>
          <w:rFonts w:ascii="Tahoma" w:eastAsia="Calibri" w:hAnsi="Tahoma" w:cs="Tahoma"/>
          <w:sz w:val="20"/>
          <w:szCs w:val="20"/>
          <w:lang w:eastAsia="pl-PL"/>
        </w:rPr>
      </w:pPr>
      <w:r w:rsidRPr="00883412">
        <w:rPr>
          <w:rFonts w:ascii="Tahoma" w:eastAsia="Calibri" w:hAnsi="Tahoma" w:cs="Tahoma"/>
          <w:sz w:val="20"/>
          <w:szCs w:val="20"/>
          <w:lang w:eastAsia="pl-PL"/>
        </w:rPr>
        <w:t xml:space="preserve">zwaną dalej: </w:t>
      </w:r>
      <w:r w:rsidRPr="00883412">
        <w:rPr>
          <w:rFonts w:ascii="Tahoma" w:eastAsia="Calibri" w:hAnsi="Tahoma" w:cs="Tahoma"/>
          <w:b/>
          <w:bCs/>
          <w:sz w:val="20"/>
          <w:szCs w:val="20"/>
          <w:lang w:eastAsia="pl-PL"/>
        </w:rPr>
        <w:t>,,Zamawiającym”,</w:t>
      </w:r>
    </w:p>
    <w:p w:rsidR="009812AC" w:rsidRDefault="009812AC" w:rsidP="00F71901">
      <w:pPr>
        <w:spacing w:after="0"/>
        <w:jc w:val="both"/>
        <w:rPr>
          <w:rFonts w:ascii="Tahoma" w:eastAsia="Calibri" w:hAnsi="Tahoma" w:cs="Tahoma"/>
          <w:sz w:val="20"/>
          <w:szCs w:val="20"/>
          <w:lang w:eastAsia="pl-PL"/>
        </w:rPr>
      </w:pPr>
    </w:p>
    <w:p w:rsidR="00F71901" w:rsidRPr="00883412" w:rsidRDefault="00F71901" w:rsidP="00F71901">
      <w:pPr>
        <w:spacing w:after="0"/>
        <w:jc w:val="both"/>
        <w:rPr>
          <w:rFonts w:ascii="Tahoma" w:eastAsia="Calibri" w:hAnsi="Tahoma" w:cs="Tahoma"/>
          <w:sz w:val="20"/>
          <w:szCs w:val="20"/>
          <w:lang w:eastAsia="pl-PL"/>
        </w:rPr>
      </w:pPr>
      <w:r w:rsidRPr="00883412">
        <w:rPr>
          <w:rFonts w:ascii="Tahoma" w:eastAsia="Calibri" w:hAnsi="Tahoma" w:cs="Tahoma"/>
          <w:sz w:val="20"/>
          <w:szCs w:val="20"/>
          <w:lang w:eastAsia="pl-PL"/>
        </w:rPr>
        <w:t>a</w:t>
      </w:r>
    </w:p>
    <w:p w:rsidR="00F71901" w:rsidRPr="00883412" w:rsidRDefault="00F71901" w:rsidP="00F71901">
      <w:pPr>
        <w:spacing w:after="0"/>
        <w:jc w:val="both"/>
        <w:rPr>
          <w:rFonts w:ascii="Tahoma" w:eastAsia="Calibri" w:hAnsi="Tahoma" w:cs="Tahoma"/>
          <w:b/>
          <w:sz w:val="20"/>
          <w:szCs w:val="20"/>
          <w:lang w:eastAsia="pl-PL"/>
        </w:rPr>
      </w:pPr>
    </w:p>
    <w:p w:rsidR="00FF08B9" w:rsidRDefault="00FF08B9" w:rsidP="00F71901">
      <w:pPr>
        <w:suppressAutoHyphens/>
        <w:spacing w:after="0"/>
        <w:jc w:val="both"/>
        <w:rPr>
          <w:rFonts w:ascii="Tahoma" w:eastAsia="Calibri" w:hAnsi="Tahoma" w:cs="Tahoma"/>
          <w:color w:val="00000A"/>
          <w:kern w:val="1"/>
          <w:sz w:val="20"/>
          <w:szCs w:val="20"/>
          <w:lang w:eastAsia="pl-PL"/>
        </w:rPr>
      </w:pPr>
      <w:r>
        <w:rPr>
          <w:rFonts w:ascii="Tahoma" w:eastAsia="Calibri" w:hAnsi="Tahoma" w:cs="Tahoma"/>
          <w:color w:val="00000A"/>
          <w:kern w:val="1"/>
          <w:sz w:val="20"/>
          <w:szCs w:val="20"/>
          <w:lang w:eastAsia="pl-PL"/>
        </w:rPr>
        <w:t>………………………………………………….</w:t>
      </w:r>
    </w:p>
    <w:p w:rsidR="00F71901" w:rsidRPr="00883412" w:rsidRDefault="00FF08B9" w:rsidP="00F71901">
      <w:pPr>
        <w:suppressAutoHyphens/>
        <w:spacing w:after="0"/>
        <w:jc w:val="both"/>
        <w:rPr>
          <w:rFonts w:ascii="Tahoma" w:eastAsia="Calibri" w:hAnsi="Tahoma" w:cs="Tahoma"/>
          <w:color w:val="00000A"/>
          <w:kern w:val="1"/>
          <w:sz w:val="20"/>
          <w:szCs w:val="20"/>
          <w:lang w:eastAsia="zh-CN"/>
        </w:rPr>
      </w:pPr>
      <w:r>
        <w:rPr>
          <w:rFonts w:ascii="Tahoma" w:eastAsia="Calibri" w:hAnsi="Tahoma" w:cs="Tahoma"/>
          <w:color w:val="00000A"/>
          <w:kern w:val="1"/>
          <w:sz w:val="20"/>
          <w:szCs w:val="20"/>
          <w:lang w:eastAsia="pl-PL"/>
        </w:rPr>
        <w:t>……………………………………………..</w:t>
      </w:r>
      <w:r w:rsidR="00F71901" w:rsidRPr="00883412">
        <w:rPr>
          <w:rFonts w:ascii="Tahoma" w:eastAsia="Calibri" w:hAnsi="Tahoma" w:cs="Tahoma"/>
          <w:color w:val="00000A"/>
          <w:kern w:val="1"/>
          <w:sz w:val="20"/>
          <w:szCs w:val="20"/>
          <w:lang w:eastAsia="pl-PL"/>
        </w:rPr>
        <w:t>,</w:t>
      </w:r>
    </w:p>
    <w:p w:rsidR="00F71901" w:rsidRPr="00883412" w:rsidRDefault="001F4B98" w:rsidP="00F71901">
      <w:pPr>
        <w:suppressAutoHyphens/>
        <w:spacing w:after="0"/>
        <w:jc w:val="both"/>
        <w:rPr>
          <w:rFonts w:ascii="Tahoma" w:eastAsia="Calibri" w:hAnsi="Tahoma" w:cs="Tahoma"/>
          <w:color w:val="00000A"/>
          <w:kern w:val="1"/>
          <w:sz w:val="20"/>
          <w:szCs w:val="20"/>
          <w:lang w:eastAsia="pl-PL"/>
        </w:rPr>
      </w:pPr>
      <w:r>
        <w:rPr>
          <w:rFonts w:ascii="Tahoma" w:eastAsia="Calibri" w:hAnsi="Tahoma" w:cs="Tahoma"/>
          <w:color w:val="00000A"/>
          <w:kern w:val="1"/>
          <w:sz w:val="20"/>
          <w:szCs w:val="20"/>
          <w:lang w:eastAsia="pl-PL"/>
        </w:rPr>
        <w:t>z</w:t>
      </w:r>
      <w:r w:rsidR="00F71901" w:rsidRPr="00883412">
        <w:rPr>
          <w:rFonts w:ascii="Tahoma" w:eastAsia="Calibri" w:hAnsi="Tahoma" w:cs="Tahoma"/>
          <w:color w:val="00000A"/>
          <w:kern w:val="1"/>
          <w:sz w:val="20"/>
          <w:szCs w:val="20"/>
          <w:lang w:eastAsia="pl-PL"/>
        </w:rPr>
        <w:t>waną</w:t>
      </w:r>
      <w:r>
        <w:rPr>
          <w:rFonts w:ascii="Tahoma" w:eastAsia="Calibri" w:hAnsi="Tahoma" w:cs="Tahoma"/>
          <w:color w:val="00000A"/>
          <w:kern w:val="1"/>
          <w:sz w:val="20"/>
          <w:szCs w:val="20"/>
          <w:lang w:eastAsia="pl-PL"/>
        </w:rPr>
        <w:t>/-ym</w:t>
      </w:r>
      <w:r w:rsidR="00F71901" w:rsidRPr="00883412">
        <w:rPr>
          <w:rFonts w:ascii="Tahoma" w:eastAsia="Calibri" w:hAnsi="Tahoma" w:cs="Tahoma"/>
          <w:color w:val="00000A"/>
          <w:kern w:val="1"/>
          <w:sz w:val="20"/>
          <w:szCs w:val="20"/>
          <w:lang w:eastAsia="pl-PL"/>
        </w:rPr>
        <w:t xml:space="preserve"> dalej: </w:t>
      </w:r>
      <w:r w:rsidR="00F71901" w:rsidRPr="00883412">
        <w:rPr>
          <w:rFonts w:ascii="Tahoma" w:eastAsia="Calibri" w:hAnsi="Tahoma" w:cs="Tahoma"/>
          <w:b/>
          <w:bCs/>
          <w:color w:val="00000A"/>
          <w:kern w:val="1"/>
          <w:sz w:val="20"/>
          <w:szCs w:val="20"/>
          <w:lang w:eastAsia="pl-PL"/>
        </w:rPr>
        <w:t>,,Wykonawcą”,</w:t>
      </w:r>
    </w:p>
    <w:p w:rsidR="00F71901" w:rsidRPr="00883412" w:rsidRDefault="00F71901" w:rsidP="00F71901">
      <w:pPr>
        <w:suppressAutoHyphens/>
        <w:spacing w:after="0"/>
        <w:jc w:val="both"/>
        <w:rPr>
          <w:rFonts w:ascii="Tahoma" w:eastAsia="Calibri" w:hAnsi="Tahoma" w:cs="Tahoma"/>
          <w:color w:val="00000A"/>
          <w:kern w:val="1"/>
          <w:sz w:val="20"/>
          <w:szCs w:val="20"/>
          <w:lang w:eastAsia="zh-CN"/>
        </w:rPr>
      </w:pPr>
    </w:p>
    <w:p w:rsidR="00F71901" w:rsidRPr="00883412" w:rsidRDefault="00F71901" w:rsidP="00F71901">
      <w:pPr>
        <w:suppressAutoHyphens/>
        <w:spacing w:after="0"/>
        <w:jc w:val="both"/>
        <w:rPr>
          <w:rFonts w:ascii="Tahoma" w:eastAsia="Calibri" w:hAnsi="Tahoma" w:cs="Tahoma"/>
          <w:color w:val="00000A"/>
          <w:kern w:val="1"/>
          <w:sz w:val="20"/>
          <w:szCs w:val="20"/>
          <w:lang w:eastAsia="zh-CN"/>
        </w:rPr>
      </w:pPr>
      <w:r w:rsidRPr="00883412">
        <w:rPr>
          <w:rFonts w:ascii="Tahoma" w:eastAsia="Calibri" w:hAnsi="Tahoma" w:cs="Tahoma"/>
          <w:color w:val="00000A"/>
          <w:kern w:val="1"/>
          <w:sz w:val="20"/>
          <w:szCs w:val="20"/>
          <w:lang w:eastAsia="zh-CN"/>
        </w:rPr>
        <w:t xml:space="preserve">łącznie zwani: </w:t>
      </w:r>
      <w:r w:rsidRPr="00883412">
        <w:rPr>
          <w:rFonts w:ascii="Tahoma" w:eastAsia="Calibri" w:hAnsi="Tahoma" w:cs="Tahoma"/>
          <w:b/>
          <w:bCs/>
          <w:color w:val="00000A"/>
          <w:kern w:val="1"/>
          <w:sz w:val="20"/>
          <w:szCs w:val="20"/>
          <w:lang w:eastAsia="zh-CN"/>
        </w:rPr>
        <w:t>,,stronami”.</w:t>
      </w:r>
    </w:p>
    <w:p w:rsidR="00F71901" w:rsidRPr="00883412" w:rsidRDefault="00F71901" w:rsidP="00F71901">
      <w:pPr>
        <w:spacing w:after="0"/>
        <w:jc w:val="both"/>
        <w:rPr>
          <w:rFonts w:ascii="Tahoma" w:eastAsia="Calibri" w:hAnsi="Tahoma" w:cs="Tahoma"/>
          <w:sz w:val="20"/>
          <w:szCs w:val="20"/>
          <w:lang w:eastAsia="pl-PL"/>
        </w:rPr>
      </w:pPr>
    </w:p>
    <w:p w:rsidR="00A30F62" w:rsidRPr="00A30F62" w:rsidRDefault="00A4053E" w:rsidP="00A4053E">
      <w:pPr>
        <w:spacing w:after="0"/>
        <w:jc w:val="both"/>
        <w:rPr>
          <w:rFonts w:ascii="Tahoma" w:hAnsi="Tahoma" w:cs="Tahoma"/>
          <w:color w:val="000000"/>
          <w:sz w:val="20"/>
          <w:bdr w:val="none" w:sz="0" w:space="0" w:color="auto" w:frame="1"/>
        </w:rPr>
      </w:pPr>
      <w:r w:rsidRPr="005D38AE">
        <w:rPr>
          <w:rFonts w:ascii="Tahoma" w:hAnsi="Tahoma" w:cs="Tahoma"/>
          <w:color w:val="000000"/>
          <w:sz w:val="20"/>
          <w:bdr w:val="none" w:sz="0" w:space="0" w:color="auto" w:frame="1"/>
        </w:rPr>
        <w:t xml:space="preserve">Niniejsza umowa, zwana dalej Umową, zostaje zawarta z wyłączeniem zastosowania przepisów ustawy z dnia 11 września 2019 r. Prawo zamówień publicznych (t.j. Dz.U. </w:t>
      </w:r>
      <w:r w:rsidR="0094371C">
        <w:rPr>
          <w:rFonts w:ascii="Tahoma" w:eastAsia="Tahoma" w:hAnsi="Tahoma" w:cs="Tahoma"/>
          <w:color w:val="000000"/>
          <w:sz w:val="20"/>
          <w:szCs w:val="20"/>
        </w:rPr>
        <w:t xml:space="preserve">z </w:t>
      </w:r>
      <w:r w:rsidR="0094371C" w:rsidRPr="00897106">
        <w:rPr>
          <w:rFonts w:ascii="Tahoma" w:eastAsia="Tahoma" w:hAnsi="Tahoma" w:cs="Tahoma"/>
          <w:color w:val="000000"/>
          <w:sz w:val="20"/>
          <w:szCs w:val="20"/>
        </w:rPr>
        <w:t xml:space="preserve">2024 r. poz. 1320 </w:t>
      </w:r>
      <w:r w:rsidRPr="005D38AE">
        <w:rPr>
          <w:rFonts w:ascii="Tahoma" w:hAnsi="Tahoma" w:cs="Tahoma"/>
          <w:color w:val="000000"/>
          <w:sz w:val="20"/>
          <w:bdr w:val="none" w:sz="0" w:space="0" w:color="auto" w:frame="1"/>
        </w:rPr>
        <w:t>z późn.zm.) z uwagi na treść art. 2 ust. 1 pkt. 1 ww. ustawy oraz na podstawie § 11 ust. 1 pkt 2 w związku § 13 ust. </w:t>
      </w:r>
      <w:r w:rsidRPr="005D38AE">
        <w:rPr>
          <w:rFonts w:ascii="Tahoma" w:hAnsi="Tahoma" w:cs="Tahoma"/>
          <w:color w:val="000000"/>
          <w:sz w:val="20"/>
          <w:bdr w:val="none" w:sz="0" w:space="0" w:color="auto" w:frame="1"/>
          <w:shd w:val="clear" w:color="auto" w:fill="FFFF00"/>
        </w:rPr>
        <w:t>1 pkt 1 albo pkt 2 lit. a, b, c, d, e, f lub g albo ust 2 (należy wybrać właściwą podstawę prawną)</w:t>
      </w:r>
      <w:r w:rsidRPr="005D38AE">
        <w:rPr>
          <w:rFonts w:ascii="Tahoma" w:hAnsi="Tahoma" w:cs="Tahoma"/>
          <w:color w:val="000000"/>
          <w:sz w:val="20"/>
          <w:bdr w:val="none" w:sz="0" w:space="0" w:color="auto" w:frame="1"/>
        </w:rPr>
        <w:t> Załącznika nr 1 do Zarządzenia Nr 657/20 Prezydenta Miasta Szczecina z dnia 28 grudnia 2020 r. w sprawie zasad wykonywania w Urzędzie Miasta Szczecin i jednostkach organizacyjnych Gminy Miasto Szczecin ustawy Prawo zamówień publicznych oraz Regulaminu Pracy Komisji Przetargowej Urzędu Miasta Szczecin, zmienionego Zarządzeniem nr 39/21 Prezydenta Miasta Szczecin z dnia 26 stycznia 2021r.</w:t>
      </w:r>
      <w:r w:rsidR="0019742B">
        <w:rPr>
          <w:rFonts w:ascii="Tahoma" w:hAnsi="Tahoma" w:cs="Tahoma"/>
          <w:color w:val="000000"/>
          <w:sz w:val="20"/>
          <w:bdr w:val="none" w:sz="0" w:space="0" w:color="auto" w:frame="1"/>
        </w:rPr>
        <w:t>,</w:t>
      </w:r>
      <w:r w:rsidRPr="005D38AE">
        <w:rPr>
          <w:rFonts w:ascii="Tahoma" w:hAnsi="Tahoma" w:cs="Tahoma"/>
          <w:color w:val="000000"/>
          <w:sz w:val="20"/>
          <w:bdr w:val="none" w:sz="0" w:space="0" w:color="auto" w:frame="1"/>
        </w:rPr>
        <w:t xml:space="preserve"> Zarządzeniem nr 162/23 Prezydenta Miasta Szczecin z dnia 24 marca 2023 r.</w:t>
      </w:r>
      <w:r w:rsidR="0019742B" w:rsidRPr="0019742B">
        <w:rPr>
          <w:rFonts w:ascii="Tahoma" w:hAnsi="Tahoma" w:cs="Tahoma"/>
          <w:color w:val="000000"/>
          <w:sz w:val="20"/>
          <w:bdr w:val="none" w:sz="0" w:space="0" w:color="auto" w:frame="1"/>
        </w:rPr>
        <w:t>oraz Zarządzeniem nr 142/24 Prezydenta Miasta Szczecin z dnia 13 marca 2024 r.</w:t>
      </w:r>
    </w:p>
    <w:p w:rsidR="003442DF" w:rsidRPr="006E5C7D" w:rsidRDefault="003442DF" w:rsidP="006E5C7D">
      <w:pPr>
        <w:spacing w:after="0"/>
        <w:jc w:val="both"/>
        <w:rPr>
          <w:rFonts w:ascii="Tahoma" w:eastAsia="Calibri" w:hAnsi="Tahoma" w:cs="Tahoma"/>
          <w:bCs/>
          <w:sz w:val="20"/>
          <w:szCs w:val="20"/>
        </w:rPr>
      </w:pPr>
    </w:p>
    <w:p w:rsidR="00E86B8E" w:rsidRPr="006E5C7D" w:rsidRDefault="00E86B8E" w:rsidP="006E5C7D">
      <w:pPr>
        <w:spacing w:after="0"/>
        <w:jc w:val="center"/>
        <w:rPr>
          <w:rFonts w:ascii="Tahoma" w:eastAsia="Calibri" w:hAnsi="Tahoma" w:cs="Tahoma"/>
          <w:b/>
          <w:bCs/>
          <w:sz w:val="20"/>
          <w:szCs w:val="20"/>
        </w:rPr>
      </w:pPr>
      <w:r w:rsidRPr="006E5C7D">
        <w:rPr>
          <w:rFonts w:ascii="Tahoma" w:eastAsia="Calibri" w:hAnsi="Tahoma" w:cs="Tahoma"/>
          <w:b/>
          <w:bCs/>
          <w:sz w:val="20"/>
          <w:szCs w:val="20"/>
        </w:rPr>
        <w:t>§ 1</w:t>
      </w:r>
    </w:p>
    <w:p w:rsidR="00E86B8E" w:rsidRPr="006E5C7D" w:rsidRDefault="00E86B8E" w:rsidP="006E5C7D">
      <w:pPr>
        <w:spacing w:after="0"/>
        <w:jc w:val="center"/>
        <w:rPr>
          <w:rFonts w:ascii="Tahoma" w:eastAsia="Calibri" w:hAnsi="Tahoma" w:cs="Tahoma"/>
          <w:b/>
          <w:bCs/>
          <w:sz w:val="20"/>
          <w:szCs w:val="20"/>
        </w:rPr>
      </w:pPr>
      <w:r w:rsidRPr="006E5C7D">
        <w:rPr>
          <w:rFonts w:ascii="Tahoma" w:eastAsia="Calibri" w:hAnsi="Tahoma" w:cs="Tahoma"/>
          <w:b/>
          <w:bCs/>
          <w:sz w:val="20"/>
          <w:szCs w:val="20"/>
        </w:rPr>
        <w:t xml:space="preserve">Przedmiot </w:t>
      </w:r>
      <w:r w:rsidR="00F71901">
        <w:rPr>
          <w:rFonts w:ascii="Tahoma" w:eastAsia="Calibri" w:hAnsi="Tahoma" w:cs="Tahoma"/>
          <w:b/>
          <w:bCs/>
          <w:sz w:val="20"/>
          <w:szCs w:val="20"/>
        </w:rPr>
        <w:t>U</w:t>
      </w:r>
      <w:r w:rsidR="00F71901" w:rsidRPr="006E5C7D">
        <w:rPr>
          <w:rFonts w:ascii="Tahoma" w:eastAsia="Calibri" w:hAnsi="Tahoma" w:cs="Tahoma"/>
          <w:b/>
          <w:bCs/>
          <w:sz w:val="20"/>
          <w:szCs w:val="20"/>
        </w:rPr>
        <w:t>mowy</w:t>
      </w:r>
    </w:p>
    <w:p w:rsidR="00E86B8E" w:rsidRPr="006E5C7D" w:rsidRDefault="00E86B8E" w:rsidP="006E5C7D">
      <w:pPr>
        <w:spacing w:after="0"/>
        <w:jc w:val="both"/>
        <w:rPr>
          <w:rFonts w:ascii="Tahoma" w:eastAsia="Calibri" w:hAnsi="Tahoma" w:cs="Tahoma"/>
          <w:spacing w:val="1"/>
          <w:sz w:val="20"/>
          <w:szCs w:val="20"/>
        </w:rPr>
      </w:pPr>
    </w:p>
    <w:p w:rsidR="00E86B8E" w:rsidRPr="006E5C7D" w:rsidRDefault="00E86B8E" w:rsidP="006E5C7D">
      <w:pPr>
        <w:numPr>
          <w:ilvl w:val="0"/>
          <w:numId w:val="6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pacing w:val="1"/>
          <w:sz w:val="20"/>
          <w:szCs w:val="20"/>
        </w:rPr>
        <w:t xml:space="preserve">Wykonawca zobowiązuje się </w:t>
      </w:r>
      <w:r w:rsidRPr="006E5C7D">
        <w:rPr>
          <w:rFonts w:ascii="Tahoma" w:eastAsia="Calibri" w:hAnsi="Tahoma" w:cs="Tahoma"/>
          <w:b/>
          <w:spacing w:val="1"/>
          <w:sz w:val="20"/>
          <w:szCs w:val="20"/>
        </w:rPr>
        <w:t>sukcesywnie</w:t>
      </w:r>
      <w:r w:rsidRPr="006E5C7D">
        <w:rPr>
          <w:rFonts w:ascii="Tahoma" w:eastAsia="Calibri" w:hAnsi="Tahoma" w:cs="Tahoma"/>
          <w:spacing w:val="1"/>
          <w:sz w:val="20"/>
          <w:szCs w:val="20"/>
        </w:rPr>
        <w:t xml:space="preserve"> – na zamówienie Zamawiającego </w:t>
      </w:r>
      <w:r w:rsidR="00D074B9">
        <w:rPr>
          <w:rFonts w:ascii="Tahoma" w:eastAsia="Calibri" w:hAnsi="Tahoma" w:cs="Tahoma"/>
          <w:spacing w:val="1"/>
          <w:sz w:val="20"/>
          <w:szCs w:val="20"/>
        </w:rPr>
        <w:t>–dostarczać artykuły spożywcze sypkie, napoje oraz przyprawy,</w:t>
      </w:r>
      <w:r w:rsidRPr="006E5C7D">
        <w:rPr>
          <w:rFonts w:ascii="Tahoma" w:eastAsia="Calibri" w:hAnsi="Tahoma" w:cs="Tahoma"/>
          <w:spacing w:val="1"/>
          <w:sz w:val="20"/>
          <w:szCs w:val="20"/>
        </w:rPr>
        <w:t xml:space="preserve"> zwane dalej „</w:t>
      </w:r>
      <w:r w:rsidRPr="006E5C7D">
        <w:rPr>
          <w:rFonts w:ascii="Tahoma" w:eastAsia="Calibri" w:hAnsi="Tahoma" w:cs="Tahoma"/>
          <w:b/>
          <w:spacing w:val="1"/>
          <w:sz w:val="20"/>
          <w:szCs w:val="20"/>
        </w:rPr>
        <w:t>towarem”</w:t>
      </w:r>
      <w:r w:rsidRPr="006E5C7D">
        <w:rPr>
          <w:rFonts w:ascii="Tahoma" w:eastAsia="Calibri" w:hAnsi="Tahoma" w:cs="Tahoma"/>
          <w:spacing w:val="1"/>
          <w:sz w:val="20"/>
          <w:szCs w:val="20"/>
        </w:rPr>
        <w:t xml:space="preserve"> do </w:t>
      </w:r>
      <w:r w:rsidR="00D074B9" w:rsidRPr="00B1316D">
        <w:rPr>
          <w:rFonts w:ascii="Tahoma" w:eastAsia="Calibri" w:hAnsi="Tahoma" w:cs="Tahoma"/>
          <w:spacing w:val="1"/>
          <w:sz w:val="20"/>
          <w:szCs w:val="20"/>
          <w:highlight w:val="yellow"/>
        </w:rPr>
        <w:t>Szkoły</w:t>
      </w:r>
      <w:r w:rsidR="00B1316D" w:rsidRPr="00B1316D">
        <w:rPr>
          <w:rFonts w:ascii="Tahoma" w:eastAsia="Calibri" w:hAnsi="Tahoma" w:cs="Tahoma"/>
          <w:spacing w:val="1"/>
          <w:sz w:val="20"/>
          <w:szCs w:val="20"/>
          <w:highlight w:val="yellow"/>
        </w:rPr>
        <w:t>/ Przedszkola</w:t>
      </w:r>
      <w:r w:rsidR="00FF08B9">
        <w:rPr>
          <w:rFonts w:ascii="Tahoma" w:eastAsia="Calibri" w:hAnsi="Tahoma" w:cs="Tahoma"/>
          <w:sz w:val="20"/>
          <w:szCs w:val="20"/>
        </w:rPr>
        <w:t>……</w:t>
      </w:r>
      <w:r w:rsidR="00C937CD" w:rsidRPr="006E5C7D">
        <w:rPr>
          <w:rFonts w:ascii="Tahoma" w:eastAsia="Calibri" w:hAnsi="Tahoma" w:cs="Tahoma"/>
          <w:sz w:val="20"/>
          <w:szCs w:val="20"/>
        </w:rPr>
        <w:t xml:space="preserve">, przy </w:t>
      </w:r>
      <w:r w:rsidR="00D074B9">
        <w:rPr>
          <w:rFonts w:ascii="Tahoma" w:eastAsia="Calibri" w:hAnsi="Tahoma" w:cs="Tahoma"/>
          <w:sz w:val="20"/>
          <w:szCs w:val="20"/>
        </w:rPr>
        <w:t xml:space="preserve">ul. </w:t>
      </w:r>
      <w:r w:rsidR="00FF08B9">
        <w:rPr>
          <w:rFonts w:ascii="Tahoma" w:eastAsia="Calibri" w:hAnsi="Tahoma" w:cs="Tahoma"/>
          <w:sz w:val="20"/>
          <w:szCs w:val="20"/>
        </w:rPr>
        <w:t>………</w:t>
      </w:r>
      <w:r w:rsidR="00C937CD" w:rsidRPr="006E5C7D">
        <w:rPr>
          <w:rFonts w:ascii="Tahoma" w:eastAsia="Calibri" w:hAnsi="Tahoma" w:cs="Tahoma"/>
          <w:sz w:val="20"/>
          <w:szCs w:val="20"/>
        </w:rPr>
        <w:t>,</w:t>
      </w:r>
      <w:r w:rsidRPr="006E5C7D">
        <w:rPr>
          <w:rFonts w:ascii="Tahoma" w:eastAsia="Calibri" w:hAnsi="Tahoma" w:cs="Tahoma"/>
          <w:sz w:val="20"/>
          <w:szCs w:val="20"/>
        </w:rPr>
        <w:t xml:space="preserve"> a Zamawiający </w:t>
      </w: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zobowiązuje się odebrać zamówiony towar i zapłacić za niego cenę.</w:t>
      </w:r>
    </w:p>
    <w:p w:rsidR="00E86B8E" w:rsidRPr="006E5C7D" w:rsidRDefault="00E86B8E" w:rsidP="006E5C7D">
      <w:pPr>
        <w:numPr>
          <w:ilvl w:val="0"/>
          <w:numId w:val="6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Zakres rzeczowy dostarczanego towaru określony jest w Zapytaniu ofertowym, stanowiącym Załącznik nr 1 do niniejszej </w:t>
      </w:r>
      <w:r w:rsidR="00F71901">
        <w:rPr>
          <w:rFonts w:ascii="Tahoma" w:eastAsia="Calibri" w:hAnsi="Tahoma" w:cs="Tahoma"/>
          <w:sz w:val="20"/>
          <w:szCs w:val="20"/>
        </w:rPr>
        <w:t>U</w:t>
      </w:r>
      <w:r w:rsidR="00F71901" w:rsidRPr="006E5C7D">
        <w:rPr>
          <w:rFonts w:ascii="Tahoma" w:eastAsia="Calibri" w:hAnsi="Tahoma" w:cs="Tahoma"/>
          <w:sz w:val="20"/>
          <w:szCs w:val="20"/>
        </w:rPr>
        <w:t>mowy</w:t>
      </w:r>
      <w:r w:rsidRPr="006E5C7D">
        <w:rPr>
          <w:rFonts w:ascii="Tahoma" w:eastAsia="Calibri" w:hAnsi="Tahoma" w:cs="Tahoma"/>
          <w:sz w:val="20"/>
          <w:szCs w:val="20"/>
        </w:rPr>
        <w:t>.</w:t>
      </w:r>
    </w:p>
    <w:p w:rsidR="00E86B8E" w:rsidRPr="006E5C7D" w:rsidRDefault="00E86B8E" w:rsidP="006E5C7D">
      <w:pPr>
        <w:numPr>
          <w:ilvl w:val="0"/>
          <w:numId w:val="6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Dostarczanie towaru odbywać się będzie na warunkach zawartych w Ofercie cenowej,  stanowiącej Załącznik nr 2 do niniejszej </w:t>
      </w:r>
      <w:r w:rsidR="00F71901">
        <w:rPr>
          <w:rFonts w:ascii="Tahoma" w:eastAsia="Calibri" w:hAnsi="Tahoma" w:cs="Tahoma"/>
          <w:sz w:val="20"/>
          <w:szCs w:val="20"/>
        </w:rPr>
        <w:t>U</w:t>
      </w:r>
      <w:r w:rsidR="00F71901" w:rsidRPr="006E5C7D">
        <w:rPr>
          <w:rFonts w:ascii="Tahoma" w:eastAsia="Calibri" w:hAnsi="Tahoma" w:cs="Tahoma"/>
          <w:sz w:val="20"/>
          <w:szCs w:val="20"/>
        </w:rPr>
        <w:t>mowy</w:t>
      </w:r>
      <w:r w:rsidRPr="006E5C7D">
        <w:rPr>
          <w:rFonts w:ascii="Tahoma" w:eastAsia="Calibri" w:hAnsi="Tahoma" w:cs="Tahoma"/>
          <w:sz w:val="20"/>
          <w:szCs w:val="20"/>
        </w:rPr>
        <w:t>.</w:t>
      </w:r>
    </w:p>
    <w:p w:rsidR="00E86B8E" w:rsidRPr="006E5C7D" w:rsidRDefault="00E86B8E" w:rsidP="006E5C7D">
      <w:pPr>
        <w:numPr>
          <w:ilvl w:val="0"/>
          <w:numId w:val="6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Cena za dostarczony towar ustalana będzie na podstawie ilości poszczególnych artykułów określonych w</w:t>
      </w:r>
      <w:r w:rsidR="004252BB">
        <w:rPr>
          <w:rFonts w:ascii="Tahoma" w:eastAsia="Times New Roman" w:hAnsi="Tahoma" w:cs="Tahoma"/>
          <w:sz w:val="20"/>
          <w:szCs w:val="20"/>
          <w:lang w:eastAsia="pl-PL"/>
        </w:rPr>
        <w:t> </w:t>
      </w:r>
      <w:r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zamówieniu i dostarczonych do Zamawiającego oraz jednostkowych cen netto wraz z obowiązującym podatkiem VAT, zawartych w Ofercie cenowej (Załącznik nr 2), (lub cen niższych od zawartych w tej Ofercie).  </w:t>
      </w:r>
    </w:p>
    <w:p w:rsidR="00F52539" w:rsidRPr="006E5C7D" w:rsidRDefault="00E86B8E" w:rsidP="006E5C7D">
      <w:pPr>
        <w:numPr>
          <w:ilvl w:val="0"/>
          <w:numId w:val="6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Całkowita wartość przedmiotu </w:t>
      </w:r>
      <w:r w:rsidR="00F71901">
        <w:rPr>
          <w:rFonts w:ascii="Tahoma" w:eastAsia="Times New Roman" w:hAnsi="Tahoma" w:cs="Tahoma"/>
          <w:sz w:val="20"/>
          <w:szCs w:val="20"/>
          <w:lang w:eastAsia="pl-PL"/>
        </w:rPr>
        <w:t>U</w:t>
      </w:r>
      <w:r w:rsidR="00F71901"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mowy </w:t>
      </w: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w okresie jej realizacji stano</w:t>
      </w:r>
      <w:r w:rsidR="00F52539"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wić będzie kwotę do wysokości </w:t>
      </w:r>
    </w:p>
    <w:p w:rsidR="00E86B8E" w:rsidRPr="006E5C7D" w:rsidRDefault="00FF08B9" w:rsidP="006E5C7D">
      <w:pPr>
        <w:autoSpaceDE w:val="0"/>
        <w:autoSpaceDN w:val="0"/>
        <w:adjustRightInd w:val="0"/>
        <w:spacing w:after="0"/>
        <w:ind w:left="284"/>
        <w:contextualSpacing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…….</w:t>
      </w:r>
      <w:r w:rsidR="00401882"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 (</w:t>
      </w:r>
      <w:r>
        <w:rPr>
          <w:rFonts w:ascii="Tahoma" w:hAnsi="Tahoma" w:cs="Tahoma"/>
          <w:bCs/>
          <w:color w:val="232735"/>
          <w:sz w:val="20"/>
          <w:szCs w:val="20"/>
          <w:shd w:val="clear" w:color="auto" w:fill="FFFFFF"/>
        </w:rPr>
        <w:t>słownie: …..</w:t>
      </w:r>
      <w:r w:rsidR="00401882" w:rsidRPr="006E5C7D">
        <w:rPr>
          <w:rFonts w:ascii="Tahoma" w:eastAsia="Times New Roman" w:hAnsi="Tahoma" w:cs="Tahoma"/>
          <w:sz w:val="20"/>
          <w:szCs w:val="20"/>
          <w:lang w:eastAsia="pl-PL"/>
        </w:rPr>
        <w:t>)</w:t>
      </w:r>
      <w:r w:rsidR="00E86B8E"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 obejmującą podatek VAT. </w:t>
      </w:r>
    </w:p>
    <w:p w:rsidR="00E86B8E" w:rsidRPr="006E5C7D" w:rsidRDefault="00E86B8E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E86B8E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2 </w:t>
      </w:r>
    </w:p>
    <w:p w:rsidR="00E86B8E" w:rsidRPr="006E5C7D" w:rsidRDefault="00E86B8E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Prawa i obowiązki stron </w:t>
      </w:r>
    </w:p>
    <w:p w:rsidR="00E86B8E" w:rsidRPr="006E5C7D" w:rsidRDefault="00E86B8E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E86B8E" w:rsidP="006E5C7D">
      <w:pPr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Każde dostarczenie towaru przez Wykonawcę nastąpi po uprzednim złożeniu przez Zamawiającego zamówienia, które zawierać będzie zakres rzeczowy artykułów, ilość oraz termin ich dostarczenia (dzień, godzina).</w:t>
      </w:r>
    </w:p>
    <w:p w:rsidR="00E86B8E" w:rsidRPr="006E5C7D" w:rsidRDefault="00E86B8E" w:rsidP="006E5C7D">
      <w:pPr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 xml:space="preserve">Zamówienia składane będą wobec pracowników Wykonawcy określonych w </w:t>
      </w:r>
      <w:r w:rsidRPr="00962F3A">
        <w:rPr>
          <w:rFonts w:ascii="Tahoma" w:eastAsia="Times New Roman" w:hAnsi="Tahoma" w:cs="Tahoma"/>
          <w:sz w:val="20"/>
          <w:szCs w:val="20"/>
          <w:highlight w:val="yellow"/>
          <w:lang w:eastAsia="pl-PL"/>
        </w:rPr>
        <w:t>§ 1</w:t>
      </w:r>
      <w:r w:rsidR="000A5F3D">
        <w:rPr>
          <w:rFonts w:ascii="Tahoma" w:eastAsia="Times New Roman" w:hAnsi="Tahoma" w:cs="Tahoma"/>
          <w:sz w:val="20"/>
          <w:szCs w:val="20"/>
          <w:highlight w:val="yellow"/>
          <w:lang w:eastAsia="pl-PL"/>
        </w:rPr>
        <w:t>5</w:t>
      </w:r>
      <w:r w:rsidRPr="00962F3A">
        <w:rPr>
          <w:rFonts w:ascii="Tahoma" w:eastAsia="Times New Roman" w:hAnsi="Tahoma" w:cs="Tahoma"/>
          <w:sz w:val="20"/>
          <w:szCs w:val="20"/>
          <w:highlight w:val="yellow"/>
          <w:lang w:eastAsia="pl-PL"/>
        </w:rPr>
        <w:t xml:space="preserve"> ust.1 b</w:t>
      </w:r>
      <w:r w:rsidR="00F71901">
        <w:rPr>
          <w:rFonts w:ascii="Tahoma" w:eastAsia="Times New Roman" w:hAnsi="Tahoma" w:cs="Tahoma"/>
          <w:sz w:val="20"/>
          <w:szCs w:val="20"/>
          <w:lang w:eastAsia="pl-PL"/>
        </w:rPr>
        <w:t>U</w:t>
      </w:r>
      <w:r w:rsidR="00F71901" w:rsidRPr="006E5C7D">
        <w:rPr>
          <w:rFonts w:ascii="Tahoma" w:eastAsia="Times New Roman" w:hAnsi="Tahoma" w:cs="Tahoma"/>
          <w:sz w:val="20"/>
          <w:szCs w:val="20"/>
          <w:lang w:eastAsia="pl-PL"/>
        </w:rPr>
        <w:t>mowy</w:t>
      </w: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, drogą pisemną, poprzez telefaks, pocztę elektroniczną lub telefonicznie – w zależności od potrzeb Zamawiającego, najpóźniej w dniu poprzedzającym dzień dostawy do godziny 15.00.</w:t>
      </w:r>
    </w:p>
    <w:p w:rsidR="00E86B8E" w:rsidRPr="006E5C7D" w:rsidRDefault="00E86B8E" w:rsidP="006E5C7D">
      <w:pPr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W szczególnych przypadkach, wynikających z potrzeby Zamawiającego, Wykonawca przyjmie doraźne zamówienie w trybie pilnej realizacji. </w:t>
      </w:r>
    </w:p>
    <w:p w:rsidR="00E86B8E" w:rsidRDefault="00E86B8E" w:rsidP="006E5C7D">
      <w:pPr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Wykonawca po otrzymaniu zamówienia, dostarczy Zamawiającemu towar zgodnie </w:t>
      </w:r>
      <w:r w:rsidRPr="006E5C7D">
        <w:rPr>
          <w:rFonts w:ascii="Tahoma" w:eastAsia="Times New Roman" w:hAnsi="Tahoma" w:cs="Tahoma"/>
          <w:sz w:val="20"/>
          <w:szCs w:val="20"/>
          <w:lang w:eastAsia="pl-PL"/>
        </w:rPr>
        <w:br/>
        <w:t xml:space="preserve">z treścią zamówienia i w wyznaczonym przez Zamawiającego dniu - własnym transportem, na własny koszt i ryzyko. </w:t>
      </w:r>
    </w:p>
    <w:p w:rsidR="00FF08B9" w:rsidRPr="00FF08B9" w:rsidRDefault="00FF08B9" w:rsidP="00FF08B9">
      <w:pPr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FF08B9">
        <w:rPr>
          <w:rFonts w:ascii="Tahoma" w:eastAsia="Times New Roman" w:hAnsi="Tahoma" w:cs="Tahoma"/>
          <w:sz w:val="20"/>
          <w:szCs w:val="20"/>
          <w:lang w:eastAsia="pl-PL"/>
        </w:rPr>
        <w:t>Wykonawca zobowiązany jest do wyładowania towaru oraz przetransportowania go do stołówki w</w:t>
      </w:r>
      <w:r w:rsidR="004252BB">
        <w:rPr>
          <w:rFonts w:ascii="Tahoma" w:eastAsia="Times New Roman" w:hAnsi="Tahoma" w:cs="Tahoma"/>
          <w:sz w:val="20"/>
          <w:szCs w:val="20"/>
          <w:lang w:eastAsia="pl-PL"/>
        </w:rPr>
        <w:t> </w:t>
      </w:r>
      <w:r w:rsidRPr="00FF08B9">
        <w:rPr>
          <w:rFonts w:ascii="Tahoma" w:eastAsia="Times New Roman" w:hAnsi="Tahoma" w:cs="Tahoma"/>
          <w:sz w:val="20"/>
          <w:szCs w:val="20"/>
          <w:lang w:eastAsia="pl-PL"/>
        </w:rPr>
        <w:t>…………… lub do pomieszczeń wskazanych przez upoważnionego pracownika Zamawiającego.</w:t>
      </w:r>
    </w:p>
    <w:p w:rsidR="00FF08B9" w:rsidRPr="00FF08B9" w:rsidRDefault="00FF08B9" w:rsidP="00FF08B9">
      <w:pPr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FF08B9">
        <w:rPr>
          <w:rFonts w:ascii="Tahoma" w:eastAsia="Times New Roman" w:hAnsi="Tahoma" w:cs="Tahoma"/>
          <w:sz w:val="20"/>
          <w:szCs w:val="20"/>
          <w:lang w:eastAsia="pl-PL"/>
        </w:rPr>
        <w:t xml:space="preserve">Wykonawca przekaże towar w godzinach od …. do …..osobie upoważnionej do odbioru i kontroli towaru (w zakresie ilości, jakości oraz zgodności z zamówieniem), określonej w Załączniku nr 3 do </w:t>
      </w:r>
      <w:r>
        <w:rPr>
          <w:rFonts w:ascii="Tahoma" w:eastAsia="Times New Roman" w:hAnsi="Tahoma" w:cs="Tahoma"/>
          <w:sz w:val="20"/>
          <w:szCs w:val="20"/>
          <w:lang w:eastAsia="pl-PL"/>
        </w:rPr>
        <w:t>U</w:t>
      </w:r>
      <w:r w:rsidRPr="00FF08B9">
        <w:rPr>
          <w:rFonts w:ascii="Tahoma" w:eastAsia="Times New Roman" w:hAnsi="Tahoma" w:cs="Tahoma"/>
          <w:sz w:val="20"/>
          <w:szCs w:val="20"/>
          <w:lang w:eastAsia="pl-PL"/>
        </w:rPr>
        <w:t>mowy. Wykonawca nie może p</w:t>
      </w:r>
      <w:r w:rsidR="00B1316D">
        <w:rPr>
          <w:rFonts w:ascii="Tahoma" w:eastAsia="Times New Roman" w:hAnsi="Tahoma" w:cs="Tahoma"/>
          <w:sz w:val="20"/>
          <w:szCs w:val="20"/>
          <w:lang w:eastAsia="pl-PL"/>
        </w:rPr>
        <w:t>ozostawić towaru</w:t>
      </w:r>
      <w:r w:rsidRPr="00FF08B9">
        <w:rPr>
          <w:rFonts w:ascii="Tahoma" w:eastAsia="Times New Roman" w:hAnsi="Tahoma" w:cs="Tahoma"/>
          <w:sz w:val="20"/>
          <w:szCs w:val="20"/>
          <w:lang w:eastAsia="pl-PL"/>
        </w:rPr>
        <w:t xml:space="preserve"> bez nadzoru lub przekazać go osobom nieupoważnionym. </w:t>
      </w:r>
    </w:p>
    <w:p w:rsidR="00E86B8E" w:rsidRPr="006E5C7D" w:rsidRDefault="00E86B8E" w:rsidP="006E5C7D">
      <w:pPr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bCs/>
          <w:sz w:val="20"/>
          <w:szCs w:val="20"/>
        </w:rPr>
        <w:t xml:space="preserve">Po dostarczeniu towaru Zamawiający przeprowadzi kontrolę w zakresie ilości, jakości oraz zgodności dostarczonego towaru z zamówieniem. </w:t>
      </w:r>
    </w:p>
    <w:p w:rsidR="00E86B8E" w:rsidRPr="006E5C7D" w:rsidRDefault="00E86B8E" w:rsidP="006E5C7D">
      <w:pPr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bCs/>
          <w:sz w:val="20"/>
          <w:szCs w:val="20"/>
        </w:rPr>
        <w:t>Po przeprowadzeniu kontroli, o której mowa w ust. 7, w przypadku braku zastrzeżeń, Zamawiający dokona odbioru towaru, potwierdzając odbiór na fakturze/rachunkuwystawionym przez Wykonawcę. Dokument ten (z potwierdzeniem odbioru) stanowić będzie potwierdzenie dostarczenia przez Wykonawcę zamówionego towaru oraz podstawę do wypłaty wynagrodzenia za dostarczenie towaru.</w:t>
      </w:r>
    </w:p>
    <w:p w:rsidR="00E86B8E" w:rsidRPr="00B1316D" w:rsidRDefault="00E86B8E" w:rsidP="00B1316D">
      <w:pPr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bCs/>
          <w:sz w:val="20"/>
          <w:szCs w:val="20"/>
        </w:rPr>
        <w:t xml:space="preserve">Pracownicy </w:t>
      </w:r>
      <w:r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upoważnieni przez Zamawiającego do składania zamówień, kontroli towaru oraz </w:t>
      </w:r>
      <w:r w:rsidRPr="00B1316D">
        <w:rPr>
          <w:rFonts w:ascii="Tahoma" w:eastAsia="Calibri" w:hAnsi="Tahoma" w:cs="Tahoma"/>
          <w:sz w:val="20"/>
          <w:szCs w:val="20"/>
        </w:rPr>
        <w:t xml:space="preserve">dokonywania odbiorów wskazani są w Załączniku nr 3 do </w:t>
      </w:r>
      <w:r w:rsidR="00F71901" w:rsidRPr="00B1316D">
        <w:rPr>
          <w:rFonts w:ascii="Tahoma" w:eastAsia="Calibri" w:hAnsi="Tahoma" w:cs="Tahoma"/>
          <w:sz w:val="20"/>
          <w:szCs w:val="20"/>
        </w:rPr>
        <w:t>Umowy</w:t>
      </w:r>
      <w:r w:rsidRPr="00B1316D">
        <w:rPr>
          <w:rFonts w:ascii="Tahoma" w:eastAsia="Calibri" w:hAnsi="Tahoma" w:cs="Tahoma"/>
          <w:sz w:val="20"/>
          <w:szCs w:val="20"/>
        </w:rPr>
        <w:t xml:space="preserve">, którego zmiana nie stanowi zmiany treści </w:t>
      </w:r>
      <w:r w:rsidR="00F71901" w:rsidRPr="00B1316D">
        <w:rPr>
          <w:rFonts w:ascii="Tahoma" w:eastAsia="Calibri" w:hAnsi="Tahoma" w:cs="Tahoma"/>
          <w:sz w:val="20"/>
          <w:szCs w:val="20"/>
        </w:rPr>
        <w:t>Umowy</w:t>
      </w:r>
      <w:r w:rsidRPr="00B1316D">
        <w:rPr>
          <w:rFonts w:ascii="Tahoma" w:eastAsia="Calibri" w:hAnsi="Tahoma" w:cs="Tahoma"/>
          <w:sz w:val="20"/>
          <w:szCs w:val="20"/>
        </w:rPr>
        <w:t xml:space="preserve">.   </w:t>
      </w:r>
    </w:p>
    <w:p w:rsidR="00E86B8E" w:rsidRPr="006E5C7D" w:rsidRDefault="00E86B8E" w:rsidP="006E5C7D">
      <w:pPr>
        <w:spacing w:after="0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E86B8E" w:rsidP="006E5C7D">
      <w:pPr>
        <w:spacing w:after="0"/>
        <w:ind w:left="284"/>
        <w:contextualSpacing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>§ 3</w:t>
      </w:r>
    </w:p>
    <w:p w:rsidR="00E86B8E" w:rsidRPr="006E5C7D" w:rsidRDefault="00E86B8E" w:rsidP="006E5C7D">
      <w:pPr>
        <w:spacing w:after="0"/>
        <w:ind w:left="284"/>
        <w:contextualSpacing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E86B8E" w:rsidP="006E5C7D">
      <w:pPr>
        <w:numPr>
          <w:ilvl w:val="0"/>
          <w:numId w:val="8"/>
        </w:numPr>
        <w:spacing w:after="0"/>
        <w:ind w:left="284" w:hanging="284"/>
        <w:contextualSpacing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bCs/>
          <w:sz w:val="20"/>
          <w:szCs w:val="20"/>
        </w:rPr>
        <w:t xml:space="preserve">W przypadku dostarczenia </w:t>
      </w:r>
      <w:r w:rsidRPr="006E5C7D">
        <w:rPr>
          <w:rFonts w:ascii="Tahoma" w:eastAsia="Calibri" w:hAnsi="Tahoma" w:cs="Tahoma"/>
          <w:sz w:val="20"/>
          <w:szCs w:val="20"/>
        </w:rPr>
        <w:t>towaru niezgodnie z zamówieniem co do ilości lub rodzaju artykułów lub w</w:t>
      </w:r>
      <w:r w:rsidR="00357FCC">
        <w:rPr>
          <w:rFonts w:ascii="Tahoma" w:eastAsia="Calibri" w:hAnsi="Tahoma" w:cs="Tahoma"/>
          <w:sz w:val="20"/>
          <w:szCs w:val="20"/>
        </w:rPr>
        <w:t> </w:t>
      </w:r>
      <w:r w:rsidRPr="006E5C7D">
        <w:rPr>
          <w:rFonts w:ascii="Tahoma" w:eastAsia="Calibri" w:hAnsi="Tahoma" w:cs="Tahoma"/>
          <w:sz w:val="20"/>
          <w:szCs w:val="20"/>
        </w:rPr>
        <w:t>przypadku nieprawidłowej jakości towaru (towar wadliwy), Wykonawca zobowiązuje się do uzupełnienia ilości towaru lub do wymiany towaru na właściwy lub na towar dobrej jakości - w terminie wyznaczonym przez Zamawiającego, tak aby możliwe było jego użycie zgodnie z zapotrzebowaniem w</w:t>
      </w:r>
      <w:r w:rsidR="00357FCC">
        <w:rPr>
          <w:rFonts w:ascii="Tahoma" w:eastAsia="Calibri" w:hAnsi="Tahoma" w:cs="Tahoma"/>
          <w:sz w:val="20"/>
          <w:szCs w:val="20"/>
        </w:rPr>
        <w:t> </w:t>
      </w:r>
      <w:r w:rsidRPr="006E5C7D">
        <w:rPr>
          <w:rFonts w:ascii="Tahoma" w:eastAsia="Calibri" w:hAnsi="Tahoma" w:cs="Tahoma"/>
          <w:sz w:val="20"/>
          <w:szCs w:val="20"/>
        </w:rPr>
        <w:t>dniu zaplanowanym przez Zamawiającego.</w:t>
      </w:r>
    </w:p>
    <w:p w:rsidR="00E86B8E" w:rsidRPr="006E5C7D" w:rsidRDefault="00E86B8E" w:rsidP="006E5C7D">
      <w:pPr>
        <w:numPr>
          <w:ilvl w:val="0"/>
          <w:numId w:val="8"/>
        </w:numPr>
        <w:spacing w:after="0"/>
        <w:ind w:left="28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sz w:val="20"/>
          <w:szCs w:val="20"/>
        </w:rPr>
        <w:t>W sytuacji określonej w ust. 1 Zamawiający zastrzega sobie prawo do nie przyjęcia wadliwego towaru i</w:t>
      </w:r>
      <w:r w:rsidR="00357FCC">
        <w:rPr>
          <w:rFonts w:ascii="Tahoma" w:eastAsia="Calibri" w:hAnsi="Tahoma" w:cs="Tahoma"/>
          <w:sz w:val="20"/>
          <w:szCs w:val="20"/>
        </w:rPr>
        <w:t> </w:t>
      </w:r>
      <w:r w:rsidRPr="006E5C7D">
        <w:rPr>
          <w:rFonts w:ascii="Tahoma" w:eastAsia="Calibri" w:hAnsi="Tahoma" w:cs="Tahoma"/>
          <w:sz w:val="20"/>
          <w:szCs w:val="20"/>
        </w:rPr>
        <w:t xml:space="preserve">żądania wymiany towaru na odpowiedni i zgodny z zamówieniem. </w:t>
      </w:r>
    </w:p>
    <w:p w:rsidR="00E86B8E" w:rsidRPr="006E5C7D" w:rsidRDefault="00E86B8E" w:rsidP="006E5C7D">
      <w:pPr>
        <w:spacing w:after="0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E86B8E" w:rsidP="006E5C7D">
      <w:pPr>
        <w:spacing w:after="0"/>
        <w:ind w:left="284"/>
        <w:contextualSpacing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4 </w:t>
      </w:r>
    </w:p>
    <w:p w:rsidR="00E86B8E" w:rsidRPr="006E5C7D" w:rsidRDefault="00E86B8E" w:rsidP="006E5C7D">
      <w:pPr>
        <w:spacing w:after="0"/>
        <w:ind w:left="284"/>
        <w:contextualSpacing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E86B8E" w:rsidP="006E5C7D">
      <w:pPr>
        <w:numPr>
          <w:ilvl w:val="0"/>
          <w:numId w:val="7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sz w:val="20"/>
          <w:szCs w:val="20"/>
        </w:rPr>
        <w:t>Wykonawca zobowiązuje się dostarczać towar spełniający wymogi określone w aktualnych przepisach prawnych, tj. spełniający wymagania prawa żywnościowego, dopuszczony do obrotu na terenie Polski, oraz posiadający przewidziane prawem niezbędne certyfikaty lub atesty. Wykonawca bierze na siebie całkowitą odpowiedzialność w zakresie zgodności towaru z powyższymi wymogami.</w:t>
      </w:r>
    </w:p>
    <w:p w:rsidR="00E86B8E" w:rsidRPr="006E5C7D" w:rsidRDefault="00E86B8E" w:rsidP="006E5C7D">
      <w:pPr>
        <w:numPr>
          <w:ilvl w:val="0"/>
          <w:numId w:val="7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sz w:val="20"/>
          <w:szCs w:val="20"/>
        </w:rPr>
        <w:t>Wykonawca zobowiązuje się dostarczać Zamawiającemu artykuły spożywcze dobrej jakości tzn.: świeże lub w okresie przydatności do spożycia oraz niezanieczyszczone (zarówno przez czynniki obce jak i w inny sposób, czy też z powodu gnicia, psucia się lub rozkładu) i nadające się do spożycia zgodnie z ich przeznaczeniem.</w:t>
      </w:r>
    </w:p>
    <w:p w:rsidR="00E86B8E" w:rsidRPr="006E5C7D" w:rsidRDefault="00E86B8E" w:rsidP="006E5C7D">
      <w:pPr>
        <w:numPr>
          <w:ilvl w:val="0"/>
          <w:numId w:val="7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sz w:val="20"/>
          <w:szCs w:val="20"/>
        </w:rPr>
        <w:t>Artykuły określone w Zapytaniu ofertowym (Załącznik nr 1) Wykonawca zobowiązuje się dostarczać w</w:t>
      </w:r>
      <w:r w:rsidR="00357FCC">
        <w:rPr>
          <w:rFonts w:ascii="Tahoma" w:eastAsia="Calibri" w:hAnsi="Tahoma" w:cs="Tahoma"/>
          <w:sz w:val="20"/>
          <w:szCs w:val="20"/>
        </w:rPr>
        <w:t> </w:t>
      </w:r>
      <w:r w:rsidRPr="006E5C7D">
        <w:rPr>
          <w:rFonts w:ascii="Tahoma" w:eastAsia="Calibri" w:hAnsi="Tahoma" w:cs="Tahoma"/>
          <w:sz w:val="20"/>
          <w:szCs w:val="20"/>
        </w:rPr>
        <w:t xml:space="preserve">opakowaniach czystych, nieuszkodzonych, </w:t>
      </w:r>
      <w:r w:rsidR="0046552C" w:rsidRPr="006E5C7D">
        <w:rPr>
          <w:rFonts w:ascii="Tahoma" w:eastAsia="Calibri" w:hAnsi="Tahoma" w:cs="Tahoma"/>
          <w:sz w:val="20"/>
          <w:szCs w:val="20"/>
        </w:rPr>
        <w:t xml:space="preserve">dopuszczonych do przechowywania </w:t>
      </w:r>
      <w:r w:rsidRPr="006E5C7D">
        <w:rPr>
          <w:rFonts w:ascii="Tahoma" w:eastAsia="Calibri" w:hAnsi="Tahoma" w:cs="Tahoma"/>
          <w:sz w:val="20"/>
          <w:szCs w:val="20"/>
        </w:rPr>
        <w:t>i transportu danego rodzaju artykułów.</w:t>
      </w:r>
    </w:p>
    <w:p w:rsidR="00E86B8E" w:rsidRPr="006E5C7D" w:rsidRDefault="00E86B8E" w:rsidP="006E5C7D">
      <w:pPr>
        <w:numPr>
          <w:ilvl w:val="0"/>
          <w:numId w:val="7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Wykonawca zobowiązuje się do transportowania towarów w odpowiednich warunkach spełniających wymogi sanitarne, zgodnie z zasadami dobrej praktyki higienicznej GHP odpowiednimi dla danego rodzaju towarów.</w:t>
      </w:r>
    </w:p>
    <w:p w:rsidR="00E86B8E" w:rsidRPr="006E5C7D" w:rsidRDefault="00E86B8E" w:rsidP="006E5C7D">
      <w:pPr>
        <w:numPr>
          <w:ilvl w:val="0"/>
          <w:numId w:val="7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bCs/>
          <w:sz w:val="20"/>
          <w:szCs w:val="20"/>
        </w:rPr>
        <w:t>Dostarczana żywność musi posiadać termin przydatności do spożycia nie krótszy niż 5 dni.</w:t>
      </w:r>
    </w:p>
    <w:p w:rsidR="00E86B8E" w:rsidRPr="006E5C7D" w:rsidRDefault="00E86B8E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E86B8E" w:rsidP="006E5C7D">
      <w:pPr>
        <w:spacing w:after="0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A30F62" w:rsidRDefault="00A30F62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271D25" w:rsidRDefault="00271D25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271D25" w:rsidRDefault="00271D25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E86B8E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5 </w:t>
      </w:r>
    </w:p>
    <w:p w:rsidR="00E86B8E" w:rsidRPr="006E5C7D" w:rsidRDefault="00E86B8E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E86B8E" w:rsidP="006E5C7D">
      <w:pPr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bCs/>
          <w:sz w:val="20"/>
          <w:szCs w:val="20"/>
        </w:rPr>
        <w:t xml:space="preserve">Strony postanawiają, że Zamawiającemu przysługuje prawo </w:t>
      </w:r>
      <w:r w:rsidRPr="006E5C7D">
        <w:rPr>
          <w:rFonts w:ascii="Tahoma" w:eastAsia="Calibri" w:hAnsi="Tahoma" w:cs="Tahoma"/>
          <w:sz w:val="20"/>
          <w:szCs w:val="20"/>
        </w:rPr>
        <w:t>zamówienia mniejszej ilości artykułów, niż określone w Zapytaniu ofertowym (Zał</w:t>
      </w:r>
      <w:r w:rsidR="00F87F85">
        <w:rPr>
          <w:rFonts w:ascii="Tahoma" w:eastAsia="Calibri" w:hAnsi="Tahoma" w:cs="Tahoma"/>
          <w:sz w:val="20"/>
          <w:szCs w:val="20"/>
        </w:rPr>
        <w:t xml:space="preserve">ącznik nr 1) - w szczególności </w:t>
      </w:r>
      <w:r w:rsidRPr="006E5C7D">
        <w:rPr>
          <w:rFonts w:ascii="Tahoma" w:eastAsia="Calibri" w:hAnsi="Tahoma" w:cs="Tahoma"/>
          <w:bCs/>
          <w:sz w:val="20"/>
          <w:szCs w:val="20"/>
        </w:rPr>
        <w:t>w okresach przerw wynikających z</w:t>
      </w:r>
      <w:r w:rsidR="00357FCC">
        <w:rPr>
          <w:rFonts w:ascii="Tahoma" w:eastAsia="Calibri" w:hAnsi="Tahoma" w:cs="Tahoma"/>
          <w:bCs/>
          <w:sz w:val="20"/>
          <w:szCs w:val="20"/>
        </w:rPr>
        <w:t> </w:t>
      </w:r>
      <w:r w:rsidRPr="006E5C7D">
        <w:rPr>
          <w:rFonts w:ascii="Tahoma" w:eastAsia="Calibri" w:hAnsi="Tahoma" w:cs="Tahoma"/>
          <w:bCs/>
          <w:sz w:val="20"/>
          <w:szCs w:val="20"/>
        </w:rPr>
        <w:t>kalendarza świąt i dni wolnych od zajęć - a Wykonawcy nie przysługuje w związku z tym żadne roszczenie.</w:t>
      </w:r>
    </w:p>
    <w:p w:rsidR="00E86B8E" w:rsidRPr="006E5C7D" w:rsidRDefault="00E86B8E" w:rsidP="006E5C7D">
      <w:pPr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Strony postanawiają, że zamówienie przez Zamawiającego określonego artykułu w ilości mniejszej lub większej od ilości wskazanej w Ofercie cenowej (Załącznik nr 2) nie wpłynie na zwiększenie ceny jednostkowej danego artykułu, wynikającej z Oferty cenowej.</w:t>
      </w:r>
    </w:p>
    <w:p w:rsidR="00E86B8E" w:rsidRPr="006E5C7D" w:rsidRDefault="00E86B8E" w:rsidP="006E5C7D">
      <w:pPr>
        <w:numPr>
          <w:ilvl w:val="0"/>
          <w:numId w:val="17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Wykonawca zobowiązuje się przez cały czas trwania </w:t>
      </w:r>
      <w:r w:rsidR="00F71901">
        <w:rPr>
          <w:rFonts w:ascii="Tahoma" w:eastAsia="Calibri" w:hAnsi="Tahoma" w:cs="Tahoma"/>
          <w:sz w:val="20"/>
          <w:szCs w:val="20"/>
        </w:rPr>
        <w:t>U</w:t>
      </w:r>
      <w:r w:rsidR="00F71901" w:rsidRPr="006E5C7D">
        <w:rPr>
          <w:rFonts w:ascii="Tahoma" w:eastAsia="Calibri" w:hAnsi="Tahoma" w:cs="Tahoma"/>
          <w:sz w:val="20"/>
          <w:szCs w:val="20"/>
        </w:rPr>
        <w:t xml:space="preserve">mowy </w:t>
      </w:r>
      <w:r w:rsidRPr="006E5C7D">
        <w:rPr>
          <w:rFonts w:ascii="Tahoma" w:eastAsia="Calibri" w:hAnsi="Tahoma" w:cs="Tahoma"/>
          <w:sz w:val="20"/>
          <w:szCs w:val="20"/>
        </w:rPr>
        <w:t xml:space="preserve">do stosowania wobec Zamawiającego, dla poszczególnych artykułów określonych w Zapytaniu ofertowym (Załącznik nr 1), cen jednostkowych netto nie wyższych niż określone w Ofercie cenowej </w:t>
      </w: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(Załącznik nr 2).</w:t>
      </w:r>
    </w:p>
    <w:p w:rsidR="00E86B8E" w:rsidRPr="006E5C7D" w:rsidRDefault="00E86B8E" w:rsidP="006E5C7D">
      <w:pPr>
        <w:numPr>
          <w:ilvl w:val="0"/>
          <w:numId w:val="17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Strony przewidują możliwość zastosowania ceny niższej od określnej w </w:t>
      </w:r>
      <w:r w:rsidRPr="006E5C7D">
        <w:rPr>
          <w:rFonts w:ascii="Tahoma" w:eastAsia="Calibri" w:hAnsi="Tahoma" w:cs="Tahoma"/>
          <w:sz w:val="20"/>
          <w:szCs w:val="20"/>
        </w:rPr>
        <w:t xml:space="preserve">Ofercie cenowej </w:t>
      </w: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(Załącznik nr 2).</w:t>
      </w:r>
    </w:p>
    <w:p w:rsidR="00E86B8E" w:rsidRPr="006E5C7D" w:rsidRDefault="00E86B8E" w:rsidP="006E5C7D">
      <w:pPr>
        <w:spacing w:after="0"/>
        <w:rPr>
          <w:rFonts w:ascii="Tahoma" w:eastAsia="Calibri" w:hAnsi="Tahoma" w:cs="Tahoma"/>
          <w:b/>
          <w:sz w:val="20"/>
          <w:szCs w:val="20"/>
        </w:rPr>
      </w:pPr>
    </w:p>
    <w:p w:rsidR="00E86B8E" w:rsidRPr="006E5C7D" w:rsidRDefault="00E86B8E" w:rsidP="006E5C7D">
      <w:pPr>
        <w:spacing w:after="0"/>
        <w:jc w:val="center"/>
        <w:rPr>
          <w:rFonts w:ascii="Tahoma" w:eastAsia="Calibri" w:hAnsi="Tahoma" w:cs="Tahoma"/>
          <w:b/>
          <w:sz w:val="20"/>
          <w:szCs w:val="20"/>
        </w:rPr>
      </w:pPr>
      <w:r w:rsidRPr="006E5C7D">
        <w:rPr>
          <w:rFonts w:ascii="Tahoma" w:eastAsia="Calibri" w:hAnsi="Tahoma" w:cs="Tahoma"/>
          <w:b/>
          <w:sz w:val="20"/>
          <w:szCs w:val="20"/>
        </w:rPr>
        <w:t>§ 6</w:t>
      </w:r>
    </w:p>
    <w:p w:rsidR="00E86B8E" w:rsidRPr="006E5C7D" w:rsidRDefault="00E86B8E" w:rsidP="006E5C7D">
      <w:pPr>
        <w:spacing w:after="0"/>
        <w:jc w:val="center"/>
        <w:rPr>
          <w:rFonts w:ascii="Tahoma" w:eastAsia="Calibri" w:hAnsi="Tahoma" w:cs="Tahoma"/>
          <w:b/>
          <w:sz w:val="20"/>
          <w:szCs w:val="20"/>
        </w:rPr>
      </w:pPr>
      <w:r w:rsidRPr="006E5C7D">
        <w:rPr>
          <w:rFonts w:ascii="Tahoma" w:eastAsia="Calibri" w:hAnsi="Tahoma" w:cs="Tahoma"/>
          <w:b/>
          <w:sz w:val="20"/>
          <w:szCs w:val="20"/>
        </w:rPr>
        <w:t>Wynagrodzenie</w:t>
      </w:r>
    </w:p>
    <w:p w:rsidR="00E86B8E" w:rsidRPr="006E5C7D" w:rsidRDefault="00E86B8E" w:rsidP="006E5C7D">
      <w:pPr>
        <w:spacing w:after="0"/>
        <w:jc w:val="center"/>
        <w:rPr>
          <w:rFonts w:ascii="Tahoma" w:eastAsia="Calibri" w:hAnsi="Tahoma" w:cs="Tahoma"/>
          <w:b/>
          <w:sz w:val="20"/>
          <w:szCs w:val="20"/>
        </w:rPr>
      </w:pPr>
    </w:p>
    <w:p w:rsidR="00E86B8E" w:rsidRPr="006E5C7D" w:rsidRDefault="00E86B8E" w:rsidP="006E5C7D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Strony postanawiają, że zapłata ceny za dostarczony towar odbywać się będzie na podstawie faktur częściowych/rachunków, z których każda płatna będzie po prawidłowym, tj. zgodnym </w:t>
      </w:r>
      <w:r w:rsidRPr="006E5C7D">
        <w:rPr>
          <w:rFonts w:ascii="Tahoma" w:eastAsia="Calibri" w:hAnsi="Tahoma" w:cs="Tahoma"/>
          <w:sz w:val="20"/>
          <w:szCs w:val="20"/>
        </w:rPr>
        <w:br/>
        <w:t xml:space="preserve">z </w:t>
      </w:r>
      <w:r w:rsidR="00F71901">
        <w:rPr>
          <w:rFonts w:ascii="Tahoma" w:eastAsia="Calibri" w:hAnsi="Tahoma" w:cs="Tahoma"/>
          <w:sz w:val="20"/>
          <w:szCs w:val="20"/>
        </w:rPr>
        <w:t>U</w:t>
      </w:r>
      <w:r w:rsidR="00F71901" w:rsidRPr="006E5C7D">
        <w:rPr>
          <w:rFonts w:ascii="Tahoma" w:eastAsia="Calibri" w:hAnsi="Tahoma" w:cs="Tahoma"/>
          <w:sz w:val="20"/>
          <w:szCs w:val="20"/>
        </w:rPr>
        <w:t>mową</w:t>
      </w:r>
      <w:r w:rsidRPr="006E5C7D">
        <w:rPr>
          <w:rFonts w:ascii="Tahoma" w:eastAsia="Calibri" w:hAnsi="Tahoma" w:cs="Tahoma"/>
          <w:sz w:val="20"/>
          <w:szCs w:val="20"/>
        </w:rPr>
        <w:t xml:space="preserve">, zrealizowaniu przez Wykonawcę zamówienia i dokonaniu przez Zamawiającego odbioru towaru bez zastrzeżeń, zgodnie z procedurą opisaną w § 2. </w:t>
      </w:r>
    </w:p>
    <w:p w:rsidR="00317A78" w:rsidRPr="006E5C7D" w:rsidRDefault="00E86B8E" w:rsidP="006E5C7D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>Wykonawca będzie wystawiał fakturę/rachunek na</w:t>
      </w:r>
      <w:r w:rsidR="00317A78" w:rsidRPr="006E5C7D">
        <w:rPr>
          <w:rFonts w:ascii="Tahoma" w:eastAsia="Calibri" w:hAnsi="Tahoma" w:cs="Tahoma"/>
          <w:sz w:val="20"/>
          <w:szCs w:val="20"/>
        </w:rPr>
        <w:t xml:space="preserve"> następujące dane</w:t>
      </w:r>
      <w:r w:rsidRPr="006E5C7D">
        <w:rPr>
          <w:rFonts w:ascii="Tahoma" w:eastAsia="Calibri" w:hAnsi="Tahoma" w:cs="Tahoma"/>
          <w:sz w:val="20"/>
          <w:szCs w:val="20"/>
        </w:rPr>
        <w:t>:</w:t>
      </w:r>
    </w:p>
    <w:p w:rsidR="00317A78" w:rsidRPr="006E5C7D" w:rsidRDefault="00317A78" w:rsidP="006E5C7D">
      <w:pPr>
        <w:pStyle w:val="Bezodstpw"/>
        <w:spacing w:line="276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u w:val="single"/>
          <w:lang w:eastAsia="pl-PL"/>
        </w:rPr>
        <w:t>Nabywca:</w:t>
      </w: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    Gmina Miasto Szczecin</w:t>
      </w:r>
      <w:r w:rsidR="00F71901">
        <w:rPr>
          <w:rFonts w:ascii="Tahoma" w:eastAsia="Times New Roman" w:hAnsi="Tahoma" w:cs="Tahoma"/>
          <w:sz w:val="20"/>
          <w:szCs w:val="20"/>
          <w:lang w:eastAsia="pl-PL"/>
        </w:rPr>
        <w:t>,</w:t>
      </w:r>
    </w:p>
    <w:p w:rsidR="00317A78" w:rsidRPr="006E5C7D" w:rsidRDefault="00421880" w:rsidP="006E5C7D">
      <w:pPr>
        <w:pStyle w:val="Bezodstpw"/>
        <w:spacing w:line="276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                 </w:t>
      </w:r>
      <w:r w:rsidR="00317A78"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 Pl. Armii Krajowej 1</w:t>
      </w:r>
      <w:r w:rsidR="00F71901">
        <w:rPr>
          <w:rFonts w:ascii="Tahoma" w:eastAsia="Times New Roman" w:hAnsi="Tahoma" w:cs="Tahoma"/>
          <w:sz w:val="20"/>
          <w:szCs w:val="20"/>
          <w:lang w:eastAsia="pl-PL"/>
        </w:rPr>
        <w:t>,</w:t>
      </w:r>
    </w:p>
    <w:p w:rsidR="00317A78" w:rsidRPr="006E5C7D" w:rsidRDefault="00317A78" w:rsidP="006E5C7D">
      <w:pPr>
        <w:pStyle w:val="Bezodstpw"/>
        <w:spacing w:line="276" w:lineRule="auto"/>
        <w:ind w:left="708" w:firstLine="708"/>
        <w:jc w:val="both"/>
        <w:rPr>
          <w:rFonts w:ascii="Tahoma" w:hAnsi="Tahoma" w:cs="Tahoma"/>
          <w:sz w:val="20"/>
          <w:szCs w:val="20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70-456 Szczecin</w:t>
      </w:r>
      <w:r w:rsidR="00F71901">
        <w:rPr>
          <w:rFonts w:ascii="Tahoma" w:eastAsia="Times New Roman" w:hAnsi="Tahoma" w:cs="Tahoma"/>
          <w:sz w:val="20"/>
          <w:szCs w:val="20"/>
          <w:lang w:eastAsia="pl-PL"/>
        </w:rPr>
        <w:t>,</w:t>
      </w:r>
    </w:p>
    <w:p w:rsidR="00317A78" w:rsidRPr="006E5C7D" w:rsidRDefault="00317A78" w:rsidP="006E5C7D">
      <w:pPr>
        <w:pStyle w:val="Bezodstpw"/>
        <w:spacing w:line="276" w:lineRule="auto"/>
        <w:ind w:left="72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hAnsi="Tahoma" w:cs="Tahoma"/>
          <w:sz w:val="20"/>
          <w:szCs w:val="20"/>
        </w:rPr>
        <w:tab/>
        <w:t>NIP: 8510309410</w:t>
      </w:r>
      <w:r w:rsidR="00F71901">
        <w:rPr>
          <w:rFonts w:ascii="Tahoma" w:hAnsi="Tahoma" w:cs="Tahoma"/>
          <w:sz w:val="20"/>
          <w:szCs w:val="20"/>
        </w:rPr>
        <w:t>,</w:t>
      </w:r>
    </w:p>
    <w:p w:rsidR="00317A78" w:rsidRPr="006E5C7D" w:rsidRDefault="00317A78" w:rsidP="006E5C7D">
      <w:pPr>
        <w:pStyle w:val="Bezodstpw"/>
        <w:spacing w:line="276" w:lineRule="auto"/>
        <w:ind w:firstLine="360"/>
        <w:jc w:val="both"/>
        <w:rPr>
          <w:rFonts w:ascii="Tahoma" w:hAnsi="Tahoma" w:cs="Tahoma"/>
          <w:sz w:val="20"/>
          <w:szCs w:val="20"/>
          <w:u w:val="single"/>
        </w:rPr>
      </w:pPr>
      <w:r w:rsidRPr="006E5C7D">
        <w:rPr>
          <w:rFonts w:ascii="Tahoma" w:eastAsia="Times New Roman" w:hAnsi="Tahoma" w:cs="Tahoma"/>
          <w:sz w:val="20"/>
          <w:szCs w:val="20"/>
          <w:u w:val="single"/>
          <w:lang w:eastAsia="pl-PL"/>
        </w:rPr>
        <w:t>Płatnik:</w:t>
      </w: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      </w:t>
      </w:r>
      <w:r w:rsidR="00421880" w:rsidRPr="00BA46B5">
        <w:rPr>
          <w:rFonts w:ascii="Tahoma" w:hAnsi="Tahoma" w:cs="Tahoma"/>
          <w:sz w:val="20"/>
          <w:szCs w:val="20"/>
          <w:highlight w:val="yellow"/>
        </w:rPr>
        <w:t>Szkoła</w:t>
      </w:r>
      <w:r w:rsidR="00BA46B5" w:rsidRPr="00BA46B5">
        <w:rPr>
          <w:rFonts w:ascii="Tahoma" w:hAnsi="Tahoma" w:cs="Tahoma"/>
          <w:sz w:val="20"/>
          <w:szCs w:val="20"/>
          <w:highlight w:val="yellow"/>
        </w:rPr>
        <w:t>/Przedszkole</w:t>
      </w:r>
      <w:r w:rsidR="00FF08B9" w:rsidRPr="00BA46B5">
        <w:rPr>
          <w:rFonts w:ascii="Tahoma" w:hAnsi="Tahoma" w:cs="Tahoma"/>
          <w:sz w:val="20"/>
          <w:szCs w:val="20"/>
          <w:highlight w:val="yellow"/>
        </w:rPr>
        <w:t>….</w:t>
      </w:r>
      <w:r w:rsidR="00421880" w:rsidRPr="00BA46B5">
        <w:rPr>
          <w:rFonts w:ascii="Tahoma" w:hAnsi="Tahoma" w:cs="Tahoma"/>
          <w:sz w:val="20"/>
          <w:szCs w:val="20"/>
          <w:highlight w:val="yellow"/>
        </w:rPr>
        <w:t xml:space="preserve"> Nr </w:t>
      </w:r>
      <w:r w:rsidR="00BA46B5" w:rsidRPr="00BA46B5">
        <w:rPr>
          <w:rFonts w:ascii="Tahoma" w:hAnsi="Tahoma" w:cs="Tahoma"/>
          <w:sz w:val="20"/>
          <w:szCs w:val="20"/>
          <w:highlight w:val="yellow"/>
        </w:rPr>
        <w:t>..</w:t>
      </w:r>
      <w:r w:rsidR="00FF08B9" w:rsidRPr="00BA46B5">
        <w:rPr>
          <w:rFonts w:ascii="Tahoma" w:hAnsi="Tahoma" w:cs="Tahoma"/>
          <w:sz w:val="20"/>
          <w:szCs w:val="20"/>
          <w:highlight w:val="yellow"/>
        </w:rPr>
        <w:t>.</w:t>
      </w:r>
      <w:r w:rsidR="00F71901">
        <w:rPr>
          <w:rFonts w:ascii="Tahoma" w:hAnsi="Tahoma" w:cs="Tahoma"/>
          <w:sz w:val="20"/>
          <w:szCs w:val="20"/>
        </w:rPr>
        <w:t>,</w:t>
      </w:r>
    </w:p>
    <w:p w:rsidR="00317A78" w:rsidRPr="006E5C7D" w:rsidRDefault="00421880" w:rsidP="006E5C7D">
      <w:pPr>
        <w:pStyle w:val="Bezodstpw"/>
        <w:spacing w:line="276" w:lineRule="auto"/>
        <w:ind w:left="720"/>
        <w:jc w:val="both"/>
        <w:rPr>
          <w:rFonts w:ascii="Tahoma" w:hAnsi="Tahoma" w:cs="Tahoma"/>
          <w:sz w:val="20"/>
          <w:szCs w:val="20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ul. </w:t>
      </w:r>
      <w:r w:rsidR="00FF08B9">
        <w:rPr>
          <w:rFonts w:ascii="Tahoma" w:eastAsia="Times New Roman" w:hAnsi="Tahoma" w:cs="Tahoma"/>
          <w:sz w:val="20"/>
          <w:szCs w:val="20"/>
          <w:lang w:eastAsia="pl-PL"/>
        </w:rPr>
        <w:t>…..</w:t>
      </w:r>
      <w:r w:rsidR="00317A78"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, </w:t>
      </w:r>
    </w:p>
    <w:p w:rsidR="00317A78" w:rsidRPr="006E5C7D" w:rsidRDefault="00FF08B9" w:rsidP="006E5C7D">
      <w:pPr>
        <w:pStyle w:val="Bezodstpw"/>
        <w:spacing w:line="276" w:lineRule="auto"/>
        <w:ind w:left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….</w:t>
      </w:r>
      <w:r w:rsidR="00F71901">
        <w:rPr>
          <w:rFonts w:ascii="Tahoma" w:eastAsia="Times New Roman" w:hAnsi="Tahoma" w:cs="Tahoma"/>
          <w:sz w:val="20"/>
          <w:szCs w:val="20"/>
          <w:lang w:eastAsia="pl-PL"/>
        </w:rPr>
        <w:t>,</w:t>
      </w:r>
    </w:p>
    <w:p w:rsidR="00E86B8E" w:rsidRPr="006E5C7D" w:rsidRDefault="00E86B8E" w:rsidP="006E5C7D">
      <w:pPr>
        <w:spacing w:after="0"/>
        <w:ind w:left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ustalając każdorazowo </w:t>
      </w:r>
      <w:r w:rsidRPr="006E5C7D">
        <w:rPr>
          <w:rFonts w:ascii="Tahoma" w:eastAsia="Calibri" w:hAnsi="Tahoma" w:cs="Tahoma"/>
          <w:sz w:val="20"/>
          <w:szCs w:val="20"/>
          <w:lang w:eastAsia="pl-PL"/>
        </w:rPr>
        <w:t>cenę za dost</w:t>
      </w:r>
      <w:r w:rsidR="00317A78" w:rsidRPr="006E5C7D">
        <w:rPr>
          <w:rFonts w:ascii="Tahoma" w:eastAsia="Calibri" w:hAnsi="Tahoma" w:cs="Tahoma"/>
          <w:sz w:val="20"/>
          <w:szCs w:val="20"/>
          <w:lang w:eastAsia="pl-PL"/>
        </w:rPr>
        <w:t xml:space="preserve">arczony towar w sposób opisany </w:t>
      </w:r>
      <w:r w:rsidRPr="006E5C7D">
        <w:rPr>
          <w:rFonts w:ascii="Tahoma" w:eastAsia="Calibri" w:hAnsi="Tahoma" w:cs="Tahoma"/>
          <w:sz w:val="20"/>
          <w:szCs w:val="20"/>
          <w:lang w:eastAsia="pl-PL"/>
        </w:rPr>
        <w:t xml:space="preserve">w § 1 ust. 4. </w:t>
      </w:r>
    </w:p>
    <w:p w:rsidR="00E86B8E" w:rsidRPr="006E5C7D" w:rsidRDefault="00E86B8E" w:rsidP="006E5C7D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>Zapłata będzie dokonywana na podstawie faktury czytelnie i prawidłowo wystawionej przez Wykonawcę, na której odbiór towaru zostanie potwierdzony bez zastrzeżeń przez Zamawiającego w sposób opisany w</w:t>
      </w:r>
      <w:r w:rsidR="00357FCC">
        <w:rPr>
          <w:rFonts w:ascii="Tahoma" w:eastAsia="Calibri" w:hAnsi="Tahoma" w:cs="Tahoma"/>
          <w:sz w:val="20"/>
          <w:szCs w:val="20"/>
        </w:rPr>
        <w:t> </w:t>
      </w:r>
      <w:r w:rsidRPr="006E5C7D">
        <w:rPr>
          <w:rFonts w:ascii="Tahoma" w:eastAsia="Calibri" w:hAnsi="Tahoma" w:cs="Tahoma"/>
          <w:sz w:val="20"/>
          <w:szCs w:val="20"/>
        </w:rPr>
        <w:t xml:space="preserve">§ 2 ust. </w:t>
      </w:r>
      <w:r w:rsidR="0089489D">
        <w:rPr>
          <w:rFonts w:ascii="Tahoma" w:eastAsia="Calibri" w:hAnsi="Tahoma" w:cs="Tahoma"/>
          <w:sz w:val="20"/>
          <w:szCs w:val="20"/>
        </w:rPr>
        <w:t>8</w:t>
      </w:r>
      <w:r w:rsidRPr="006E5C7D">
        <w:rPr>
          <w:rFonts w:ascii="Tahoma" w:eastAsia="Calibri" w:hAnsi="Tahoma" w:cs="Tahoma"/>
          <w:sz w:val="20"/>
          <w:szCs w:val="20"/>
        </w:rPr>
        <w:t xml:space="preserve">.  </w:t>
      </w:r>
    </w:p>
    <w:p w:rsidR="00E86B8E" w:rsidRPr="006E5C7D" w:rsidRDefault="00E86B8E" w:rsidP="006E5C7D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  <w:lang w:eastAsia="pl-PL"/>
        </w:rPr>
        <w:t>Zamawiający zapłaci Wykonawcy cenę przelewem na rachunek</w:t>
      </w:r>
      <w:r w:rsidR="001B1236">
        <w:rPr>
          <w:rFonts w:ascii="Tahoma" w:eastAsia="Calibri" w:hAnsi="Tahoma" w:cs="Tahoma"/>
          <w:sz w:val="20"/>
          <w:szCs w:val="20"/>
          <w:lang w:eastAsia="pl-PL"/>
        </w:rPr>
        <w:t xml:space="preserve"> bankowy</w:t>
      </w:r>
      <w:r w:rsidRPr="006E5C7D">
        <w:rPr>
          <w:rFonts w:ascii="Tahoma" w:eastAsia="Calibri" w:hAnsi="Tahoma" w:cs="Tahoma"/>
          <w:sz w:val="20"/>
          <w:szCs w:val="20"/>
          <w:lang w:eastAsia="pl-PL"/>
        </w:rPr>
        <w:t xml:space="preserve"> Wykonawcy wskazany </w:t>
      </w:r>
      <w:r w:rsidRPr="006E5C7D">
        <w:rPr>
          <w:rFonts w:ascii="Tahoma" w:eastAsia="Calibri" w:hAnsi="Tahoma" w:cs="Tahoma"/>
          <w:sz w:val="20"/>
          <w:szCs w:val="20"/>
          <w:lang w:eastAsia="pl-PL"/>
        </w:rPr>
        <w:br/>
        <w:t>w faktu</w:t>
      </w:r>
      <w:r w:rsidR="007400AD" w:rsidRPr="006E5C7D">
        <w:rPr>
          <w:rFonts w:ascii="Tahoma" w:eastAsia="Calibri" w:hAnsi="Tahoma" w:cs="Tahoma"/>
          <w:sz w:val="20"/>
          <w:szCs w:val="20"/>
          <w:lang w:eastAsia="pl-PL"/>
        </w:rPr>
        <w:t xml:space="preserve">rze (prowadzony w banku </w:t>
      </w:r>
      <w:r w:rsidR="001B1236">
        <w:rPr>
          <w:rFonts w:ascii="Tahoma" w:eastAsia="Calibri" w:hAnsi="Tahoma" w:cs="Tahoma"/>
          <w:sz w:val="20"/>
          <w:szCs w:val="20"/>
          <w:lang w:eastAsia="pl-PL"/>
        </w:rPr>
        <w:t>….</w:t>
      </w:r>
      <w:r w:rsidR="007400AD" w:rsidRPr="006E5C7D">
        <w:rPr>
          <w:rFonts w:ascii="Tahoma" w:eastAsia="Calibri" w:hAnsi="Tahoma" w:cs="Tahoma"/>
          <w:sz w:val="20"/>
          <w:szCs w:val="20"/>
          <w:shd w:val="clear" w:color="auto" w:fill="FFFFFF"/>
          <w:lang w:eastAsia="pl-PL"/>
        </w:rPr>
        <w:t xml:space="preserve">nr </w:t>
      </w:r>
      <w:r w:rsidR="001B1236">
        <w:rPr>
          <w:rFonts w:ascii="Tahoma" w:eastAsia="Calibri" w:hAnsi="Tahoma" w:cs="Tahoma"/>
          <w:sz w:val="20"/>
          <w:szCs w:val="20"/>
          <w:shd w:val="clear" w:color="auto" w:fill="FFFFFF"/>
          <w:lang w:eastAsia="pl-PL"/>
        </w:rPr>
        <w:t>…..</w:t>
      </w:r>
      <w:r w:rsidRPr="006E5C7D">
        <w:rPr>
          <w:rFonts w:ascii="Tahoma" w:eastAsia="Calibri" w:hAnsi="Tahoma" w:cs="Tahoma"/>
          <w:sz w:val="20"/>
          <w:szCs w:val="20"/>
          <w:shd w:val="clear" w:color="auto" w:fill="FFFFFF"/>
          <w:lang w:eastAsia="pl-PL"/>
        </w:rPr>
        <w:t xml:space="preserve">) </w:t>
      </w:r>
      <w:r w:rsidRPr="006E5C7D">
        <w:rPr>
          <w:rFonts w:ascii="Tahoma" w:eastAsia="Calibri" w:hAnsi="Tahoma" w:cs="Tahoma"/>
          <w:sz w:val="20"/>
          <w:szCs w:val="20"/>
          <w:lang w:eastAsia="pl-PL"/>
        </w:rPr>
        <w:t xml:space="preserve">w terminie 21 dni od dnia otrzymania przez Zamawiającego faktury, spełniającej wymagania określone w ust. 3. </w:t>
      </w:r>
    </w:p>
    <w:p w:rsidR="0046552C" w:rsidRPr="006E5C7D" w:rsidRDefault="00DF50D5" w:rsidP="006E5C7D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hAnsi="Tahoma" w:cs="Tahoma"/>
          <w:sz w:val="20"/>
          <w:szCs w:val="20"/>
        </w:rPr>
        <w:t>R</w:t>
      </w:r>
      <w:r w:rsidR="0046552C" w:rsidRPr="006E5C7D">
        <w:rPr>
          <w:rFonts w:ascii="Tahoma" w:hAnsi="Tahoma" w:cs="Tahoma"/>
          <w:sz w:val="20"/>
          <w:szCs w:val="20"/>
        </w:rPr>
        <w:t>achunek bankowy</w:t>
      </w:r>
      <w:r w:rsidRPr="006E5C7D">
        <w:rPr>
          <w:rFonts w:ascii="Tahoma" w:hAnsi="Tahoma" w:cs="Tahoma"/>
          <w:sz w:val="20"/>
          <w:szCs w:val="20"/>
        </w:rPr>
        <w:t xml:space="preserve"> Wykonawcy</w:t>
      </w:r>
      <w:r w:rsidR="0046552C" w:rsidRPr="006E5C7D">
        <w:rPr>
          <w:rFonts w:ascii="Tahoma" w:hAnsi="Tahoma" w:cs="Tahoma"/>
          <w:sz w:val="20"/>
          <w:szCs w:val="20"/>
        </w:rPr>
        <w:t xml:space="preserve"> musi być zgodny z numerem rachunku ujawnionym w wykazie prowadzonym przez Szefa Krajowej Administracji Skarbowej. Gdy w wykazie ujawniony jest inny rachunek bankowy, płatność wynagrodzenia dokonana zostanie na rachunek bankowy ujawniony w wykazie. </w:t>
      </w:r>
    </w:p>
    <w:p w:rsidR="00E86B8E" w:rsidRPr="006E5C7D" w:rsidRDefault="00E86B8E" w:rsidP="006E5C7D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W przypadku zamieszczenia na fakturze błędnych danych Zamawiającego, </w:t>
      </w:r>
      <w:r w:rsidR="00B91A1A">
        <w:rPr>
          <w:rFonts w:ascii="Tahoma" w:eastAsia="Calibri" w:hAnsi="Tahoma" w:cs="Tahoma"/>
          <w:sz w:val="20"/>
          <w:szCs w:val="20"/>
        </w:rPr>
        <w:t>Zamawiający</w:t>
      </w:r>
      <w:r w:rsidRPr="006E5C7D">
        <w:rPr>
          <w:rFonts w:ascii="Tahoma" w:eastAsia="Calibri" w:hAnsi="Tahoma" w:cs="Tahoma"/>
          <w:sz w:val="20"/>
          <w:szCs w:val="20"/>
        </w:rPr>
        <w:t xml:space="preserve"> niezwłocznie wystawi notę korygującą. </w:t>
      </w:r>
    </w:p>
    <w:p w:rsidR="00E86B8E" w:rsidRPr="006E5C7D" w:rsidRDefault="00E86B8E" w:rsidP="006E5C7D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>W przypadku wystąpienia na fakturze innych błędów, w tym błędów rachunkowych lub polegających na wpisaniu ilości towaru niezgodnej z zamówieniem lub zamieszczeniu cen wyższych od określonych w</w:t>
      </w:r>
      <w:r w:rsidR="004252BB">
        <w:rPr>
          <w:rFonts w:ascii="Tahoma" w:eastAsia="Calibri" w:hAnsi="Tahoma" w:cs="Tahoma"/>
          <w:sz w:val="20"/>
          <w:szCs w:val="20"/>
        </w:rPr>
        <w:t> </w:t>
      </w:r>
      <w:r w:rsidRPr="006E5C7D">
        <w:rPr>
          <w:rFonts w:ascii="Tahoma" w:eastAsia="Calibri" w:hAnsi="Tahoma" w:cs="Tahoma"/>
          <w:sz w:val="20"/>
          <w:szCs w:val="20"/>
        </w:rPr>
        <w:t>Ofercie cenowej (Załącznik nr 2), zapłata nastąpi po wystawieniu przez Wykonawcę faktury korygującej, a termin płatności liczony będzie od dnia otrzymania prawidłowej faktury ze skorygowanymi danymi.</w:t>
      </w:r>
    </w:p>
    <w:p w:rsidR="00E86B8E" w:rsidRPr="006E5C7D" w:rsidRDefault="00E86B8E" w:rsidP="006E5C7D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  <w:lang w:eastAsia="pl-PL"/>
        </w:rPr>
        <w:t xml:space="preserve">Za dzień zapłaty uważa się dzień obciążenia rachunku Zamawiającego. </w:t>
      </w:r>
    </w:p>
    <w:p w:rsidR="00E86B8E" w:rsidRDefault="00E86B8E" w:rsidP="00F71901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>Wyłącza się prawo do dokonywania przez Wykonawcę jakichkolwiek potrąceńwłasnych wierzytelności lub nabytych wierzytelności z wierzytelnościamiZamawiającego.</w:t>
      </w:r>
    </w:p>
    <w:p w:rsidR="001C5B9B" w:rsidRDefault="001C5B9B" w:rsidP="00F71901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Wykonawca nie może bez zgody Zamawiającego, wyrażonej w formie pisemnej pod rygorem nieważności, dokonać przelewu wierzytelności z niniejszej Umowy na osobę trzecią.</w:t>
      </w:r>
    </w:p>
    <w:p w:rsidR="00F71901" w:rsidRPr="00F71901" w:rsidRDefault="00F71901" w:rsidP="006E5C7D">
      <w:pPr>
        <w:pStyle w:val="Akapitzlist"/>
        <w:numPr>
          <w:ilvl w:val="0"/>
          <w:numId w:val="9"/>
        </w:numPr>
        <w:ind w:left="284" w:hanging="284"/>
        <w:rPr>
          <w:rFonts w:ascii="Tahoma" w:eastAsia="Calibri" w:hAnsi="Tahoma" w:cs="Tahoma"/>
          <w:sz w:val="20"/>
          <w:szCs w:val="20"/>
        </w:rPr>
      </w:pPr>
      <w:r w:rsidRPr="00F71901">
        <w:rPr>
          <w:rFonts w:ascii="Tahoma" w:eastAsia="Calibri" w:hAnsi="Tahoma" w:cs="Tahoma"/>
          <w:sz w:val="20"/>
          <w:szCs w:val="20"/>
        </w:rPr>
        <w:lastRenderedPageBreak/>
        <w:t>Faktura będzie dostarczana i wystawiana na adres Płatnika podany w ust.2.</w:t>
      </w:r>
    </w:p>
    <w:p w:rsidR="00F71901" w:rsidRPr="006E5C7D" w:rsidRDefault="00F71901" w:rsidP="006E5C7D">
      <w:pPr>
        <w:spacing w:after="0"/>
        <w:ind w:left="284"/>
        <w:jc w:val="both"/>
        <w:rPr>
          <w:rFonts w:ascii="Tahoma" w:eastAsia="Calibri" w:hAnsi="Tahoma" w:cs="Tahoma"/>
          <w:sz w:val="20"/>
          <w:szCs w:val="20"/>
        </w:rPr>
      </w:pPr>
    </w:p>
    <w:p w:rsidR="00E86B8E" w:rsidRPr="006E5C7D" w:rsidRDefault="00E86B8E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7 </w:t>
      </w:r>
    </w:p>
    <w:p w:rsidR="00E86B8E" w:rsidRPr="006E5C7D" w:rsidRDefault="00E86B8E" w:rsidP="006E5C7D">
      <w:pPr>
        <w:spacing w:after="0"/>
        <w:jc w:val="center"/>
        <w:rPr>
          <w:rFonts w:ascii="Tahoma" w:hAnsi="Tahoma" w:cs="Tahoma"/>
          <w:b/>
          <w:sz w:val="20"/>
          <w:szCs w:val="20"/>
          <w:lang w:eastAsia="pl-PL"/>
        </w:rPr>
      </w:pPr>
      <w:r w:rsidRPr="006E5C7D">
        <w:rPr>
          <w:rFonts w:ascii="Tahoma" w:hAnsi="Tahoma" w:cs="Tahoma"/>
          <w:b/>
          <w:bCs/>
          <w:sz w:val="20"/>
          <w:szCs w:val="20"/>
        </w:rPr>
        <w:t xml:space="preserve">Czas obowiązywania </w:t>
      </w:r>
      <w:r w:rsidR="004A4015">
        <w:rPr>
          <w:rFonts w:ascii="Tahoma" w:hAnsi="Tahoma" w:cs="Tahoma"/>
          <w:b/>
          <w:bCs/>
          <w:sz w:val="20"/>
          <w:szCs w:val="20"/>
        </w:rPr>
        <w:t>U</w:t>
      </w:r>
      <w:r w:rsidRPr="006E5C7D">
        <w:rPr>
          <w:rFonts w:ascii="Tahoma" w:hAnsi="Tahoma" w:cs="Tahoma"/>
          <w:b/>
          <w:bCs/>
          <w:sz w:val="20"/>
          <w:szCs w:val="20"/>
        </w:rPr>
        <w:t>mowy</w:t>
      </w:r>
    </w:p>
    <w:p w:rsidR="00E86B8E" w:rsidRPr="006E5C7D" w:rsidRDefault="00E86B8E" w:rsidP="006E5C7D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E86B8E" w:rsidRPr="006E5C7D" w:rsidRDefault="00E86B8E" w:rsidP="006E5C7D">
      <w:pPr>
        <w:spacing w:after="0"/>
        <w:ind w:left="284"/>
        <w:jc w:val="both"/>
        <w:outlineLvl w:val="0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Umowa zostaje zawarta </w:t>
      </w: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>na cz</w:t>
      </w:r>
      <w:r w:rsidR="00421880"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>as o</w:t>
      </w:r>
      <w:r w:rsidR="00A465B8"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kreślony, tj.  od dnia </w:t>
      </w:r>
      <w:r w:rsidR="001B1236">
        <w:rPr>
          <w:rFonts w:ascii="Tahoma" w:eastAsia="Times New Roman" w:hAnsi="Tahoma" w:cs="Tahoma"/>
          <w:b/>
          <w:sz w:val="20"/>
          <w:szCs w:val="20"/>
          <w:lang w:eastAsia="pl-PL"/>
        </w:rPr>
        <w:t>….</w:t>
      </w:r>
      <w:r w:rsidR="00A465B8"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r. do dnia </w:t>
      </w:r>
      <w:r w:rsidR="001B1236">
        <w:rPr>
          <w:rFonts w:ascii="Tahoma" w:eastAsia="Times New Roman" w:hAnsi="Tahoma" w:cs="Tahoma"/>
          <w:b/>
          <w:sz w:val="20"/>
          <w:szCs w:val="20"/>
          <w:lang w:eastAsia="pl-PL"/>
        </w:rPr>
        <w:t>….</w:t>
      </w: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>r.</w:t>
      </w:r>
    </w:p>
    <w:p w:rsidR="001B1236" w:rsidRDefault="001B1236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4A4015" w:rsidRPr="004A4015" w:rsidRDefault="004A4015" w:rsidP="004A4015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4A4015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8 </w:t>
      </w:r>
    </w:p>
    <w:p w:rsidR="004A4015" w:rsidRPr="004A4015" w:rsidRDefault="004A4015" w:rsidP="004A4015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4A4015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Zabezpieczenie należytego wykonania </w:t>
      </w:r>
      <w:r w:rsidR="00B231E7">
        <w:rPr>
          <w:rFonts w:ascii="Tahoma" w:eastAsia="Times New Roman" w:hAnsi="Tahoma" w:cs="Tahoma"/>
          <w:b/>
          <w:sz w:val="20"/>
          <w:szCs w:val="20"/>
          <w:lang w:eastAsia="pl-PL"/>
        </w:rPr>
        <w:t>U</w:t>
      </w:r>
      <w:r w:rsidRPr="004A4015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mowy </w:t>
      </w:r>
    </w:p>
    <w:p w:rsidR="004A4015" w:rsidRPr="004A4015" w:rsidRDefault="004A4015" w:rsidP="004A4015">
      <w:pPr>
        <w:spacing w:after="0"/>
        <w:jc w:val="center"/>
        <w:rPr>
          <w:rFonts w:ascii="Tahoma" w:eastAsia="Times New Roman" w:hAnsi="Tahoma" w:cs="Tahoma"/>
          <w:b/>
          <w:bCs/>
          <w:color w:val="FF0000"/>
          <w:sz w:val="20"/>
          <w:szCs w:val="20"/>
          <w:lang w:eastAsia="pl-PL"/>
        </w:rPr>
      </w:pPr>
      <w:r w:rsidRPr="004A4015">
        <w:rPr>
          <w:rFonts w:ascii="Tahoma" w:eastAsia="Times New Roman" w:hAnsi="Tahoma" w:cs="Tahoma"/>
          <w:b/>
          <w:bCs/>
          <w:color w:val="FF0000"/>
          <w:sz w:val="20"/>
          <w:szCs w:val="20"/>
          <w:highlight w:val="yellow"/>
          <w:lang w:eastAsia="pl-PL"/>
        </w:rPr>
        <w:t>[opcjonalnie – przy dużej wartości przedmiotu Umowy]</w:t>
      </w:r>
    </w:p>
    <w:p w:rsidR="004A4015" w:rsidRPr="004A4015" w:rsidRDefault="004A4015" w:rsidP="004A4015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4A4015" w:rsidRPr="004A4015" w:rsidRDefault="004A4015" w:rsidP="004A4015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4A4015">
        <w:rPr>
          <w:rFonts w:ascii="Tahoma" w:hAnsi="Tahoma" w:cs="Tahoma"/>
          <w:sz w:val="20"/>
          <w:szCs w:val="20"/>
        </w:rPr>
        <w:t xml:space="preserve">W celu zabezpieczenia ewentualnych roszczeń pieniężnych Zamawiającego wynikających </w:t>
      </w:r>
      <w:r w:rsidRPr="004A4015">
        <w:rPr>
          <w:rFonts w:ascii="Tahoma" w:hAnsi="Tahoma" w:cs="Tahoma"/>
          <w:sz w:val="20"/>
          <w:szCs w:val="20"/>
        </w:rPr>
        <w:br/>
        <w:t xml:space="preserve">z Umowy, Wykonawca w terminie 3 dni od daty podpisania Umowy, zobowiązuje się wpłacić Zamawiającemu na jego rachunek w Banku  …..... o numerze ….... kaucją gwarancyjną </w:t>
      </w:r>
      <w:r w:rsidRPr="004A4015">
        <w:rPr>
          <w:rFonts w:ascii="Tahoma" w:hAnsi="Tahoma" w:cs="Tahoma"/>
          <w:sz w:val="20"/>
          <w:szCs w:val="20"/>
        </w:rPr>
        <w:br/>
        <w:t xml:space="preserve">w wysokości 2 % </w:t>
      </w:r>
      <w:r w:rsidRPr="004A4015">
        <w:rPr>
          <w:rFonts w:ascii="Tahoma" w:eastAsia="Times New Roman" w:hAnsi="Tahoma" w:cs="Tahoma"/>
          <w:sz w:val="20"/>
          <w:szCs w:val="20"/>
          <w:lang w:eastAsia="pl-PL"/>
        </w:rPr>
        <w:t xml:space="preserve">całkowitej wartości przedmiotu umowy, określonej w § 1 ust. 5 </w:t>
      </w:r>
      <w:r w:rsidR="00B231E7">
        <w:rPr>
          <w:rFonts w:ascii="Tahoma" w:eastAsia="Times New Roman" w:hAnsi="Tahoma" w:cs="Tahoma"/>
          <w:sz w:val="20"/>
          <w:szCs w:val="20"/>
          <w:lang w:eastAsia="pl-PL"/>
        </w:rPr>
        <w:t>U</w:t>
      </w:r>
      <w:r w:rsidRPr="004A4015">
        <w:rPr>
          <w:rFonts w:ascii="Tahoma" w:eastAsia="Times New Roman" w:hAnsi="Tahoma" w:cs="Tahoma"/>
          <w:sz w:val="20"/>
          <w:szCs w:val="20"/>
          <w:lang w:eastAsia="pl-PL"/>
        </w:rPr>
        <w:t xml:space="preserve">mowy. </w:t>
      </w:r>
    </w:p>
    <w:p w:rsidR="004A4015" w:rsidRPr="004A4015" w:rsidRDefault="004A4015" w:rsidP="004A4015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4A4015">
        <w:rPr>
          <w:rFonts w:ascii="Tahoma" w:hAnsi="Tahoma" w:cs="Tahoma"/>
          <w:sz w:val="20"/>
          <w:szCs w:val="20"/>
        </w:rPr>
        <w:t xml:space="preserve">Kaucja złożona będzie na oprocentowanym rachunku i zostanie zwrócona Wykonawcy </w:t>
      </w:r>
      <w:r w:rsidRPr="004A4015">
        <w:rPr>
          <w:rFonts w:ascii="Tahoma" w:hAnsi="Tahoma" w:cs="Tahoma"/>
          <w:sz w:val="20"/>
          <w:szCs w:val="20"/>
        </w:rPr>
        <w:br/>
        <w:t xml:space="preserve">w terminie 30 dni od daty </w:t>
      </w:r>
      <w:r w:rsidR="0089489D">
        <w:rPr>
          <w:rFonts w:ascii="Tahoma" w:hAnsi="Tahoma" w:cs="Tahoma"/>
          <w:sz w:val="20"/>
          <w:szCs w:val="20"/>
        </w:rPr>
        <w:t xml:space="preserve">realizacji bądź </w:t>
      </w:r>
      <w:r w:rsidRPr="004A4015">
        <w:rPr>
          <w:rFonts w:ascii="Tahoma" w:hAnsi="Tahoma" w:cs="Tahoma"/>
          <w:sz w:val="20"/>
          <w:szCs w:val="20"/>
        </w:rPr>
        <w:t xml:space="preserve">rozwiązania Umowy, pod warunkiem wywiązania się przez niego </w:t>
      </w:r>
      <w:r w:rsidRPr="004A4015">
        <w:rPr>
          <w:rFonts w:ascii="Tahoma" w:hAnsi="Tahoma" w:cs="Tahoma"/>
          <w:sz w:val="20"/>
          <w:szCs w:val="20"/>
        </w:rPr>
        <w:br/>
        <w:t>z wszelkich zobowiązań finansowych wobec Zamawiającego wynikających z Umowy.</w:t>
      </w:r>
    </w:p>
    <w:p w:rsidR="004A4015" w:rsidRDefault="004A4015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3442DF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</w:t>
      </w:r>
      <w:r w:rsidR="004A4015">
        <w:rPr>
          <w:rFonts w:ascii="Tahoma" w:eastAsia="Times New Roman" w:hAnsi="Tahoma" w:cs="Tahoma"/>
          <w:b/>
          <w:sz w:val="20"/>
          <w:szCs w:val="20"/>
          <w:lang w:eastAsia="pl-PL"/>
        </w:rPr>
        <w:t>9</w:t>
      </w:r>
      <w:r w:rsidR="004A4015" w:rsidRPr="004A4015">
        <w:rPr>
          <w:rFonts w:ascii="Tahoma" w:eastAsia="Times New Roman" w:hAnsi="Tahoma" w:cs="Tahoma"/>
          <w:b/>
          <w:sz w:val="20"/>
          <w:szCs w:val="20"/>
          <w:highlight w:val="yellow"/>
          <w:lang w:eastAsia="pl-PL"/>
        </w:rPr>
        <w:t>(8)</w:t>
      </w:r>
    </w:p>
    <w:p w:rsidR="00E86B8E" w:rsidRPr="006E5C7D" w:rsidRDefault="00E86B8E" w:rsidP="006E5C7D">
      <w:pPr>
        <w:spacing w:after="0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hAnsi="Tahoma" w:cs="Tahoma"/>
          <w:b/>
          <w:bCs/>
          <w:sz w:val="20"/>
          <w:szCs w:val="20"/>
        </w:rPr>
        <w:t xml:space="preserve">Odpowiedzialność z tytułu niewykonania lub nienależytego wykonania </w:t>
      </w:r>
      <w:r w:rsidR="00F71901">
        <w:rPr>
          <w:rFonts w:ascii="Tahoma" w:hAnsi="Tahoma" w:cs="Tahoma"/>
          <w:b/>
          <w:bCs/>
          <w:sz w:val="20"/>
          <w:szCs w:val="20"/>
        </w:rPr>
        <w:t>U</w:t>
      </w:r>
      <w:r w:rsidR="00F71901" w:rsidRPr="006E5C7D">
        <w:rPr>
          <w:rFonts w:ascii="Tahoma" w:hAnsi="Tahoma" w:cs="Tahoma"/>
          <w:b/>
          <w:bCs/>
          <w:sz w:val="20"/>
          <w:szCs w:val="20"/>
        </w:rPr>
        <w:t>mowy</w:t>
      </w:r>
    </w:p>
    <w:p w:rsidR="00E86B8E" w:rsidRPr="006E5C7D" w:rsidRDefault="00E86B8E" w:rsidP="006E5C7D">
      <w:pPr>
        <w:spacing w:after="0"/>
        <w:ind w:left="720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E86B8E" w:rsidRPr="006E5C7D" w:rsidRDefault="00E86B8E" w:rsidP="006E5C7D">
      <w:pPr>
        <w:numPr>
          <w:ilvl w:val="0"/>
          <w:numId w:val="12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W przypadku niewypełnienia przez Wykonawcę obowiązku określonego w § 2 ust. 6 lub § 3,  odmowy dostarczenia towaru lub nieterminowego dostarczenia towaru, Zamawiającemu przysługuje prawo zakupu u innego dostawcy takiego towaru, którego z powyższych powodów nie dostarczył Wykonawca. </w:t>
      </w:r>
    </w:p>
    <w:p w:rsidR="00E86B8E" w:rsidRPr="006E5C7D" w:rsidRDefault="00E86B8E" w:rsidP="006E5C7D">
      <w:pPr>
        <w:numPr>
          <w:ilvl w:val="0"/>
          <w:numId w:val="12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sz w:val="20"/>
          <w:szCs w:val="20"/>
        </w:rPr>
        <w:t>W przypadku określonym w ust. 1 Zamawiającemu przysługuje od Wykonawcy zwrot poniesionych w</w:t>
      </w:r>
      <w:r w:rsidR="00357FCC">
        <w:rPr>
          <w:rFonts w:ascii="Tahoma" w:eastAsia="Calibri" w:hAnsi="Tahoma" w:cs="Tahoma"/>
          <w:sz w:val="20"/>
          <w:szCs w:val="20"/>
        </w:rPr>
        <w:t> </w:t>
      </w:r>
      <w:r w:rsidRPr="006E5C7D">
        <w:rPr>
          <w:rFonts w:ascii="Tahoma" w:eastAsia="Calibri" w:hAnsi="Tahoma" w:cs="Tahoma"/>
          <w:sz w:val="20"/>
          <w:szCs w:val="20"/>
        </w:rPr>
        <w:t xml:space="preserve">związku z tym kosztów tj.: </w:t>
      </w:r>
    </w:p>
    <w:p w:rsidR="00E86B8E" w:rsidRPr="006E5C7D" w:rsidRDefault="00E86B8E" w:rsidP="006E5C7D">
      <w:pPr>
        <w:numPr>
          <w:ilvl w:val="0"/>
          <w:numId w:val="13"/>
        </w:numPr>
        <w:spacing w:after="0"/>
        <w:ind w:left="567" w:hanging="283"/>
        <w:contextualSpacing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różnicy między ceną zapłaconą przez Zamawiającego innemu dostawcy, a ceną, w jakiej miał dostarczyć dany towar Wykonawca - w przypadku, gdyby cena innego dostawcy była wyższa od ceny określonej w Ofercie cenowej (Załącznik nr 2), </w:t>
      </w:r>
    </w:p>
    <w:p w:rsidR="00E86B8E" w:rsidRPr="006E5C7D" w:rsidRDefault="00E86B8E" w:rsidP="006E5C7D">
      <w:pPr>
        <w:numPr>
          <w:ilvl w:val="0"/>
          <w:numId w:val="13"/>
        </w:numPr>
        <w:spacing w:after="0"/>
        <w:ind w:left="567" w:hanging="283"/>
        <w:contextualSpacing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kosztów transportu towaru od innego dostawcy do Zamawiającego, jego wyładunku oraz przetransportowania na miejsce określone w§ 2 ust. 5 </w:t>
      </w:r>
      <w:r w:rsidR="00F71901">
        <w:rPr>
          <w:rFonts w:ascii="Tahoma" w:eastAsia="Calibri" w:hAnsi="Tahoma" w:cs="Tahoma"/>
          <w:sz w:val="20"/>
          <w:szCs w:val="20"/>
        </w:rPr>
        <w:t>U</w:t>
      </w:r>
      <w:r w:rsidR="00F71901" w:rsidRPr="006E5C7D">
        <w:rPr>
          <w:rFonts w:ascii="Tahoma" w:eastAsia="Calibri" w:hAnsi="Tahoma" w:cs="Tahoma"/>
          <w:sz w:val="20"/>
          <w:szCs w:val="20"/>
        </w:rPr>
        <w:t>mowy</w:t>
      </w:r>
      <w:r w:rsidRPr="006E5C7D">
        <w:rPr>
          <w:rFonts w:ascii="Tahoma" w:eastAsia="Calibri" w:hAnsi="Tahoma" w:cs="Tahoma"/>
          <w:sz w:val="20"/>
          <w:szCs w:val="20"/>
        </w:rPr>
        <w:t>.</w:t>
      </w:r>
    </w:p>
    <w:p w:rsidR="00E86B8E" w:rsidRPr="006E5C7D" w:rsidRDefault="00E86B8E" w:rsidP="006E5C7D">
      <w:pPr>
        <w:numPr>
          <w:ilvl w:val="0"/>
          <w:numId w:val="12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sz w:val="20"/>
          <w:szCs w:val="20"/>
        </w:rPr>
        <w:t>Na powyższą okoliczność Zamawiający sporządzi protokół reklamacji, który zostanie niezwłocznie przekazany Wykonawcy.</w:t>
      </w:r>
    </w:p>
    <w:p w:rsidR="00E86B8E" w:rsidRPr="006E5C7D" w:rsidRDefault="00E86B8E" w:rsidP="006E5C7D">
      <w:pPr>
        <w:numPr>
          <w:ilvl w:val="0"/>
          <w:numId w:val="12"/>
        </w:numPr>
        <w:spacing w:after="0"/>
        <w:ind w:left="284" w:hanging="284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Wykonawca zobowiązany jest do zwrotu Zamawiającemu kosztów określonych w ust. 2 </w:t>
      </w:r>
      <w:r w:rsidRPr="006E5C7D">
        <w:rPr>
          <w:rFonts w:ascii="Tahoma" w:eastAsia="Calibri" w:hAnsi="Tahoma" w:cs="Tahoma"/>
          <w:sz w:val="20"/>
          <w:szCs w:val="20"/>
        </w:rPr>
        <w:br/>
        <w:t xml:space="preserve">w terminie 21 dni od daty doręczenia Wykonawcy protokołu reklamacji. </w:t>
      </w:r>
    </w:p>
    <w:p w:rsidR="00E86B8E" w:rsidRPr="006E5C7D" w:rsidRDefault="00E86B8E" w:rsidP="006E5C7D">
      <w:pPr>
        <w:numPr>
          <w:ilvl w:val="0"/>
          <w:numId w:val="12"/>
        </w:numPr>
        <w:spacing w:after="0"/>
        <w:ind w:left="28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Calibri" w:hAnsi="Tahoma" w:cs="Tahoma"/>
          <w:sz w:val="20"/>
          <w:szCs w:val="20"/>
        </w:rPr>
        <w:t>Wykonawca wyraża zgodę na potrącenie z przysługującego mu wynagrodzenia kosztów określonych w</w:t>
      </w:r>
      <w:r w:rsidR="004252BB">
        <w:rPr>
          <w:rFonts w:ascii="Tahoma" w:eastAsia="Calibri" w:hAnsi="Tahoma" w:cs="Tahoma"/>
          <w:sz w:val="20"/>
          <w:szCs w:val="20"/>
        </w:rPr>
        <w:t> </w:t>
      </w:r>
      <w:r w:rsidRPr="006E5C7D">
        <w:rPr>
          <w:rFonts w:ascii="Tahoma" w:eastAsia="Calibri" w:hAnsi="Tahoma" w:cs="Tahoma"/>
          <w:sz w:val="20"/>
          <w:szCs w:val="20"/>
        </w:rPr>
        <w:t xml:space="preserve">ust. 2. </w:t>
      </w:r>
    </w:p>
    <w:p w:rsidR="003442DF" w:rsidRPr="006E5C7D" w:rsidRDefault="003442DF" w:rsidP="006E5C7D">
      <w:pPr>
        <w:spacing w:after="0"/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E86B8E" w:rsidRPr="006E5C7D" w:rsidRDefault="003442DF" w:rsidP="006E5C7D">
      <w:pPr>
        <w:spacing w:after="0"/>
        <w:jc w:val="center"/>
        <w:rPr>
          <w:rFonts w:ascii="Tahoma" w:eastAsia="Calibri" w:hAnsi="Tahoma" w:cs="Tahoma"/>
          <w:b/>
          <w:bCs/>
          <w:sz w:val="20"/>
          <w:szCs w:val="20"/>
        </w:rPr>
      </w:pPr>
      <w:r w:rsidRPr="006E5C7D">
        <w:rPr>
          <w:rFonts w:ascii="Tahoma" w:eastAsia="Calibri" w:hAnsi="Tahoma" w:cs="Tahoma"/>
          <w:b/>
          <w:bCs/>
          <w:sz w:val="20"/>
          <w:szCs w:val="20"/>
        </w:rPr>
        <w:t xml:space="preserve">§ </w:t>
      </w:r>
      <w:r w:rsidR="004A4015">
        <w:rPr>
          <w:rFonts w:ascii="Tahoma" w:eastAsia="Calibri" w:hAnsi="Tahoma" w:cs="Tahoma"/>
          <w:b/>
          <w:bCs/>
          <w:sz w:val="20"/>
          <w:szCs w:val="20"/>
        </w:rPr>
        <w:t>10</w:t>
      </w:r>
      <w:r w:rsidR="004A4015" w:rsidRPr="004A4015">
        <w:rPr>
          <w:rFonts w:ascii="Tahoma" w:eastAsia="Calibri" w:hAnsi="Tahoma" w:cs="Tahoma"/>
          <w:b/>
          <w:bCs/>
          <w:sz w:val="20"/>
          <w:szCs w:val="20"/>
          <w:highlight w:val="yellow"/>
        </w:rPr>
        <w:t>(9)</w:t>
      </w:r>
    </w:p>
    <w:p w:rsidR="00E86B8E" w:rsidRPr="006E5C7D" w:rsidRDefault="00E86B8E" w:rsidP="006E5C7D">
      <w:pPr>
        <w:spacing w:after="0"/>
        <w:jc w:val="center"/>
        <w:rPr>
          <w:rFonts w:ascii="Tahoma" w:eastAsia="Calibri" w:hAnsi="Tahoma" w:cs="Tahoma"/>
          <w:b/>
          <w:bCs/>
          <w:sz w:val="20"/>
          <w:szCs w:val="20"/>
        </w:rPr>
      </w:pPr>
    </w:p>
    <w:p w:rsidR="00E86B8E" w:rsidRDefault="00E86B8E" w:rsidP="006E5C7D">
      <w:pPr>
        <w:numPr>
          <w:ilvl w:val="0"/>
          <w:numId w:val="14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W przypadku realizowania przez Wykonawcę obowiązku określonego w § 2 ust. 6 lub § 3, </w:t>
      </w:r>
      <w:r w:rsidRPr="006E5C7D">
        <w:rPr>
          <w:rFonts w:ascii="Tahoma" w:eastAsia="Calibri" w:hAnsi="Tahoma" w:cs="Tahoma"/>
          <w:sz w:val="20"/>
          <w:szCs w:val="20"/>
        </w:rPr>
        <w:br/>
        <w:t xml:space="preserve">w całości lub w części </w:t>
      </w:r>
      <w:r w:rsidR="00392087">
        <w:rPr>
          <w:rFonts w:ascii="Tahoma" w:eastAsia="Calibri" w:hAnsi="Tahoma" w:cs="Tahoma"/>
          <w:sz w:val="20"/>
          <w:szCs w:val="20"/>
        </w:rPr>
        <w:t xml:space="preserve">w terminie późniejszym </w:t>
      </w:r>
      <w:r w:rsidRPr="006E5C7D">
        <w:rPr>
          <w:rFonts w:ascii="Tahoma" w:eastAsia="Calibri" w:hAnsi="Tahoma" w:cs="Tahoma"/>
          <w:sz w:val="20"/>
          <w:szCs w:val="20"/>
        </w:rPr>
        <w:t xml:space="preserve"> w stosunku do terminu określonego przez Zamawiającego, Zamawiającemu przysługiwać będzie pr</w:t>
      </w:r>
      <w:r w:rsidR="00BE079F">
        <w:rPr>
          <w:rFonts w:ascii="Tahoma" w:eastAsia="Calibri" w:hAnsi="Tahoma" w:cs="Tahoma"/>
          <w:sz w:val="20"/>
          <w:szCs w:val="20"/>
        </w:rPr>
        <w:t xml:space="preserve">awo do naliczenia kar umownych </w:t>
      </w:r>
      <w:r w:rsidRPr="006E5C7D">
        <w:rPr>
          <w:rFonts w:ascii="Tahoma" w:eastAsia="Calibri" w:hAnsi="Tahoma" w:cs="Tahoma"/>
          <w:sz w:val="20"/>
          <w:szCs w:val="20"/>
        </w:rPr>
        <w:t>w wysokości 10% łącznej wartości towaru niedostarczonego w terminie - za każdy dzie</w:t>
      </w:r>
      <w:r w:rsidR="00BE079F">
        <w:rPr>
          <w:rFonts w:ascii="Tahoma" w:eastAsia="Calibri" w:hAnsi="Tahoma" w:cs="Tahoma"/>
          <w:sz w:val="20"/>
          <w:szCs w:val="20"/>
        </w:rPr>
        <w:t xml:space="preserve">ń, </w:t>
      </w:r>
      <w:r w:rsidR="00392087">
        <w:rPr>
          <w:rFonts w:ascii="Tahoma" w:eastAsia="Calibri" w:hAnsi="Tahoma" w:cs="Tahoma"/>
          <w:sz w:val="20"/>
          <w:szCs w:val="20"/>
        </w:rPr>
        <w:t>w którym nastąpiła zwłoka</w:t>
      </w:r>
      <w:r w:rsidRPr="006E5C7D">
        <w:rPr>
          <w:rFonts w:ascii="Tahoma" w:eastAsia="Calibri" w:hAnsi="Tahoma" w:cs="Tahoma"/>
          <w:sz w:val="20"/>
          <w:szCs w:val="20"/>
        </w:rPr>
        <w:t>.</w:t>
      </w:r>
    </w:p>
    <w:p w:rsidR="00E86B8E" w:rsidRPr="006E5C7D" w:rsidRDefault="00E86B8E" w:rsidP="006E5C7D">
      <w:pPr>
        <w:numPr>
          <w:ilvl w:val="0"/>
          <w:numId w:val="14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W przypadku odstąpienia przez Zamawiającego od </w:t>
      </w:r>
      <w:r w:rsidR="00F71901">
        <w:rPr>
          <w:rFonts w:ascii="Tahoma" w:eastAsia="Calibri" w:hAnsi="Tahoma" w:cs="Tahoma"/>
          <w:sz w:val="20"/>
          <w:szCs w:val="20"/>
        </w:rPr>
        <w:t>U</w:t>
      </w:r>
      <w:r w:rsidR="00F71901" w:rsidRPr="006E5C7D">
        <w:rPr>
          <w:rFonts w:ascii="Tahoma" w:eastAsia="Calibri" w:hAnsi="Tahoma" w:cs="Tahoma"/>
          <w:sz w:val="20"/>
          <w:szCs w:val="20"/>
        </w:rPr>
        <w:t xml:space="preserve">mowy </w:t>
      </w:r>
      <w:r w:rsidRPr="006E5C7D">
        <w:rPr>
          <w:rFonts w:ascii="Tahoma" w:eastAsia="Calibri" w:hAnsi="Tahoma" w:cs="Tahoma"/>
          <w:sz w:val="20"/>
          <w:szCs w:val="20"/>
        </w:rPr>
        <w:t xml:space="preserve">z przyczyn leżących po stronie Wykonawcy, Zamawiającemu przysługuje prawo naliczenia kary umownej w wysokości 20% wynagrodzenia, o którym mowa w </w:t>
      </w:r>
      <w:r w:rsidRPr="006E5C7D">
        <w:rPr>
          <w:rFonts w:ascii="Tahoma" w:eastAsia="Calibri" w:hAnsi="Tahoma" w:cs="Tahoma"/>
          <w:bCs/>
          <w:sz w:val="20"/>
          <w:szCs w:val="20"/>
        </w:rPr>
        <w:t>§ 1 ust. 5.</w:t>
      </w:r>
    </w:p>
    <w:p w:rsidR="00E86B8E" w:rsidRPr="006E5C7D" w:rsidRDefault="00E86B8E" w:rsidP="006E5C7D">
      <w:pPr>
        <w:numPr>
          <w:ilvl w:val="0"/>
          <w:numId w:val="14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>Wykonawca wyraża zgodę na potrącenie z przysługującego mu wynagrodzenia należnych kar umownych, naliczonych na podstawie noty obciążeniowej, wystawionej na podstawie protokołu reklamacji i</w:t>
      </w:r>
      <w:r w:rsidR="00357FCC">
        <w:rPr>
          <w:rFonts w:ascii="Tahoma" w:eastAsia="Calibri" w:hAnsi="Tahoma" w:cs="Tahoma"/>
          <w:sz w:val="20"/>
          <w:szCs w:val="20"/>
        </w:rPr>
        <w:t> </w:t>
      </w:r>
      <w:r w:rsidRPr="006E5C7D">
        <w:rPr>
          <w:rFonts w:ascii="Tahoma" w:eastAsia="Calibri" w:hAnsi="Tahoma" w:cs="Tahoma"/>
          <w:sz w:val="20"/>
          <w:szCs w:val="20"/>
        </w:rPr>
        <w:t xml:space="preserve">przekazanej Wykonawcy. </w:t>
      </w:r>
    </w:p>
    <w:p w:rsidR="00E86B8E" w:rsidRPr="006E5C7D" w:rsidRDefault="00E86B8E" w:rsidP="006E5C7D">
      <w:pPr>
        <w:numPr>
          <w:ilvl w:val="0"/>
          <w:numId w:val="14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lastRenderedPageBreak/>
        <w:t>W przypadku wystąpienia szkody przewyższającej wysokość kar umownych strony mogą dochodzić odszkodowania uzupełniającego na zasadach ogólnych.</w:t>
      </w:r>
    </w:p>
    <w:p w:rsidR="00E86B8E" w:rsidRPr="006E5C7D" w:rsidRDefault="00E86B8E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271D25" w:rsidRDefault="00271D25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271D25" w:rsidRDefault="00271D25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3442DF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>§ 1</w:t>
      </w:r>
      <w:r w:rsidR="004A4015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="004A4015" w:rsidRPr="004A4015">
        <w:rPr>
          <w:rFonts w:ascii="Tahoma" w:eastAsia="Times New Roman" w:hAnsi="Tahoma" w:cs="Tahoma"/>
          <w:b/>
          <w:sz w:val="20"/>
          <w:szCs w:val="20"/>
          <w:highlight w:val="yellow"/>
          <w:lang w:eastAsia="pl-PL"/>
        </w:rPr>
        <w:t>(10)</w:t>
      </w:r>
    </w:p>
    <w:p w:rsidR="00E86B8E" w:rsidRPr="006E5C7D" w:rsidRDefault="00E86B8E" w:rsidP="006E5C7D">
      <w:pPr>
        <w:spacing w:after="0"/>
        <w:ind w:firstLine="284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Warunki wypowiedzenia i rozwiązania </w:t>
      </w:r>
      <w:r w:rsidR="004A4015">
        <w:rPr>
          <w:rFonts w:ascii="Tahoma" w:eastAsia="Times New Roman" w:hAnsi="Tahoma" w:cs="Tahoma"/>
          <w:b/>
          <w:sz w:val="20"/>
          <w:szCs w:val="20"/>
          <w:lang w:eastAsia="pl-PL"/>
        </w:rPr>
        <w:t>U</w:t>
      </w: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>mowy</w:t>
      </w:r>
    </w:p>
    <w:p w:rsidR="00E86B8E" w:rsidRPr="006E5C7D" w:rsidRDefault="00E86B8E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E86B8E" w:rsidP="006E5C7D">
      <w:pPr>
        <w:numPr>
          <w:ilvl w:val="0"/>
          <w:numId w:val="2"/>
        </w:numPr>
        <w:spacing w:after="0"/>
        <w:ind w:left="28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Umowa może zostać w każdym czasie rozwiązana na podstawie porozumienia stron.</w:t>
      </w:r>
    </w:p>
    <w:p w:rsidR="00E86B8E" w:rsidRPr="006E5C7D" w:rsidRDefault="00E86B8E" w:rsidP="006E5C7D">
      <w:pPr>
        <w:numPr>
          <w:ilvl w:val="0"/>
          <w:numId w:val="2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Zamawiający może wypowiedzieć </w:t>
      </w:r>
      <w:r w:rsidR="00F71901">
        <w:rPr>
          <w:rFonts w:ascii="Tahoma" w:eastAsia="Calibri" w:hAnsi="Tahoma" w:cs="Tahoma"/>
          <w:sz w:val="20"/>
          <w:szCs w:val="20"/>
        </w:rPr>
        <w:t>U</w:t>
      </w:r>
      <w:r w:rsidR="00F71901" w:rsidRPr="006E5C7D">
        <w:rPr>
          <w:rFonts w:ascii="Tahoma" w:eastAsia="Calibri" w:hAnsi="Tahoma" w:cs="Tahoma"/>
          <w:sz w:val="20"/>
          <w:szCs w:val="20"/>
        </w:rPr>
        <w:t xml:space="preserve">mowę </w:t>
      </w:r>
      <w:r w:rsidRPr="006E5C7D">
        <w:rPr>
          <w:rFonts w:ascii="Tahoma" w:eastAsia="Calibri" w:hAnsi="Tahoma" w:cs="Tahoma"/>
          <w:sz w:val="20"/>
          <w:szCs w:val="20"/>
        </w:rPr>
        <w:t>ze skutkiem natychmiastowym w przypadku:</w:t>
      </w:r>
    </w:p>
    <w:p w:rsidR="00E86B8E" w:rsidRPr="006E5C7D" w:rsidRDefault="00E86B8E" w:rsidP="006E5C7D">
      <w:pPr>
        <w:numPr>
          <w:ilvl w:val="0"/>
          <w:numId w:val="15"/>
        </w:numPr>
        <w:spacing w:after="0"/>
        <w:ind w:left="567" w:hanging="283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zgłoszenia Wykonawcy 3 reklamacji, </w:t>
      </w:r>
    </w:p>
    <w:p w:rsidR="00E86B8E" w:rsidRDefault="00E86B8E" w:rsidP="006E5C7D">
      <w:pPr>
        <w:numPr>
          <w:ilvl w:val="0"/>
          <w:numId w:val="15"/>
        </w:numPr>
        <w:spacing w:after="0"/>
        <w:ind w:left="567" w:hanging="283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>rażącego (istotnego) naruszenia warunków dostarczania towaru, w szczególności: dostarczania towaru wybrakowanego, przeterminowanego, zanieczyszczonego, złej jakości itp.</w:t>
      </w:r>
      <w:r w:rsidR="00A754A1">
        <w:rPr>
          <w:rFonts w:ascii="Tahoma" w:eastAsia="Calibri" w:hAnsi="Tahoma" w:cs="Tahoma"/>
          <w:sz w:val="20"/>
          <w:szCs w:val="20"/>
        </w:rPr>
        <w:t>,</w:t>
      </w:r>
    </w:p>
    <w:p w:rsidR="00A754A1" w:rsidRPr="00A754A1" w:rsidRDefault="00A754A1" w:rsidP="00A754A1">
      <w:pPr>
        <w:pStyle w:val="Akapitzlist"/>
        <w:numPr>
          <w:ilvl w:val="0"/>
          <w:numId w:val="15"/>
        </w:numPr>
        <w:spacing w:after="0"/>
        <w:ind w:left="567" w:hanging="283"/>
        <w:rPr>
          <w:rFonts w:ascii="Tahoma" w:eastAsia="Calibri" w:hAnsi="Tahoma" w:cs="Tahoma"/>
          <w:sz w:val="20"/>
          <w:szCs w:val="20"/>
          <w:highlight w:val="yellow"/>
        </w:rPr>
      </w:pPr>
      <w:r w:rsidRPr="00A754A1">
        <w:rPr>
          <w:rFonts w:ascii="Tahoma" w:eastAsia="Calibri" w:hAnsi="Tahoma" w:cs="Tahoma"/>
          <w:sz w:val="20"/>
          <w:szCs w:val="20"/>
          <w:highlight w:val="yellow"/>
        </w:rPr>
        <w:t xml:space="preserve">nie złożenia zabezpieczenia, o którym mowa w § 8 ust. 1. </w:t>
      </w:r>
      <w:r>
        <w:rPr>
          <w:rFonts w:ascii="Tahoma" w:eastAsia="Calibri" w:hAnsi="Tahoma" w:cs="Tahoma"/>
          <w:sz w:val="20"/>
          <w:szCs w:val="20"/>
          <w:highlight w:val="yellow"/>
        </w:rPr>
        <w:t>(</w:t>
      </w:r>
      <w:r w:rsidRPr="00D22887">
        <w:rPr>
          <w:rFonts w:ascii="Tahoma" w:eastAsia="Calibri" w:hAnsi="Tahoma" w:cs="Tahoma"/>
          <w:i/>
          <w:sz w:val="20"/>
          <w:szCs w:val="20"/>
          <w:highlight w:val="yellow"/>
        </w:rPr>
        <w:t xml:space="preserve">opcjonalne jeżeli </w:t>
      </w:r>
      <w:r w:rsidR="00D22887">
        <w:rPr>
          <w:rFonts w:ascii="Tahoma" w:eastAsia="Calibri" w:hAnsi="Tahoma" w:cs="Tahoma"/>
          <w:i/>
          <w:sz w:val="20"/>
          <w:szCs w:val="20"/>
          <w:highlight w:val="yellow"/>
        </w:rPr>
        <w:t>zastosowanie ma § 8</w:t>
      </w:r>
      <w:r w:rsidRPr="00D22887">
        <w:rPr>
          <w:rFonts w:ascii="Tahoma" w:eastAsia="Calibri" w:hAnsi="Tahoma" w:cs="Tahoma"/>
          <w:i/>
          <w:sz w:val="20"/>
          <w:szCs w:val="20"/>
          <w:highlight w:val="yellow"/>
        </w:rPr>
        <w:t xml:space="preserve">, jeżeli nie to </w:t>
      </w:r>
      <w:r w:rsidR="00D22887">
        <w:rPr>
          <w:rFonts w:ascii="Tahoma" w:eastAsia="Calibri" w:hAnsi="Tahoma" w:cs="Tahoma"/>
          <w:i/>
          <w:sz w:val="20"/>
          <w:szCs w:val="20"/>
          <w:highlight w:val="yellow"/>
        </w:rPr>
        <w:t xml:space="preserve">należy </w:t>
      </w:r>
      <w:r w:rsidRPr="00D22887">
        <w:rPr>
          <w:rFonts w:ascii="Tahoma" w:eastAsia="Calibri" w:hAnsi="Tahoma" w:cs="Tahoma"/>
          <w:i/>
          <w:sz w:val="20"/>
          <w:szCs w:val="20"/>
          <w:highlight w:val="yellow"/>
        </w:rPr>
        <w:t>wykreślić</w:t>
      </w:r>
      <w:r>
        <w:rPr>
          <w:rFonts w:ascii="Tahoma" w:eastAsia="Calibri" w:hAnsi="Tahoma" w:cs="Tahoma"/>
          <w:sz w:val="20"/>
          <w:szCs w:val="20"/>
          <w:highlight w:val="yellow"/>
        </w:rPr>
        <w:t>)</w:t>
      </w:r>
    </w:p>
    <w:p w:rsidR="00E86B8E" w:rsidRPr="006E5C7D" w:rsidRDefault="00E86B8E" w:rsidP="00A754A1">
      <w:pPr>
        <w:numPr>
          <w:ilvl w:val="0"/>
          <w:numId w:val="2"/>
        </w:numPr>
        <w:spacing w:after="0"/>
        <w:ind w:left="284" w:hanging="284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W razie zaistnienia istotnej zmiany okoliczności powodującej, że wykonanie </w:t>
      </w:r>
      <w:r w:rsidR="00F71901">
        <w:rPr>
          <w:rFonts w:ascii="Tahoma" w:eastAsia="Calibri" w:hAnsi="Tahoma" w:cs="Tahoma"/>
          <w:sz w:val="20"/>
          <w:szCs w:val="20"/>
        </w:rPr>
        <w:t>U</w:t>
      </w:r>
      <w:r w:rsidR="00F71901" w:rsidRPr="006E5C7D">
        <w:rPr>
          <w:rFonts w:ascii="Tahoma" w:eastAsia="Calibri" w:hAnsi="Tahoma" w:cs="Tahoma"/>
          <w:sz w:val="20"/>
          <w:szCs w:val="20"/>
        </w:rPr>
        <w:t xml:space="preserve">mowy </w:t>
      </w:r>
      <w:r w:rsidRPr="006E5C7D">
        <w:rPr>
          <w:rFonts w:ascii="Tahoma" w:eastAsia="Calibri" w:hAnsi="Tahoma" w:cs="Tahoma"/>
          <w:sz w:val="20"/>
          <w:szCs w:val="20"/>
        </w:rPr>
        <w:t xml:space="preserve">nie leży w interesie publicznym, czego nie można było przewidzieć w chwili zawarcia </w:t>
      </w:r>
      <w:r w:rsidR="00F71901">
        <w:rPr>
          <w:rFonts w:ascii="Tahoma" w:eastAsia="Calibri" w:hAnsi="Tahoma" w:cs="Tahoma"/>
          <w:sz w:val="20"/>
          <w:szCs w:val="20"/>
        </w:rPr>
        <w:t>U</w:t>
      </w:r>
      <w:r w:rsidR="00F71901" w:rsidRPr="006E5C7D">
        <w:rPr>
          <w:rFonts w:ascii="Tahoma" w:eastAsia="Calibri" w:hAnsi="Tahoma" w:cs="Tahoma"/>
          <w:sz w:val="20"/>
          <w:szCs w:val="20"/>
        </w:rPr>
        <w:t>mowy</w:t>
      </w:r>
      <w:r w:rsidRPr="006E5C7D">
        <w:rPr>
          <w:rFonts w:ascii="Tahoma" w:eastAsia="Calibri" w:hAnsi="Tahoma" w:cs="Tahoma"/>
          <w:sz w:val="20"/>
          <w:szCs w:val="20"/>
        </w:rPr>
        <w:t xml:space="preserve">, Zamawiający może odstąpić od </w:t>
      </w:r>
      <w:r w:rsidR="00F71901">
        <w:rPr>
          <w:rFonts w:ascii="Tahoma" w:eastAsia="Calibri" w:hAnsi="Tahoma" w:cs="Tahoma"/>
          <w:sz w:val="20"/>
          <w:szCs w:val="20"/>
        </w:rPr>
        <w:t>U</w:t>
      </w:r>
      <w:r w:rsidR="00F71901" w:rsidRPr="006E5C7D">
        <w:rPr>
          <w:rFonts w:ascii="Tahoma" w:eastAsia="Calibri" w:hAnsi="Tahoma" w:cs="Tahoma"/>
          <w:sz w:val="20"/>
          <w:szCs w:val="20"/>
        </w:rPr>
        <w:t xml:space="preserve">mowy </w:t>
      </w:r>
      <w:r w:rsidRPr="006E5C7D">
        <w:rPr>
          <w:rFonts w:ascii="Tahoma" w:eastAsia="Calibri" w:hAnsi="Tahoma" w:cs="Tahoma"/>
          <w:sz w:val="20"/>
          <w:szCs w:val="20"/>
        </w:rPr>
        <w:t xml:space="preserve">w terminie 30 dni od powzięcia wiadomości o tych okolicznościach. W takim przypadku Wykonawca może żądać wyłącznie wynagrodzenia należnego mu z tytułu wykonania części </w:t>
      </w:r>
      <w:r w:rsidR="00F71901">
        <w:rPr>
          <w:rFonts w:ascii="Tahoma" w:eastAsia="Calibri" w:hAnsi="Tahoma" w:cs="Tahoma"/>
          <w:sz w:val="20"/>
          <w:szCs w:val="20"/>
        </w:rPr>
        <w:t>U</w:t>
      </w:r>
      <w:r w:rsidR="00F71901" w:rsidRPr="006E5C7D">
        <w:rPr>
          <w:rFonts w:ascii="Tahoma" w:eastAsia="Calibri" w:hAnsi="Tahoma" w:cs="Tahoma"/>
          <w:sz w:val="20"/>
          <w:szCs w:val="20"/>
        </w:rPr>
        <w:t xml:space="preserve">mowy </w:t>
      </w:r>
      <w:r w:rsidRPr="006E5C7D">
        <w:rPr>
          <w:rFonts w:ascii="Tahoma" w:eastAsia="Calibri" w:hAnsi="Tahoma" w:cs="Tahoma"/>
          <w:sz w:val="20"/>
          <w:szCs w:val="20"/>
        </w:rPr>
        <w:t xml:space="preserve">bez żądania odszkodowania. </w:t>
      </w:r>
    </w:p>
    <w:p w:rsidR="00E86B8E" w:rsidRPr="006E5C7D" w:rsidRDefault="00E86B8E" w:rsidP="006E5C7D">
      <w:pPr>
        <w:spacing w:after="0"/>
        <w:jc w:val="center"/>
        <w:rPr>
          <w:rFonts w:ascii="Tahoma" w:eastAsia="Calibri" w:hAnsi="Tahoma" w:cs="Tahoma"/>
          <w:b/>
          <w:bCs/>
          <w:sz w:val="20"/>
          <w:szCs w:val="20"/>
        </w:rPr>
      </w:pPr>
    </w:p>
    <w:p w:rsidR="00F71901" w:rsidRPr="00883412" w:rsidRDefault="00F71901" w:rsidP="00F71901">
      <w:pPr>
        <w:spacing w:after="0"/>
        <w:jc w:val="center"/>
        <w:rPr>
          <w:rFonts w:ascii="Tahoma" w:eastAsia="Calibri" w:hAnsi="Tahoma" w:cs="Tahoma"/>
          <w:b/>
          <w:bCs/>
          <w:sz w:val="20"/>
          <w:szCs w:val="20"/>
        </w:rPr>
      </w:pPr>
      <w:r w:rsidRPr="00883412">
        <w:rPr>
          <w:rFonts w:ascii="Tahoma" w:eastAsia="Calibri" w:hAnsi="Tahoma" w:cs="Tahoma"/>
          <w:b/>
          <w:bCs/>
          <w:sz w:val="20"/>
          <w:szCs w:val="20"/>
        </w:rPr>
        <w:t>§ 1</w:t>
      </w:r>
      <w:r w:rsidR="004A4015">
        <w:rPr>
          <w:rFonts w:ascii="Tahoma" w:eastAsia="Calibri" w:hAnsi="Tahoma" w:cs="Tahoma"/>
          <w:b/>
          <w:bCs/>
          <w:sz w:val="20"/>
          <w:szCs w:val="20"/>
        </w:rPr>
        <w:t>2</w:t>
      </w:r>
      <w:r w:rsidR="004A4015" w:rsidRPr="004A4015">
        <w:rPr>
          <w:rFonts w:ascii="Tahoma" w:eastAsia="Calibri" w:hAnsi="Tahoma" w:cs="Tahoma"/>
          <w:b/>
          <w:bCs/>
          <w:sz w:val="20"/>
          <w:szCs w:val="20"/>
          <w:highlight w:val="yellow"/>
        </w:rPr>
        <w:t>(1</w:t>
      </w:r>
      <w:r w:rsidR="004A4015">
        <w:rPr>
          <w:rFonts w:ascii="Tahoma" w:eastAsia="Calibri" w:hAnsi="Tahoma" w:cs="Tahoma"/>
          <w:b/>
          <w:bCs/>
          <w:sz w:val="20"/>
          <w:szCs w:val="20"/>
          <w:highlight w:val="yellow"/>
        </w:rPr>
        <w:t>1</w:t>
      </w:r>
      <w:r w:rsidR="004A4015" w:rsidRPr="004A4015">
        <w:rPr>
          <w:rFonts w:ascii="Tahoma" w:eastAsia="Calibri" w:hAnsi="Tahoma" w:cs="Tahoma"/>
          <w:b/>
          <w:bCs/>
          <w:sz w:val="20"/>
          <w:szCs w:val="20"/>
          <w:highlight w:val="yellow"/>
        </w:rPr>
        <w:t>)</w:t>
      </w:r>
    </w:p>
    <w:p w:rsidR="00F71901" w:rsidRPr="00883412" w:rsidRDefault="00F71901" w:rsidP="00F71901">
      <w:pPr>
        <w:spacing w:after="0"/>
        <w:jc w:val="center"/>
        <w:rPr>
          <w:rFonts w:ascii="Tahoma" w:eastAsia="Calibri" w:hAnsi="Tahoma" w:cs="Tahoma"/>
          <w:b/>
          <w:bCs/>
          <w:sz w:val="20"/>
          <w:szCs w:val="20"/>
        </w:rPr>
      </w:pPr>
    </w:p>
    <w:p w:rsidR="00F71901" w:rsidRPr="00883412" w:rsidRDefault="00F71901" w:rsidP="00F71901">
      <w:pPr>
        <w:spacing w:after="0"/>
        <w:ind w:left="284"/>
        <w:jc w:val="both"/>
        <w:rPr>
          <w:rFonts w:ascii="Tahoma" w:eastAsia="Calibri" w:hAnsi="Tahoma" w:cs="Tahoma"/>
          <w:sz w:val="20"/>
          <w:szCs w:val="20"/>
        </w:rPr>
      </w:pPr>
      <w:r w:rsidRPr="00883412">
        <w:rPr>
          <w:rFonts w:ascii="Tahoma" w:eastAsia="Calibri" w:hAnsi="Tahoma" w:cs="Tahoma"/>
          <w:sz w:val="20"/>
          <w:szCs w:val="20"/>
        </w:rPr>
        <w:t xml:space="preserve">Zmiana postanowień niniejszej </w:t>
      </w:r>
      <w:r>
        <w:rPr>
          <w:rFonts w:ascii="Tahoma" w:eastAsia="Calibri" w:hAnsi="Tahoma" w:cs="Tahoma"/>
          <w:sz w:val="20"/>
          <w:szCs w:val="20"/>
        </w:rPr>
        <w:t>U</w:t>
      </w:r>
      <w:r w:rsidRPr="00883412">
        <w:rPr>
          <w:rFonts w:ascii="Tahoma" w:eastAsia="Calibri" w:hAnsi="Tahoma" w:cs="Tahoma"/>
          <w:sz w:val="20"/>
          <w:szCs w:val="20"/>
        </w:rPr>
        <w:t xml:space="preserve">mowy może nastąpić wyłącznie w zakresie: </w:t>
      </w:r>
    </w:p>
    <w:p w:rsidR="00F71901" w:rsidRPr="00883412" w:rsidRDefault="00F71901" w:rsidP="00F71901">
      <w:pPr>
        <w:numPr>
          <w:ilvl w:val="0"/>
          <w:numId w:val="16"/>
        </w:numPr>
        <w:spacing w:after="0"/>
        <w:ind w:left="567" w:hanging="283"/>
        <w:jc w:val="both"/>
        <w:rPr>
          <w:rFonts w:ascii="Tahoma" w:eastAsia="Calibri" w:hAnsi="Tahoma" w:cs="Tahoma"/>
          <w:sz w:val="20"/>
          <w:szCs w:val="20"/>
        </w:rPr>
      </w:pPr>
      <w:r w:rsidRPr="00883412">
        <w:rPr>
          <w:rFonts w:ascii="Tahoma" w:eastAsia="Calibri" w:hAnsi="Tahoma" w:cs="Tahoma"/>
          <w:sz w:val="20"/>
          <w:szCs w:val="20"/>
        </w:rPr>
        <w:t xml:space="preserve">przewidzianym w </w:t>
      </w:r>
      <w:r>
        <w:rPr>
          <w:rFonts w:ascii="Tahoma" w:eastAsia="Calibri" w:hAnsi="Tahoma" w:cs="Tahoma"/>
          <w:sz w:val="20"/>
          <w:szCs w:val="20"/>
        </w:rPr>
        <w:t>U</w:t>
      </w:r>
      <w:r w:rsidRPr="00883412">
        <w:rPr>
          <w:rFonts w:ascii="Tahoma" w:eastAsia="Calibri" w:hAnsi="Tahoma" w:cs="Tahoma"/>
          <w:sz w:val="20"/>
          <w:szCs w:val="20"/>
        </w:rPr>
        <w:t xml:space="preserve">mowie, </w:t>
      </w:r>
    </w:p>
    <w:p w:rsidR="00F71901" w:rsidRPr="00883412" w:rsidRDefault="00F71901" w:rsidP="00F71901">
      <w:pPr>
        <w:numPr>
          <w:ilvl w:val="0"/>
          <w:numId w:val="16"/>
        </w:numPr>
        <w:spacing w:after="0"/>
        <w:ind w:left="567" w:hanging="283"/>
        <w:jc w:val="both"/>
        <w:rPr>
          <w:rFonts w:ascii="Tahoma" w:eastAsia="Calibri" w:hAnsi="Tahoma" w:cs="Tahoma"/>
          <w:sz w:val="20"/>
          <w:szCs w:val="20"/>
        </w:rPr>
      </w:pPr>
      <w:r w:rsidRPr="00883412">
        <w:rPr>
          <w:rFonts w:ascii="Tahoma" w:eastAsia="Calibri" w:hAnsi="Tahoma" w:cs="Tahoma"/>
          <w:sz w:val="20"/>
          <w:szCs w:val="20"/>
        </w:rPr>
        <w:t>zmiany wynagrodzenia w przypadku zmiany urzędowej stawki VAT,</w:t>
      </w:r>
    </w:p>
    <w:p w:rsidR="00F71901" w:rsidRPr="00883412" w:rsidRDefault="00F71901" w:rsidP="00F71901">
      <w:pPr>
        <w:numPr>
          <w:ilvl w:val="0"/>
          <w:numId w:val="16"/>
        </w:numPr>
        <w:spacing w:after="0"/>
        <w:ind w:left="567" w:hanging="283"/>
        <w:jc w:val="both"/>
        <w:rPr>
          <w:rFonts w:ascii="Tahoma" w:eastAsia="Calibri" w:hAnsi="Tahoma" w:cs="Tahoma"/>
          <w:sz w:val="20"/>
          <w:szCs w:val="20"/>
        </w:rPr>
      </w:pPr>
      <w:r w:rsidRPr="00883412">
        <w:rPr>
          <w:rFonts w:ascii="Tahoma" w:eastAsia="Calibri" w:hAnsi="Tahoma" w:cs="Tahoma"/>
          <w:sz w:val="20"/>
          <w:szCs w:val="20"/>
        </w:rPr>
        <w:t>wycofania produktu przez producenta i propozycji zamiennika o takiej samej lub wyższej jakości za zgodą zamawiającego.</w:t>
      </w:r>
    </w:p>
    <w:p w:rsidR="00F71901" w:rsidRPr="00883412" w:rsidRDefault="00F71901" w:rsidP="00F71901">
      <w:pPr>
        <w:spacing w:after="0"/>
        <w:ind w:left="1980"/>
        <w:jc w:val="both"/>
        <w:rPr>
          <w:rFonts w:ascii="Tahoma" w:eastAsia="Calibri" w:hAnsi="Tahoma" w:cs="Tahoma"/>
          <w:sz w:val="20"/>
          <w:szCs w:val="20"/>
        </w:rPr>
      </w:pPr>
    </w:p>
    <w:p w:rsidR="00F71901" w:rsidRPr="00AE2C1A" w:rsidRDefault="00F71901" w:rsidP="00F71901">
      <w:pPr>
        <w:suppressAutoHyphens/>
        <w:spacing w:after="0"/>
        <w:jc w:val="center"/>
        <w:rPr>
          <w:rFonts w:ascii="Tahoma" w:eastAsia="Times New Roman" w:hAnsi="Tahoma" w:cs="Tahoma"/>
          <w:b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b/>
          <w:color w:val="00000A"/>
          <w:kern w:val="1"/>
          <w:sz w:val="20"/>
          <w:szCs w:val="20"/>
          <w:lang w:eastAsia="pl-PL"/>
        </w:rPr>
        <w:t>§ 1</w:t>
      </w:r>
      <w:r w:rsidR="004A4015">
        <w:rPr>
          <w:rFonts w:ascii="Tahoma" w:eastAsia="Times New Roman" w:hAnsi="Tahoma" w:cs="Tahoma"/>
          <w:b/>
          <w:color w:val="00000A"/>
          <w:kern w:val="1"/>
          <w:sz w:val="20"/>
          <w:szCs w:val="20"/>
          <w:lang w:eastAsia="pl-PL"/>
        </w:rPr>
        <w:t>3</w:t>
      </w:r>
      <w:r w:rsidR="004A4015" w:rsidRPr="004A4015">
        <w:rPr>
          <w:rFonts w:ascii="Tahoma" w:eastAsia="Times New Roman" w:hAnsi="Tahoma" w:cs="Tahoma"/>
          <w:b/>
          <w:color w:val="00000A"/>
          <w:kern w:val="1"/>
          <w:sz w:val="20"/>
          <w:szCs w:val="20"/>
          <w:highlight w:val="yellow"/>
          <w:lang w:eastAsia="pl-PL"/>
        </w:rPr>
        <w:t>(12)</w:t>
      </w:r>
    </w:p>
    <w:p w:rsidR="00F71901" w:rsidRPr="00AE2C1A" w:rsidRDefault="00F71901" w:rsidP="00F71901">
      <w:pPr>
        <w:suppressAutoHyphens/>
        <w:spacing w:after="0"/>
        <w:jc w:val="center"/>
        <w:rPr>
          <w:rFonts w:ascii="Tahoma" w:eastAsia="Times New Roman" w:hAnsi="Tahoma" w:cs="Tahoma"/>
          <w:b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b/>
          <w:color w:val="00000A"/>
          <w:kern w:val="1"/>
          <w:sz w:val="20"/>
          <w:szCs w:val="20"/>
          <w:lang w:eastAsia="pl-PL"/>
        </w:rPr>
        <w:t>Informacja publiczna</w:t>
      </w:r>
    </w:p>
    <w:p w:rsidR="00F71901" w:rsidRPr="00AE2C1A" w:rsidRDefault="00F71901" w:rsidP="00F71901">
      <w:pPr>
        <w:suppressAutoHyphens/>
        <w:spacing w:after="0"/>
        <w:jc w:val="center"/>
        <w:rPr>
          <w:rFonts w:ascii="Tahoma" w:eastAsia="Times New Roman" w:hAnsi="Tahoma" w:cs="Tahoma"/>
          <w:b/>
          <w:color w:val="00000A"/>
          <w:kern w:val="1"/>
          <w:sz w:val="20"/>
          <w:szCs w:val="20"/>
          <w:lang w:eastAsia="pl-PL"/>
        </w:rPr>
      </w:pPr>
    </w:p>
    <w:p w:rsidR="00F71901" w:rsidRPr="00AE2C1A" w:rsidRDefault="008473C5" w:rsidP="00F71901">
      <w:pPr>
        <w:suppressAutoHyphens/>
        <w:spacing w:after="0"/>
        <w:contextualSpacing/>
        <w:jc w:val="both"/>
        <w:rPr>
          <w:rFonts w:ascii="Tahoma" w:eastAsia="Times New Roman" w:hAnsi="Tahoma" w:cs="Tahoma"/>
          <w:b/>
          <w:color w:val="00000A"/>
          <w:kern w:val="1"/>
          <w:sz w:val="20"/>
          <w:szCs w:val="20"/>
          <w:lang w:eastAsia="pl-PL"/>
        </w:rPr>
      </w:pPr>
      <w:r w:rsidRPr="008473C5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Niniejsza Umowa stanowi informację publiczną w rozumieniu art. 1 ustawy z dnia 6 września 2001 r. o</w:t>
      </w:r>
      <w:r w:rsidR="00357FCC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 </w:t>
      </w:r>
      <w:r w:rsidRPr="008473C5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dostępie do informacji publicznej (</w:t>
      </w:r>
      <w:r w:rsidR="00A35E22" w:rsidRPr="00A35E22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Dz.U. z 2022 r. poz. 902</w:t>
      </w:r>
      <w:r w:rsidR="0003315D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 z późn.zm.</w:t>
      </w:r>
      <w:r w:rsidRPr="008473C5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) i podlega udostępnieniu na zasadach i</w:t>
      </w:r>
      <w:r w:rsidR="00357FCC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 </w:t>
      </w:r>
      <w:r w:rsidRPr="008473C5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w trybie określonych w ww. ustawie.</w:t>
      </w:r>
    </w:p>
    <w:p w:rsidR="00F71901" w:rsidRPr="00AE2C1A" w:rsidRDefault="00F71901" w:rsidP="00F71901">
      <w:pPr>
        <w:tabs>
          <w:tab w:val="left" w:pos="0"/>
        </w:tabs>
        <w:suppressAutoHyphens/>
        <w:spacing w:after="0"/>
        <w:jc w:val="center"/>
        <w:rPr>
          <w:rFonts w:ascii="Tahoma" w:eastAsia="Times New Roman" w:hAnsi="Tahoma" w:cs="Tahoma"/>
          <w:b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b/>
          <w:color w:val="00000A"/>
          <w:kern w:val="1"/>
          <w:sz w:val="20"/>
          <w:szCs w:val="20"/>
          <w:lang w:eastAsia="pl-PL"/>
        </w:rPr>
        <w:t>§ 1</w:t>
      </w:r>
      <w:r w:rsidR="004A4015">
        <w:rPr>
          <w:rFonts w:ascii="Tahoma" w:eastAsia="Times New Roman" w:hAnsi="Tahoma" w:cs="Tahoma"/>
          <w:b/>
          <w:color w:val="00000A"/>
          <w:kern w:val="1"/>
          <w:sz w:val="20"/>
          <w:szCs w:val="20"/>
          <w:lang w:eastAsia="pl-PL"/>
        </w:rPr>
        <w:t>4</w:t>
      </w:r>
      <w:r w:rsidR="004A4015" w:rsidRPr="004A4015">
        <w:rPr>
          <w:rFonts w:ascii="Tahoma" w:eastAsia="Times New Roman" w:hAnsi="Tahoma" w:cs="Tahoma"/>
          <w:b/>
          <w:color w:val="00000A"/>
          <w:kern w:val="1"/>
          <w:sz w:val="20"/>
          <w:szCs w:val="20"/>
          <w:highlight w:val="yellow"/>
          <w:lang w:eastAsia="pl-PL"/>
        </w:rPr>
        <w:t>(13)</w:t>
      </w:r>
    </w:p>
    <w:p w:rsidR="00F71901" w:rsidRPr="00AE2C1A" w:rsidRDefault="00F71901" w:rsidP="00F71901">
      <w:pPr>
        <w:tabs>
          <w:tab w:val="left" w:pos="0"/>
        </w:tabs>
        <w:suppressAutoHyphens/>
        <w:spacing w:after="0"/>
        <w:jc w:val="center"/>
        <w:rPr>
          <w:rFonts w:ascii="Tahoma" w:eastAsia="Times New Roman" w:hAnsi="Tahoma" w:cs="Tahoma"/>
          <w:b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b/>
          <w:color w:val="00000A"/>
          <w:kern w:val="1"/>
          <w:sz w:val="20"/>
          <w:szCs w:val="20"/>
          <w:lang w:eastAsia="pl-PL"/>
        </w:rPr>
        <w:t>RODO</w:t>
      </w:r>
    </w:p>
    <w:p w:rsidR="00F71901" w:rsidRPr="00AE2C1A" w:rsidRDefault="00F71901" w:rsidP="00D22887">
      <w:pPr>
        <w:tabs>
          <w:tab w:val="left" w:pos="0"/>
        </w:tabs>
        <w:suppressAutoHyphens/>
        <w:spacing w:after="0"/>
        <w:jc w:val="both"/>
        <w:rPr>
          <w:rFonts w:ascii="Tahoma" w:eastAsia="Times New Roman" w:hAnsi="Tahoma" w:cs="Tahoma"/>
          <w:b/>
          <w:color w:val="00000A"/>
          <w:kern w:val="1"/>
          <w:sz w:val="20"/>
          <w:szCs w:val="20"/>
          <w:lang w:eastAsia="pl-PL"/>
        </w:rPr>
      </w:pPr>
    </w:p>
    <w:p w:rsidR="00F71901" w:rsidRPr="00AE2C1A" w:rsidRDefault="00F71901" w:rsidP="00D22887">
      <w:pPr>
        <w:suppressAutoHyphens/>
        <w:autoSpaceDN w:val="0"/>
        <w:spacing w:after="0"/>
        <w:ind w:left="284" w:hanging="284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1. Zamawiający, realizując nałożony na administratora obowiązek informacyjny wobec osób fizycznych – zgodnie z art. 13 i 14 RODO – informuje, że: </w:t>
      </w:r>
    </w:p>
    <w:p w:rsidR="00F71901" w:rsidRPr="00AE2C1A" w:rsidRDefault="00F71901" w:rsidP="00D22887">
      <w:pPr>
        <w:suppressAutoHyphens/>
        <w:autoSpaceDN w:val="0"/>
        <w:spacing w:after="0"/>
        <w:ind w:left="567" w:hanging="283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1) administratorem danych osobowych jest </w:t>
      </w:r>
      <w:r w:rsidR="002120C7" w:rsidRPr="002120C7">
        <w:rPr>
          <w:rFonts w:ascii="Tahoma" w:eastAsia="Times New Roman" w:hAnsi="Tahoma" w:cs="Tahoma"/>
          <w:b/>
          <w:color w:val="00000A"/>
          <w:kern w:val="1"/>
          <w:sz w:val="20"/>
          <w:szCs w:val="20"/>
          <w:highlight w:val="yellow"/>
          <w:lang w:eastAsia="pl-PL"/>
        </w:rPr>
        <w:t xml:space="preserve">Szkoła/Przedszkole </w:t>
      </w:r>
      <w:r w:rsidR="001B1236" w:rsidRPr="002120C7">
        <w:rPr>
          <w:rFonts w:ascii="Tahoma" w:eastAsia="Times New Roman" w:hAnsi="Tahoma" w:cs="Tahoma"/>
          <w:b/>
          <w:bCs/>
          <w:color w:val="00000A"/>
          <w:kern w:val="1"/>
          <w:sz w:val="20"/>
          <w:szCs w:val="20"/>
          <w:highlight w:val="yellow"/>
          <w:lang w:eastAsia="pl-PL"/>
        </w:rPr>
        <w:t>……</w:t>
      </w:r>
      <w:r w:rsidR="00D22887" w:rsidRPr="002120C7">
        <w:rPr>
          <w:rFonts w:ascii="Tahoma" w:eastAsia="Times New Roman" w:hAnsi="Tahoma" w:cs="Tahoma"/>
          <w:b/>
          <w:bCs/>
          <w:color w:val="00000A"/>
          <w:kern w:val="1"/>
          <w:sz w:val="20"/>
          <w:szCs w:val="20"/>
          <w:highlight w:val="yellow"/>
          <w:lang w:eastAsia="pl-PL"/>
        </w:rPr>
        <w:t xml:space="preserve"> w Szczecinie</w:t>
      </w: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, </w:t>
      </w:r>
    </w:p>
    <w:p w:rsidR="00F71901" w:rsidRPr="00AE2C1A" w:rsidRDefault="00F71901" w:rsidP="00D22887">
      <w:pPr>
        <w:suppressAutoHyphens/>
        <w:autoSpaceDN w:val="0"/>
        <w:spacing w:after="0"/>
        <w:ind w:left="567" w:hanging="283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2) kontakt do inspektora ochrony danych osobowych – adres e-mail: iod@spnt.pl, telefon 918522093. Powyższe dane kontaktowe służą wyłącznie do kontaktu w sprawach związanych bezpośrednio z</w:t>
      </w:r>
      <w:r w:rsidR="004252BB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 </w:t>
      </w: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przetwarzaniem danych osobowych. Inspektor ochrony danych nie posiada i nie udziela informacji dotyczących realizacji Umowy</w:t>
      </w:r>
      <w:r w:rsidR="00B231E7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,</w:t>
      </w:r>
    </w:p>
    <w:p w:rsidR="00F71901" w:rsidRPr="00AE2C1A" w:rsidRDefault="00F71901" w:rsidP="00D22887">
      <w:pPr>
        <w:suppressAutoHyphens/>
        <w:autoSpaceDN w:val="0"/>
        <w:spacing w:after="0"/>
        <w:ind w:left="567" w:hanging="283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3) dane osobowe przetwarzane będą na podstawie art. 6 ust. 1 lit. b i f RODO, w celu: </w:t>
      </w:r>
    </w:p>
    <w:p w:rsidR="00F71901" w:rsidRPr="00AE2C1A" w:rsidRDefault="00F71901" w:rsidP="00D22887">
      <w:pPr>
        <w:suppressAutoHyphens/>
        <w:autoSpaceDN w:val="0"/>
        <w:spacing w:after="0"/>
        <w:ind w:left="851" w:hanging="284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a) zawarcia i wykonania Umowy, </w:t>
      </w:r>
    </w:p>
    <w:p w:rsidR="00F71901" w:rsidRPr="00AE2C1A" w:rsidRDefault="00F71901" w:rsidP="00D22887">
      <w:pPr>
        <w:suppressAutoHyphens/>
        <w:autoSpaceDN w:val="0"/>
        <w:spacing w:after="0"/>
        <w:ind w:left="851" w:hanging="284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b) wypełnienia obowiązków prawnych ciążących na Zamawiający, </w:t>
      </w:r>
    </w:p>
    <w:p w:rsidR="00F71901" w:rsidRPr="00AE2C1A" w:rsidRDefault="00F71901" w:rsidP="00D22887">
      <w:pPr>
        <w:suppressAutoHyphens/>
        <w:autoSpaceDN w:val="0"/>
        <w:spacing w:after="0"/>
        <w:ind w:left="851" w:hanging="284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c) kontroli prawidłowości realizacji postanowień Umowy, </w:t>
      </w:r>
    </w:p>
    <w:p w:rsidR="00F71901" w:rsidRPr="00AE2C1A" w:rsidRDefault="00F71901" w:rsidP="00D22887">
      <w:pPr>
        <w:suppressAutoHyphens/>
        <w:autoSpaceDN w:val="0"/>
        <w:spacing w:after="0"/>
        <w:ind w:left="851" w:hanging="284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d) ochrony praw Zamawiającego wynikających z Umowy, a także w celu dochodzenia ewentualnych uprawnień i roszczeń wynikających z Umowy, </w:t>
      </w:r>
    </w:p>
    <w:p w:rsidR="00F71901" w:rsidRPr="00AE2C1A" w:rsidRDefault="00F71901" w:rsidP="00D22887">
      <w:pPr>
        <w:suppressAutoHyphens/>
        <w:autoSpaceDN w:val="0"/>
        <w:spacing w:after="0"/>
        <w:ind w:left="851" w:hanging="284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e) przechowywania dokumentacji na wypadek kontroli prowadzonej przez uprawnione organy i</w:t>
      </w:r>
      <w:r w:rsidR="004252BB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 </w:t>
      </w: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podmioty, </w:t>
      </w:r>
    </w:p>
    <w:p w:rsidR="00F71901" w:rsidRPr="00AE2C1A" w:rsidRDefault="00F71901" w:rsidP="00D22887">
      <w:pPr>
        <w:suppressAutoHyphens/>
        <w:autoSpaceDN w:val="0"/>
        <w:spacing w:after="0"/>
        <w:ind w:left="851" w:hanging="284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f) przekazania dokumentacji do archiwum, a następnie jej zbrakowania;</w:t>
      </w:r>
    </w:p>
    <w:p w:rsidR="00F71901" w:rsidRPr="00AE2C1A" w:rsidRDefault="00F71901" w:rsidP="00D22887">
      <w:pPr>
        <w:suppressAutoHyphens/>
        <w:autoSpaceDN w:val="0"/>
        <w:spacing w:after="0"/>
        <w:ind w:left="567" w:hanging="283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lastRenderedPageBreak/>
        <w:t xml:space="preserve">4) odbiorcami danych osobowych będą: </w:t>
      </w:r>
    </w:p>
    <w:p w:rsidR="00F71901" w:rsidRPr="00AE2C1A" w:rsidRDefault="00F71901" w:rsidP="00D22887">
      <w:pPr>
        <w:suppressAutoHyphens/>
        <w:autoSpaceDN w:val="0"/>
        <w:spacing w:after="0"/>
        <w:ind w:left="851" w:hanging="284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a) pracownicy Zamawiającego, </w:t>
      </w:r>
    </w:p>
    <w:p w:rsidR="00F71901" w:rsidRPr="00AE2C1A" w:rsidRDefault="00F71901" w:rsidP="00D22887">
      <w:pPr>
        <w:suppressAutoHyphens/>
        <w:autoSpaceDN w:val="0"/>
        <w:spacing w:after="0"/>
        <w:ind w:left="851" w:hanging="284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b) osoby lub podmioty, którym udostępniona zostanie Umowa lub dokumentacja związania z realizacją Umowy w oparciu o powszechnie obowiązujące przepisy, w tym w szczególności w oparciu o art. 2 i nast. ustawy z dnia 6 września 2001 r. o dostępie do informacji publicznej (</w:t>
      </w:r>
      <w:r w:rsidR="0003315D" w:rsidRPr="00A35E22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Dz.U. z 2022 r. poz. 902</w:t>
      </w:r>
      <w:r w:rsidR="0003315D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 z późn.zm.</w:t>
      </w: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), </w:t>
      </w:r>
    </w:p>
    <w:p w:rsidR="00F71901" w:rsidRPr="00AE2C1A" w:rsidRDefault="00F71901" w:rsidP="00D22887">
      <w:pPr>
        <w:suppressAutoHyphens/>
        <w:autoSpaceDN w:val="0"/>
        <w:spacing w:after="0"/>
        <w:ind w:left="851" w:hanging="284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c) podmioty przetwarzające dane osobowe w imieniu Zamawiającego, w szczególności podmioty świadczące usługi audytowe, usługi doradcze, </w:t>
      </w:r>
    </w:p>
    <w:p w:rsidR="00F71901" w:rsidRPr="00AE2C1A" w:rsidRDefault="00F71901" w:rsidP="00D22887">
      <w:pPr>
        <w:suppressAutoHyphens/>
        <w:autoSpaceDN w:val="0"/>
        <w:spacing w:after="0"/>
        <w:ind w:left="851" w:hanging="284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d) inni administratorzy danych, działający na mocy umów zawartych ze Zamawiającym lub na podstawie powszechnie obowiązujących przepisów prawa, w tym: </w:t>
      </w:r>
    </w:p>
    <w:p w:rsidR="00F71901" w:rsidRPr="00AE2C1A" w:rsidRDefault="00F71901" w:rsidP="00D22887">
      <w:pPr>
        <w:suppressAutoHyphens/>
        <w:autoSpaceDN w:val="0"/>
        <w:spacing w:after="0"/>
        <w:ind w:left="851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- podmioty świadczące pomoc prawną, </w:t>
      </w:r>
    </w:p>
    <w:p w:rsidR="00F71901" w:rsidRPr="00AE2C1A" w:rsidRDefault="00F71901" w:rsidP="00D22887">
      <w:pPr>
        <w:suppressAutoHyphens/>
        <w:autoSpaceDN w:val="0"/>
        <w:spacing w:after="0"/>
        <w:ind w:left="851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- podmioty świadczące usługi pocztowe lub kurierskie, </w:t>
      </w:r>
    </w:p>
    <w:p w:rsidR="00F71901" w:rsidRPr="00AE2C1A" w:rsidRDefault="00F71901" w:rsidP="00D22887">
      <w:pPr>
        <w:suppressAutoHyphens/>
        <w:autoSpaceDN w:val="0"/>
        <w:spacing w:after="0"/>
        <w:ind w:left="851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- podmioty prowadzące działalność płatniczą (banki, instytucje płatnicze), </w:t>
      </w:r>
    </w:p>
    <w:p w:rsidR="00F71901" w:rsidRPr="00AE2C1A" w:rsidRDefault="00F71901" w:rsidP="00D22887">
      <w:pPr>
        <w:suppressAutoHyphens/>
        <w:autoSpaceDN w:val="0"/>
        <w:spacing w:after="0"/>
        <w:ind w:left="567" w:hanging="283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5) dane osobowe będą przetwarzane przez okres realizacji niniejszej Umowy, okres rękojmi i gwarancji, przez okres niezbędny do dochodzenia roszczeń i obrony swoich praw z tytułu realizacji Umowy oraz przez okres archiwizacji zgodny z rozporządzeniem Prezesa Rady Ministrów z dnia 18 stycznia 2011 r. w sprawie instrukcji kancelaryjnej, jednolitych rzeczowych wykazów akt oraz instrukcji w sprawie organizacji i zakresu działania archiwów zakładowych (Dz. U. z 2011 r. Nr 14, poz. 67), </w:t>
      </w:r>
    </w:p>
    <w:p w:rsidR="00F71901" w:rsidRPr="00AE2C1A" w:rsidRDefault="00F71901" w:rsidP="00D22887">
      <w:pPr>
        <w:suppressAutoHyphens/>
        <w:autoSpaceDN w:val="0"/>
        <w:spacing w:after="0"/>
        <w:ind w:left="567" w:hanging="283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6) osobie fizycznej, której dane dotyczą, przysługuje prawo do żądania od administratora dostępu do danych osobowych, do ich sprostowania lub ograniczenia przetwarzania na zasadach określonych w</w:t>
      </w:r>
      <w:r w:rsidR="004252BB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 </w:t>
      </w: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RODO oraz w innych obowiązujących w tym zakresie przepisów prawa,</w:t>
      </w:r>
    </w:p>
    <w:p w:rsidR="00F71901" w:rsidRPr="00AE2C1A" w:rsidRDefault="00F71901" w:rsidP="00D22887">
      <w:pPr>
        <w:suppressAutoHyphens/>
        <w:autoSpaceDN w:val="0"/>
        <w:spacing w:after="0"/>
        <w:ind w:left="567" w:hanging="283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7) osobie fizycznej, której dane dotyczą przysługuje prawo do wniesienia skargi do organu nadzorczego – Prezesa Urzędu Ochrony Danych Osobowych, gdy uzasadnione jest, iż dane osobowe przetwarzane są przez administratora niezgodnie z przepisami RODO, </w:t>
      </w:r>
    </w:p>
    <w:p w:rsidR="00F71901" w:rsidRPr="00AE2C1A" w:rsidRDefault="00F71901" w:rsidP="00D22887">
      <w:pPr>
        <w:suppressAutoHyphens/>
        <w:autoSpaceDN w:val="0"/>
        <w:spacing w:after="0"/>
        <w:ind w:left="567" w:hanging="283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8) obowiązek podania przez </w:t>
      </w:r>
      <w:r w:rsidR="001F4B98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Wykonawcę</w:t>
      </w: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 danych osobowych </w:t>
      </w:r>
      <w:r w:rsidR="001F4B98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Zamawiającemu</w:t>
      </w: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 jest warunkiem zawarcia Umowy, a także jest niezbędny do realizacji i kontroli należytego </w:t>
      </w:r>
    </w:p>
    <w:p w:rsidR="00F71901" w:rsidRPr="00AE2C1A" w:rsidRDefault="00F71901" w:rsidP="00D22887">
      <w:pPr>
        <w:suppressAutoHyphens/>
        <w:autoSpaceDN w:val="0"/>
        <w:spacing w:after="0"/>
        <w:ind w:left="567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wykonania Umowy, konsekwencją niepodania danych będzie niemożność zawarcia i realizacji Umowy,</w:t>
      </w:r>
    </w:p>
    <w:p w:rsidR="00F71901" w:rsidRPr="00AE2C1A" w:rsidRDefault="00F71901" w:rsidP="00D22887">
      <w:pPr>
        <w:suppressAutoHyphens/>
        <w:autoSpaceDN w:val="0"/>
        <w:spacing w:after="0"/>
        <w:ind w:left="567" w:hanging="283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9) w odniesieniu do danych osobowych decyzje nie będą podejmowane w sposób zautomatyzowany, stosowanie do art. 22 RODO,</w:t>
      </w:r>
    </w:p>
    <w:p w:rsidR="00F71901" w:rsidRPr="00AE2C1A" w:rsidRDefault="00F71901" w:rsidP="00D22887">
      <w:pPr>
        <w:suppressAutoHyphens/>
        <w:autoSpaceDN w:val="0"/>
        <w:spacing w:after="0"/>
        <w:ind w:left="567" w:hanging="283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>10) dane niepozyskane bezpośrednio od osób, których dotyczą, obejmują w szczególności następujące kategorie danych: imię i nazwisko, dane kontaktowe, stosowne uprawnienia do wykonywania określonych czynności,</w:t>
      </w:r>
    </w:p>
    <w:p w:rsidR="00F71901" w:rsidRPr="00AE2C1A" w:rsidRDefault="00F71901" w:rsidP="00D22887">
      <w:pPr>
        <w:suppressAutoHyphens/>
        <w:autoSpaceDN w:val="0"/>
        <w:spacing w:after="0"/>
        <w:ind w:left="567" w:hanging="283"/>
        <w:jc w:val="both"/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11) źródłem pochodzenia danych osobowych niepozyskanych bezpośrednio od osoby, której dane dotyczą, jest Wykonawca. </w:t>
      </w:r>
    </w:p>
    <w:p w:rsidR="00E86B8E" w:rsidRDefault="00F71901" w:rsidP="00A4053E">
      <w:pPr>
        <w:suppressAutoHyphens/>
        <w:autoSpaceDN w:val="0"/>
        <w:spacing w:after="0"/>
        <w:ind w:left="284" w:hanging="284"/>
        <w:jc w:val="both"/>
        <w:rPr>
          <w:rFonts w:ascii="Tahoma" w:hAnsi="Tahoma" w:cs="Tahoma"/>
          <w:color w:val="00000A"/>
          <w:sz w:val="20"/>
          <w:szCs w:val="20"/>
          <w:shd w:val="clear" w:color="auto" w:fill="FFFFFF"/>
        </w:rPr>
      </w:pP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 xml:space="preserve">2. </w:t>
      </w:r>
      <w:r w:rsidRPr="00AE2C1A">
        <w:rPr>
          <w:rFonts w:ascii="Tahoma" w:eastAsia="Times New Roman" w:hAnsi="Tahoma" w:cs="Tahoma"/>
          <w:color w:val="00000A"/>
          <w:kern w:val="1"/>
          <w:sz w:val="20"/>
          <w:szCs w:val="20"/>
          <w:lang w:eastAsia="pl-PL"/>
        </w:rPr>
        <w:tab/>
      </w:r>
      <w:r w:rsidR="00A4053E">
        <w:rPr>
          <w:rFonts w:ascii="Tahoma" w:hAnsi="Tahoma" w:cs="Tahoma"/>
          <w:color w:val="00000A"/>
          <w:sz w:val="20"/>
          <w:szCs w:val="20"/>
          <w:shd w:val="clear" w:color="auto" w:fill="FFFFFF"/>
        </w:rPr>
        <w:t>Wykonawca zobowiązuje się przekazać, w imieniu Zamawiającego informacje wskazane w ust. 1, wszystkim osobom trzecim , których dane osobowe Wykonawca będzie przekazywać Zamawiającemu w związku z wykonywaniem niniejszej Umowy. Powyższy obowiązek dotyczy jedynie osób, z którymi Zamawiający nie będzie miał kontaktu lub kontakt ten będzie utrudniony.</w:t>
      </w:r>
    </w:p>
    <w:p w:rsidR="00A4053E" w:rsidRPr="006E5C7D" w:rsidRDefault="00A4053E" w:rsidP="00A4053E">
      <w:pPr>
        <w:suppressAutoHyphens/>
        <w:autoSpaceDN w:val="0"/>
        <w:spacing w:after="0"/>
        <w:ind w:left="284" w:hanging="284"/>
        <w:jc w:val="both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3442DF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</w:t>
      </w:r>
      <w:r w:rsidR="00F71901"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="004A4015">
        <w:rPr>
          <w:rFonts w:ascii="Tahoma" w:eastAsia="Times New Roman" w:hAnsi="Tahoma" w:cs="Tahoma"/>
          <w:b/>
          <w:sz w:val="20"/>
          <w:szCs w:val="20"/>
          <w:lang w:eastAsia="pl-PL"/>
        </w:rPr>
        <w:t>5</w:t>
      </w:r>
      <w:r w:rsidR="004A4015" w:rsidRPr="004A4015">
        <w:rPr>
          <w:rFonts w:ascii="Tahoma" w:eastAsia="Times New Roman" w:hAnsi="Tahoma" w:cs="Tahoma"/>
          <w:b/>
          <w:sz w:val="20"/>
          <w:szCs w:val="20"/>
          <w:highlight w:val="yellow"/>
          <w:lang w:eastAsia="pl-PL"/>
        </w:rPr>
        <w:t>(14)</w:t>
      </w:r>
    </w:p>
    <w:p w:rsidR="00E86B8E" w:rsidRPr="006E5C7D" w:rsidRDefault="00E86B8E" w:rsidP="006E5C7D">
      <w:pPr>
        <w:spacing w:after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b/>
          <w:sz w:val="20"/>
          <w:szCs w:val="20"/>
          <w:lang w:eastAsia="pl-PL"/>
        </w:rPr>
        <w:t>Postanowienia końcowe</w:t>
      </w:r>
    </w:p>
    <w:p w:rsidR="00E86B8E" w:rsidRPr="006E5C7D" w:rsidRDefault="00E86B8E" w:rsidP="006E5C7D">
      <w:pPr>
        <w:spacing w:after="0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E86B8E" w:rsidRPr="006E5C7D" w:rsidRDefault="00E86B8E" w:rsidP="006E5C7D">
      <w:pPr>
        <w:numPr>
          <w:ilvl w:val="3"/>
          <w:numId w:val="3"/>
        </w:numPr>
        <w:spacing w:after="0"/>
        <w:ind w:left="284" w:hanging="284"/>
        <w:contextualSpacing/>
        <w:rPr>
          <w:rFonts w:ascii="Tahoma" w:eastAsia="Times New Roman" w:hAnsi="Tahoma" w:cs="Tahoma"/>
          <w:sz w:val="20"/>
          <w:szCs w:val="20"/>
          <w:u w:val="single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Strony wskazują następujące osoby do kontaktów w ramach realizacji Umowy:</w:t>
      </w:r>
    </w:p>
    <w:p w:rsidR="00E86B8E" w:rsidRPr="006E5C7D" w:rsidRDefault="00E86B8E" w:rsidP="006E5C7D">
      <w:pPr>
        <w:numPr>
          <w:ilvl w:val="1"/>
          <w:numId w:val="10"/>
        </w:numPr>
        <w:tabs>
          <w:tab w:val="num" w:pos="567"/>
          <w:tab w:val="left" w:pos="851"/>
        </w:tabs>
        <w:spacing w:after="0"/>
        <w:ind w:left="567" w:hanging="283"/>
        <w:contextualSpacing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ze strony Zamawiającego: </w:t>
      </w:r>
    </w:p>
    <w:p w:rsidR="00E86B8E" w:rsidRPr="006E5C7D" w:rsidRDefault="00E86B8E" w:rsidP="006E5C7D">
      <w:pPr>
        <w:tabs>
          <w:tab w:val="num" w:pos="567"/>
          <w:tab w:val="left" w:pos="851"/>
        </w:tabs>
        <w:spacing w:after="0"/>
        <w:ind w:left="567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- w sp</w:t>
      </w:r>
      <w:r w:rsidR="003442DF"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rawach księgowych: </w:t>
      </w:r>
      <w:bookmarkStart w:id="1" w:name="_Hlk89434657"/>
      <w:r w:rsidR="001B1236">
        <w:rPr>
          <w:rFonts w:ascii="Tahoma" w:eastAsia="Times New Roman" w:hAnsi="Tahoma" w:cs="Tahoma"/>
          <w:sz w:val="20"/>
          <w:szCs w:val="20"/>
          <w:lang w:eastAsia="pl-PL"/>
        </w:rPr>
        <w:t>….</w:t>
      </w:r>
      <w:r w:rsidR="004E3857">
        <w:rPr>
          <w:rFonts w:ascii="Tahoma" w:eastAsia="Times New Roman" w:hAnsi="Tahoma" w:cs="Tahoma"/>
          <w:sz w:val="20"/>
          <w:szCs w:val="20"/>
          <w:lang w:eastAsia="pl-PL"/>
        </w:rPr>
        <w:t>,</w:t>
      </w:r>
      <w:r w:rsidR="008B3D83"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 tel. </w:t>
      </w:r>
      <w:r w:rsidR="001B1236">
        <w:rPr>
          <w:rFonts w:ascii="Tahoma" w:eastAsia="Times New Roman" w:hAnsi="Tahoma" w:cs="Tahoma"/>
          <w:sz w:val="20"/>
          <w:szCs w:val="20"/>
          <w:lang w:eastAsia="pl-PL"/>
        </w:rPr>
        <w:t>…</w:t>
      </w:r>
      <w:r w:rsidR="004E3857">
        <w:rPr>
          <w:rFonts w:ascii="Tahoma" w:eastAsia="Times New Roman" w:hAnsi="Tahoma" w:cs="Tahoma"/>
          <w:sz w:val="20"/>
          <w:szCs w:val="20"/>
          <w:lang w:eastAsia="pl-PL"/>
        </w:rPr>
        <w:t>,</w:t>
      </w:r>
      <w:r w:rsidR="003442DF"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e-mail: </w:t>
      </w:r>
      <w:r w:rsidR="001B1236">
        <w:rPr>
          <w:rFonts w:ascii="Tahoma" w:eastAsia="Times New Roman" w:hAnsi="Tahoma" w:cs="Tahoma"/>
          <w:sz w:val="20"/>
          <w:szCs w:val="20"/>
          <w:lang w:eastAsia="pl-PL"/>
        </w:rPr>
        <w:t>…</w:t>
      </w:r>
      <w:r w:rsidR="004E3857">
        <w:rPr>
          <w:rFonts w:ascii="Tahoma" w:eastAsia="Times New Roman" w:hAnsi="Tahoma" w:cs="Tahoma"/>
          <w:sz w:val="20"/>
          <w:szCs w:val="20"/>
          <w:lang w:eastAsia="pl-PL"/>
        </w:rPr>
        <w:t>,</w:t>
      </w:r>
      <w:bookmarkEnd w:id="1"/>
    </w:p>
    <w:p w:rsidR="004E3857" w:rsidRDefault="00E86B8E" w:rsidP="00F71901">
      <w:pPr>
        <w:tabs>
          <w:tab w:val="num" w:pos="567"/>
          <w:tab w:val="left" w:pos="851"/>
        </w:tabs>
        <w:spacing w:after="0"/>
        <w:ind w:left="567"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- w spr</w:t>
      </w:r>
      <w:r w:rsidR="003442DF"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awach organizacyjnych: </w:t>
      </w:r>
      <w:r w:rsidR="001B1236">
        <w:rPr>
          <w:rFonts w:ascii="Tahoma" w:eastAsia="Times New Roman" w:hAnsi="Tahoma" w:cs="Tahoma"/>
          <w:sz w:val="20"/>
          <w:szCs w:val="20"/>
          <w:lang w:eastAsia="pl-PL"/>
        </w:rPr>
        <w:t>…</w:t>
      </w:r>
      <w:r w:rsidR="004E3857">
        <w:rPr>
          <w:rFonts w:ascii="Tahoma" w:eastAsia="Times New Roman" w:hAnsi="Tahoma" w:cs="Tahoma"/>
          <w:sz w:val="20"/>
          <w:szCs w:val="20"/>
          <w:lang w:eastAsia="pl-PL"/>
        </w:rPr>
        <w:t>,</w:t>
      </w:r>
      <w:r w:rsidR="008B3D83"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 tel. </w:t>
      </w:r>
      <w:r w:rsidR="001B1236">
        <w:rPr>
          <w:rFonts w:ascii="Tahoma" w:eastAsia="Times New Roman" w:hAnsi="Tahoma" w:cs="Tahoma"/>
          <w:sz w:val="20"/>
          <w:szCs w:val="20"/>
          <w:lang w:eastAsia="pl-PL"/>
        </w:rPr>
        <w:t>…</w:t>
      </w:r>
      <w:r w:rsidR="004E3857">
        <w:rPr>
          <w:rFonts w:ascii="Tahoma" w:eastAsia="Times New Roman" w:hAnsi="Tahoma" w:cs="Tahoma"/>
          <w:sz w:val="20"/>
          <w:szCs w:val="20"/>
          <w:lang w:eastAsia="pl-PL"/>
        </w:rPr>
        <w:t>,</w:t>
      </w:r>
      <w:r w:rsidR="003442DF"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e-mail: </w:t>
      </w:r>
      <w:r w:rsidR="001B1236">
        <w:rPr>
          <w:rFonts w:ascii="Tahoma" w:eastAsia="Times New Roman" w:hAnsi="Tahoma" w:cs="Tahoma"/>
          <w:sz w:val="20"/>
          <w:szCs w:val="20"/>
          <w:lang w:eastAsia="pl-PL"/>
        </w:rPr>
        <w:t>…</w:t>
      </w:r>
      <w:r w:rsidR="004E3857">
        <w:rPr>
          <w:rFonts w:ascii="Tahoma" w:eastAsia="Times New Roman" w:hAnsi="Tahoma" w:cs="Tahoma"/>
          <w:sz w:val="20"/>
          <w:szCs w:val="20"/>
          <w:lang w:eastAsia="pl-PL"/>
        </w:rPr>
        <w:t>,</w:t>
      </w:r>
    </w:p>
    <w:p w:rsidR="00E86B8E" w:rsidRPr="006E5C7D" w:rsidRDefault="004E3857" w:rsidP="006E5C7D">
      <w:pPr>
        <w:tabs>
          <w:tab w:val="left" w:pos="426"/>
          <w:tab w:val="num" w:pos="567"/>
        </w:tabs>
        <w:spacing w:after="0"/>
        <w:ind w:left="567" w:hanging="283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b) ze strony Wykonawcy: </w:t>
      </w:r>
      <w:r w:rsidR="001B1236" w:rsidRPr="001B1236">
        <w:rPr>
          <w:rFonts w:ascii="Tahoma" w:eastAsia="Times New Roman" w:hAnsi="Tahoma" w:cs="Tahoma"/>
          <w:sz w:val="20"/>
          <w:szCs w:val="20"/>
          <w:lang w:eastAsia="pl-PL"/>
        </w:rPr>
        <w:t>…., tel. …, e-mail: …</w:t>
      </w:r>
      <w:r w:rsidR="001B1236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:rsidR="00E86B8E" w:rsidRPr="006E5C7D" w:rsidRDefault="004E3857" w:rsidP="006E5C7D">
      <w:pPr>
        <w:spacing w:after="0"/>
        <w:ind w:left="28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2.</w:t>
      </w:r>
      <w:r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="00E86B8E" w:rsidRPr="006E5C7D">
        <w:rPr>
          <w:rFonts w:ascii="Tahoma" w:eastAsia="Times New Roman" w:hAnsi="Tahoma" w:cs="Tahoma"/>
          <w:sz w:val="20"/>
          <w:szCs w:val="20"/>
          <w:lang w:eastAsia="pl-PL"/>
        </w:rPr>
        <w:t>Zmiana osób wskazanych w ust. 1 powinna być dokonana w formie pisemnej i nie będzie traktowana jak zmiana Umowy.</w:t>
      </w:r>
    </w:p>
    <w:p w:rsidR="00E86B8E" w:rsidRPr="006E5C7D" w:rsidRDefault="00E86B8E" w:rsidP="006E5C7D">
      <w:pPr>
        <w:numPr>
          <w:ilvl w:val="0"/>
          <w:numId w:val="20"/>
        </w:numPr>
        <w:spacing w:after="0"/>
        <w:ind w:left="284" w:hanging="284"/>
        <w:contextualSpacing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Strony zastrzegają następujące adresy dla doręczeń:</w:t>
      </w:r>
    </w:p>
    <w:p w:rsidR="00E86B8E" w:rsidRPr="006E5C7D" w:rsidRDefault="00E86B8E" w:rsidP="006E5C7D">
      <w:pPr>
        <w:numPr>
          <w:ilvl w:val="4"/>
          <w:numId w:val="11"/>
        </w:numPr>
        <w:spacing w:after="0"/>
        <w:ind w:left="567" w:hanging="283"/>
        <w:contextualSpacing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>Zamawiający:</w:t>
      </w:r>
      <w:r w:rsidR="007400AD" w:rsidRPr="006E5C7D">
        <w:rPr>
          <w:rFonts w:ascii="Tahoma" w:eastAsia="Calibri" w:hAnsi="Tahoma" w:cs="Tahoma"/>
          <w:sz w:val="20"/>
          <w:szCs w:val="20"/>
          <w:lang w:eastAsia="pl-PL"/>
        </w:rPr>
        <w:t xml:space="preserve"> ul. </w:t>
      </w:r>
      <w:r w:rsidR="001B1236">
        <w:rPr>
          <w:rFonts w:ascii="Tahoma" w:eastAsia="Calibri" w:hAnsi="Tahoma" w:cs="Tahoma"/>
          <w:sz w:val="20"/>
          <w:szCs w:val="20"/>
          <w:lang w:eastAsia="pl-PL"/>
        </w:rPr>
        <w:t>…</w:t>
      </w:r>
      <w:r w:rsidR="007400AD" w:rsidRPr="006E5C7D">
        <w:rPr>
          <w:rFonts w:ascii="Tahoma" w:eastAsia="Calibri" w:hAnsi="Tahoma" w:cs="Tahoma"/>
          <w:sz w:val="20"/>
          <w:szCs w:val="20"/>
          <w:lang w:eastAsia="pl-PL"/>
        </w:rPr>
        <w:t xml:space="preserve"> , </w:t>
      </w:r>
      <w:r w:rsidR="001B1236">
        <w:rPr>
          <w:rFonts w:ascii="Tahoma" w:eastAsia="Calibri" w:hAnsi="Tahoma" w:cs="Tahoma"/>
          <w:sz w:val="20"/>
          <w:szCs w:val="20"/>
          <w:lang w:eastAsia="pl-PL"/>
        </w:rPr>
        <w:t xml:space="preserve">…., </w:t>
      </w:r>
      <w:r w:rsidR="007400AD"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e-mail: </w:t>
      </w:r>
      <w:r w:rsidR="001B1236">
        <w:rPr>
          <w:rFonts w:ascii="Tahoma" w:eastAsia="Times New Roman" w:hAnsi="Tahoma" w:cs="Tahoma"/>
          <w:sz w:val="20"/>
          <w:szCs w:val="20"/>
          <w:lang w:eastAsia="pl-PL"/>
        </w:rPr>
        <w:t>…</w:t>
      </w:r>
      <w:r w:rsidR="004E3857">
        <w:rPr>
          <w:rFonts w:ascii="Tahoma" w:eastAsia="Times New Roman" w:hAnsi="Tahoma" w:cs="Tahoma"/>
          <w:sz w:val="20"/>
          <w:szCs w:val="20"/>
          <w:lang w:eastAsia="pl-PL"/>
        </w:rPr>
        <w:t>,</w:t>
      </w:r>
    </w:p>
    <w:p w:rsidR="00E86B8E" w:rsidRPr="006E5C7D" w:rsidRDefault="00E86B8E" w:rsidP="006E5C7D">
      <w:pPr>
        <w:numPr>
          <w:ilvl w:val="4"/>
          <w:numId w:val="11"/>
        </w:numPr>
        <w:spacing w:after="0"/>
        <w:ind w:left="567" w:hanging="283"/>
        <w:contextualSpacing/>
        <w:rPr>
          <w:rFonts w:ascii="Tahoma" w:eastAsia="Times New Roman" w:hAnsi="Tahoma" w:cs="Tahoma"/>
          <w:sz w:val="20"/>
          <w:szCs w:val="20"/>
          <w:lang w:eastAsia="pl-PL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Wykonawca: </w:t>
      </w:r>
      <w:r w:rsidR="007400AD" w:rsidRPr="006E5C7D">
        <w:rPr>
          <w:rFonts w:ascii="Tahoma" w:eastAsia="Calibri" w:hAnsi="Tahoma" w:cs="Tahoma"/>
          <w:sz w:val="20"/>
          <w:szCs w:val="20"/>
          <w:lang w:eastAsia="pl-PL"/>
        </w:rPr>
        <w:t xml:space="preserve">ul. </w:t>
      </w:r>
      <w:r w:rsidR="001B1236">
        <w:rPr>
          <w:rFonts w:ascii="Tahoma" w:eastAsia="Calibri" w:hAnsi="Tahoma" w:cs="Tahoma"/>
          <w:sz w:val="20"/>
          <w:szCs w:val="20"/>
          <w:lang w:eastAsia="pl-PL"/>
        </w:rPr>
        <w:t>…</w:t>
      </w:r>
      <w:r w:rsidR="007400AD" w:rsidRPr="006E5C7D">
        <w:rPr>
          <w:rFonts w:ascii="Tahoma" w:eastAsia="Calibri" w:hAnsi="Tahoma" w:cs="Tahoma"/>
          <w:sz w:val="20"/>
          <w:szCs w:val="20"/>
          <w:lang w:eastAsia="pl-PL"/>
        </w:rPr>
        <w:t xml:space="preserve">, </w:t>
      </w:r>
      <w:r w:rsidR="001B1236">
        <w:rPr>
          <w:rFonts w:ascii="Tahoma" w:eastAsia="Calibri" w:hAnsi="Tahoma" w:cs="Tahoma"/>
          <w:sz w:val="20"/>
          <w:szCs w:val="20"/>
          <w:lang w:eastAsia="pl-PL"/>
        </w:rPr>
        <w:t>….</w:t>
      </w:r>
      <w:r w:rsidR="007400AD" w:rsidRPr="006E5C7D">
        <w:rPr>
          <w:rFonts w:ascii="Tahoma" w:eastAsia="Calibri" w:hAnsi="Tahoma" w:cs="Tahoma"/>
          <w:sz w:val="20"/>
          <w:szCs w:val="20"/>
          <w:lang w:eastAsia="pl-PL"/>
        </w:rPr>
        <w:t>, e-mail:</w:t>
      </w:r>
      <w:r w:rsidR="001B1236">
        <w:rPr>
          <w:rFonts w:ascii="Tahoma" w:eastAsia="Calibri" w:hAnsi="Tahoma" w:cs="Tahoma"/>
          <w:sz w:val="20"/>
          <w:szCs w:val="20"/>
          <w:lang w:eastAsia="pl-PL"/>
        </w:rPr>
        <w:t xml:space="preserve"> … </w:t>
      </w:r>
      <w:r w:rsidR="004E3857">
        <w:rPr>
          <w:rFonts w:ascii="Tahoma" w:eastAsia="Calibri" w:hAnsi="Tahoma" w:cs="Tahoma"/>
          <w:sz w:val="20"/>
          <w:szCs w:val="20"/>
          <w:lang w:eastAsia="pl-PL"/>
        </w:rPr>
        <w:t>.</w:t>
      </w:r>
    </w:p>
    <w:p w:rsidR="00ED2C03" w:rsidRPr="00883412" w:rsidRDefault="00ED2C03" w:rsidP="00ED2C03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Tahoma" w:eastAsia="Calibri" w:hAnsi="Tahoma" w:cs="Tahoma"/>
          <w:sz w:val="20"/>
          <w:szCs w:val="20"/>
        </w:rPr>
      </w:pPr>
      <w:r w:rsidRPr="00883412">
        <w:rPr>
          <w:rFonts w:ascii="Tahoma" w:eastAsia="Calibri" w:hAnsi="Tahoma" w:cs="Tahoma"/>
          <w:sz w:val="20"/>
          <w:szCs w:val="20"/>
        </w:rPr>
        <w:lastRenderedPageBreak/>
        <w:t>Strony zobowiązują się do wzajemnego powiadamiania na piśmie o każdej zmianie adresu. Powiadamianie jest skuteczne pod warunkiem wysłania go listem poleconym lub dostarczenia pocztą kurierską lub doręczenia osobistego.</w:t>
      </w:r>
    </w:p>
    <w:p w:rsidR="00ED2C03" w:rsidRPr="00883412" w:rsidRDefault="00ED2C03" w:rsidP="00ED2C03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Tahoma" w:eastAsia="Calibri" w:hAnsi="Tahoma" w:cs="Tahoma"/>
          <w:sz w:val="20"/>
          <w:szCs w:val="20"/>
        </w:rPr>
      </w:pPr>
      <w:r w:rsidRPr="00883412">
        <w:rPr>
          <w:rFonts w:ascii="Tahoma" w:eastAsia="Calibri" w:hAnsi="Tahoma" w:cs="Tahoma"/>
          <w:sz w:val="20"/>
          <w:szCs w:val="20"/>
        </w:rPr>
        <w:t>Wszelkie pisma, wezwania i oświadczenia kierowane na ostatni znany adres Stron ustalony zgodnie z</w:t>
      </w:r>
      <w:r w:rsidR="004252BB">
        <w:rPr>
          <w:rFonts w:ascii="Tahoma" w:eastAsia="Calibri" w:hAnsi="Tahoma" w:cs="Tahoma"/>
          <w:sz w:val="20"/>
          <w:szCs w:val="20"/>
        </w:rPr>
        <w:t> </w:t>
      </w:r>
      <w:r w:rsidRPr="00883412">
        <w:rPr>
          <w:rFonts w:ascii="Tahoma" w:eastAsia="Calibri" w:hAnsi="Tahoma" w:cs="Tahoma"/>
          <w:sz w:val="20"/>
          <w:szCs w:val="20"/>
        </w:rPr>
        <w:t xml:space="preserve">postanowieniami ust. </w:t>
      </w:r>
      <w:r>
        <w:rPr>
          <w:rFonts w:ascii="Tahoma" w:eastAsia="Calibri" w:hAnsi="Tahoma" w:cs="Tahoma"/>
          <w:sz w:val="20"/>
          <w:szCs w:val="20"/>
        </w:rPr>
        <w:t>3-4</w:t>
      </w:r>
      <w:r w:rsidRPr="00883412">
        <w:rPr>
          <w:rFonts w:ascii="Tahoma" w:eastAsia="Calibri" w:hAnsi="Tahoma" w:cs="Tahoma"/>
          <w:sz w:val="20"/>
          <w:szCs w:val="20"/>
        </w:rPr>
        <w:t xml:space="preserve"> będą uważane za skutecznie doręczone. </w:t>
      </w:r>
    </w:p>
    <w:p w:rsidR="00ED2C03" w:rsidRPr="00DF319F" w:rsidRDefault="00ED2C03" w:rsidP="00ED2C03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Tahoma" w:hAnsi="Tahoma" w:cs="Tahoma"/>
          <w:sz w:val="20"/>
          <w:szCs w:val="20"/>
        </w:rPr>
      </w:pPr>
      <w:r w:rsidRPr="00DF319F">
        <w:rPr>
          <w:rFonts w:ascii="Tahoma" w:eastAsia="Times New Roman" w:hAnsi="Tahoma" w:cs="Tahoma"/>
          <w:sz w:val="20"/>
          <w:szCs w:val="20"/>
          <w:lang w:eastAsia="pl-PL"/>
        </w:rPr>
        <w:t xml:space="preserve">Wszelkie zmiany Umowy, a także wszelkie </w:t>
      </w:r>
      <w:r w:rsidRPr="00DF319F">
        <w:rPr>
          <w:rFonts w:ascii="Tahoma" w:hAnsi="Tahoma" w:cs="Tahoma"/>
          <w:sz w:val="20"/>
          <w:szCs w:val="20"/>
        </w:rPr>
        <w:t xml:space="preserve">oświadczenia, wezwania, zezwolenia,uzgodnienia </w:t>
      </w:r>
      <w:r w:rsidRPr="00DF319F">
        <w:rPr>
          <w:rFonts w:ascii="Tahoma" w:hAnsi="Tahoma" w:cs="Tahoma"/>
          <w:sz w:val="20"/>
          <w:szCs w:val="20"/>
        </w:rPr>
        <w:br/>
        <w:t xml:space="preserve">i powiadomienia kierowane do drugiej Strony wymagają formy pisemnej pod rygorem nieważności. </w:t>
      </w:r>
    </w:p>
    <w:p w:rsidR="00ED2C03" w:rsidRPr="00DF319F" w:rsidRDefault="00ED2C03" w:rsidP="00ED2C03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Tahoma" w:hAnsi="Tahoma" w:cs="Tahoma"/>
          <w:sz w:val="20"/>
          <w:szCs w:val="20"/>
        </w:rPr>
      </w:pPr>
      <w:r w:rsidRPr="00DF319F">
        <w:rPr>
          <w:rFonts w:ascii="Tahoma" w:eastAsia="Times New Roman" w:hAnsi="Tahoma" w:cs="Tahoma"/>
          <w:sz w:val="20"/>
          <w:szCs w:val="20"/>
          <w:lang w:eastAsia="pl-PL"/>
        </w:rPr>
        <w:t xml:space="preserve">Umowa wchodzi w życie z dniem podpisania. </w:t>
      </w:r>
    </w:p>
    <w:p w:rsidR="00ED2C03" w:rsidRPr="00DF319F" w:rsidRDefault="00ED2C03" w:rsidP="00ED2C03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Tahoma" w:hAnsi="Tahoma" w:cs="Tahoma"/>
          <w:sz w:val="20"/>
          <w:szCs w:val="20"/>
        </w:rPr>
      </w:pPr>
      <w:r w:rsidRPr="00DF319F">
        <w:rPr>
          <w:rFonts w:ascii="Tahoma" w:eastAsia="Times New Roman" w:hAnsi="Tahoma" w:cs="Tahoma"/>
          <w:sz w:val="20"/>
          <w:szCs w:val="20"/>
          <w:lang w:eastAsia="pl-PL"/>
        </w:rPr>
        <w:t>Załączniki do Umowy stanowią jej integralną część.</w:t>
      </w:r>
    </w:p>
    <w:p w:rsidR="00ED2C03" w:rsidRPr="00DF319F" w:rsidRDefault="00ED2C03" w:rsidP="00ED2C03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Tahoma" w:hAnsi="Tahoma" w:cs="Tahoma"/>
          <w:sz w:val="20"/>
          <w:szCs w:val="20"/>
        </w:rPr>
      </w:pPr>
      <w:r w:rsidRPr="00DF319F">
        <w:rPr>
          <w:rFonts w:ascii="Tahoma" w:hAnsi="Tahoma" w:cs="Tahoma"/>
          <w:sz w:val="20"/>
          <w:szCs w:val="20"/>
        </w:rPr>
        <w:t>W sprawach nieuregulowanych Umową mają zastosowanie odpowiednie przepisy Kodeksu cywilnego.</w:t>
      </w:r>
    </w:p>
    <w:p w:rsidR="00ED2C03" w:rsidRPr="00DF319F" w:rsidRDefault="00ED2C03" w:rsidP="00ED2C03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Tahoma" w:hAnsi="Tahoma" w:cs="Tahoma"/>
          <w:sz w:val="20"/>
          <w:szCs w:val="20"/>
        </w:rPr>
      </w:pPr>
      <w:r w:rsidRPr="00DF319F">
        <w:rPr>
          <w:rFonts w:ascii="Tahoma" w:eastAsia="Times New Roman" w:hAnsi="Tahoma" w:cs="Tahoma"/>
          <w:sz w:val="20"/>
          <w:szCs w:val="20"/>
          <w:lang w:eastAsia="pl-PL"/>
        </w:rPr>
        <w:t>Ewentualne   spory   powstałe   przy   wykonywaniu   Umowy   rozstrzygać  będzie  Sąd powszechny właściwy dla siedziby</w:t>
      </w:r>
      <w:r w:rsidRPr="00DF319F">
        <w:rPr>
          <w:rFonts w:ascii="Tahoma" w:eastAsia="Times New Roman" w:hAnsi="Tahoma" w:cs="Tahoma"/>
          <w:spacing w:val="-2"/>
          <w:sz w:val="20"/>
          <w:szCs w:val="20"/>
          <w:lang w:eastAsia="pl-PL"/>
        </w:rPr>
        <w:t xml:space="preserve"> Zamawiającego.</w:t>
      </w:r>
    </w:p>
    <w:p w:rsidR="00ED2C03" w:rsidRPr="00DF319F" w:rsidRDefault="00ED2C03" w:rsidP="00ED2C03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Tahoma" w:hAnsi="Tahoma" w:cs="Tahoma"/>
          <w:sz w:val="20"/>
          <w:szCs w:val="20"/>
        </w:rPr>
      </w:pPr>
      <w:r w:rsidRPr="00DF319F">
        <w:rPr>
          <w:rFonts w:ascii="Tahoma" w:hAnsi="Tahoma" w:cs="Tahoma"/>
          <w:sz w:val="20"/>
          <w:szCs w:val="20"/>
        </w:rPr>
        <w:t>W przypadku, gdyby którejkolwiek z postanowień Umowy zostałoby uznane za nieważne, Umowa w</w:t>
      </w:r>
      <w:r w:rsidR="004252BB">
        <w:rPr>
          <w:rFonts w:ascii="Tahoma" w:hAnsi="Tahoma" w:cs="Tahoma"/>
          <w:sz w:val="20"/>
          <w:szCs w:val="20"/>
        </w:rPr>
        <w:t> </w:t>
      </w:r>
      <w:r w:rsidRPr="00DF319F">
        <w:rPr>
          <w:rFonts w:ascii="Tahoma" w:hAnsi="Tahoma" w:cs="Tahoma"/>
          <w:sz w:val="20"/>
          <w:szCs w:val="20"/>
        </w:rPr>
        <w:t>pozostałej części zostaje ważna.</w:t>
      </w:r>
    </w:p>
    <w:p w:rsidR="00ED2C03" w:rsidRPr="00DF319F" w:rsidRDefault="00ED2C03" w:rsidP="00ED2C03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Tahoma" w:hAnsi="Tahoma" w:cs="Tahoma"/>
          <w:sz w:val="20"/>
          <w:szCs w:val="20"/>
        </w:rPr>
      </w:pPr>
      <w:r w:rsidRPr="00DF319F">
        <w:rPr>
          <w:rFonts w:ascii="Tahoma" w:hAnsi="Tahoma" w:cs="Tahoma"/>
          <w:sz w:val="20"/>
          <w:szCs w:val="20"/>
        </w:rPr>
        <w:t>W przypadku, o którym mowa w ust. 1</w:t>
      </w:r>
      <w:r>
        <w:rPr>
          <w:rFonts w:ascii="Tahoma" w:hAnsi="Tahoma" w:cs="Tahoma"/>
          <w:sz w:val="20"/>
          <w:szCs w:val="20"/>
        </w:rPr>
        <w:t>1</w:t>
      </w:r>
      <w:r w:rsidRPr="00DF319F">
        <w:rPr>
          <w:rFonts w:ascii="Tahoma" w:hAnsi="Tahoma" w:cs="Tahoma"/>
          <w:sz w:val="20"/>
          <w:szCs w:val="20"/>
        </w:rPr>
        <w:t xml:space="preserve"> Strony zobowiązują się do zastąpienia nieważnych postanowień Umowy nowymi postanowieniami zbliżonymi celem do postanowień uznanych za nieważne.</w:t>
      </w:r>
    </w:p>
    <w:p w:rsidR="00ED2C03" w:rsidRPr="00DF319F" w:rsidRDefault="00ED2C03" w:rsidP="00ED2C03">
      <w:pPr>
        <w:numPr>
          <w:ilvl w:val="0"/>
          <w:numId w:val="20"/>
        </w:numPr>
        <w:tabs>
          <w:tab w:val="left" w:pos="142"/>
        </w:tabs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Tahoma" w:hAnsi="Tahoma" w:cs="Tahoma"/>
          <w:sz w:val="20"/>
          <w:szCs w:val="20"/>
        </w:rPr>
      </w:pPr>
      <w:r w:rsidRPr="00DF319F">
        <w:rPr>
          <w:rFonts w:ascii="Tahoma" w:hAnsi="Tahoma" w:cs="Tahoma"/>
          <w:sz w:val="20"/>
          <w:szCs w:val="20"/>
        </w:rPr>
        <w:t xml:space="preserve">Umowę sporządzono w 2 jednobrzmiących egzemplarzach, po jednym dla każdej ze Stron, </w:t>
      </w:r>
      <w:r w:rsidRPr="00DF319F">
        <w:rPr>
          <w:rFonts w:ascii="Tahoma" w:hAnsi="Tahoma" w:cs="Tahoma"/>
          <w:sz w:val="20"/>
          <w:szCs w:val="20"/>
        </w:rPr>
        <w:br/>
      </w:r>
      <w:r w:rsidRPr="00DF319F">
        <w:rPr>
          <w:rFonts w:ascii="Tahoma" w:eastAsia="Times New Roman" w:hAnsi="Tahoma" w:cs="Tahoma"/>
          <w:sz w:val="20"/>
          <w:szCs w:val="20"/>
          <w:lang w:eastAsia="pl-PL"/>
        </w:rPr>
        <w:t>z których każdy po odczytaniu i zaparafowaniu podpisano.</w:t>
      </w:r>
    </w:p>
    <w:p w:rsidR="004E3857" w:rsidRPr="00DF319F" w:rsidRDefault="004E3857" w:rsidP="004E3857">
      <w:pPr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ahoma" w:hAnsi="Tahoma" w:cs="Tahoma"/>
          <w:sz w:val="20"/>
          <w:szCs w:val="20"/>
        </w:rPr>
      </w:pPr>
    </w:p>
    <w:p w:rsidR="004E3857" w:rsidRPr="00DF319F" w:rsidRDefault="004E3857" w:rsidP="004E3857">
      <w:pPr>
        <w:spacing w:after="0"/>
        <w:rPr>
          <w:rFonts w:ascii="Tahoma" w:hAnsi="Tahoma" w:cs="Tahoma"/>
          <w:b/>
          <w:sz w:val="20"/>
          <w:szCs w:val="20"/>
        </w:rPr>
      </w:pPr>
      <w:r w:rsidRPr="00DF319F">
        <w:rPr>
          <w:rFonts w:ascii="Tahoma" w:hAnsi="Tahoma" w:cs="Tahoma"/>
          <w:b/>
          <w:sz w:val="20"/>
          <w:szCs w:val="20"/>
        </w:rPr>
        <w:t xml:space="preserve">Wykonawca     </w:t>
      </w:r>
      <w:r w:rsidRPr="00DF319F">
        <w:rPr>
          <w:rFonts w:ascii="Tahoma" w:hAnsi="Tahoma" w:cs="Tahoma"/>
          <w:b/>
          <w:sz w:val="20"/>
          <w:szCs w:val="20"/>
        </w:rPr>
        <w:tab/>
      </w:r>
      <w:r w:rsidRPr="00DF319F">
        <w:rPr>
          <w:rFonts w:ascii="Tahoma" w:hAnsi="Tahoma" w:cs="Tahoma"/>
          <w:b/>
          <w:sz w:val="20"/>
          <w:szCs w:val="20"/>
        </w:rPr>
        <w:tab/>
      </w:r>
      <w:r w:rsidRPr="00DF319F">
        <w:rPr>
          <w:rFonts w:ascii="Tahoma" w:hAnsi="Tahoma" w:cs="Tahoma"/>
          <w:b/>
          <w:sz w:val="20"/>
          <w:szCs w:val="20"/>
        </w:rPr>
        <w:tab/>
        <w:t xml:space="preserve">                                                               Zamawiający</w:t>
      </w:r>
    </w:p>
    <w:p w:rsidR="004E3857" w:rsidRPr="00DF319F" w:rsidRDefault="004E3857" w:rsidP="004E3857">
      <w:pPr>
        <w:spacing w:after="0"/>
        <w:ind w:firstLine="708"/>
        <w:jc w:val="center"/>
        <w:rPr>
          <w:rFonts w:ascii="Tahoma" w:hAnsi="Tahoma" w:cs="Tahoma"/>
          <w:b/>
          <w:sz w:val="20"/>
          <w:szCs w:val="20"/>
        </w:rPr>
      </w:pPr>
    </w:p>
    <w:p w:rsidR="004E3857" w:rsidRPr="00DF319F" w:rsidRDefault="004E3857" w:rsidP="004E3857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DF319F">
        <w:rPr>
          <w:rFonts w:ascii="Tahoma" w:hAnsi="Tahoma" w:cs="Tahoma"/>
          <w:sz w:val="20"/>
          <w:szCs w:val="20"/>
        </w:rPr>
        <w:t>………………….                                                                                               ………………………</w:t>
      </w:r>
    </w:p>
    <w:p w:rsidR="00E86B8E" w:rsidRPr="006E5C7D" w:rsidRDefault="00E86B8E" w:rsidP="006E5C7D">
      <w:pPr>
        <w:spacing w:after="0"/>
        <w:jc w:val="both"/>
        <w:rPr>
          <w:rFonts w:ascii="Tahoma" w:eastAsia="Calibri" w:hAnsi="Tahoma" w:cs="Tahoma"/>
          <w:b/>
          <w:sz w:val="20"/>
          <w:szCs w:val="20"/>
        </w:rPr>
      </w:pPr>
    </w:p>
    <w:p w:rsidR="00E86B8E" w:rsidRPr="006E5C7D" w:rsidRDefault="00E86B8E" w:rsidP="006E5C7D">
      <w:pPr>
        <w:spacing w:after="0"/>
        <w:jc w:val="both"/>
        <w:outlineLvl w:val="0"/>
        <w:rPr>
          <w:rFonts w:ascii="Tahoma" w:eastAsia="Calibri" w:hAnsi="Tahoma" w:cs="Tahoma"/>
          <w:b/>
          <w:sz w:val="20"/>
          <w:szCs w:val="20"/>
        </w:rPr>
      </w:pPr>
      <w:r w:rsidRPr="006E5C7D">
        <w:rPr>
          <w:rFonts w:ascii="Tahoma" w:eastAsia="Calibri" w:hAnsi="Tahoma" w:cs="Tahoma"/>
          <w:b/>
          <w:sz w:val="20"/>
          <w:szCs w:val="20"/>
        </w:rPr>
        <w:t>Załączniki:</w:t>
      </w:r>
    </w:p>
    <w:p w:rsidR="00E86B8E" w:rsidRPr="006E5C7D" w:rsidRDefault="00E86B8E" w:rsidP="006E5C7D">
      <w:pPr>
        <w:numPr>
          <w:ilvl w:val="6"/>
          <w:numId w:val="2"/>
        </w:numPr>
        <w:spacing w:after="0"/>
        <w:ind w:left="567" w:hanging="283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Zapytanie ofertowe, </w:t>
      </w:r>
    </w:p>
    <w:p w:rsidR="00E86B8E" w:rsidRPr="006E5C7D" w:rsidRDefault="00E86B8E" w:rsidP="006E5C7D">
      <w:pPr>
        <w:numPr>
          <w:ilvl w:val="6"/>
          <w:numId w:val="2"/>
        </w:numPr>
        <w:spacing w:after="0"/>
        <w:ind w:left="567" w:hanging="283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>Oferta cenowa</w:t>
      </w:r>
      <w:r w:rsidR="004E3857">
        <w:rPr>
          <w:rFonts w:ascii="Tahoma" w:eastAsia="Calibri" w:hAnsi="Tahoma" w:cs="Tahoma"/>
          <w:sz w:val="20"/>
          <w:szCs w:val="20"/>
        </w:rPr>
        <w:t>,</w:t>
      </w:r>
    </w:p>
    <w:p w:rsidR="00E86B8E" w:rsidRPr="006E5C7D" w:rsidRDefault="00E86B8E" w:rsidP="006E5C7D">
      <w:pPr>
        <w:numPr>
          <w:ilvl w:val="6"/>
          <w:numId w:val="2"/>
        </w:numPr>
        <w:spacing w:after="0"/>
        <w:ind w:left="567" w:hanging="283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Times New Roman" w:hAnsi="Tahoma" w:cs="Tahoma"/>
          <w:sz w:val="20"/>
          <w:szCs w:val="20"/>
          <w:lang w:eastAsia="pl-PL"/>
        </w:rPr>
        <w:t xml:space="preserve">Pracownicy upoważnieni przez Zamawiającego do składania zamówień, kontroli towaru oraz </w:t>
      </w:r>
    </w:p>
    <w:p w:rsidR="00E86B8E" w:rsidRPr="006E5C7D" w:rsidRDefault="00E86B8E" w:rsidP="006E5C7D">
      <w:pPr>
        <w:spacing w:after="0"/>
        <w:ind w:left="567"/>
        <w:jc w:val="both"/>
        <w:rPr>
          <w:rFonts w:ascii="Tahoma" w:eastAsia="Calibri" w:hAnsi="Tahoma" w:cs="Tahoma"/>
          <w:sz w:val="20"/>
          <w:szCs w:val="20"/>
        </w:rPr>
      </w:pPr>
      <w:r w:rsidRPr="006E5C7D">
        <w:rPr>
          <w:rFonts w:ascii="Tahoma" w:eastAsia="Calibri" w:hAnsi="Tahoma" w:cs="Tahoma"/>
          <w:sz w:val="20"/>
          <w:szCs w:val="20"/>
        </w:rPr>
        <w:t xml:space="preserve">dokonywania odbiorów. </w:t>
      </w:r>
    </w:p>
    <w:sectPr w:rsidR="00E86B8E" w:rsidRPr="006E5C7D" w:rsidSect="00CA63A6">
      <w:footerReference w:type="even" r:id="rId8"/>
      <w:footerReference w:type="default" r:id="rId9"/>
      <w:pgSz w:w="11909" w:h="16834"/>
      <w:pgMar w:top="567" w:right="1276" w:bottom="284" w:left="1134" w:header="709" w:footer="709" w:gutter="0"/>
      <w:cols w:space="708"/>
      <w:noEndnote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ED1" w:rsidRDefault="008F5ED1">
      <w:pPr>
        <w:spacing w:after="0" w:line="240" w:lineRule="auto"/>
      </w:pPr>
      <w:r>
        <w:separator/>
      </w:r>
    </w:p>
  </w:endnote>
  <w:endnote w:type="continuationSeparator" w:id="1">
    <w:p w:rsidR="008F5ED1" w:rsidRDefault="008F5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D7" w:rsidRDefault="000C5535" w:rsidP="005E2F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86B8E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442DF">
      <w:rPr>
        <w:rStyle w:val="Numerstrony"/>
        <w:noProof/>
      </w:rPr>
      <w:t>4</w:t>
    </w:r>
    <w:r>
      <w:rPr>
        <w:rStyle w:val="Numerstrony"/>
      </w:rPr>
      <w:fldChar w:fldCharType="end"/>
    </w:r>
  </w:p>
  <w:p w:rsidR="006204D7" w:rsidRDefault="006204D7" w:rsidP="005E2F97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D7" w:rsidRDefault="000C5535">
    <w:pPr>
      <w:pStyle w:val="Stopka"/>
      <w:jc w:val="right"/>
    </w:pPr>
    <w:r>
      <w:fldChar w:fldCharType="begin"/>
    </w:r>
    <w:r w:rsidR="00E86B8E">
      <w:instrText>PAGE   \* MERGEFORMAT</w:instrText>
    </w:r>
    <w:r>
      <w:fldChar w:fldCharType="separate"/>
    </w:r>
    <w:r w:rsidR="0044678B">
      <w:rPr>
        <w:noProof/>
      </w:rPr>
      <w:t>7</w:t>
    </w:r>
    <w:r>
      <w:fldChar w:fldCharType="end"/>
    </w:r>
  </w:p>
  <w:p w:rsidR="006204D7" w:rsidRDefault="006204D7" w:rsidP="005E2F97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ED1" w:rsidRDefault="008F5ED1">
      <w:pPr>
        <w:spacing w:after="0" w:line="240" w:lineRule="auto"/>
      </w:pPr>
      <w:r>
        <w:separator/>
      </w:r>
    </w:p>
  </w:footnote>
  <w:footnote w:type="continuationSeparator" w:id="1">
    <w:p w:rsidR="008F5ED1" w:rsidRDefault="008F5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29F6"/>
    <w:multiLevelType w:val="hybridMultilevel"/>
    <w:tmpl w:val="43EADD0E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926C9"/>
    <w:multiLevelType w:val="hybridMultilevel"/>
    <w:tmpl w:val="E246501E"/>
    <w:lvl w:ilvl="0" w:tplc="ACBE611C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6331F"/>
    <w:multiLevelType w:val="hybridMultilevel"/>
    <w:tmpl w:val="5C244D48"/>
    <w:lvl w:ilvl="0" w:tplc="3B1C2F88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2533274"/>
    <w:multiLevelType w:val="hybridMultilevel"/>
    <w:tmpl w:val="263893F2"/>
    <w:lvl w:ilvl="0" w:tplc="6324B004">
      <w:start w:val="3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508CC"/>
    <w:multiLevelType w:val="hybridMultilevel"/>
    <w:tmpl w:val="46187724"/>
    <w:lvl w:ilvl="0" w:tplc="16AE8F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1C3117"/>
    <w:multiLevelType w:val="hybridMultilevel"/>
    <w:tmpl w:val="EDEE825A"/>
    <w:lvl w:ilvl="0" w:tplc="4DD0A6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9212FD4"/>
    <w:multiLevelType w:val="hybridMultilevel"/>
    <w:tmpl w:val="4BCAF4AE"/>
    <w:lvl w:ilvl="0" w:tplc="679402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E42678"/>
    <w:multiLevelType w:val="hybridMultilevel"/>
    <w:tmpl w:val="A824121A"/>
    <w:lvl w:ilvl="0" w:tplc="FCC6FAD4">
      <w:start w:val="3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3F5EF1"/>
    <w:multiLevelType w:val="hybridMultilevel"/>
    <w:tmpl w:val="4FACFFD6"/>
    <w:lvl w:ilvl="0" w:tplc="3FB689D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4E80F6E"/>
    <w:multiLevelType w:val="hybridMultilevel"/>
    <w:tmpl w:val="065EB96A"/>
    <w:lvl w:ilvl="0" w:tplc="B8D6A04C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88834D4"/>
    <w:multiLevelType w:val="hybridMultilevel"/>
    <w:tmpl w:val="E22A0B8E"/>
    <w:lvl w:ilvl="0" w:tplc="7F00A5B2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8C704B"/>
    <w:multiLevelType w:val="hybridMultilevel"/>
    <w:tmpl w:val="CE3A46A0"/>
    <w:lvl w:ilvl="0" w:tplc="D4EC1BD8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F74822"/>
    <w:multiLevelType w:val="hybridMultilevel"/>
    <w:tmpl w:val="48B00F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5A124A"/>
    <w:multiLevelType w:val="hybridMultilevel"/>
    <w:tmpl w:val="C226A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397077"/>
    <w:multiLevelType w:val="hybridMultilevel"/>
    <w:tmpl w:val="2C5C450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7">
      <w:start w:val="1"/>
      <w:numFmt w:val="lowerLetter"/>
      <w:lvlText w:val="%5)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19829F2"/>
    <w:multiLevelType w:val="hybridMultilevel"/>
    <w:tmpl w:val="7D0A852A"/>
    <w:lvl w:ilvl="0" w:tplc="2FB814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2A1F30"/>
    <w:multiLevelType w:val="hybridMultilevel"/>
    <w:tmpl w:val="AD88CD32"/>
    <w:lvl w:ilvl="0" w:tplc="51DE3B06">
      <w:start w:val="1"/>
      <w:numFmt w:val="decimal"/>
      <w:lvlText w:val="%1."/>
      <w:lvlJc w:val="left"/>
      <w:pPr>
        <w:ind w:left="786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14468D"/>
    <w:multiLevelType w:val="hybridMultilevel"/>
    <w:tmpl w:val="2934FF9C"/>
    <w:lvl w:ilvl="0" w:tplc="A0208348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380197"/>
    <w:multiLevelType w:val="hybridMultilevel"/>
    <w:tmpl w:val="34B4477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69BA55CB"/>
    <w:multiLevelType w:val="hybridMultilevel"/>
    <w:tmpl w:val="1A3612AA"/>
    <w:lvl w:ilvl="0" w:tplc="800238A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6BE61737"/>
    <w:multiLevelType w:val="hybridMultilevel"/>
    <w:tmpl w:val="B45491A0"/>
    <w:lvl w:ilvl="0" w:tplc="0220FCA4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52176F"/>
    <w:multiLevelType w:val="hybridMultilevel"/>
    <w:tmpl w:val="8A4C03D2"/>
    <w:lvl w:ilvl="0" w:tplc="FA3098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1E2DA9"/>
    <w:multiLevelType w:val="hybridMultilevel"/>
    <w:tmpl w:val="D74E53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925CE2"/>
    <w:multiLevelType w:val="hybridMultilevel"/>
    <w:tmpl w:val="8560270C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23"/>
  </w:num>
  <w:num w:numId="7">
    <w:abstractNumId w:val="9"/>
  </w:num>
  <w:num w:numId="8">
    <w:abstractNumId w:val="2"/>
  </w:num>
  <w:num w:numId="9">
    <w:abstractNumId w:val="6"/>
  </w:num>
  <w:num w:numId="10">
    <w:abstractNumId w:val="22"/>
  </w:num>
  <w:num w:numId="11">
    <w:abstractNumId w:val="14"/>
  </w:num>
  <w:num w:numId="12">
    <w:abstractNumId w:val="15"/>
  </w:num>
  <w:num w:numId="13">
    <w:abstractNumId w:val="19"/>
  </w:num>
  <w:num w:numId="14">
    <w:abstractNumId w:val="13"/>
  </w:num>
  <w:num w:numId="15">
    <w:abstractNumId w:val="8"/>
  </w:num>
  <w:num w:numId="16">
    <w:abstractNumId w:val="11"/>
  </w:num>
  <w:num w:numId="17">
    <w:abstractNumId w:val="18"/>
  </w:num>
  <w:num w:numId="18">
    <w:abstractNumId w:val="0"/>
  </w:num>
  <w:num w:numId="19">
    <w:abstractNumId w:val="5"/>
  </w:num>
  <w:num w:numId="20">
    <w:abstractNumId w:val="3"/>
  </w:num>
  <w:num w:numId="21">
    <w:abstractNumId w:val="1"/>
  </w:num>
  <w:num w:numId="22">
    <w:abstractNumId w:val="10"/>
  </w:num>
  <w:num w:numId="23">
    <w:abstractNumId w:val="4"/>
  </w:num>
  <w:num w:numId="24">
    <w:abstractNumId w:val="20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6B8E"/>
    <w:rsid w:val="000214F9"/>
    <w:rsid w:val="0003315D"/>
    <w:rsid w:val="00037179"/>
    <w:rsid w:val="00064713"/>
    <w:rsid w:val="0007395E"/>
    <w:rsid w:val="00084829"/>
    <w:rsid w:val="000A5F3D"/>
    <w:rsid w:val="000C5535"/>
    <w:rsid w:val="000C55C2"/>
    <w:rsid w:val="000E4344"/>
    <w:rsid w:val="001245B9"/>
    <w:rsid w:val="0015196D"/>
    <w:rsid w:val="00166976"/>
    <w:rsid w:val="001713D1"/>
    <w:rsid w:val="00181659"/>
    <w:rsid w:val="0019742B"/>
    <w:rsid w:val="001A521E"/>
    <w:rsid w:val="001B1236"/>
    <w:rsid w:val="001C5B9B"/>
    <w:rsid w:val="001D4311"/>
    <w:rsid w:val="001F4B98"/>
    <w:rsid w:val="00202F6B"/>
    <w:rsid w:val="002120C7"/>
    <w:rsid w:val="00230A40"/>
    <w:rsid w:val="00235717"/>
    <w:rsid w:val="0025710E"/>
    <w:rsid w:val="00271D25"/>
    <w:rsid w:val="002A34F1"/>
    <w:rsid w:val="003051D4"/>
    <w:rsid w:val="00317A78"/>
    <w:rsid w:val="00333832"/>
    <w:rsid w:val="003442DF"/>
    <w:rsid w:val="00357FCC"/>
    <w:rsid w:val="00392087"/>
    <w:rsid w:val="003A1DF2"/>
    <w:rsid w:val="003A4496"/>
    <w:rsid w:val="003C3741"/>
    <w:rsid w:val="003E482D"/>
    <w:rsid w:val="00401882"/>
    <w:rsid w:val="00421880"/>
    <w:rsid w:val="004252BB"/>
    <w:rsid w:val="0044678B"/>
    <w:rsid w:val="004526C2"/>
    <w:rsid w:val="0046552C"/>
    <w:rsid w:val="004934D6"/>
    <w:rsid w:val="004A1BC6"/>
    <w:rsid w:val="004A4015"/>
    <w:rsid w:val="004B0E27"/>
    <w:rsid w:val="004E3857"/>
    <w:rsid w:val="004F1361"/>
    <w:rsid w:val="00520FD7"/>
    <w:rsid w:val="005453E0"/>
    <w:rsid w:val="00561FBA"/>
    <w:rsid w:val="005B019A"/>
    <w:rsid w:val="005E316B"/>
    <w:rsid w:val="006204D7"/>
    <w:rsid w:val="0067535F"/>
    <w:rsid w:val="006A5DFB"/>
    <w:rsid w:val="006B3552"/>
    <w:rsid w:val="006E5C7D"/>
    <w:rsid w:val="0070153B"/>
    <w:rsid w:val="007400AD"/>
    <w:rsid w:val="00767734"/>
    <w:rsid w:val="00767EB2"/>
    <w:rsid w:val="00783CE9"/>
    <w:rsid w:val="007A223C"/>
    <w:rsid w:val="007D3C79"/>
    <w:rsid w:val="007E44CC"/>
    <w:rsid w:val="007E78DA"/>
    <w:rsid w:val="00824633"/>
    <w:rsid w:val="00844CB7"/>
    <w:rsid w:val="008473C5"/>
    <w:rsid w:val="0089489D"/>
    <w:rsid w:val="008A03EF"/>
    <w:rsid w:val="008B3D83"/>
    <w:rsid w:val="008C5660"/>
    <w:rsid w:val="008C6609"/>
    <w:rsid w:val="008E6146"/>
    <w:rsid w:val="008F0FA7"/>
    <w:rsid w:val="008F5ED1"/>
    <w:rsid w:val="00912A81"/>
    <w:rsid w:val="0092218B"/>
    <w:rsid w:val="00926C17"/>
    <w:rsid w:val="0094371C"/>
    <w:rsid w:val="00962F3A"/>
    <w:rsid w:val="009728B7"/>
    <w:rsid w:val="009812AC"/>
    <w:rsid w:val="009B332B"/>
    <w:rsid w:val="009C7D02"/>
    <w:rsid w:val="009D373B"/>
    <w:rsid w:val="00A1344C"/>
    <w:rsid w:val="00A30F62"/>
    <w:rsid w:val="00A35E22"/>
    <w:rsid w:val="00A4053E"/>
    <w:rsid w:val="00A465B8"/>
    <w:rsid w:val="00A67699"/>
    <w:rsid w:val="00A754A1"/>
    <w:rsid w:val="00AA29D3"/>
    <w:rsid w:val="00AB7EF8"/>
    <w:rsid w:val="00AC1AF7"/>
    <w:rsid w:val="00AF307E"/>
    <w:rsid w:val="00B1316D"/>
    <w:rsid w:val="00B13873"/>
    <w:rsid w:val="00B231E7"/>
    <w:rsid w:val="00B91A1A"/>
    <w:rsid w:val="00BA46B5"/>
    <w:rsid w:val="00BB3A97"/>
    <w:rsid w:val="00BC393F"/>
    <w:rsid w:val="00BD53F1"/>
    <w:rsid w:val="00BE079F"/>
    <w:rsid w:val="00BE757C"/>
    <w:rsid w:val="00BF0F32"/>
    <w:rsid w:val="00BF48E2"/>
    <w:rsid w:val="00C10ED1"/>
    <w:rsid w:val="00C166F7"/>
    <w:rsid w:val="00C4479B"/>
    <w:rsid w:val="00C50990"/>
    <w:rsid w:val="00C5359B"/>
    <w:rsid w:val="00C74F61"/>
    <w:rsid w:val="00C76DC9"/>
    <w:rsid w:val="00C937CD"/>
    <w:rsid w:val="00CA63A6"/>
    <w:rsid w:val="00CC2576"/>
    <w:rsid w:val="00CC7534"/>
    <w:rsid w:val="00CE1771"/>
    <w:rsid w:val="00CE6232"/>
    <w:rsid w:val="00D074B9"/>
    <w:rsid w:val="00D13F4E"/>
    <w:rsid w:val="00D179F7"/>
    <w:rsid w:val="00D22887"/>
    <w:rsid w:val="00D523BE"/>
    <w:rsid w:val="00D82F7C"/>
    <w:rsid w:val="00D866B6"/>
    <w:rsid w:val="00DA23A3"/>
    <w:rsid w:val="00DB110E"/>
    <w:rsid w:val="00DB49BD"/>
    <w:rsid w:val="00DF50D5"/>
    <w:rsid w:val="00E03039"/>
    <w:rsid w:val="00E3279C"/>
    <w:rsid w:val="00E3386C"/>
    <w:rsid w:val="00E37A4A"/>
    <w:rsid w:val="00E40F35"/>
    <w:rsid w:val="00E86B8E"/>
    <w:rsid w:val="00ED2C03"/>
    <w:rsid w:val="00EE41FB"/>
    <w:rsid w:val="00EF1BE2"/>
    <w:rsid w:val="00F0151B"/>
    <w:rsid w:val="00F4634E"/>
    <w:rsid w:val="00F52539"/>
    <w:rsid w:val="00F71767"/>
    <w:rsid w:val="00F71901"/>
    <w:rsid w:val="00F73A6E"/>
    <w:rsid w:val="00F87F85"/>
    <w:rsid w:val="00FA1959"/>
    <w:rsid w:val="00FE38D8"/>
    <w:rsid w:val="00FE5BA2"/>
    <w:rsid w:val="00FF0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26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86B8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E86B8E"/>
    <w:rPr>
      <w:rFonts w:ascii="Times New Roman" w:eastAsia="Times New Roman" w:hAnsi="Times New Roman" w:cs="Times New Roman"/>
    </w:rPr>
  </w:style>
  <w:style w:type="character" w:styleId="Numerstrony">
    <w:name w:val="page number"/>
    <w:basedOn w:val="Domylnaczcionkaakapitu"/>
    <w:rsid w:val="00E86B8E"/>
  </w:style>
  <w:style w:type="paragraph" w:styleId="Plandokumentu">
    <w:name w:val="Document Map"/>
    <w:basedOn w:val="Normalny"/>
    <w:link w:val="PlandokumentuZnak"/>
    <w:uiPriority w:val="99"/>
    <w:semiHidden/>
    <w:unhideWhenUsed/>
    <w:rsid w:val="00317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317A78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317A7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3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344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71901"/>
    <w:pPr>
      <w:ind w:left="720"/>
      <w:contextualSpacing/>
    </w:pPr>
  </w:style>
  <w:style w:type="paragraph" w:styleId="Poprawka">
    <w:name w:val="Revision"/>
    <w:hidden/>
    <w:uiPriority w:val="99"/>
    <w:semiHidden/>
    <w:rsid w:val="00357F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6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77E104-76B9-406F-8B1F-E75E6A707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2899</Words>
  <Characters>17395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20254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Hinc Marlena</dc:creator>
  <cp:lastModifiedBy>Użytkownik systemu Windows</cp:lastModifiedBy>
  <cp:revision>2</cp:revision>
  <cp:lastPrinted>2021-12-02T10:26:00Z</cp:lastPrinted>
  <dcterms:created xsi:type="dcterms:W3CDTF">2024-12-10T13:58:00Z</dcterms:created>
  <dcterms:modified xsi:type="dcterms:W3CDTF">2024-12-10T13:58:00Z</dcterms:modified>
</cp:coreProperties>
</file>