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A3622E" w14:textId="77777777" w:rsidR="004B0F55" w:rsidRPr="004B0F55" w:rsidRDefault="004B0F55" w:rsidP="004B0F55">
      <w:pPr>
        <w:spacing w:after="0" w:line="240" w:lineRule="auto"/>
        <w:rPr>
          <w:rFonts w:cstheme="minorHAnsi"/>
          <w:b/>
          <w:color w:val="000000" w:themeColor="text1"/>
          <w:lang w:val="pl-PL"/>
        </w:rPr>
      </w:pPr>
      <w:r w:rsidRPr="004B0F55">
        <w:rPr>
          <w:rFonts w:cstheme="minorHAnsi"/>
          <w:b/>
          <w:color w:val="000000" w:themeColor="text1"/>
          <w:lang w:val="pl-PL"/>
        </w:rPr>
        <w:t>Załącznik nr 3</w:t>
      </w:r>
    </w:p>
    <w:p w14:paraId="39FA8176" w14:textId="77777777" w:rsidR="004B0F55" w:rsidRPr="004B0F55" w:rsidRDefault="004B0F55" w:rsidP="004B0F55">
      <w:pPr>
        <w:spacing w:after="0" w:line="240" w:lineRule="auto"/>
        <w:rPr>
          <w:rFonts w:cstheme="minorHAnsi"/>
          <w:b/>
          <w:color w:val="000000" w:themeColor="text1"/>
          <w:lang w:val="pl-PL"/>
        </w:rPr>
      </w:pPr>
    </w:p>
    <w:p w14:paraId="5A45645B" w14:textId="77777777" w:rsidR="004B0F55" w:rsidRPr="004B0F55" w:rsidRDefault="004B0F55" w:rsidP="004B0F55">
      <w:pPr>
        <w:spacing w:after="0" w:line="240" w:lineRule="auto"/>
        <w:rPr>
          <w:rFonts w:cstheme="minorHAnsi"/>
          <w:b/>
          <w:color w:val="000000" w:themeColor="text1"/>
          <w:lang w:val="pl-PL"/>
        </w:rPr>
      </w:pPr>
      <w:r w:rsidRPr="004B0F55">
        <w:rPr>
          <w:rFonts w:cstheme="minorHAnsi"/>
          <w:b/>
          <w:color w:val="000000" w:themeColor="text1"/>
          <w:lang w:val="pl-PL"/>
        </w:rPr>
        <w:t>Szczegółowy opis przedmiotu zamówienia</w:t>
      </w:r>
    </w:p>
    <w:p w14:paraId="3327E4C1" w14:textId="77777777" w:rsidR="004B0F55" w:rsidRPr="004B0F55" w:rsidRDefault="004B0F55" w:rsidP="004B0F55">
      <w:pPr>
        <w:spacing w:after="0" w:line="240" w:lineRule="auto"/>
        <w:rPr>
          <w:rFonts w:cstheme="minorHAnsi"/>
          <w:b/>
          <w:color w:val="000000" w:themeColor="text1"/>
          <w:lang w:val="pl-PL"/>
        </w:rPr>
      </w:pPr>
    </w:p>
    <w:p w14:paraId="1C7F96F5" w14:textId="77777777" w:rsidR="004B0F55" w:rsidRPr="004B0F55" w:rsidRDefault="004B0F55" w:rsidP="004B0F55">
      <w:pPr>
        <w:spacing w:after="0" w:line="240" w:lineRule="auto"/>
        <w:rPr>
          <w:rFonts w:cstheme="minorHAnsi"/>
          <w:b/>
          <w:color w:val="000000" w:themeColor="text1"/>
          <w:lang w:val="pl-PL"/>
        </w:rPr>
      </w:pPr>
    </w:p>
    <w:p w14:paraId="65CEFC7C" w14:textId="77777777" w:rsidR="004B0F55" w:rsidRPr="004B0F55" w:rsidRDefault="004B0F55" w:rsidP="004B0F55">
      <w:pPr>
        <w:spacing w:after="0" w:line="240" w:lineRule="auto"/>
        <w:jc w:val="both"/>
        <w:rPr>
          <w:rFonts w:cstheme="minorHAnsi"/>
          <w:color w:val="000000" w:themeColor="text1"/>
          <w:lang w:val="pl-PL"/>
        </w:rPr>
      </w:pPr>
      <w:r w:rsidRPr="004B0F55">
        <w:rPr>
          <w:rFonts w:cstheme="minorHAnsi"/>
          <w:color w:val="000000" w:themeColor="text1"/>
          <w:lang w:val="pl-PL"/>
        </w:rPr>
        <w:t>Jeśli opis nie wskazuje inaczej podane parametry są parametrami minimalnymi. Wskazanie nazw zwyczajowych czy producentów w zamieszczonych elementach opisu przedmiotu zamówienia służy wyłącznie określeniu cech technicznych i jakościowych. Zamawiający dopuszcza rozwiązania równoważne opisywanym. Wykonawca, który powołuje się na rozwiązania równoważne opisywane przez zamawiającego, jest obowiązany wykazać, że oferowane przez niego dostawy, spełniają wymagania określone przez zamawiającego. W takiej sytuacji zamawiający wymaga przedstawienia stosownych dokumentów, potwierdzających spełnienie wymagali. Wszystkie urządzenia muszą umożliwiać wspólna pracę bez konieczności nabywania przez Zamawiającego dodatkowego wyposażenia.</w:t>
      </w:r>
    </w:p>
    <w:p w14:paraId="6F289BC7" w14:textId="1995D2E8" w:rsidR="004B0F55" w:rsidRDefault="004B0F55" w:rsidP="7BC61971">
      <w:pPr>
        <w:rPr>
          <w:lang w:val="pl-PL"/>
        </w:rPr>
      </w:pPr>
    </w:p>
    <w:p w14:paraId="23C8C595" w14:textId="61763689" w:rsidR="007620FA" w:rsidRDefault="00D6616A" w:rsidP="7BC61971">
      <w:pPr>
        <w:rPr>
          <w:lang w:val="pl-PL"/>
        </w:rPr>
      </w:pPr>
      <w:r>
        <w:rPr>
          <w:lang w:val="pl-PL"/>
        </w:rPr>
        <w:t>Fabrycznie nowy samochód 7-osobowy</w:t>
      </w:r>
      <w:r w:rsidR="00133608">
        <w:rPr>
          <w:lang w:val="pl-PL"/>
        </w:rPr>
        <w:t xml:space="preserve"> wraz z rocznym ubezpieczeniem OC, AC i NNW</w:t>
      </w:r>
    </w:p>
    <w:p w14:paraId="637539D9" w14:textId="5B6A3C17" w:rsidR="007620FA" w:rsidRDefault="007620FA" w:rsidP="7BC61971">
      <w:pPr>
        <w:rPr>
          <w:lang w:val="pl-PL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547"/>
        <w:gridCol w:w="6804"/>
      </w:tblGrid>
      <w:tr w:rsidR="0036276B" w14:paraId="3B3657A5" w14:textId="77777777" w:rsidTr="0036276B">
        <w:tc>
          <w:tcPr>
            <w:tcW w:w="2547" w:type="dxa"/>
          </w:tcPr>
          <w:p w14:paraId="2B8C8EF8" w14:textId="51F6198B" w:rsidR="0036276B" w:rsidRPr="0036276B" w:rsidRDefault="0036276B" w:rsidP="0036276B">
            <w:pPr>
              <w:rPr>
                <w:lang w:val="pl-PL"/>
              </w:rPr>
            </w:pPr>
          </w:p>
          <w:p w14:paraId="017EBA3F" w14:textId="0E2EDCB5" w:rsidR="0036276B" w:rsidRDefault="00D6616A" w:rsidP="7BC61971">
            <w:pPr>
              <w:rPr>
                <w:lang w:val="pl-PL"/>
              </w:rPr>
            </w:pPr>
            <w:r>
              <w:rPr>
                <w:lang w:val="pl-PL"/>
              </w:rPr>
              <w:t>Lakier i tapicerka</w:t>
            </w:r>
          </w:p>
        </w:tc>
        <w:tc>
          <w:tcPr>
            <w:tcW w:w="6804" w:type="dxa"/>
          </w:tcPr>
          <w:p w14:paraId="00DE0BAF" w14:textId="3AD28C91" w:rsidR="0036276B" w:rsidRDefault="00D6616A" w:rsidP="7BC61971">
            <w:pPr>
              <w:rPr>
                <w:lang w:val="pl-PL"/>
              </w:rPr>
            </w:pPr>
            <w:r w:rsidRPr="00D6616A">
              <w:rPr>
                <w:lang w:val="pl-PL"/>
              </w:rPr>
              <w:t xml:space="preserve">Czarny Carbon </w:t>
            </w:r>
          </w:p>
          <w:p w14:paraId="75BBA859" w14:textId="141C36D8" w:rsidR="00D6616A" w:rsidRDefault="00D6616A" w:rsidP="7BC61971">
            <w:pPr>
              <w:rPr>
                <w:lang w:val="pl-PL"/>
              </w:rPr>
            </w:pPr>
            <w:proofErr w:type="spellStart"/>
            <w:r w:rsidRPr="00D6616A">
              <w:rPr>
                <w:lang w:val="pl-PL"/>
              </w:rPr>
              <w:t>Individual</w:t>
            </w:r>
            <w:proofErr w:type="spellEnd"/>
            <w:r w:rsidRPr="00D6616A">
              <w:rPr>
                <w:lang w:val="pl-PL"/>
              </w:rPr>
              <w:t xml:space="preserve"> </w:t>
            </w:r>
            <w:proofErr w:type="spellStart"/>
            <w:r w:rsidRPr="00D6616A">
              <w:rPr>
                <w:lang w:val="pl-PL"/>
              </w:rPr>
              <w:t>Merino</w:t>
            </w:r>
            <w:proofErr w:type="spellEnd"/>
            <w:r w:rsidRPr="00D6616A">
              <w:rPr>
                <w:lang w:val="pl-PL"/>
              </w:rPr>
              <w:t xml:space="preserve"> </w:t>
            </w:r>
            <w:proofErr w:type="spellStart"/>
            <w:r w:rsidRPr="00D6616A">
              <w:rPr>
                <w:lang w:val="pl-PL"/>
              </w:rPr>
              <w:t>Coffee</w:t>
            </w:r>
            <w:proofErr w:type="spellEnd"/>
            <w:r w:rsidRPr="00D6616A">
              <w:rPr>
                <w:lang w:val="pl-PL"/>
              </w:rPr>
              <w:t xml:space="preserve"> skórzana</w:t>
            </w:r>
          </w:p>
        </w:tc>
      </w:tr>
      <w:tr w:rsidR="0036276B" w14:paraId="643866AC" w14:textId="77777777" w:rsidTr="0036276B">
        <w:tc>
          <w:tcPr>
            <w:tcW w:w="2547" w:type="dxa"/>
          </w:tcPr>
          <w:p w14:paraId="2ECD16F4" w14:textId="7B93E9F0" w:rsidR="0036276B" w:rsidRDefault="00D6616A" w:rsidP="7BC61971">
            <w:pPr>
              <w:rPr>
                <w:lang w:val="pl-PL"/>
              </w:rPr>
            </w:pPr>
            <w:r>
              <w:rPr>
                <w:lang w:val="pl-PL"/>
              </w:rPr>
              <w:t xml:space="preserve">Wyposażenie </w:t>
            </w:r>
          </w:p>
        </w:tc>
        <w:tc>
          <w:tcPr>
            <w:tcW w:w="6804" w:type="dxa"/>
          </w:tcPr>
          <w:p w14:paraId="0033C0AF" w14:textId="77777777" w:rsidR="0036276B" w:rsidRDefault="00D6616A" w:rsidP="7BC61971">
            <w:pPr>
              <w:rPr>
                <w:lang w:val="pl-PL"/>
              </w:rPr>
            </w:pPr>
            <w:proofErr w:type="spellStart"/>
            <w:r w:rsidRPr="00D6616A">
              <w:rPr>
                <w:lang w:val="pl-PL"/>
              </w:rPr>
              <w:t>Mild</w:t>
            </w:r>
            <w:proofErr w:type="spellEnd"/>
            <w:r w:rsidRPr="00D6616A">
              <w:rPr>
                <w:lang w:val="pl-PL"/>
              </w:rPr>
              <w:t xml:space="preserve"> </w:t>
            </w:r>
            <w:proofErr w:type="spellStart"/>
            <w:r w:rsidRPr="00D6616A">
              <w:rPr>
                <w:lang w:val="pl-PL"/>
              </w:rPr>
              <w:t>Hybrid</w:t>
            </w:r>
            <w:proofErr w:type="spellEnd"/>
            <w:r w:rsidRPr="00D6616A">
              <w:rPr>
                <w:lang w:val="pl-PL"/>
              </w:rPr>
              <w:t xml:space="preserve"> - permanentny system Start/Stop</w:t>
            </w:r>
          </w:p>
          <w:p w14:paraId="0ABFEB8E" w14:textId="77777777" w:rsidR="00D6616A" w:rsidRDefault="00D6616A" w:rsidP="7BC61971">
            <w:pPr>
              <w:rPr>
                <w:lang w:val="pl-PL"/>
              </w:rPr>
            </w:pPr>
            <w:r w:rsidRPr="00D6616A">
              <w:rPr>
                <w:lang w:val="pl-PL"/>
              </w:rPr>
              <w:t>Śruby zabezpieczające</w:t>
            </w:r>
          </w:p>
          <w:p w14:paraId="4799C3DF" w14:textId="77777777" w:rsidR="00D6616A" w:rsidRDefault="00D6616A" w:rsidP="7BC61971">
            <w:pPr>
              <w:rPr>
                <w:lang w:val="pl-PL"/>
              </w:rPr>
            </w:pPr>
            <w:r w:rsidRPr="00D6616A">
              <w:rPr>
                <w:lang w:val="pl-PL"/>
              </w:rPr>
              <w:t>System monitorowania ciśnienia opon</w:t>
            </w:r>
          </w:p>
          <w:p w14:paraId="0D0D69D3" w14:textId="77777777" w:rsidR="00D6616A" w:rsidRDefault="00D6616A" w:rsidP="7BC61971">
            <w:pPr>
              <w:rPr>
                <w:lang w:val="pl-PL"/>
              </w:rPr>
            </w:pPr>
            <w:r w:rsidRPr="00D6616A">
              <w:rPr>
                <w:lang w:val="pl-PL"/>
              </w:rPr>
              <w:t>System alarmowy</w:t>
            </w:r>
          </w:p>
          <w:p w14:paraId="5947F947" w14:textId="77777777" w:rsidR="00D6616A" w:rsidRDefault="00D6616A" w:rsidP="7BC61971">
            <w:pPr>
              <w:rPr>
                <w:lang w:val="pl-PL"/>
              </w:rPr>
            </w:pPr>
            <w:r w:rsidRPr="00D6616A">
              <w:rPr>
                <w:lang w:val="pl-PL"/>
              </w:rPr>
              <w:t>Dywaniki welurowe</w:t>
            </w:r>
          </w:p>
          <w:p w14:paraId="2500CD0E" w14:textId="77777777" w:rsidR="00D6616A" w:rsidRDefault="00D6616A" w:rsidP="7BC61971">
            <w:pPr>
              <w:rPr>
                <w:lang w:val="pl-PL"/>
              </w:rPr>
            </w:pPr>
            <w:r w:rsidRPr="00D6616A">
              <w:rPr>
                <w:lang w:val="pl-PL"/>
              </w:rPr>
              <w:t>Trójkąt ostrzegawczy / apteczka / gaśnica</w:t>
            </w:r>
          </w:p>
          <w:p w14:paraId="019F12B9" w14:textId="77777777" w:rsidR="00D6616A" w:rsidRDefault="00D6616A" w:rsidP="7BC61971">
            <w:pPr>
              <w:rPr>
                <w:lang w:val="pl-PL"/>
              </w:rPr>
            </w:pPr>
            <w:r w:rsidRPr="00D6616A">
              <w:rPr>
                <w:lang w:val="pl-PL"/>
              </w:rPr>
              <w:t xml:space="preserve">Listwy ozdobne Aluminium </w:t>
            </w:r>
            <w:proofErr w:type="spellStart"/>
            <w:r w:rsidRPr="00D6616A">
              <w:rPr>
                <w:lang w:val="pl-PL"/>
              </w:rPr>
              <w:t>Mesheffect</w:t>
            </w:r>
            <w:proofErr w:type="spellEnd"/>
          </w:p>
          <w:p w14:paraId="23E9A6E7" w14:textId="77777777" w:rsidR="00D6616A" w:rsidRDefault="00D6616A" w:rsidP="7BC61971">
            <w:pPr>
              <w:rPr>
                <w:lang w:val="pl-PL"/>
              </w:rPr>
            </w:pPr>
            <w:r w:rsidRPr="00D6616A">
              <w:rPr>
                <w:lang w:val="pl-PL"/>
              </w:rPr>
              <w:t>Rozszerzony pakiet lusterek zewnętrznych</w:t>
            </w:r>
          </w:p>
          <w:p w14:paraId="5CEDA9F5" w14:textId="77777777" w:rsidR="00D6616A" w:rsidRDefault="00D6616A" w:rsidP="7BC61971">
            <w:pPr>
              <w:rPr>
                <w:lang w:val="pl-PL"/>
              </w:rPr>
            </w:pPr>
            <w:r w:rsidRPr="00D6616A">
              <w:rPr>
                <w:lang w:val="pl-PL"/>
              </w:rPr>
              <w:t xml:space="preserve">Oświetlenie </w:t>
            </w:r>
            <w:proofErr w:type="spellStart"/>
            <w:r w:rsidRPr="00D6616A">
              <w:rPr>
                <w:lang w:val="pl-PL"/>
              </w:rPr>
              <w:t>ambientowe</w:t>
            </w:r>
            <w:proofErr w:type="spellEnd"/>
          </w:p>
          <w:p w14:paraId="67A3C824" w14:textId="77777777" w:rsidR="00D6616A" w:rsidRDefault="00D6616A" w:rsidP="7BC61971">
            <w:pPr>
              <w:rPr>
                <w:lang w:val="pl-PL"/>
              </w:rPr>
            </w:pPr>
            <w:r w:rsidRPr="00D6616A">
              <w:rPr>
                <w:lang w:val="pl-PL"/>
              </w:rPr>
              <w:t>Radio cyfrowe DAB+</w:t>
            </w:r>
          </w:p>
          <w:p w14:paraId="4D71EBE5" w14:textId="77777777" w:rsidR="00D6616A" w:rsidRDefault="00D6616A" w:rsidP="7BC61971">
            <w:pPr>
              <w:rPr>
                <w:lang w:val="pl-PL"/>
              </w:rPr>
            </w:pPr>
            <w:proofErr w:type="spellStart"/>
            <w:r w:rsidRPr="00D6616A">
              <w:rPr>
                <w:lang w:val="pl-PL"/>
              </w:rPr>
              <w:t>Teleserwis</w:t>
            </w:r>
            <w:proofErr w:type="spellEnd"/>
          </w:p>
          <w:p w14:paraId="411B27EB" w14:textId="77777777" w:rsidR="00D6616A" w:rsidRDefault="00D6616A" w:rsidP="7BC61971">
            <w:pPr>
              <w:rPr>
                <w:lang w:val="pl-PL"/>
              </w:rPr>
            </w:pPr>
            <w:r w:rsidRPr="00D6616A">
              <w:rPr>
                <w:lang w:val="pl-PL"/>
              </w:rPr>
              <w:t>Połączenie alarmowe</w:t>
            </w:r>
          </w:p>
          <w:p w14:paraId="2711586E" w14:textId="77777777" w:rsidR="00D6616A" w:rsidRDefault="00D6616A" w:rsidP="7BC61971">
            <w:pPr>
              <w:rPr>
                <w:lang w:val="pl-PL"/>
              </w:rPr>
            </w:pPr>
            <w:r w:rsidRPr="00D6616A">
              <w:rPr>
                <w:lang w:val="pl-PL"/>
              </w:rPr>
              <w:t xml:space="preserve">Usługi </w:t>
            </w:r>
            <w:proofErr w:type="spellStart"/>
            <w:r w:rsidRPr="00D6616A">
              <w:rPr>
                <w:lang w:val="pl-PL"/>
              </w:rPr>
              <w:t>ConnectedDrive</w:t>
            </w:r>
            <w:proofErr w:type="spellEnd"/>
          </w:p>
          <w:p w14:paraId="5C9296A2" w14:textId="77777777" w:rsidR="00D6616A" w:rsidRDefault="00D6616A" w:rsidP="7BC61971">
            <w:pPr>
              <w:rPr>
                <w:lang w:val="pl-PL"/>
              </w:rPr>
            </w:pPr>
            <w:r w:rsidRPr="00D6616A">
              <w:rPr>
                <w:lang w:val="pl-PL"/>
              </w:rPr>
              <w:t xml:space="preserve">Pakiet </w:t>
            </w:r>
            <w:proofErr w:type="spellStart"/>
            <w:r w:rsidRPr="00D6616A">
              <w:rPr>
                <w:lang w:val="pl-PL"/>
              </w:rPr>
              <w:t>Connected</w:t>
            </w:r>
            <w:proofErr w:type="spellEnd"/>
            <w:r w:rsidRPr="00D6616A">
              <w:rPr>
                <w:lang w:val="pl-PL"/>
              </w:rPr>
              <w:t xml:space="preserve"> Professional</w:t>
            </w:r>
          </w:p>
          <w:p w14:paraId="5262F251" w14:textId="77777777" w:rsidR="00D6616A" w:rsidRDefault="00D6616A" w:rsidP="7BC61971">
            <w:pPr>
              <w:rPr>
                <w:lang w:val="pl-PL"/>
              </w:rPr>
            </w:pPr>
            <w:r w:rsidRPr="00D6616A">
              <w:rPr>
                <w:lang w:val="pl-PL"/>
              </w:rPr>
              <w:t>BMW Live Cockpit Professional z systemem nawigacyjnym</w:t>
            </w:r>
          </w:p>
          <w:p w14:paraId="6C2EFBAA" w14:textId="77777777" w:rsidR="00006FD9" w:rsidRDefault="00006FD9" w:rsidP="00006FD9">
            <w:pPr>
              <w:rPr>
                <w:lang w:val="pl-PL"/>
              </w:rPr>
            </w:pPr>
            <w:r w:rsidRPr="00D6616A">
              <w:rPr>
                <w:lang w:val="pl-PL"/>
              </w:rPr>
              <w:t>Zawieszenie pneumatyczne obu osi</w:t>
            </w:r>
          </w:p>
          <w:p w14:paraId="73F23634" w14:textId="77777777" w:rsidR="00006FD9" w:rsidRDefault="00006FD9" w:rsidP="00006FD9">
            <w:pPr>
              <w:rPr>
                <w:lang w:val="pl-PL"/>
              </w:rPr>
            </w:pPr>
            <w:r w:rsidRPr="00D6616A">
              <w:rPr>
                <w:lang w:val="pl-PL"/>
              </w:rPr>
              <w:t>Trzeci rząd foteli</w:t>
            </w:r>
          </w:p>
          <w:p w14:paraId="2D5A4900" w14:textId="77777777" w:rsidR="00006FD9" w:rsidRDefault="00006FD9" w:rsidP="00006FD9">
            <w:pPr>
              <w:rPr>
                <w:lang w:val="pl-PL"/>
              </w:rPr>
            </w:pPr>
            <w:r w:rsidRPr="00D6616A">
              <w:rPr>
                <w:lang w:val="pl-PL"/>
              </w:rPr>
              <w:t>Ogrzewanie postojowe</w:t>
            </w:r>
          </w:p>
          <w:p w14:paraId="10AE1D1A" w14:textId="77777777" w:rsidR="00006FD9" w:rsidRDefault="00006FD9" w:rsidP="00006FD9">
            <w:pPr>
              <w:rPr>
                <w:lang w:val="pl-PL"/>
              </w:rPr>
            </w:pPr>
            <w:r w:rsidRPr="00D6616A">
              <w:rPr>
                <w:lang w:val="pl-PL"/>
              </w:rPr>
              <w:t>Ogrzewanie foteli przednich i tylnych</w:t>
            </w:r>
          </w:p>
          <w:p w14:paraId="2E35A8C9" w14:textId="77777777" w:rsidR="00006FD9" w:rsidRDefault="00006FD9" w:rsidP="00006FD9">
            <w:pPr>
              <w:rPr>
                <w:lang w:val="pl-PL"/>
              </w:rPr>
            </w:pPr>
            <w:r w:rsidRPr="00D6616A">
              <w:rPr>
                <w:lang w:val="pl-PL"/>
              </w:rPr>
              <w:t>Aktywny układ kierowniczy ze skrętną osią tylną</w:t>
            </w:r>
          </w:p>
          <w:p w14:paraId="74381B20" w14:textId="3B9BF747" w:rsidR="00006FD9" w:rsidRDefault="00006FD9" w:rsidP="7BC61971">
            <w:pPr>
              <w:rPr>
                <w:lang w:val="pl-PL"/>
              </w:rPr>
            </w:pPr>
            <w:r w:rsidRPr="00D6616A">
              <w:rPr>
                <w:lang w:val="pl-PL"/>
              </w:rPr>
              <w:t xml:space="preserve">System bezpieczeństwa </w:t>
            </w:r>
          </w:p>
          <w:p w14:paraId="2A7E96DD" w14:textId="77777777" w:rsidR="00006FD9" w:rsidRDefault="00006FD9" w:rsidP="00006FD9">
            <w:pPr>
              <w:rPr>
                <w:lang w:val="pl-PL"/>
              </w:rPr>
            </w:pPr>
            <w:r w:rsidRPr="00D6616A">
              <w:rPr>
                <w:lang w:val="pl-PL"/>
              </w:rPr>
              <w:t>21" aluminiowe obręcze M Y-</w:t>
            </w:r>
            <w:proofErr w:type="spellStart"/>
            <w:r w:rsidRPr="00D6616A">
              <w:rPr>
                <w:lang w:val="pl-PL"/>
              </w:rPr>
              <w:t>spoke</w:t>
            </w:r>
            <w:proofErr w:type="spellEnd"/>
            <w:r w:rsidRPr="00D6616A">
              <w:rPr>
                <w:lang w:val="pl-PL"/>
              </w:rPr>
              <w:t xml:space="preserve"> 741 </w:t>
            </w:r>
            <w:proofErr w:type="spellStart"/>
            <w:r w:rsidRPr="00D6616A">
              <w:rPr>
                <w:lang w:val="pl-PL"/>
              </w:rPr>
              <w:t>Bicolor</w:t>
            </w:r>
            <w:proofErr w:type="spellEnd"/>
            <w:r w:rsidRPr="00D6616A">
              <w:rPr>
                <w:lang w:val="pl-PL"/>
              </w:rPr>
              <w:t xml:space="preserve"> z ogumieniem </w:t>
            </w:r>
            <w:proofErr w:type="spellStart"/>
            <w:r w:rsidRPr="00D6616A">
              <w:rPr>
                <w:lang w:val="pl-PL"/>
              </w:rPr>
              <w:t>Runflat</w:t>
            </w:r>
            <w:proofErr w:type="spellEnd"/>
          </w:p>
          <w:p w14:paraId="0CF66975" w14:textId="3D4C7FE0" w:rsidR="00D6616A" w:rsidRDefault="00006FD9" w:rsidP="00006FD9">
            <w:pPr>
              <w:rPr>
                <w:lang w:val="pl-PL"/>
              </w:rPr>
            </w:pPr>
            <w:r w:rsidRPr="00D6616A">
              <w:rPr>
                <w:lang w:val="pl-PL"/>
              </w:rPr>
              <w:lastRenderedPageBreak/>
              <w:t>ko</w:t>
            </w:r>
            <w:r>
              <w:rPr>
                <w:lang w:val="pl-PL"/>
              </w:rPr>
              <w:t>ł</w:t>
            </w:r>
            <w:r w:rsidRPr="00D6616A">
              <w:rPr>
                <w:lang w:val="pl-PL"/>
              </w:rPr>
              <w:t>a zimowe</w:t>
            </w:r>
          </w:p>
        </w:tc>
      </w:tr>
      <w:tr w:rsidR="0036276B" w14:paraId="049407EB" w14:textId="77777777" w:rsidTr="0036276B">
        <w:tc>
          <w:tcPr>
            <w:tcW w:w="2547" w:type="dxa"/>
          </w:tcPr>
          <w:p w14:paraId="62C7C506" w14:textId="18D745F1" w:rsidR="0036276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lastRenderedPageBreak/>
              <w:t>Moc w kW (KM)</w:t>
            </w:r>
          </w:p>
        </w:tc>
        <w:tc>
          <w:tcPr>
            <w:tcW w:w="6804" w:type="dxa"/>
          </w:tcPr>
          <w:p w14:paraId="24DE70A4" w14:textId="7825B69F" w:rsidR="0036276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245 (333)</w:t>
            </w:r>
          </w:p>
        </w:tc>
      </w:tr>
      <w:tr w:rsidR="0079520B" w14:paraId="7E5FB9B3" w14:textId="77777777" w:rsidTr="0036276B">
        <w:tc>
          <w:tcPr>
            <w:tcW w:w="2547" w:type="dxa"/>
          </w:tcPr>
          <w:p w14:paraId="654D66C2" w14:textId="72BBE73D" w:rsidR="0079520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Moc napędu elektrycznego</w:t>
            </w:r>
          </w:p>
        </w:tc>
        <w:tc>
          <w:tcPr>
            <w:tcW w:w="6804" w:type="dxa"/>
          </w:tcPr>
          <w:p w14:paraId="656C149D" w14:textId="1E59F4EF" w:rsidR="0079520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8 (11)</w:t>
            </w:r>
          </w:p>
        </w:tc>
      </w:tr>
      <w:tr w:rsidR="0036276B" w14:paraId="34B07C7F" w14:textId="77777777" w:rsidTr="0036276B">
        <w:tc>
          <w:tcPr>
            <w:tcW w:w="2547" w:type="dxa"/>
          </w:tcPr>
          <w:p w14:paraId="3E0068A9" w14:textId="078D5A83" w:rsidR="0036276B" w:rsidRDefault="0079520B" w:rsidP="7BC61971">
            <w:pPr>
              <w:rPr>
                <w:lang w:val="pl-PL"/>
              </w:rPr>
            </w:pPr>
            <w:proofErr w:type="spellStart"/>
            <w:r>
              <w:t>Zużycie</w:t>
            </w:r>
            <w:proofErr w:type="spellEnd"/>
            <w:r>
              <w:t xml:space="preserve"> </w:t>
            </w:r>
            <w:proofErr w:type="spellStart"/>
            <w:r>
              <w:t>paliwa</w:t>
            </w:r>
            <w:proofErr w:type="spellEnd"/>
            <w:r>
              <w:t xml:space="preserve">, </w:t>
            </w:r>
            <w:proofErr w:type="spellStart"/>
            <w:r>
              <w:t>cykl</w:t>
            </w:r>
            <w:proofErr w:type="spellEnd"/>
            <w:r>
              <w:t xml:space="preserve"> </w:t>
            </w:r>
            <w:proofErr w:type="spellStart"/>
            <w:r>
              <w:t>mieszany</w:t>
            </w:r>
            <w:proofErr w:type="spellEnd"/>
            <w:r>
              <w:t>, w l/100 km:</w:t>
            </w:r>
          </w:p>
        </w:tc>
        <w:tc>
          <w:tcPr>
            <w:tcW w:w="6804" w:type="dxa"/>
          </w:tcPr>
          <w:p w14:paraId="30BBEE44" w14:textId="27573B45" w:rsidR="0036276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10,7-8,9</w:t>
            </w:r>
          </w:p>
        </w:tc>
      </w:tr>
      <w:tr w:rsidR="0036276B" w14:paraId="06846B72" w14:textId="77777777" w:rsidTr="0036276B">
        <w:tc>
          <w:tcPr>
            <w:tcW w:w="2547" w:type="dxa"/>
          </w:tcPr>
          <w:p w14:paraId="71A4ED26" w14:textId="0B8A9C1F" w:rsidR="0036276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Rodzaj paliwa</w:t>
            </w:r>
          </w:p>
        </w:tc>
        <w:tc>
          <w:tcPr>
            <w:tcW w:w="6804" w:type="dxa"/>
          </w:tcPr>
          <w:p w14:paraId="5F2AC2EA" w14:textId="19B42C4D" w:rsidR="0036276B" w:rsidRDefault="0079520B" w:rsidP="7BC61971">
            <w:pPr>
              <w:rPr>
                <w:lang w:val="pl-PL"/>
              </w:rPr>
            </w:pPr>
            <w:proofErr w:type="spellStart"/>
            <w:r>
              <w:t>Benzyna</w:t>
            </w:r>
            <w:proofErr w:type="spellEnd"/>
            <w:r>
              <w:t xml:space="preserve"> – </w:t>
            </w:r>
            <w:proofErr w:type="spellStart"/>
            <w:r>
              <w:t>Miękka</w:t>
            </w:r>
            <w:proofErr w:type="spellEnd"/>
            <w:r>
              <w:t xml:space="preserve"> </w:t>
            </w:r>
            <w:proofErr w:type="spellStart"/>
            <w:r>
              <w:t>Hybryda</w:t>
            </w:r>
            <w:proofErr w:type="spellEnd"/>
            <w:r>
              <w:t xml:space="preserve"> 48V</w:t>
            </w:r>
          </w:p>
        </w:tc>
      </w:tr>
      <w:tr w:rsidR="0036276B" w14:paraId="52A34DAE" w14:textId="77777777" w:rsidTr="0036276B">
        <w:tc>
          <w:tcPr>
            <w:tcW w:w="2547" w:type="dxa"/>
          </w:tcPr>
          <w:p w14:paraId="211A9F20" w14:textId="5B0217B9" w:rsidR="0036276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Skrzynia biegów</w:t>
            </w:r>
          </w:p>
        </w:tc>
        <w:tc>
          <w:tcPr>
            <w:tcW w:w="6804" w:type="dxa"/>
          </w:tcPr>
          <w:p w14:paraId="155756A2" w14:textId="4FD0DB25" w:rsidR="0036276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8-biegowa, automatyczna</w:t>
            </w:r>
          </w:p>
        </w:tc>
      </w:tr>
      <w:tr w:rsidR="0079520B" w14:paraId="3F981B36" w14:textId="77777777" w:rsidTr="0036276B">
        <w:tc>
          <w:tcPr>
            <w:tcW w:w="2547" w:type="dxa"/>
          </w:tcPr>
          <w:p w14:paraId="076FAFF8" w14:textId="770ECAC7" w:rsidR="0079520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Rodzaj napędu</w:t>
            </w:r>
          </w:p>
        </w:tc>
        <w:tc>
          <w:tcPr>
            <w:tcW w:w="6804" w:type="dxa"/>
          </w:tcPr>
          <w:p w14:paraId="62BE74EA" w14:textId="37546BB6" w:rsidR="0079520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Na wszystkie koła</w:t>
            </w:r>
          </w:p>
        </w:tc>
      </w:tr>
      <w:tr w:rsidR="0079520B" w14:paraId="23A5E534" w14:textId="77777777" w:rsidTr="0036276B">
        <w:tc>
          <w:tcPr>
            <w:tcW w:w="2547" w:type="dxa"/>
          </w:tcPr>
          <w:p w14:paraId="3EBE46EE" w14:textId="21869C95" w:rsidR="0079520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Pojemność skokowa w cm3</w:t>
            </w:r>
          </w:p>
        </w:tc>
        <w:tc>
          <w:tcPr>
            <w:tcW w:w="6804" w:type="dxa"/>
          </w:tcPr>
          <w:p w14:paraId="24B3E005" w14:textId="21A18993" w:rsidR="0079520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2998</w:t>
            </w:r>
          </w:p>
        </w:tc>
      </w:tr>
      <w:tr w:rsidR="0079520B" w14:paraId="6A37E705" w14:textId="77777777" w:rsidTr="0036276B">
        <w:tc>
          <w:tcPr>
            <w:tcW w:w="2547" w:type="dxa"/>
          </w:tcPr>
          <w:p w14:paraId="723E161B" w14:textId="217B8B7A" w:rsidR="0079520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Liczba cylindrów</w:t>
            </w:r>
          </w:p>
        </w:tc>
        <w:tc>
          <w:tcPr>
            <w:tcW w:w="6804" w:type="dxa"/>
          </w:tcPr>
          <w:p w14:paraId="52E304B1" w14:textId="1BA27B19" w:rsidR="0079520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6</w:t>
            </w:r>
          </w:p>
        </w:tc>
      </w:tr>
      <w:tr w:rsidR="0079520B" w14:paraId="29367F7E" w14:textId="77777777" w:rsidTr="0036276B">
        <w:tc>
          <w:tcPr>
            <w:tcW w:w="2547" w:type="dxa"/>
          </w:tcPr>
          <w:p w14:paraId="239E4266" w14:textId="6B31CC7F" w:rsidR="0079520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 xml:space="preserve">Wymiary </w:t>
            </w:r>
            <w:proofErr w:type="spellStart"/>
            <w:r>
              <w:rPr>
                <w:lang w:val="pl-PL"/>
              </w:rPr>
              <w:t>dł</w:t>
            </w:r>
            <w:proofErr w:type="spellEnd"/>
            <w:r>
              <w:rPr>
                <w:lang w:val="pl-PL"/>
              </w:rPr>
              <w:t>/</w:t>
            </w:r>
            <w:proofErr w:type="spellStart"/>
            <w:r>
              <w:rPr>
                <w:lang w:val="pl-PL"/>
              </w:rPr>
              <w:t>szer</w:t>
            </w:r>
            <w:proofErr w:type="spellEnd"/>
            <w:r>
              <w:rPr>
                <w:lang w:val="pl-PL"/>
              </w:rPr>
              <w:t>/</w:t>
            </w:r>
            <w:proofErr w:type="spellStart"/>
            <w:r>
              <w:rPr>
                <w:lang w:val="pl-PL"/>
              </w:rPr>
              <w:t>wys</w:t>
            </w:r>
            <w:proofErr w:type="spellEnd"/>
          </w:p>
        </w:tc>
        <w:tc>
          <w:tcPr>
            <w:tcW w:w="6804" w:type="dxa"/>
          </w:tcPr>
          <w:p w14:paraId="096600B9" w14:textId="0EF32B53" w:rsidR="0079520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4922/2004/1745</w:t>
            </w:r>
          </w:p>
        </w:tc>
      </w:tr>
      <w:tr w:rsidR="0079520B" w14:paraId="78958D36" w14:textId="77777777" w:rsidTr="0036276B">
        <w:tc>
          <w:tcPr>
            <w:tcW w:w="2547" w:type="dxa"/>
          </w:tcPr>
          <w:p w14:paraId="587BE430" w14:textId="01D3ABC7" w:rsidR="0079520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Masa własna w kg</w:t>
            </w:r>
          </w:p>
        </w:tc>
        <w:tc>
          <w:tcPr>
            <w:tcW w:w="6804" w:type="dxa"/>
          </w:tcPr>
          <w:p w14:paraId="23EDE5CC" w14:textId="75F168D4" w:rsidR="0079520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2175</w:t>
            </w:r>
          </w:p>
        </w:tc>
      </w:tr>
      <w:tr w:rsidR="0079520B" w14:paraId="723F071D" w14:textId="77777777" w:rsidTr="0036276B">
        <w:tc>
          <w:tcPr>
            <w:tcW w:w="2547" w:type="dxa"/>
          </w:tcPr>
          <w:p w14:paraId="467B4592" w14:textId="2B293896" w:rsidR="0079520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Pojemność bagażnika</w:t>
            </w:r>
          </w:p>
        </w:tc>
        <w:tc>
          <w:tcPr>
            <w:tcW w:w="6804" w:type="dxa"/>
          </w:tcPr>
          <w:p w14:paraId="0228CCA2" w14:textId="5EA7CBFE" w:rsidR="0079520B" w:rsidRDefault="0079520B" w:rsidP="7BC61971">
            <w:pPr>
              <w:rPr>
                <w:lang w:val="pl-PL"/>
              </w:rPr>
            </w:pPr>
            <w:r>
              <w:rPr>
                <w:lang w:val="pl-PL"/>
              </w:rPr>
              <w:t>650-1870</w:t>
            </w:r>
          </w:p>
        </w:tc>
      </w:tr>
      <w:tr w:rsidR="006B2B91" w14:paraId="51F855A9" w14:textId="77777777" w:rsidTr="0036276B">
        <w:tc>
          <w:tcPr>
            <w:tcW w:w="2547" w:type="dxa"/>
          </w:tcPr>
          <w:p w14:paraId="5B5E5213" w14:textId="418140DB" w:rsidR="006B2B91" w:rsidRDefault="006B2B91" w:rsidP="7BC61971">
            <w:pPr>
              <w:rPr>
                <w:lang w:val="pl-PL"/>
              </w:rPr>
            </w:pPr>
            <w:r>
              <w:rPr>
                <w:lang w:val="pl-PL"/>
              </w:rPr>
              <w:t>Termin realizacji</w:t>
            </w:r>
          </w:p>
        </w:tc>
        <w:tc>
          <w:tcPr>
            <w:tcW w:w="6804" w:type="dxa"/>
          </w:tcPr>
          <w:p w14:paraId="4C7F7D57" w14:textId="0462E297" w:rsidR="006B2B91" w:rsidRDefault="006B2B91" w:rsidP="7BC61971">
            <w:pPr>
              <w:rPr>
                <w:lang w:val="pl-PL"/>
              </w:rPr>
            </w:pPr>
            <w:r>
              <w:rPr>
                <w:lang w:val="pl-PL"/>
              </w:rPr>
              <w:t>do 28.12.2022 r.</w:t>
            </w:r>
          </w:p>
        </w:tc>
      </w:tr>
    </w:tbl>
    <w:p w14:paraId="15903798" w14:textId="77777777" w:rsidR="0036276B" w:rsidRDefault="0036276B" w:rsidP="7BC61971">
      <w:pPr>
        <w:rPr>
          <w:lang w:val="pl-PL"/>
        </w:rPr>
      </w:pPr>
    </w:p>
    <w:p w14:paraId="370A7AE5" w14:textId="77777777" w:rsidR="0096068A" w:rsidRDefault="0096068A">
      <w:pPr>
        <w:rPr>
          <w:lang w:val="pl-PL"/>
        </w:rPr>
      </w:pPr>
    </w:p>
    <w:p w14:paraId="52ECAB30" w14:textId="77777777" w:rsidR="004720F8" w:rsidRDefault="004720F8">
      <w:pPr>
        <w:rPr>
          <w:lang w:val="pl-PL"/>
        </w:rPr>
      </w:pPr>
      <w:bookmarkStart w:id="0" w:name="_GoBack"/>
      <w:bookmarkEnd w:id="0"/>
    </w:p>
    <w:sectPr w:rsidR="004720F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C0453" w14:textId="77777777" w:rsidR="00672AAA" w:rsidRDefault="00672AAA" w:rsidP="008848A6">
      <w:pPr>
        <w:spacing w:after="0" w:line="240" w:lineRule="auto"/>
      </w:pPr>
      <w:r>
        <w:separator/>
      </w:r>
    </w:p>
  </w:endnote>
  <w:endnote w:type="continuationSeparator" w:id="0">
    <w:p w14:paraId="33DA9230" w14:textId="77777777" w:rsidR="00672AAA" w:rsidRDefault="00672AAA" w:rsidP="00884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35A87" w14:textId="77777777" w:rsidR="00672AAA" w:rsidRDefault="00672AAA" w:rsidP="008848A6">
      <w:pPr>
        <w:spacing w:after="0" w:line="240" w:lineRule="auto"/>
      </w:pPr>
      <w:r>
        <w:separator/>
      </w:r>
    </w:p>
  </w:footnote>
  <w:footnote w:type="continuationSeparator" w:id="0">
    <w:p w14:paraId="0200894B" w14:textId="77777777" w:rsidR="00672AAA" w:rsidRDefault="00672AAA" w:rsidP="00884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C5B2A" w14:textId="77777777" w:rsidR="007620FA" w:rsidRPr="001E3B27" w:rsidRDefault="007620FA" w:rsidP="007620FA">
    <w:pPr>
      <w:pStyle w:val="Nagwek"/>
      <w:jc w:val="center"/>
      <w:rPr>
        <w:rFonts w:ascii="Calibri" w:hAnsi="Calibri" w:cs="Calibri"/>
      </w:rPr>
    </w:pPr>
    <w:r w:rsidRPr="001E3B27">
      <w:rPr>
        <w:rFonts w:ascii="Calibri" w:hAnsi="Calibri" w:cs="Calibri"/>
        <w:noProof/>
        <w:lang w:eastAsia="pl-PL"/>
      </w:rPr>
      <w:drawing>
        <wp:inline distT="0" distB="0" distL="0" distR="0" wp14:anchorId="60BA6273" wp14:editId="695FC1AC">
          <wp:extent cx="1924050" cy="640618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i_strona_ww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188" cy="653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593334" w14:textId="77777777" w:rsidR="00D6616A" w:rsidRDefault="00D6616A" w:rsidP="00D6616A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Program </w:t>
    </w:r>
    <w:proofErr w:type="spellStart"/>
    <w:r>
      <w:rPr>
        <w:rFonts w:ascii="Calibri" w:hAnsi="Calibri" w:cs="Calibri"/>
      </w:rPr>
      <w:t>inwestycyjny</w:t>
    </w:r>
    <w:proofErr w:type="spellEnd"/>
    <w:r>
      <w:rPr>
        <w:rFonts w:ascii="Calibri" w:hAnsi="Calibri" w:cs="Calibri"/>
      </w:rPr>
      <w:t xml:space="preserve"> „</w:t>
    </w:r>
    <w:proofErr w:type="spellStart"/>
    <w:r>
      <w:rPr>
        <w:rFonts w:ascii="Calibri" w:hAnsi="Calibri" w:cs="Calibri"/>
      </w:rPr>
      <w:t>Rozwój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potencjału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infrastrukturalnego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podmiotów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wspierających</w:t>
    </w:r>
    <w:proofErr w:type="spellEnd"/>
    <w:r>
      <w:rPr>
        <w:rFonts w:ascii="Calibri" w:hAnsi="Calibri" w:cs="Calibri"/>
      </w:rPr>
      <w:t xml:space="preserve"> </w:t>
    </w:r>
  </w:p>
  <w:p w14:paraId="670E3AA3" w14:textId="77777777" w:rsidR="00D6616A" w:rsidRDefault="00D6616A" w:rsidP="00D6616A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system </w:t>
    </w:r>
    <w:proofErr w:type="spellStart"/>
    <w:r>
      <w:rPr>
        <w:rFonts w:ascii="Calibri" w:hAnsi="Calibri" w:cs="Calibri"/>
      </w:rPr>
      <w:t>oświaty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i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wychowania</w:t>
    </w:r>
    <w:proofErr w:type="spellEnd"/>
    <w:r>
      <w:rPr>
        <w:rFonts w:ascii="Calibri" w:hAnsi="Calibri" w:cs="Calibri"/>
      </w:rPr>
      <w:t xml:space="preserve">” </w:t>
    </w:r>
  </w:p>
  <w:p w14:paraId="27EC7CDF" w14:textId="77777777" w:rsidR="00D6616A" w:rsidRPr="001E3B27" w:rsidRDefault="00D6616A" w:rsidP="00D6616A">
    <w:pPr>
      <w:pStyle w:val="Nagwek"/>
      <w:jc w:val="center"/>
      <w:rPr>
        <w:rFonts w:ascii="Calibri" w:hAnsi="Calibri" w:cs="Calibri"/>
      </w:rPr>
    </w:pPr>
    <w:proofErr w:type="spellStart"/>
    <w:r>
      <w:rPr>
        <w:rFonts w:ascii="Calibri" w:hAnsi="Calibri" w:cs="Calibri"/>
      </w:rPr>
      <w:t>Finansowany</w:t>
    </w:r>
    <w:proofErr w:type="spellEnd"/>
    <w:r>
      <w:rPr>
        <w:rFonts w:ascii="Calibri" w:hAnsi="Calibri" w:cs="Calibri"/>
      </w:rPr>
      <w:t xml:space="preserve"> ze </w:t>
    </w:r>
    <w:proofErr w:type="spellStart"/>
    <w:r>
      <w:rPr>
        <w:rFonts w:ascii="Calibri" w:hAnsi="Calibri" w:cs="Calibri"/>
      </w:rPr>
      <w:t>środków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budżetu</w:t>
    </w:r>
    <w:proofErr w:type="spellEnd"/>
    <w:r>
      <w:rPr>
        <w:rFonts w:ascii="Calibri" w:hAnsi="Calibri" w:cs="Calibri"/>
      </w:rPr>
      <w:t xml:space="preserve"> </w:t>
    </w:r>
    <w:proofErr w:type="spellStart"/>
    <w:r>
      <w:rPr>
        <w:rFonts w:ascii="Calibri" w:hAnsi="Calibri" w:cs="Calibri"/>
      </w:rPr>
      <w:t>państwa</w:t>
    </w:r>
    <w:proofErr w:type="spellEnd"/>
  </w:p>
  <w:p w14:paraId="03CE8E9E" w14:textId="58A0725E" w:rsidR="008848A6" w:rsidRPr="008848A6" w:rsidRDefault="008848A6">
    <w:pPr>
      <w:pStyle w:val="Nagwek"/>
      <w:rPr>
        <w:lang w:val="pl-PL"/>
      </w:rPr>
    </w:pPr>
  </w:p>
  <w:p w14:paraId="3E265BB7" w14:textId="77777777" w:rsidR="008848A6" w:rsidRPr="008848A6" w:rsidRDefault="008848A6">
    <w:pPr>
      <w:pStyle w:val="Nagwek"/>
      <w:rPr>
        <w:lang w:val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690"/>
    <w:rsid w:val="00006FD9"/>
    <w:rsid w:val="00133608"/>
    <w:rsid w:val="00217690"/>
    <w:rsid w:val="002A600F"/>
    <w:rsid w:val="00356984"/>
    <w:rsid w:val="0036276B"/>
    <w:rsid w:val="003A5235"/>
    <w:rsid w:val="004720F8"/>
    <w:rsid w:val="004B0F55"/>
    <w:rsid w:val="005120BC"/>
    <w:rsid w:val="00672AAA"/>
    <w:rsid w:val="006B2B91"/>
    <w:rsid w:val="007620FA"/>
    <w:rsid w:val="0079520B"/>
    <w:rsid w:val="008848A6"/>
    <w:rsid w:val="0096068A"/>
    <w:rsid w:val="00D6616A"/>
    <w:rsid w:val="00D913EF"/>
    <w:rsid w:val="01F0DF08"/>
    <w:rsid w:val="021B50B5"/>
    <w:rsid w:val="027652F2"/>
    <w:rsid w:val="02A15CC6"/>
    <w:rsid w:val="02D6433E"/>
    <w:rsid w:val="04122353"/>
    <w:rsid w:val="04D1D303"/>
    <w:rsid w:val="08E59476"/>
    <w:rsid w:val="09E16C2D"/>
    <w:rsid w:val="0CB6D7D2"/>
    <w:rsid w:val="0D190CEF"/>
    <w:rsid w:val="0EDB99F2"/>
    <w:rsid w:val="0F32F56B"/>
    <w:rsid w:val="0F878A60"/>
    <w:rsid w:val="0F958542"/>
    <w:rsid w:val="11EC7E12"/>
    <w:rsid w:val="123815F6"/>
    <w:rsid w:val="12BF2B22"/>
    <w:rsid w:val="13261956"/>
    <w:rsid w:val="145AFB83"/>
    <w:rsid w:val="15DF5128"/>
    <w:rsid w:val="16CEAF86"/>
    <w:rsid w:val="189529D2"/>
    <w:rsid w:val="18FC76F6"/>
    <w:rsid w:val="194202E2"/>
    <w:rsid w:val="1A9F7627"/>
    <w:rsid w:val="1AC263BB"/>
    <w:rsid w:val="1AE6DA1D"/>
    <w:rsid w:val="1C3B4688"/>
    <w:rsid w:val="1D90FBA2"/>
    <w:rsid w:val="1EDCD369"/>
    <w:rsid w:val="1F2CCC03"/>
    <w:rsid w:val="20172B7A"/>
    <w:rsid w:val="2098B490"/>
    <w:rsid w:val="20C89C64"/>
    <w:rsid w:val="2138CE84"/>
    <w:rsid w:val="23DCF092"/>
    <w:rsid w:val="26D87CEE"/>
    <w:rsid w:val="26E1D027"/>
    <w:rsid w:val="29B79244"/>
    <w:rsid w:val="2A4058FD"/>
    <w:rsid w:val="2AEE39DB"/>
    <w:rsid w:val="2B86D5FF"/>
    <w:rsid w:val="2FE082D2"/>
    <w:rsid w:val="3000CB99"/>
    <w:rsid w:val="319C9BFA"/>
    <w:rsid w:val="31E91DB1"/>
    <w:rsid w:val="36C4FAC3"/>
    <w:rsid w:val="3C29C56A"/>
    <w:rsid w:val="3D00100B"/>
    <w:rsid w:val="3ED81CDA"/>
    <w:rsid w:val="40FA43B1"/>
    <w:rsid w:val="43907320"/>
    <w:rsid w:val="44FFCD21"/>
    <w:rsid w:val="46102E54"/>
    <w:rsid w:val="46FC9EDA"/>
    <w:rsid w:val="4829EECE"/>
    <w:rsid w:val="490CFAB1"/>
    <w:rsid w:val="4BF7361B"/>
    <w:rsid w:val="4D89A01C"/>
    <w:rsid w:val="4EB37439"/>
    <w:rsid w:val="50685A0D"/>
    <w:rsid w:val="51EFD3AF"/>
    <w:rsid w:val="553BCB30"/>
    <w:rsid w:val="55DD996C"/>
    <w:rsid w:val="56D79B91"/>
    <w:rsid w:val="5814F59F"/>
    <w:rsid w:val="5BE7CB38"/>
    <w:rsid w:val="5CA49123"/>
    <w:rsid w:val="5E25FA1F"/>
    <w:rsid w:val="60E91D35"/>
    <w:rsid w:val="6161030F"/>
    <w:rsid w:val="64C4AEEB"/>
    <w:rsid w:val="65E3D4F6"/>
    <w:rsid w:val="66562E0E"/>
    <w:rsid w:val="66E78029"/>
    <w:rsid w:val="682A8F0E"/>
    <w:rsid w:val="6B299F31"/>
    <w:rsid w:val="6C6C3711"/>
    <w:rsid w:val="6D64EE65"/>
    <w:rsid w:val="6E3D47BE"/>
    <w:rsid w:val="6E856803"/>
    <w:rsid w:val="70753A12"/>
    <w:rsid w:val="7157981C"/>
    <w:rsid w:val="740BE715"/>
    <w:rsid w:val="7672ECC7"/>
    <w:rsid w:val="773C220B"/>
    <w:rsid w:val="776014CB"/>
    <w:rsid w:val="77DD1A11"/>
    <w:rsid w:val="77E79C6A"/>
    <w:rsid w:val="79B6E356"/>
    <w:rsid w:val="7AC825D5"/>
    <w:rsid w:val="7BC6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17690"/>
  <w15:chartTrackingRefBased/>
  <w15:docId w15:val="{EEF42999-3565-4A4E-BE5B-834005610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884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48A6"/>
  </w:style>
  <w:style w:type="paragraph" w:styleId="Stopka">
    <w:name w:val="footer"/>
    <w:basedOn w:val="Normalny"/>
    <w:link w:val="StopkaZnak"/>
    <w:uiPriority w:val="99"/>
    <w:unhideWhenUsed/>
    <w:rsid w:val="00884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4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3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135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44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02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3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33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23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Kasprzyk</dc:creator>
  <cp:keywords/>
  <dc:description/>
  <cp:lastModifiedBy>Ilona Dawidowicz</cp:lastModifiedBy>
  <cp:revision>4</cp:revision>
  <dcterms:created xsi:type="dcterms:W3CDTF">2022-12-08T08:12:00Z</dcterms:created>
  <dcterms:modified xsi:type="dcterms:W3CDTF">2022-12-08T08:15:00Z</dcterms:modified>
</cp:coreProperties>
</file>