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A21" w:rsidRPr="00354A21" w:rsidRDefault="00354A21">
      <w:pPr>
        <w:rPr>
          <w:rFonts w:ascii="Times New Roman" w:hAnsi="Times New Roman" w:cs="Times New Roman"/>
          <w:sz w:val="24"/>
          <w:szCs w:val="24"/>
        </w:rPr>
      </w:pPr>
    </w:p>
    <w:p w:rsidR="00354A21" w:rsidRDefault="00354A21" w:rsidP="00354A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354A21">
        <w:rPr>
          <w:rFonts w:ascii="Times New Roman" w:hAnsi="Times New Roman" w:cs="Times New Roman"/>
          <w:sz w:val="24"/>
          <w:szCs w:val="24"/>
        </w:rPr>
        <w:t xml:space="preserve">Janowiec Wlkp. </w:t>
      </w:r>
      <w:r>
        <w:rPr>
          <w:rFonts w:ascii="Times New Roman" w:hAnsi="Times New Roman" w:cs="Times New Roman"/>
          <w:sz w:val="24"/>
          <w:szCs w:val="24"/>
        </w:rPr>
        <w:t xml:space="preserve">, 4 maja 2026r. </w:t>
      </w:r>
    </w:p>
    <w:p w:rsidR="00354A21" w:rsidRPr="00354A21" w:rsidRDefault="00354A21" w:rsidP="00354A21">
      <w:pPr>
        <w:rPr>
          <w:rFonts w:ascii="Times New Roman" w:hAnsi="Times New Roman" w:cs="Times New Roman"/>
          <w:sz w:val="24"/>
          <w:szCs w:val="24"/>
        </w:rPr>
      </w:pPr>
    </w:p>
    <w:p w:rsidR="00354A21" w:rsidRPr="00354A21" w:rsidRDefault="00354A21" w:rsidP="00354A21">
      <w:pPr>
        <w:rPr>
          <w:rFonts w:ascii="Times New Roman" w:hAnsi="Times New Roman" w:cs="Times New Roman"/>
          <w:sz w:val="24"/>
          <w:szCs w:val="24"/>
        </w:rPr>
      </w:pPr>
    </w:p>
    <w:p w:rsidR="00354A21" w:rsidRDefault="00354A21" w:rsidP="00354A21">
      <w:pPr>
        <w:rPr>
          <w:rFonts w:ascii="Times New Roman" w:hAnsi="Times New Roman" w:cs="Times New Roman"/>
          <w:sz w:val="24"/>
          <w:szCs w:val="24"/>
        </w:rPr>
      </w:pPr>
    </w:p>
    <w:p w:rsidR="00354A21" w:rsidRPr="00354A21" w:rsidRDefault="00354A21" w:rsidP="00354A21">
      <w:pPr>
        <w:tabs>
          <w:tab w:val="left" w:pos="3108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4A21">
        <w:rPr>
          <w:rFonts w:ascii="Times New Roman" w:hAnsi="Times New Roman" w:cs="Times New Roman"/>
          <w:b/>
          <w:sz w:val="24"/>
          <w:szCs w:val="24"/>
          <w:u w:val="single"/>
        </w:rPr>
        <w:t>Informacja w sprawie rozstrzygnięcia ofert</w:t>
      </w:r>
    </w:p>
    <w:p w:rsidR="00354A21" w:rsidRDefault="00354A21" w:rsidP="00354A21">
      <w:pPr>
        <w:tabs>
          <w:tab w:val="left" w:pos="3108"/>
        </w:tabs>
        <w:rPr>
          <w:rFonts w:ascii="Times New Roman" w:hAnsi="Times New Roman" w:cs="Times New Roman"/>
          <w:sz w:val="24"/>
          <w:szCs w:val="24"/>
        </w:rPr>
      </w:pPr>
    </w:p>
    <w:p w:rsidR="00354A21" w:rsidRDefault="00354A21" w:rsidP="00354A21">
      <w:pPr>
        <w:rPr>
          <w:rFonts w:ascii="Times New Roman" w:hAnsi="Times New Roman" w:cs="Times New Roman"/>
          <w:sz w:val="24"/>
          <w:szCs w:val="24"/>
        </w:rPr>
      </w:pPr>
    </w:p>
    <w:p w:rsidR="006819F2" w:rsidRDefault="00354A21" w:rsidP="00354A21">
      <w:pPr>
        <w:tabs>
          <w:tab w:val="left" w:pos="103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Informuję ,że do 30 kwietnia 2026 roku wpłynęły dwie oferty na wykonanie schodów zewnętrznych o powierzchni 22, 50 m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do Przedszkola Samorządowego w Janowcu Wielkopolskim.</w:t>
      </w:r>
    </w:p>
    <w:p w:rsidR="00354A21" w:rsidRDefault="00354A21" w:rsidP="00354A21">
      <w:pPr>
        <w:tabs>
          <w:tab w:val="left" w:pos="103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nie spełniały kryteriów określonych w zakresie zadań i zostały odrzucone.</w:t>
      </w:r>
    </w:p>
    <w:p w:rsidR="00354A21" w:rsidRDefault="00354A21" w:rsidP="00354A21">
      <w:pPr>
        <w:tabs>
          <w:tab w:val="left" w:pos="103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Zapytanie ofertowe z dnia 13 kwietnia 2026 nie zostało rozstrzygnięte.</w:t>
      </w:r>
    </w:p>
    <w:p w:rsidR="00354A21" w:rsidRPr="00354A21" w:rsidRDefault="00354A21" w:rsidP="00354A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4A21" w:rsidRDefault="00354A21" w:rsidP="00354A21">
      <w:pPr>
        <w:rPr>
          <w:rFonts w:ascii="Times New Roman" w:hAnsi="Times New Roman" w:cs="Times New Roman"/>
          <w:sz w:val="24"/>
          <w:szCs w:val="24"/>
        </w:rPr>
      </w:pPr>
    </w:p>
    <w:p w:rsidR="00962738" w:rsidRDefault="00354A21" w:rsidP="00354A21">
      <w:pPr>
        <w:tabs>
          <w:tab w:val="left" w:pos="52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2738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962738">
        <w:rPr>
          <w:rFonts w:ascii="Times New Roman" w:hAnsi="Times New Roman" w:cs="Times New Roman"/>
          <w:sz w:val="24"/>
          <w:szCs w:val="24"/>
        </w:rPr>
        <w:t>Elżbieta Kujawa</w:t>
      </w:r>
    </w:p>
    <w:p w:rsidR="00962738" w:rsidRDefault="00962738" w:rsidP="00962738">
      <w:pPr>
        <w:tabs>
          <w:tab w:val="left" w:pos="52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Dyr. Przedszkola Samorządowego </w:t>
      </w:r>
    </w:p>
    <w:p w:rsidR="00354A21" w:rsidRPr="00962738" w:rsidRDefault="00962738" w:rsidP="00962738">
      <w:pPr>
        <w:tabs>
          <w:tab w:val="left" w:pos="52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Janowcu Wielkopolskim</w:t>
      </w:r>
    </w:p>
    <w:sectPr w:rsidR="00354A21" w:rsidRPr="00962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21"/>
    <w:rsid w:val="00354A21"/>
    <w:rsid w:val="006819F2"/>
    <w:rsid w:val="0096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C155"/>
  <w15:chartTrackingRefBased/>
  <w15:docId w15:val="{C638DEE3-8E84-4607-BF68-79D4AAF6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Elżbieta</cp:lastModifiedBy>
  <cp:revision>2</cp:revision>
  <dcterms:created xsi:type="dcterms:W3CDTF">2026-05-21T09:38:00Z</dcterms:created>
  <dcterms:modified xsi:type="dcterms:W3CDTF">2026-05-21T09:51:00Z</dcterms:modified>
</cp:coreProperties>
</file>