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D1CF" w14:textId="7100C864" w:rsidR="00955C56" w:rsidRPr="00955C56" w:rsidRDefault="00955C56" w:rsidP="00955C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1CF7C8" w14:textId="24C09221" w:rsidR="005258FE" w:rsidRDefault="00A27FF8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r w:rsidR="00F7721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62F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005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</w:t>
      </w:r>
      <w:r w:rsidR="0001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7278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Łęczna, dn</w:t>
      </w:r>
      <w:r w:rsidR="00D975A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005EA">
        <w:rPr>
          <w:rFonts w:ascii="Times New Roman" w:eastAsia="Times New Roman" w:hAnsi="Times New Roman" w:cs="Times New Roman"/>
          <w:sz w:val="24"/>
          <w:szCs w:val="24"/>
          <w:lang w:eastAsia="pl-PL"/>
        </w:rPr>
        <w:t>14.06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1005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8209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0C600E" w14:textId="24CDEEA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492FFF" w14:textId="11C30D60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E4D726" w14:textId="77777777" w:rsidR="00243393" w:rsidRDefault="00243393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1702BB" w14:textId="77777777" w:rsidR="005949D0" w:rsidRPr="005949D0" w:rsidRDefault="005949D0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16951D" w14:textId="6B72858A" w:rsidR="00243393" w:rsidRPr="00243393" w:rsidRDefault="002210BB" w:rsidP="00243393">
      <w:pPr>
        <w:suppressAutoHyphens/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243393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 xml:space="preserve">Zapytanie ofertowe na </w:t>
      </w:r>
      <w:r w:rsidR="00745130"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„</w:t>
      </w:r>
      <w:bookmarkStart w:id="0" w:name="_Hlk120256134"/>
      <w:r w:rsidR="00F0088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Sukcesywne dostawy gazu płynnego propan techniczny wraz z montażem</w:t>
      </w:r>
      <w:r w:rsidR="00042A3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i dzierżawą zbiornika na gaz wraz z wyposażeniem</w:t>
      </w:r>
      <w:r w:rsidR="007451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”</w:t>
      </w:r>
      <w:r w:rsidR="00243393" w:rsidRPr="0024339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.</w:t>
      </w:r>
    </w:p>
    <w:p w14:paraId="2693BD25" w14:textId="646335ED" w:rsidR="002210BB" w:rsidRPr="00243393" w:rsidRDefault="002210BB" w:rsidP="002210BB">
      <w:pPr>
        <w:pStyle w:val="Bezodstpw"/>
        <w:jc w:val="both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bookmarkEnd w:id="0"/>
    <w:p w14:paraId="13233D66" w14:textId="77777777" w:rsidR="002210BB" w:rsidRPr="002210BB" w:rsidRDefault="002210BB" w:rsidP="002210BB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02F8E4B0" w14:textId="06D56BC0" w:rsidR="0089755C" w:rsidRPr="006064D4" w:rsidRDefault="00955C56" w:rsidP="006064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. Zamawiający: 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Łęczyński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Centrum Opiekuńczo – Mieszkalne 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Jaszczów 211A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21-0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20 Milejów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Tel/fax: (081)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531 54 25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e-mail: </w:t>
      </w:r>
      <w:r w:rsidR="002D5962">
        <w:rPr>
          <w:rFonts w:ascii="Times New Roman" w:eastAsia="Times New Roman" w:hAnsi="Times New Roman" w:cs="Times New Roman"/>
          <w:sz w:val="24"/>
          <w:szCs w:val="24"/>
          <w:lang w:eastAsia="pl-PL"/>
        </w:rPr>
        <w:t>comjaszczow@wp.pl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210BB">
        <w:rPr>
          <w:rFonts w:ascii="Times New Roman" w:eastAsia="Times New Roman" w:hAnsi="Times New Roman" w:cs="Times New Roman"/>
          <w:sz w:val="24"/>
          <w:szCs w:val="24"/>
          <w:lang w:eastAsia="pl-PL"/>
        </w:rPr>
        <w:t>http://comjaszczow.pl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zaprasza do złożenia oferty na</w:t>
      </w:r>
      <w:r w:rsidR="00F22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42A3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dostawę gazu płynnego propan techniczny wraz z montażem</w:t>
      </w:r>
      <w:r w:rsidR="00042A31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br/>
        <w:t xml:space="preserve"> i dzierżawą zbiornika na gaz wraz z </w:t>
      </w:r>
      <w:r w:rsidR="005F7446">
        <w:rPr>
          <w:rFonts w:ascii="Times New Roman" w:hAnsi="Times New Roman" w:cs="Times New Roman"/>
          <w:bCs/>
          <w:iCs/>
          <w:sz w:val="24"/>
          <w:szCs w:val="24"/>
          <w:lang w:eastAsia="pl-PL"/>
        </w:rPr>
        <w:t>w Centrum Opiekuńczo – Mieszkalnym w Jaszczowie.</w:t>
      </w:r>
    </w:p>
    <w:p w14:paraId="2D62E548" w14:textId="749B38DA" w:rsidR="0089755C" w:rsidRDefault="0089755C" w:rsidP="00955C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48819767"/>
      <w:r w:rsidRPr="0089755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Termin wykonania zamówienia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202C4944" w14:textId="33C432C2" w:rsidR="00D95A19" w:rsidRDefault="006D1A96" w:rsidP="00D95A19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Od 01.0</w:t>
      </w:r>
      <w:r w:rsidR="00100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3</w:t>
      </w:r>
      <w:r w:rsidR="00100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1005E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12</w:t>
      </w:r>
      <w:r w:rsidR="00D95A1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.202</w:t>
      </w:r>
      <w:r w:rsidR="006064D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="002210B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</w:p>
    <w:p w14:paraId="33C04A31" w14:textId="6753EC17" w:rsidR="00E93517" w:rsidRDefault="00E93517" w:rsidP="00E9351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_Hlk88737035"/>
      <w:bookmarkEnd w:id="1"/>
    </w:p>
    <w:bookmarkEnd w:id="2"/>
    <w:p w14:paraId="2326DFE5" w14:textId="6E4199D1" w:rsidR="007278B9" w:rsidRDefault="00955C56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Tryb</w:t>
      </w:r>
      <w:r w:rsidR="00A10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udzielenia zamówienia</w:t>
      </w:r>
      <w:r w:rsidRPr="007278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289082" w14:textId="77777777" w:rsidR="00A55E10" w:rsidRPr="00655013" w:rsidRDefault="00A55E10" w:rsidP="00A55E10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Postępowanie o zamówienie publiczne prowadzonego w trybie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Zarządzenia  Nr 1/2021 Dyrektora Centrum Opiekuńczo – Mieszkalnego w Jaszczowie z dnia 25.01.2021 roku, w sprawie r</w:t>
      </w:r>
      <w:r>
        <w:rPr>
          <w:rFonts w:ascii="Times New Roman" w:hAnsi="Times New Roman"/>
          <w:sz w:val="24"/>
          <w:szCs w:val="24"/>
        </w:rPr>
        <w:t xml:space="preserve">egulaminu udzielania Zamówień Publicznych w Centrum Opiekuńczo – Mieszkalnym w Jaszczowie, których wartość nie przekracza kwoty  130 000,00 złotych netto  w oparciu o art. 2 ust.1 pkt 1 Prawa zamówień publicznych z dnia 11 września 2019 r. (Dz. U. z 2021 r. poz. 1129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 xml:space="preserve">. zm.), dla zamówień o wartości nieprzekraczającej kwoty 130 tys. zł, do których nie stosuje się ww. ustawy, oraz </w:t>
      </w:r>
      <w:r>
        <w:rPr>
          <w:rFonts w:ascii="Times New Roman" w:hAnsi="Times New Roman"/>
          <w:sz w:val="24"/>
          <w:szCs w:val="24"/>
        </w:rPr>
        <w:br/>
        <w:t>w związku z art. 44 ust. 3 ustawy z dnia 27 sierpnia 2009 r. o finansach publicznych (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 xml:space="preserve">. Dz. U. z 2021r. poz. 305 z </w:t>
      </w:r>
      <w:proofErr w:type="spellStart"/>
      <w:r>
        <w:rPr>
          <w:rFonts w:ascii="Times New Roman" w:hAnsi="Times New Roman"/>
          <w:sz w:val="24"/>
          <w:szCs w:val="24"/>
        </w:rPr>
        <w:t>póź</w:t>
      </w:r>
      <w:proofErr w:type="spellEnd"/>
      <w:r>
        <w:rPr>
          <w:rFonts w:ascii="Times New Roman" w:hAnsi="Times New Roman"/>
          <w:sz w:val="24"/>
          <w:szCs w:val="24"/>
        </w:rPr>
        <w:t>. zm.).</w:t>
      </w:r>
    </w:p>
    <w:p w14:paraId="7914977F" w14:textId="77777777" w:rsidR="00010EDD" w:rsidRDefault="00010EDD" w:rsidP="00955C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0ACF9F" w14:textId="67FAB26F" w:rsidR="007B5EFA" w:rsidRDefault="007B5EFA" w:rsidP="007B5EFA">
      <w:pPr>
        <w:jc w:val="both"/>
        <w:rPr>
          <w:rFonts w:ascii="Times New Roman" w:hAnsi="Times New Roman" w:cs="Times New Roman"/>
          <w:sz w:val="24"/>
          <w:szCs w:val="24"/>
        </w:rPr>
      </w:pPr>
      <w:r w:rsidRPr="007B5EFA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</w:t>
      </w:r>
      <w:proofErr w:type="spellStart"/>
      <w:r w:rsidRPr="007B5EF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B5EFA">
        <w:rPr>
          <w:rFonts w:ascii="Times New Roman" w:hAnsi="Times New Roman" w:cs="Times New Roman"/>
          <w:sz w:val="24"/>
          <w:szCs w:val="24"/>
        </w:rPr>
        <w:t>, przepisy tej ustawy stosuje się odpowiednio, o ile Zapytanie ofertowe zawiera odesłanie do tych uregulowań, jak również w celu ustalenia definicji pojęć występujących w Zapytaniu ofertowym i załącznikach.</w:t>
      </w:r>
    </w:p>
    <w:p w14:paraId="533AC726" w14:textId="77777777" w:rsidR="000D35E1" w:rsidRDefault="000D35E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0AEAE7" w14:textId="1752F477" w:rsidR="00D94EC7" w:rsidRPr="00D94EC7" w:rsidRDefault="00955C56" w:rsidP="00D94E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3" w:name="_Hlk48819541"/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00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</w:t>
      </w:r>
      <w:r w:rsid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przedmiotu</w:t>
      </w:r>
      <w:r w:rsidR="00553C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03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zamówienia:</w:t>
      </w:r>
    </w:p>
    <w:p w14:paraId="77E25723" w14:textId="13597B5B" w:rsidR="00D94EC7" w:rsidRDefault="00D94EC7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CPV: </w:t>
      </w:r>
      <w:r w:rsidR="00042A31">
        <w:rPr>
          <w:rFonts w:ascii="Times New Roman" w:eastAsia="Calibri" w:hAnsi="Times New Roman" w:cs="Times New Roman"/>
          <w:bCs/>
          <w:sz w:val="24"/>
          <w:szCs w:val="24"/>
        </w:rPr>
        <w:t>09122110 – 4 – propan skroplony</w:t>
      </w:r>
    </w:p>
    <w:p w14:paraId="6ADDFC9E" w14:textId="46A44D5A" w:rsidR="00042A31" w:rsidRDefault="00042A31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44612000 – 3 – pojemnik na gaz skroplony</w:t>
      </w:r>
    </w:p>
    <w:p w14:paraId="28384439" w14:textId="119DFFF9" w:rsidR="00042A31" w:rsidRDefault="00042A31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571AEF2" w14:textId="255182A9" w:rsidR="00042A31" w:rsidRDefault="00042A31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30E53E7" w14:textId="6EBD47C2" w:rsidR="00042A31" w:rsidRDefault="00042A31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76BD4F" w14:textId="77777777" w:rsidR="00A55E10" w:rsidRDefault="00A55E10" w:rsidP="00D94E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35D4E6" w14:textId="77777777" w:rsidR="00D94EC7" w:rsidRDefault="00D94EC7" w:rsidP="00D94EC7">
      <w:p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  <w:lang w:eastAsia="pl-PL"/>
        </w:rPr>
      </w:pPr>
    </w:p>
    <w:p w14:paraId="49355DC9" w14:textId="55FBB123" w:rsidR="00D94EC7" w:rsidRPr="002B6BE6" w:rsidRDefault="00D94EC7" w:rsidP="00D94EC7">
      <w:pPr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2B6BE6"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 xml:space="preserve">Rodzaj zamówienia: </w:t>
      </w:r>
      <w:r w:rsidR="00042A31" w:rsidRPr="002B6BE6">
        <w:rPr>
          <w:rFonts w:ascii="Times New Roman" w:eastAsia="Calibri" w:hAnsi="Times New Roman" w:cs="Times New Roman"/>
          <w:sz w:val="24"/>
          <w:szCs w:val="24"/>
          <w:lang w:eastAsia="zh-CN"/>
        </w:rPr>
        <w:t>dostawa</w:t>
      </w:r>
    </w:p>
    <w:p w14:paraId="07611E4A" w14:textId="77777777" w:rsidR="002B6BE6" w:rsidRPr="002B6BE6" w:rsidRDefault="002B6BE6" w:rsidP="002B6BE6">
      <w:pPr>
        <w:numPr>
          <w:ilvl w:val="0"/>
          <w:numId w:val="32"/>
        </w:numPr>
        <w:spacing w:before="20" w:after="40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Przedmiot zamówienia obejmuje w szczególności:</w:t>
      </w:r>
    </w:p>
    <w:p w14:paraId="33D3C231" w14:textId="5E526F63" w:rsidR="002B6BE6" w:rsidRPr="002B6BE6" w:rsidRDefault="002B6BE6" w:rsidP="002B6BE6">
      <w:pPr>
        <w:numPr>
          <w:ilvl w:val="0"/>
          <w:numId w:val="32"/>
        </w:numPr>
        <w:spacing w:before="20" w:after="40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Sukcesywną dostawę  gazu  w szacunkowej ilości ok </w:t>
      </w:r>
      <w:r w:rsidR="001005EA">
        <w:rPr>
          <w:rFonts w:ascii="Times New Roman" w:hAnsi="Times New Roman" w:cs="Times New Roman"/>
          <w:sz w:val="24"/>
          <w:szCs w:val="24"/>
        </w:rPr>
        <w:t>8 000</w:t>
      </w:r>
      <w:r w:rsidRPr="002B6BE6">
        <w:rPr>
          <w:rFonts w:ascii="Times New Roman" w:hAnsi="Times New Roman" w:cs="Times New Roman"/>
          <w:sz w:val="24"/>
          <w:szCs w:val="24"/>
        </w:rPr>
        <w:t xml:space="preserve"> l</w:t>
      </w:r>
    </w:p>
    <w:p w14:paraId="5DCDAC50" w14:textId="77777777" w:rsidR="002B6BE6" w:rsidRPr="002B6BE6" w:rsidRDefault="002B6BE6" w:rsidP="002B6BE6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Dzierżawę instalacji zbiornikowej ,w skład której wchodzi: dostawa i montaż zbiornika na gaz o pojemności 2700 l wraz z wyposażeniem </w:t>
      </w:r>
    </w:p>
    <w:p w14:paraId="36586316" w14:textId="77777777" w:rsidR="002B6BE6" w:rsidRPr="002B6BE6" w:rsidRDefault="002B6BE6" w:rsidP="002B6BE6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Konserwację zamontowanej infrastruktury (przeglądy, serwis, rewizja, konserwacja, amortyzacja)</w:t>
      </w:r>
    </w:p>
    <w:p w14:paraId="77DE1DA7" w14:textId="2363E6CB" w:rsidR="002B6BE6" w:rsidRPr="002B6BE6" w:rsidRDefault="002B6BE6" w:rsidP="002B6BE6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 Sukcesywne dostawy gazu propan techniczny o parametrach technicznych zgodnie z normą PN-C-96008:1998, w szacunkowej ilości </w:t>
      </w:r>
      <w:r w:rsidR="001005EA">
        <w:rPr>
          <w:rFonts w:ascii="Times New Roman" w:hAnsi="Times New Roman" w:cs="Times New Roman"/>
          <w:sz w:val="24"/>
          <w:szCs w:val="24"/>
        </w:rPr>
        <w:t>8 000</w:t>
      </w:r>
      <w:r w:rsidRPr="002B6BE6">
        <w:rPr>
          <w:rFonts w:ascii="Times New Roman" w:hAnsi="Times New Roman" w:cs="Times New Roman"/>
          <w:sz w:val="24"/>
          <w:szCs w:val="24"/>
        </w:rPr>
        <w:t xml:space="preserve"> litrów w ciągu trwania umowy (od  dnia podpisania do 31.</w:t>
      </w:r>
      <w:r w:rsidR="001005EA">
        <w:rPr>
          <w:rFonts w:ascii="Times New Roman" w:hAnsi="Times New Roman" w:cs="Times New Roman"/>
          <w:sz w:val="24"/>
          <w:szCs w:val="24"/>
        </w:rPr>
        <w:t>12</w:t>
      </w:r>
      <w:r w:rsidRPr="002B6BE6">
        <w:rPr>
          <w:rFonts w:ascii="Times New Roman" w:hAnsi="Times New Roman" w:cs="Times New Roman"/>
          <w:sz w:val="24"/>
          <w:szCs w:val="24"/>
        </w:rPr>
        <w:t>.2023 r.) Podana ilość jest ilością szacunkową i może ulec zarówno zwiększeniu jak i zmniejszeniu</w:t>
      </w:r>
      <w:r w:rsidR="008051C7">
        <w:rPr>
          <w:rFonts w:ascii="Times New Roman" w:hAnsi="Times New Roman" w:cs="Times New Roman"/>
          <w:sz w:val="24"/>
          <w:szCs w:val="24"/>
        </w:rPr>
        <w:t xml:space="preserve"> o 30%.</w:t>
      </w:r>
    </w:p>
    <w:p w14:paraId="1F2487A1" w14:textId="77777777" w:rsidR="002B6BE6" w:rsidRPr="002B6BE6" w:rsidRDefault="002B6BE6" w:rsidP="002B6BE6">
      <w:pPr>
        <w:numPr>
          <w:ilvl w:val="0"/>
          <w:numId w:val="32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_Hlk89115613"/>
      <w:r w:rsidRPr="002B6BE6">
        <w:rPr>
          <w:rFonts w:ascii="Times New Roman" w:hAnsi="Times New Roman" w:cs="Times New Roman"/>
          <w:sz w:val="24"/>
          <w:szCs w:val="24"/>
        </w:rPr>
        <w:t xml:space="preserve"> Dzierżawa instalacji zbiornikowej w skład której wchodz</w:t>
      </w:r>
      <w:bookmarkEnd w:id="4"/>
      <w:r w:rsidRPr="002B6BE6">
        <w:rPr>
          <w:rFonts w:ascii="Times New Roman" w:hAnsi="Times New Roman" w:cs="Times New Roman"/>
          <w:sz w:val="24"/>
          <w:szCs w:val="24"/>
        </w:rPr>
        <w:t xml:space="preserve">i dostawa i montaż instalacji zbiornikowej niezbędnej do wykonania dostawy gazu, składającej się ze zbiornika 2700 litrów wraz z niezbędnymi urządzeniami i armaturą. </w:t>
      </w:r>
      <w:r w:rsidRPr="002B6BE6">
        <w:rPr>
          <w:rFonts w:ascii="Times New Roman" w:hAnsi="Times New Roman" w:cs="Times New Roman"/>
          <w:color w:val="000000"/>
          <w:sz w:val="24"/>
          <w:szCs w:val="24"/>
        </w:rPr>
        <w:t>Elementy instalacji dostarczone</w:t>
      </w:r>
      <w:r w:rsidRPr="002B6B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i wykonane przez Wykonawcę pozostają jego własnością.</w:t>
      </w:r>
    </w:p>
    <w:p w14:paraId="5773FDFC" w14:textId="20BDBF0D" w:rsidR="002B6BE6" w:rsidRPr="002B6BE6" w:rsidRDefault="002B6BE6" w:rsidP="002B6BE6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6BE6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Miejsce</w:t>
      </w:r>
      <w:r w:rsidRPr="002B6BE6">
        <w:rPr>
          <w:rFonts w:ascii="Times New Roman" w:hAnsi="Times New Roman" w:cs="Times New Roman"/>
          <w:color w:val="000000"/>
          <w:sz w:val="24"/>
          <w:szCs w:val="24"/>
          <w:lang w:bidi="hi-IN"/>
        </w:rPr>
        <w:t xml:space="preserve"> dostawy</w:t>
      </w:r>
      <w:r w:rsidRPr="002B6BE6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montażu zbiornika o pojemności 2700 litrów:  </w:t>
      </w:r>
      <w:r w:rsidR="001005EA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>COM</w:t>
      </w:r>
      <w:r w:rsidRPr="002B6BE6">
        <w:rPr>
          <w:rFonts w:ascii="Times New Roman" w:hAnsi="Times New Roman" w:cs="Times New Roman"/>
          <w:color w:val="000000"/>
          <w:kern w:val="3"/>
          <w:sz w:val="24"/>
          <w:szCs w:val="24"/>
          <w:lang w:bidi="hi-IN"/>
        </w:rPr>
        <w:t xml:space="preserve"> Jaszczów 211A, 21-020 Milejów.</w:t>
      </w:r>
    </w:p>
    <w:p w14:paraId="17E385DD" w14:textId="77777777" w:rsidR="002B6BE6" w:rsidRPr="002B6BE6" w:rsidRDefault="002B6BE6" w:rsidP="002B6BE6">
      <w:pPr>
        <w:widowControl w:val="0"/>
        <w:numPr>
          <w:ilvl w:val="0"/>
          <w:numId w:val="32"/>
        </w:numPr>
        <w:spacing w:before="20" w:after="4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Zamówienie obejmuje również:</w:t>
      </w:r>
    </w:p>
    <w:p w14:paraId="0E93368C" w14:textId="77777777" w:rsidR="002B6BE6" w:rsidRPr="002B6BE6" w:rsidRDefault="002B6BE6" w:rsidP="002B6BE6">
      <w:pPr>
        <w:widowControl w:val="0"/>
        <w:spacing w:before="20" w:after="40"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-  przeprowadzenie szkolenia pracowników zamawiającego z zasad BHP oraz obsługi eksploatacyjnej zbiornika i instalacji gazowych</w:t>
      </w:r>
    </w:p>
    <w:p w14:paraId="40A0425F" w14:textId="17D922D7" w:rsidR="002B6BE6" w:rsidRPr="002B6BE6" w:rsidRDefault="002B6BE6" w:rsidP="002B6BE6">
      <w:pPr>
        <w:widowControl w:val="0"/>
        <w:spacing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- zgłoszenie przez wyłonionego Wykonawcę okresowych przeglądów do UDT, dokonywanie okresowych przeglądów instalacji, wykonywanie rewizji zbiornika </w:t>
      </w:r>
      <w:r>
        <w:rPr>
          <w:rFonts w:ascii="Times New Roman" w:hAnsi="Times New Roman" w:cs="Times New Roman"/>
          <w:sz w:val="24"/>
          <w:szCs w:val="24"/>
        </w:rPr>
        <w:br/>
      </w:r>
      <w:r w:rsidRPr="002B6BE6">
        <w:rPr>
          <w:rFonts w:ascii="Times New Roman" w:hAnsi="Times New Roman" w:cs="Times New Roman"/>
          <w:sz w:val="24"/>
          <w:szCs w:val="24"/>
        </w:rPr>
        <w:t>i zaworów bezpieczeństwa, konserwację i amortyzację instalacji</w:t>
      </w:r>
    </w:p>
    <w:p w14:paraId="5F1F021D" w14:textId="77777777" w:rsidR="002B6BE6" w:rsidRPr="002B6BE6" w:rsidRDefault="002B6BE6" w:rsidP="002B6BE6">
      <w:pPr>
        <w:widowControl w:val="0"/>
        <w:spacing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- podłączenie zbiornika do istniejącej instalacji zasilającej, odbiór i rejestracja w UDT,</w:t>
      </w:r>
    </w:p>
    <w:p w14:paraId="43A0F6F0" w14:textId="77777777" w:rsidR="002B6BE6" w:rsidRPr="002B6BE6" w:rsidRDefault="002B6BE6" w:rsidP="002B6BE6">
      <w:pPr>
        <w:widowControl w:val="0"/>
        <w:spacing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- prowadzenie serwisu instalacji przez cały okres realizacji zamówienia,</w:t>
      </w:r>
    </w:p>
    <w:p w14:paraId="112E3E51" w14:textId="77777777" w:rsidR="002B6BE6" w:rsidRPr="002B6BE6" w:rsidRDefault="002B6BE6" w:rsidP="002B6BE6">
      <w:pPr>
        <w:widowControl w:val="0"/>
        <w:spacing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- transport do miejsca dostawy i rozładunek w miejscu , o którym mowa  w pkt 8.</w:t>
      </w:r>
    </w:p>
    <w:p w14:paraId="361956D5" w14:textId="77777777" w:rsidR="002B6BE6" w:rsidRPr="002B6BE6" w:rsidRDefault="002B6BE6" w:rsidP="002B6BE6">
      <w:pPr>
        <w:widowControl w:val="0"/>
        <w:spacing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- posadowienie oraz eksploatacja instalacji zbiornikowej </w:t>
      </w:r>
    </w:p>
    <w:p w14:paraId="05250612" w14:textId="77777777" w:rsidR="002B6BE6" w:rsidRPr="002B6BE6" w:rsidRDefault="002B6BE6" w:rsidP="002B6BE6">
      <w:pPr>
        <w:widowControl w:val="0"/>
        <w:spacing w:line="240" w:lineRule="auto"/>
        <w:ind w:left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>-  demontaż instalacji zbiornikowej i transport zbiorników po zakończeniu umowy.</w:t>
      </w:r>
    </w:p>
    <w:p w14:paraId="78668819" w14:textId="77777777" w:rsidR="002B6BE6" w:rsidRPr="002B6BE6" w:rsidRDefault="002B6BE6" w:rsidP="002B6BE6">
      <w:pPr>
        <w:widowControl w:val="0"/>
        <w:numPr>
          <w:ilvl w:val="0"/>
          <w:numId w:val="32"/>
        </w:numPr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BE6">
        <w:rPr>
          <w:rFonts w:ascii="Times New Roman" w:hAnsi="Times New Roman" w:cs="Times New Roman"/>
          <w:sz w:val="24"/>
          <w:szCs w:val="24"/>
        </w:rPr>
        <w:t>Gaz płynny propan techniczny musi być zgodny z wymogami jakościowymi dla gazu skroplonego określnego w Rozporządzeniu Ministra Energii z dnia 14 kwietnia 2016 r. w sprawie wymagań jakościowych dla gazu skroplonego (LPG) Dz. U. 2016 poz. 540</w:t>
      </w:r>
    </w:p>
    <w:p w14:paraId="108023B1" w14:textId="77777777" w:rsidR="002B6BE6" w:rsidRPr="002B6BE6" w:rsidRDefault="002B6BE6" w:rsidP="002B6BE6">
      <w:pPr>
        <w:widowControl w:val="0"/>
        <w:numPr>
          <w:ilvl w:val="0"/>
          <w:numId w:val="32"/>
        </w:numPr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Dostawy gazu odbywać się będą sukcesywnie, partiami według zamówienia, odpowiednią cysterną zaopatrzoną w atestowany miernik gazu. Całą odpowiedzialność za utrzymanie odpowiednich standardów bezpieczeństwa przy dostawie oraz przy uzupełnianiu zbiorników ponosi Wykonawca.</w:t>
      </w:r>
    </w:p>
    <w:p w14:paraId="1EE5F37A" w14:textId="77777777" w:rsidR="002B6BE6" w:rsidRPr="002B6BE6" w:rsidRDefault="002B6BE6" w:rsidP="002B6BE6">
      <w:pPr>
        <w:widowControl w:val="0"/>
        <w:numPr>
          <w:ilvl w:val="0"/>
          <w:numId w:val="32"/>
        </w:numPr>
        <w:spacing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BE6">
        <w:rPr>
          <w:rFonts w:ascii="Times New Roman" w:hAnsi="Times New Roman" w:cs="Times New Roman"/>
          <w:sz w:val="24"/>
          <w:szCs w:val="24"/>
        </w:rPr>
        <w:t>Dostawy gazu realizowane będą w dni robocze w godz. 7:00 -15:00, po uprzednim zamówieniu złożonym telefonicznie przez Zamawiającego. Wykonawca zobowiązany jest do zrealizowania dostawy w ciągu 2 dni roboczych od dnia złożenia zapotrzebowania.</w:t>
      </w:r>
    </w:p>
    <w:p w14:paraId="76BA4F4E" w14:textId="001A4DC1" w:rsidR="002B6BE6" w:rsidRPr="002B6BE6" w:rsidRDefault="002B6BE6" w:rsidP="002B6BE6">
      <w:pPr>
        <w:widowControl w:val="0"/>
        <w:numPr>
          <w:ilvl w:val="0"/>
          <w:numId w:val="32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BE6">
        <w:rPr>
          <w:rFonts w:ascii="Times New Roman" w:hAnsi="Times New Roman" w:cs="Times New Roman"/>
          <w:sz w:val="24"/>
          <w:szCs w:val="24"/>
        </w:rPr>
        <w:t xml:space="preserve">Wykonawca zobowiązany jest do zdobycia wszelkich informacji niezbędnych do </w:t>
      </w:r>
      <w:r w:rsidRPr="002B6BE6">
        <w:rPr>
          <w:rFonts w:ascii="Times New Roman" w:hAnsi="Times New Roman" w:cs="Times New Roman"/>
          <w:sz w:val="24"/>
          <w:szCs w:val="24"/>
        </w:rPr>
        <w:lastRenderedPageBreak/>
        <w:t xml:space="preserve">prawidłowego przygotowania oferty oraz sprawdzenia i zweryfikowania materiałów dostępnych w postępowaniu i poinformowania Zamawiającego o ewentualnych błędach lub przeoczeniach. Zamawiający nie będzie uwzględniał żadnych roszczeń i uwag </w:t>
      </w:r>
      <w:r>
        <w:rPr>
          <w:rFonts w:ascii="Times New Roman" w:hAnsi="Times New Roman" w:cs="Times New Roman"/>
          <w:sz w:val="24"/>
          <w:szCs w:val="24"/>
        </w:rPr>
        <w:br/>
      </w:r>
      <w:r w:rsidRPr="002B6BE6">
        <w:rPr>
          <w:rFonts w:ascii="Times New Roman" w:hAnsi="Times New Roman" w:cs="Times New Roman"/>
          <w:sz w:val="24"/>
          <w:szCs w:val="24"/>
        </w:rPr>
        <w:t>z tytułu błędów lub nieścisłości  w postępowaniu po upływie terminu składania ofert</w:t>
      </w:r>
    </w:p>
    <w:p w14:paraId="6481682F" w14:textId="77777777" w:rsidR="002B6BE6" w:rsidRPr="002B6BE6" w:rsidRDefault="002B6BE6" w:rsidP="002B6BE6">
      <w:pPr>
        <w:widowControl w:val="0"/>
        <w:numPr>
          <w:ilvl w:val="0"/>
          <w:numId w:val="32"/>
        </w:numPr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6BE6">
        <w:rPr>
          <w:rFonts w:ascii="Times New Roman" w:hAnsi="Times New Roman" w:cs="Times New Roman"/>
          <w:sz w:val="24"/>
          <w:szCs w:val="24"/>
        </w:rPr>
        <w:t>Zamawiający umożliwia wizję lokalną w celu uzyskania wszelkich informacji koniecznych do przygotowania oferty, szczególnie do sprawdzenia miejsca dostawy gazu i montażu zbiornika, gdyż wyklucza się możliwość roszczeń Wykonawcy z tytułu błędnego skalkulowania ceny lub pominięcia elementów niezbędnych do wykonania umowy. Koszt wizji lokalnej spoczywa na Wykonawcy.</w:t>
      </w:r>
    </w:p>
    <w:p w14:paraId="5386AEDC" w14:textId="77777777" w:rsidR="002B6BE6" w:rsidRPr="002B6BE6" w:rsidRDefault="002B6BE6" w:rsidP="002B6BE6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2B6BE6">
        <w:rPr>
          <w:rFonts w:ascii="Times New Roman" w:hAnsi="Times New Roman" w:cs="Times New Roman"/>
          <w:sz w:val="24"/>
          <w:szCs w:val="24"/>
        </w:rPr>
        <w:t xml:space="preserve"> Prace  polegające na  dostawie  i montażu  zbiornika Wykonawca ma obowiązek wykonać w terminie 3 dni od dnia podpisania  umowy na realizację niniejszego zamówienia. </w:t>
      </w:r>
    </w:p>
    <w:p w14:paraId="3E6B5D23" w14:textId="33146ED1" w:rsidR="00FC17D9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="00FC1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udziału w postępowaniu</w:t>
      </w:r>
    </w:p>
    <w:p w14:paraId="0D324905" w14:textId="6BA90B4B" w:rsidR="00930E1D" w:rsidRDefault="00D056A4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5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43393" w:rsidRPr="00D056A4">
        <w:rPr>
          <w:rFonts w:ascii="Times New Roman" w:eastAsia="Times New Roman" w:hAnsi="Times New Roman" w:cs="Times New Roman"/>
          <w:sz w:val="24"/>
          <w:szCs w:val="24"/>
          <w:lang w:eastAsia="pl-PL"/>
        </w:rPr>
        <w:t>O udzielenie zamówienia mogą ubiegać się Wykonawcy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30E1D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spełniający warunki udziału w postępowaniu dotyczące:</w:t>
      </w:r>
    </w:p>
    <w:p w14:paraId="4F232991" w14:textId="634D0295" w:rsidR="00930E1D" w:rsidRDefault="00930E1D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1.1) zdolności do występowania w obrocie gospodarczym;</w:t>
      </w:r>
    </w:p>
    <w:p w14:paraId="1C68F54F" w14:textId="3EBDC468" w:rsidR="00930E1D" w:rsidRDefault="00930E1D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odniesieniu do tego warunku nie określa minimalnego poziomu zdolności Wykonawcy do należytego wykonania zamówienia,</w:t>
      </w:r>
    </w:p>
    <w:p w14:paraId="11248E45" w14:textId="0ABC6B12" w:rsidR="00930E1D" w:rsidRDefault="00930E1D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1.2) uprawnień do prowadzenia określonej działalności gospodarczej lub zawodowej, o ile wynika to z odrębnych przepisów;</w:t>
      </w:r>
    </w:p>
    <w:p w14:paraId="79644E3A" w14:textId="282078CC" w:rsidR="00930E1D" w:rsidRDefault="00930E1D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spełni warunek jeżeli wykaże, że posiada aktualną koncesję na prowadzenie działalności gospodarczej w zakresie obrotu paliwami gazowymi wydaną przez Prezesa Urzędu Regulacji Energetyki.</w:t>
      </w:r>
    </w:p>
    <w:p w14:paraId="00C6E7B4" w14:textId="1A276AA6" w:rsidR="00930E1D" w:rsidRDefault="00930E1D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1.3) sytuacji ekonomicznej lub finansowej;</w:t>
      </w:r>
    </w:p>
    <w:p w14:paraId="75331122" w14:textId="22A69D81" w:rsidR="00930E1D" w:rsidRDefault="00930E1D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 odniesieniu do tego warunku nie określa minimalnego poziomu zdolności Wykonawcy do należytego wykonania zamówienia.</w:t>
      </w:r>
    </w:p>
    <w:p w14:paraId="6CF52950" w14:textId="71B08F9D" w:rsidR="009433E2" w:rsidRDefault="009433E2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1.4) zdolności technicznej lub zawodowej:</w:t>
      </w:r>
    </w:p>
    <w:p w14:paraId="1D8276CB" w14:textId="568E17D4" w:rsidR="009433E2" w:rsidRDefault="009433E2" w:rsidP="00D05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spełni warunek jeżeli wykaże, że w okresie ostatnich 3 lat przed upływem składania ofert, a jeżeli okres prowadzenia działalności jest krótszy -  w tym okresie, wykonał w sposób należyty co najmniej 2 sukcesywne dostawy gazu o łącznej wielkości co najmniej 40 000 litrów wraz z montażem i dzierżawą zbiornika na gaz. </w:t>
      </w:r>
    </w:p>
    <w:bookmarkEnd w:id="3"/>
    <w:p w14:paraId="465202B5" w14:textId="1E56C443" w:rsidR="00D8608D" w:rsidRDefault="00D8608D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1B3F0FF" w14:textId="590A6DED" w:rsidR="009433E2" w:rsidRDefault="009433E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 W celu potwierdzenia udziału w postępowaniu Wykonawca składa:</w:t>
      </w:r>
    </w:p>
    <w:p w14:paraId="0027FD16" w14:textId="4F1EBAAE" w:rsidR="009433E2" w:rsidRDefault="009433E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2.1) aktualną koncesję na prowadzenie działalności gospodarczej w zakresie obrotu paliwami gazowymi wydaną przez Prezesa Urzędu Regulacji Energetyki.</w:t>
      </w:r>
    </w:p>
    <w:p w14:paraId="68EC833E" w14:textId="53B3D1B5" w:rsidR="009433E2" w:rsidRDefault="009433E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2.2) wykaz </w:t>
      </w:r>
      <w:r w:rsidR="00C05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zrealizowanych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dostaw, według załącznika nr 2 </w:t>
      </w:r>
      <w:r w:rsidR="00C05AD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Wykonawca wykaże, iż wykonał w sposób należyty (zakończył) nie wcześniej niż w okresie ostatnich trzech lat przed upływem terminu składania ofert, a jeżeli okres prowadzenia działalności jest krótszy – w tym okresie, co najmniej dwie sukcesywne dostawy gazu o łącznej wielkości 40 000 litrów wraz z montażem i dzierżawą zbiornika na gaz. Wykonawca zobowiązany jest podać przedmiot zamówienia – dostawy, termin wykonania dostawy, miejsce realizacji przedmiotu zamówienia i podmiot, na rzecz którego realizował dostawę.</w:t>
      </w:r>
    </w:p>
    <w:p w14:paraId="488D2A2D" w14:textId="77777777" w:rsidR="009433E2" w:rsidRDefault="009433E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BBCE69D" w14:textId="308D9776" w:rsidR="00D8608D" w:rsidRPr="00D8608D" w:rsidRDefault="00D8608D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8608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W związku z powyższym Wykonawca jest zobowiązany do złożenia wraz z ofertą stosownych ww. dokumentów w formie oryginału lub kopii potwierdzonej za zgodność z oryginałem przez Wykonawcę. Wykonawcy, którzy nie złożą ww. dokumentów wraz z ofertą zostaną wykluczeni z udziału w postępowaniu, a złożone przez nich oferty zostaną uznane za odrzucone. </w:t>
      </w:r>
    </w:p>
    <w:p w14:paraId="22484428" w14:textId="77777777" w:rsidR="00330351" w:rsidRDefault="00330351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F5C3A5" w14:textId="2750834C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E4F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sposobie porozumiewania się Zamawiającego z Wykonawcami oraz przekazywania oświadczeń lub dokumentów a także wskazanie osób uprawnionych do porozumiewania się z Wykonawcami;</w:t>
      </w:r>
    </w:p>
    <w:p w14:paraId="56C9C802" w14:textId="184458FB" w:rsidR="000E4FE6" w:rsidRPr="000E4FE6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Zamawiający dopuszcza porozumiewanie się: mailowo lub w formie pisemnej. Dokumenty będą przekazywane drogą elektroniczną lub pocztową. </w:t>
      </w:r>
    </w:p>
    <w:p w14:paraId="111653D4" w14:textId="396582F5" w:rsidR="000E4FE6" w:rsidRPr="00237188" w:rsidRDefault="000E4FE6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E4F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respondencji kierowanej do zamawiającego Wykonawca winien posługiwać się numerem sprawy określonym w zapytaniu ofertowym: </w:t>
      </w:r>
      <w:bookmarkStart w:id="5" w:name="_Hlk57377346"/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COM</w:t>
      </w:r>
      <w:r w:rsidR="00243393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43393">
        <w:rPr>
          <w:rFonts w:ascii="Times New Roman" w:eastAsia="Times New Roman" w:hAnsi="Times New Roman" w:cs="Times New Roman"/>
          <w:sz w:val="24"/>
          <w:szCs w:val="24"/>
          <w:lang w:eastAsia="pl-PL"/>
        </w:rPr>
        <w:t>2610.1.</w:t>
      </w:r>
      <w:bookmarkEnd w:id="5"/>
      <w:r w:rsidR="00816837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AE7F3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02753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1005E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7D697960" w14:textId="3191807B" w:rsidR="00237188" w:rsidRPr="00A4401B" w:rsidRDefault="00237188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postępowaniu o udzielenie zamówienia oświadczenia, wnioski, zawiadomienia, wezwania, zapytania oraz informacje Zamawiający i Wykonawca przekazuje w formie pisemnej, lub drogą elektroniczną. W </w:t>
      </w:r>
      <w:r w:rsid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wykorzystania drogi elektronicznej każda ze stron na żądanie drugiej niezwłocznie potwierdza fakt ich otrzymania.</w:t>
      </w:r>
    </w:p>
    <w:p w14:paraId="35FAB7D1" w14:textId="7E9A0BE8" w:rsidR="00A4401B" w:rsidRPr="00745130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udziela się żadnych ustnych i telefonicznych informacji, wyjaśnień czy odpowiedzi na kierowane do Zamawiającego zapytania w sprawach wymagających zachowania pisemności postępowania.</w:t>
      </w:r>
    </w:p>
    <w:p w14:paraId="76C7CEB8" w14:textId="77777777" w:rsidR="00745130" w:rsidRPr="00A4401B" w:rsidRDefault="00745130" w:rsidP="0074513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FF696D4" w14:textId="7C7CE18E" w:rsidR="00A4401B" w:rsidRPr="00A4401B" w:rsidRDefault="00A4401B" w:rsidP="00A4401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4401B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Korespondencję związaną z przedmiotowym postępowaniem, należy kierować na adres;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8608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</w:t>
      </w:r>
      <w:r w:rsidRP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Centrum Opiekuńczo – Mieszkalne</w:t>
      </w:r>
    </w:p>
    <w:p w14:paraId="5204FCA2" w14:textId="6F60B2B7" w:rsidR="00A4401B" w:rsidRDefault="00D8608D" w:rsidP="00D860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</w:t>
      </w:r>
      <w:r w:rsidR="00A4401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Jaszczów 211</w:t>
      </w:r>
      <w:r w:rsidR="00AE7F3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</w:t>
      </w:r>
    </w:p>
    <w:p w14:paraId="245CC6D8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21 – 020 Milejów</w:t>
      </w:r>
    </w:p>
    <w:p w14:paraId="164506D7" w14:textId="77777777" w:rsidR="00A4401B" w:rsidRDefault="00A4401B" w:rsidP="00A4401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8D2BDBB" w14:textId="668BEF1C" w:rsidR="00A4401B" w:rsidRP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E-mail: </w:t>
      </w:r>
      <w:hyperlink r:id="rId6" w:history="1">
        <w:r w:rsidR="00D8608D" w:rsidRPr="00281306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comjaszczow@wp.pl</w:t>
        </w:r>
      </w:hyperlink>
      <w:r w:rsidR="00D8608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14:paraId="468E114D" w14:textId="465D8E8D" w:rsidR="00A4401B" w:rsidRDefault="00A4401B" w:rsidP="000E4FE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Osobami upoważnionymi do porozumiewania się z Wykonawcami są;</w:t>
      </w:r>
    </w:p>
    <w:p w14:paraId="0E328D78" w14:textId="77777777" w:rsidR="00A4401B" w:rsidRPr="00A4401B" w:rsidRDefault="00A4401B" w:rsidP="00A4401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189F3C" w14:textId="7702F643" w:rsidR="00A4401B" w:rsidRDefault="00A4401B" w:rsidP="009954F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Justyna Sawicka – </w:t>
      </w:r>
      <w:r w:rsidR="009621E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Dyrektor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COM tel/81 531 54 25</w:t>
      </w:r>
    </w:p>
    <w:p w14:paraId="5BA2DB9A" w14:textId="77777777" w:rsidR="002A1B65" w:rsidRPr="00816837" w:rsidRDefault="002A1B65" w:rsidP="00816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1D44BAC" w14:textId="77777777" w:rsidR="00A4401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VII. Wykaz oświadczeń lub dokumentów, które muszą dostarczyć Wykonawcy w celu potwierdzenia spełniania warunków udziału w postępowaniu: </w:t>
      </w:r>
    </w:p>
    <w:p w14:paraId="0D4C8DBE" w14:textId="77777777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485CE8" w14:textId="27BD82D6" w:rsidR="00A4401B" w:rsidRDefault="00A4401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spełnienia warunków udziału w postępowaniu Wykonawcy obowiązani są złożyć wraz z ofertą następujące dokumenty:</w:t>
      </w:r>
    </w:p>
    <w:p w14:paraId="3D1379B8" w14:textId="0428DC65" w:rsidR="009954FB" w:rsidRPr="009954FB" w:rsidRDefault="009954FB" w:rsidP="009954FB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4F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ofertowy (zał. 1) – wypełniony i podpisany przez Wykonawcę</w:t>
      </w:r>
    </w:p>
    <w:p w14:paraId="31E68858" w14:textId="74D33FC2" w:rsidR="00816837" w:rsidRPr="00816837" w:rsidRDefault="00816837" w:rsidP="00816837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Aktualną koncesję na prowadzenie działalności gospodarczej w zakresie obrotu paliwami gazowymi wydaną przez Prezesa Urzędu Regulacji Energetyki.</w:t>
      </w:r>
    </w:p>
    <w:p w14:paraId="29A3C76F" w14:textId="379FBAA1" w:rsidR="00816837" w:rsidRPr="001127F1" w:rsidRDefault="00816837" w:rsidP="001127F1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Wykaz zrealizowanych dostaw (zał. Nr 2).</w:t>
      </w:r>
    </w:p>
    <w:p w14:paraId="57BB13A8" w14:textId="268E0040" w:rsidR="00541ECC" w:rsidRDefault="00487E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</w:t>
      </w:r>
      <w:r w:rsidR="00955C56"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Opis sposobu przygotowania ofert: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15BE4" w14:textId="399D58D0" w:rsidR="00541ECC" w:rsidRDefault="00955C56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powinien przygotować ofertę w języku polskim na </w:t>
      </w:r>
      <w:r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formularzu ofertowym stanowiącym Załącznik nr 1 do </w:t>
      </w:r>
      <w:r w:rsidR="00996FE0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niniejszego Zapytania</w:t>
      </w:r>
      <w:r w:rsidR="003F683E" w:rsidRPr="003F68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ofertowego.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78A7716" w14:textId="7D0CA921" w:rsidR="00160DB5" w:rsidRDefault="00160DB5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0DB5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Wykonawca może złożyć tylko jedną ofertę</w:t>
      </w:r>
      <w:r w:rsid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9C15863" w14:textId="3FD1B34A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dopuszcza składania ofert częściowych.</w:t>
      </w:r>
    </w:p>
    <w:p w14:paraId="6AD7FE9D" w14:textId="384C6093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Treść złożonej oferty musi odpowiadać treści niniejszego zapytania.</w:t>
      </w:r>
    </w:p>
    <w:p w14:paraId="6521C1EA" w14:textId="4222F7A2" w:rsidR="00487E62" w:rsidRDefault="00487E62" w:rsidP="00C0343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związane z przygotowaniem oferty ponosi składający ofertę.</w:t>
      </w:r>
    </w:p>
    <w:p w14:paraId="51EC17EA" w14:textId="2C04F294" w:rsidR="003F683E" w:rsidRPr="003F683E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oraz wszystkie załączniki muszą być podpisana przez osobę lub osoby uprawnione albo upoważnione do występowania w imieniu Wykonawcy, przy czym podpis musi być czytelny lub opisany pieczątką imienną.</w:t>
      </w:r>
    </w:p>
    <w:p w14:paraId="7F577BEA" w14:textId="77777777" w:rsidR="003F683E" w:rsidRPr="00E25257" w:rsidRDefault="003F683E" w:rsidP="003F683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dołączone do niniejszego Zapytania powinny zostać wypełnione przez Wykonawcę i dołączone do oferty. </w:t>
      </w:r>
    </w:p>
    <w:p w14:paraId="7E81CA06" w14:textId="77777777" w:rsidR="00487E62" w:rsidRDefault="00487E62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C9F66C" w14:textId="77777777" w:rsidR="00816837" w:rsidRDefault="00816837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E86CA7" w14:textId="77777777" w:rsidR="00816837" w:rsidRDefault="00816837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522183" w14:textId="4BFF6C3E" w:rsidR="00487E62" w:rsidRDefault="00487E62" w:rsidP="00487E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IX. Dodatkowe postanowienia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14:paraId="0F79B9C3" w14:textId="0FB61E1D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wezwać wykonawcę do wyjaśnienia treści złożonej oferty, jednak wyjaśnienia nie mogą prowadzić do negocjacji lub zmiany treści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8ADEA71" w14:textId="48A2B297" w:rsidR="00487E62" w:rsidRDefault="00487E62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udzieli zamówienia wykonawcy, którego oferta odpowiada wszystkim</w:t>
      </w:r>
      <w:r w:rsidR="009D16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wymaganiom przedstawionym w zaproszeniu do złożenia ofert i uzyska najwyższą liczbę punktów.</w:t>
      </w:r>
    </w:p>
    <w:p w14:paraId="24AA2393" w14:textId="7155FABB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nie podlega zmianie po złożeniu oferty.</w:t>
      </w:r>
    </w:p>
    <w:p w14:paraId="0A80DC30" w14:textId="6048169F" w:rsidR="009D16B9" w:rsidRDefault="009D16B9" w:rsidP="00487E62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zostanie przygotowana do podpisania zgodnie ze złożoną ofertą.</w:t>
      </w:r>
    </w:p>
    <w:p w14:paraId="083D70CB" w14:textId="37BE8F95" w:rsidR="00C10300" w:rsidRPr="00202753" w:rsidRDefault="009D16B9" w:rsidP="00E25257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możliwość unieważnienia postępowania na każdym jego etapie bez podania przyczyny.</w:t>
      </w:r>
    </w:p>
    <w:p w14:paraId="47460CD9" w14:textId="77777777" w:rsidR="00C10300" w:rsidRDefault="00C10300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3D676D" w14:textId="7AE28241" w:rsidR="00541ECC" w:rsidRPr="00E25257" w:rsidRDefault="00955C56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7E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52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X. Miejsce oraz termin składania ofert:</w:t>
      </w:r>
    </w:p>
    <w:p w14:paraId="28A4FE54" w14:textId="77777777" w:rsidR="00E25257" w:rsidRPr="00E25257" w:rsidRDefault="00E25257" w:rsidP="00E252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CC0C96D" w14:textId="29CCE953" w:rsidR="00E25257" w:rsidRPr="00613FB1" w:rsidRDefault="00E25257" w:rsidP="00613FB1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należy złożyć:</w:t>
      </w:r>
    </w:p>
    <w:p w14:paraId="2AFC1B56" w14:textId="32233522" w:rsidR="00E25257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E25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sobiście w siedzibie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Opiekuńczo – Mieszkalnego w Jaszczowie, Jaszczów 211A, 21 – 020 Milejów 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57058EFA" w14:textId="0550CB68" w:rsidR="00C27C34" w:rsidRDefault="00C27C34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pocztą na adres: </w:t>
      </w:r>
      <w:r w:rsidR="00794C9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Mieszkalnego w Jaszczowie, Jaszczów 211A, 21 – 020 Milejów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</w:t>
      </w:r>
    </w:p>
    <w:p w14:paraId="19CF8B89" w14:textId="7E6E8AFA" w:rsidR="00541ECC" w:rsidRDefault="00E25257" w:rsidP="00E2525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elektronicznej (skan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i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</w:t>
      </w:r>
      <w:r w:rsidR="003F683E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przesłany na adres:</w:t>
      </w:r>
      <w:r w:rsidR="00794C96">
        <w:t xml:space="preserve"> </w:t>
      </w:r>
      <w:hyperlink r:id="rId7" w:history="1">
        <w:r w:rsidR="00794C96" w:rsidRPr="00EB0949">
          <w:rPr>
            <w:rStyle w:val="Hipercze"/>
          </w:rPr>
          <w:t>comjaszczow@wp.pl</w:t>
        </w:r>
      </w:hyperlink>
      <w:r w:rsidR="00794C96">
        <w:t xml:space="preserve"> </w:t>
      </w:r>
      <w:r w:rsidRP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BE7B866" w14:textId="7ACB3DA3" w:rsidR="00C27C34" w:rsidRPr="00DA273B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C27C34" w:rsidRPr="00DA273B">
        <w:rPr>
          <w:rFonts w:ascii="Times New Roman" w:eastAsia="Times New Roman" w:hAnsi="Times New Roman" w:cs="Times New Roman"/>
          <w:sz w:val="24"/>
          <w:szCs w:val="24"/>
          <w:lang w:eastAsia="pl-PL"/>
        </w:rPr>
        <w:t>ermin składania ofert upływa w dniu</w:t>
      </w:r>
      <w:r w:rsidR="00425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005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22.06.2023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</w:t>
      </w:r>
      <w:r w:rsidR="00C27C34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godz</w:t>
      </w:r>
      <w:r w:rsidR="002027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iny</w:t>
      </w:r>
      <w:r w:rsidR="00A805E9" w:rsidRPr="00011D1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10.00</w:t>
      </w:r>
    </w:p>
    <w:p w14:paraId="3B167F1F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Decyduje data i godzina wpływu oferty do siedziby Zamawiającego. </w:t>
      </w:r>
    </w:p>
    <w:p w14:paraId="4B248292" w14:textId="75DE57CB" w:rsidR="00541ECC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 nie będą uwzględniane.</w:t>
      </w:r>
    </w:p>
    <w:p w14:paraId="78648110" w14:textId="423837AD" w:rsidR="00613FB1" w:rsidRPr="00613FB1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ykonawcy ponoszą wszelkie koszty związane z przygotowaniem i złożeniem oferty.</w:t>
      </w:r>
    </w:p>
    <w:p w14:paraId="63E743B4" w14:textId="005418C8" w:rsidR="00487E62" w:rsidRDefault="00DA273B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55C56"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toku dokonywania badania i oceny ofert, Zamawiający może żądać udzielenia przez Wykonawców wyjaśnień dotyczących treści złożonych przez nich ofert. </w:t>
      </w:r>
    </w:p>
    <w:p w14:paraId="354764E2" w14:textId="2A8E1D48" w:rsidR="00D8608D" w:rsidRDefault="00D8608D" w:rsidP="00DA27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składane winny być oznaczone w następujący sposób: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D8608D" w14:paraId="563192DC" w14:textId="77777777" w:rsidTr="00D8608D">
        <w:tc>
          <w:tcPr>
            <w:tcW w:w="9062" w:type="dxa"/>
          </w:tcPr>
          <w:p w14:paraId="32CB311C" w14:textId="69B3A630" w:rsidR="00966680" w:rsidRPr="00243393" w:rsidRDefault="00D8608D" w:rsidP="00966680">
            <w:pPr>
              <w:suppressAutoHyphens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Oferta:</w:t>
            </w:r>
            <w:r w:rsidR="009666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966680">
              <w:rPr>
                <w:rFonts w:ascii="Times New Roman" w:hAnsi="Times New Roman" w:cs="Times New Roman"/>
                <w:b/>
                <w:iCs/>
                <w:sz w:val="24"/>
                <w:szCs w:val="24"/>
                <w:lang w:eastAsia="pl-PL"/>
              </w:rPr>
              <w:t>„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 </w:t>
            </w:r>
            <w:r w:rsidR="0081683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Sukcesywne dostawy gazu płynnego propan techniczny wraz z montażem i dzierżawą zbiornika  na gaz wraz z wyposażeniem w 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Centrum 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Opiekuńczo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-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Mieszkaln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ym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 xml:space="preserve"> w Jaszczowie</w:t>
            </w:r>
            <w:r w:rsidR="0096668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”</w:t>
            </w:r>
            <w:r w:rsidR="00966680" w:rsidRPr="00243393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.</w:t>
            </w:r>
          </w:p>
          <w:p w14:paraId="3827C006" w14:textId="77777777" w:rsidR="00966680" w:rsidRPr="00243393" w:rsidRDefault="00966680" w:rsidP="00966680">
            <w:pPr>
              <w:pStyle w:val="Bezodstpw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</w:p>
          <w:p w14:paraId="7A31B965" w14:textId="7B65FC4F" w:rsidR="00D8608D" w:rsidRDefault="00966680" w:rsidP="00D860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Znak sprawy: COM</w:t>
            </w:r>
            <w:r w:rsidRPr="00955C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2610.1.</w:t>
            </w:r>
            <w:r w:rsidR="008168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</w:t>
            </w:r>
            <w:r w:rsidR="00100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  <w:p w14:paraId="2096D9E3" w14:textId="127B1EA3" w:rsidR="00966680" w:rsidRDefault="00966680" w:rsidP="00D8608D">
            <w:pPr>
              <w:pStyle w:val="Akapitzlist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otwierać przed </w:t>
            </w:r>
            <w:r w:rsidR="00100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</w:t>
            </w:r>
            <w:r w:rsidR="002A1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100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</w:t>
            </w:r>
            <w:r w:rsidR="002A1B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</w:t>
            </w:r>
            <w:r w:rsidR="001005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godz. 10.15</w:t>
            </w:r>
          </w:p>
        </w:tc>
      </w:tr>
    </w:tbl>
    <w:p w14:paraId="12531ACE" w14:textId="77777777" w:rsidR="00D8608D" w:rsidRDefault="00D8608D" w:rsidP="00D8608D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12294C" w14:textId="77777777" w:rsidR="00487E62" w:rsidRPr="00487E62" w:rsidRDefault="00487E62" w:rsidP="00487E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FC81B3" w14:textId="3A1D2B48" w:rsidR="00C27C34" w:rsidRPr="00613FB1" w:rsidRDefault="00955C56" w:rsidP="00487E62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Opis kryteriów, którymi Zamawiający będzie się kierował przy wyborze oferty, wraz z podaniem znaczenia tych kryteriów oraz sposobu oceny ofert: </w:t>
      </w:r>
      <w:r w:rsidRPr="00613F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613FB1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oferty Zamawiający będzie się kierował następującymi kryteriami i ich znaczeniem:</w:t>
      </w:r>
    </w:p>
    <w:p w14:paraId="44BBA1D2" w14:textId="77777777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1069A6" w14:textId="4658D8D6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ofertowa brutto – waga 100%</w:t>
      </w:r>
      <w:r w:rsidR="00955C56"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A3BCC97" w14:textId="7358BA9E" w:rsidR="00F809D9" w:rsidRDefault="00F809D9" w:rsidP="00F809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Za ofertę najkorzystniejszą zostanie uznana oferta, zawierająca wszystkie wymagane załączniki złożona przez Wykonawcę spełniającego wszystkie warunki udziału w postępowaniu oraz zawierająca najniższą cenę ofertową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brutto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(oferta otrzyma maksymalną ilość – 100 pkt.) Pozostałe oferty otrzymają proporcjonalnie niższą ilość punktów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ze wzorem.</w:t>
      </w:r>
    </w:p>
    <w:p w14:paraId="59836048" w14:textId="77777777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BD94200" w14:textId="545D92EF" w:rsidR="00C27C34" w:rsidRDefault="00C27C34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DABC88" w14:textId="767F81D9" w:rsidR="00816837" w:rsidRDefault="0081683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A556DF" w14:textId="77777777" w:rsidR="00816837" w:rsidRDefault="00816837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4B0F35" w14:textId="5CB1CB83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Ocena ofert: </w:t>
      </w:r>
    </w:p>
    <w:p w14:paraId="1557CCE5" w14:textId="77777777" w:rsidR="00C27C34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 = (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</w:t>
      </w: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..) x 100</w:t>
      </w:r>
      <w:r w:rsidR="00C2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F77A14A" w14:textId="26AEA76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S – ilość punktów przyznanych danej ofercie</w:t>
      </w:r>
    </w:p>
    <w:p w14:paraId="26AD5D6C" w14:textId="77777777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najniższa cena spośród wszystkich złożonych ofert, </w:t>
      </w:r>
    </w:p>
    <w:p w14:paraId="24456421" w14:textId="0722A2A1" w:rsidR="006F0D4B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Cof</w:t>
      </w:r>
      <w:proofErr w:type="spellEnd"/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– zaoferowana cena 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danej</w:t>
      </w:r>
      <w:r w:rsid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</w:t>
      </w: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ferty</w:t>
      </w:r>
      <w:r w:rsidR="00996F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85F0B4A" w14:textId="7DE32F40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5C5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= 100 punktów</w:t>
      </w:r>
    </w:p>
    <w:p w14:paraId="0F989ACC" w14:textId="6C7730FD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9F528C" w14:textId="77777777" w:rsidR="008E4C4A" w:rsidRDefault="008E4C4A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EF1710" w14:textId="2A54C822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8E9BFE" w14:textId="378ADC2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Termin związania z ofertą:</w:t>
      </w:r>
    </w:p>
    <w:p w14:paraId="2587015F" w14:textId="474C523B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5FB8E87" w14:textId="4FB2CC64" w:rsidR="006F0D4B" w:rsidRP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D4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ykonawca składający ofertę pozostaje związany z ofertą przez okres 30 dni od upływu terminu składania ofert.</w:t>
      </w:r>
    </w:p>
    <w:p w14:paraId="5172FD58" w14:textId="7A6CDF81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C7579E" w14:textId="77777777" w:rsidR="00202753" w:rsidRDefault="00202753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0E979D" w14:textId="652D3FDA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F8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Wynik postepowania:</w:t>
      </w:r>
    </w:p>
    <w:p w14:paraId="6E012322" w14:textId="3CADB4CE" w:rsidR="00F809D9" w:rsidRDefault="00F809D9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EFE1A93" w14:textId="3745CCAA" w:rsidR="00F809D9" w:rsidRDefault="00F809D9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wyborze najkorzystniejszej oferty lub o unieważnieniu postępowania Zamawiający powiadomi Wykonawców.</w:t>
      </w:r>
    </w:p>
    <w:p w14:paraId="63597301" w14:textId="0C7F5D1E" w:rsidR="00F809D9" w:rsidRPr="00F809D9" w:rsidRDefault="000545BE" w:rsidP="00F809D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Zamawiającemu przysługuje prawo zamknięcia niniejszego postępowania bez wybierania którejkolwiek z ofert.</w:t>
      </w:r>
    </w:p>
    <w:p w14:paraId="579A6B71" w14:textId="77777777" w:rsidR="00541ECC" w:rsidRPr="00F809D9" w:rsidRDefault="00541ECC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9E5BCC9" w14:textId="5308979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XI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Wymagania dotyczące zabezpieczenia należytego wykonania umowy, jeżeli Zamawiający żąda wniesienia zabezpieczenia: </w:t>
      </w:r>
      <w:r w:rsidRPr="00D6456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dotyczy</w:t>
      </w:r>
    </w:p>
    <w:p w14:paraId="667BBB66" w14:textId="33D12C92" w:rsidR="00011A62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A7A1D2" w14:textId="77777777" w:rsidR="00011A62" w:rsidRPr="00541ECC" w:rsidRDefault="00011A62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50D47A" w14:textId="0BAD495D" w:rsidR="00541ECC" w:rsidRDefault="00955C56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X</w:t>
      </w:r>
      <w:r w:rsidR="006F0D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Pr="00541E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Istotne dla Stron postanowienia, które zostaną wprowadzone do treści zawieranej umowy, w sprawie zamówienia publicznego, ogólne warunki umowy albo wzór umowy, jeżeli Zamawiający wymaga od Wykonawcy aby zawarł z nim umowę w sprawie zamówienia publicznego na takich warunkach: </w:t>
      </w:r>
    </w:p>
    <w:p w14:paraId="23A8D3FE" w14:textId="77777777" w:rsidR="006F0D4B" w:rsidRDefault="006F0D4B" w:rsidP="00C03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4AC136" w14:textId="653243BD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Umowa w sprawie niniejszego zamówienia zostanie zawarta na warunkach określonych w  niniejszym zapytaniu ofertowym – wzorze 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 xml:space="preserve">mowy, stanowiącym załącznik nr </w:t>
      </w:r>
      <w:r w:rsidR="00816837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t>3</w:t>
      </w:r>
    </w:p>
    <w:p w14:paraId="33E3076A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Zamawiający podpisze umowę z Wykonawcą, który przedłoży najkorzystniejszą ofertę.</w:t>
      </w:r>
    </w:p>
    <w:p w14:paraId="27A03C56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 miejscu i terminie podpisania umowy Zamawiający powiadomi wybranego Wykonawcę. </w:t>
      </w:r>
    </w:p>
    <w:p w14:paraId="49376604" w14:textId="77777777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W przypadku, gdy okaże się, że Wykonawca, którego oferta została wybrana będzie uchylał się od zawarcia umowy Zamawiający, może wybrać ofertę najkorzystniejszą spośród pozostałych ofert, bez przeprowadzania ich ponownej oceny.</w:t>
      </w:r>
    </w:p>
    <w:p w14:paraId="6D5178D3" w14:textId="05CA295F" w:rsidR="00664D0F" w:rsidRPr="00281B5B" w:rsidRDefault="00664D0F" w:rsidP="00664D0F">
      <w:pPr>
        <w:numPr>
          <w:ilvl w:val="1"/>
          <w:numId w:val="35"/>
        </w:numPr>
        <w:suppressAutoHyphens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Brak dostarczenia dokumentu, o których mowa w pkt. </w:t>
      </w:r>
      <w:r w:rsidR="00467E84">
        <w:rPr>
          <w:rFonts w:ascii="Times New Roman" w:eastAsia="Times New Roman" w:hAnsi="Times New Roman" w:cs="Times New Roman"/>
          <w:sz w:val="24"/>
          <w:szCs w:val="24"/>
          <w:lang w:eastAsia="zh-CN"/>
        </w:rPr>
        <w:t>V</w:t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wyznaczonym przez Zamawiającego terminie zostanie uznane przez Zamawiającego za równoznaczne </w:t>
      </w:r>
      <w:r w:rsidR="00467E84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  <w:r w:rsidRPr="00281B5B">
        <w:rPr>
          <w:rFonts w:ascii="Times New Roman" w:eastAsia="Times New Roman" w:hAnsi="Times New Roman" w:cs="Times New Roman"/>
          <w:sz w:val="24"/>
          <w:szCs w:val="24"/>
          <w:lang w:eastAsia="zh-CN"/>
        </w:rPr>
        <w:t>z odmową podpisania umowy.</w:t>
      </w:r>
    </w:p>
    <w:p w14:paraId="6822241D" w14:textId="2DE72848" w:rsidR="001637F7" w:rsidRDefault="001637F7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012CF9" w14:textId="002705A2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40FBBAA" w14:textId="1A9F6238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7D123" w14:textId="486F20E7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4E1B0D" w14:textId="5170B975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87A162" w14:textId="77777777" w:rsidR="00F356F1" w:rsidRDefault="00F356F1" w:rsidP="00163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3A6C5D6" w14:textId="77777777" w:rsidR="001637F7" w:rsidRPr="006F0D4B" w:rsidRDefault="001637F7" w:rsidP="001637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7D44E4" w14:textId="77777777" w:rsidR="00541ECC" w:rsidRDefault="00541ECC" w:rsidP="00613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1D4E07" w14:textId="11E43AC5" w:rsidR="000545BE" w:rsidRDefault="000545BE" w:rsidP="00E976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XV</w:t>
      </w:r>
      <w:r w:rsidR="008975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0545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Obowiązki informacyjne RODO:</w:t>
      </w:r>
    </w:p>
    <w:p w14:paraId="26743252" w14:textId="77777777" w:rsidR="000545BE" w:rsidRPr="000545BE" w:rsidRDefault="000545BE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BB2E28" w14:textId="77777777" w:rsidR="000545BE" w:rsidRPr="000545BE" w:rsidRDefault="000545BE" w:rsidP="000545BE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w toku postępowania o udzielenie zamówienia publicznego</w:t>
      </w:r>
    </w:p>
    <w:p w14:paraId="71E6A179" w14:textId="61B447D3" w:rsidR="000545BE" w:rsidRPr="000545BE" w:rsidRDefault="000545BE" w:rsidP="000545B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Zgodnie z art. 13 ust. 1 i 2 rozporządzenia Parlamentu Europejskiego i Rady (UE)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37CDA335" w14:textId="0E135DE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="00794C96">
        <w:rPr>
          <w:rFonts w:ascii="Times New Roman" w:eastAsia="Calibri" w:hAnsi="Times New Roman" w:cs="Times New Roman"/>
          <w:b/>
          <w:sz w:val="24"/>
          <w:szCs w:val="24"/>
        </w:rPr>
        <w:t xml:space="preserve"> Centrum Opiekuńczo – Mieszkalne w Jaszczowie, Jaszczów 211A, 21 – 020 Milejów</w:t>
      </w:r>
    </w:p>
    <w:p w14:paraId="66FAF2A8" w14:textId="5307BB1E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F1">
        <w:rPr>
          <w:rFonts w:ascii="Times New Roman" w:eastAsia="Calibri" w:hAnsi="Times New Roman" w:cs="Times New Roman"/>
          <w:sz w:val="24"/>
          <w:szCs w:val="24"/>
        </w:rPr>
        <w:t>Z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inspektorem ochrony danych osobowych, można kontaktować się pod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adresem e-mail*:</w:t>
      </w:r>
      <w:r w:rsidR="00794C96">
        <w:rPr>
          <w:rFonts w:ascii="Times New Roman" w:eastAsia="Calibri" w:hAnsi="Times New Roman" w:cs="Times New Roman"/>
          <w:i/>
          <w:sz w:val="24"/>
          <w:szCs w:val="24"/>
        </w:rPr>
        <w:t xml:space="preserve"> comjaszczow@wp.pl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411C0555" w14:textId="6C54301E" w:rsidR="00011A62" w:rsidRPr="00243393" w:rsidRDefault="000545BE" w:rsidP="00011A62">
      <w:pPr>
        <w:suppressAutoHyphens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Pani/Pana dane osobowe przetwarzane będą w celu związanym z postępowanie</w:t>
      </w:r>
      <w:r w:rsidR="00011A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udzielenie zamówienia publicznego, na </w:t>
      </w:r>
      <w:r w:rsidR="00F356F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„Sukcesywne dostawy gazu płynnego propan techniczny wraz z montażem i dzierżawą zbiornika na gaz wraz z wyposażeniem” </w:t>
      </w:r>
    </w:p>
    <w:p w14:paraId="443BFF08" w14:textId="43DE49DA" w:rsidR="000545BE" w:rsidRPr="00794C96" w:rsidRDefault="00011A62" w:rsidP="009D16B9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                  </w:t>
      </w:r>
      <w:r w:rsidR="009D16B9">
        <w:rPr>
          <w:rFonts w:ascii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Znak sprawy: </w:t>
      </w:r>
      <w:r w:rsidR="00794C96">
        <w:rPr>
          <w:rFonts w:ascii="Times New Roman" w:eastAsia="Calibri" w:hAnsi="Times New Roman" w:cs="Times New Roman"/>
          <w:sz w:val="24"/>
          <w:szCs w:val="24"/>
        </w:rPr>
        <w:t>COM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2610.1.</w:t>
      </w:r>
      <w:r w:rsidR="00F356F1">
        <w:rPr>
          <w:rFonts w:ascii="Times New Roman" w:eastAsia="Calibri" w:hAnsi="Times New Roman" w:cs="Times New Roman"/>
          <w:sz w:val="24"/>
          <w:szCs w:val="24"/>
        </w:rPr>
        <w:t>4</w:t>
      </w:r>
      <w:r w:rsidR="009621E0">
        <w:rPr>
          <w:rFonts w:ascii="Times New Roman" w:eastAsia="Calibri" w:hAnsi="Times New Roman" w:cs="Times New Roman"/>
          <w:sz w:val="24"/>
          <w:szCs w:val="24"/>
        </w:rPr>
        <w:t>.202</w:t>
      </w:r>
      <w:r w:rsidR="001005EA">
        <w:rPr>
          <w:rFonts w:ascii="Times New Roman" w:eastAsia="Calibri" w:hAnsi="Times New Roman" w:cs="Times New Roman"/>
          <w:sz w:val="24"/>
          <w:szCs w:val="24"/>
        </w:rPr>
        <w:t>3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na podstawie:</w:t>
      </w:r>
    </w:p>
    <w:p w14:paraId="4CB3B43E" w14:textId="77777777" w:rsidR="000545BE" w:rsidRPr="000545BE" w:rsidRDefault="000545BE" w:rsidP="000545BE">
      <w:pPr>
        <w:numPr>
          <w:ilvl w:val="5"/>
          <w:numId w:val="8"/>
        </w:numPr>
        <w:spacing w:after="0" w:line="240" w:lineRule="auto"/>
        <w:ind w:left="1276" w:hanging="42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art. 6 ust. 1 lit. c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sz w:val="24"/>
          <w:szCs w:val="24"/>
        </w:rPr>
        <w:t>RODO. tj.: przetwarzanie niezbędne jest do wypełnienia obowiązku prawnego ciążącego na administratorze w zakresie:</w:t>
      </w:r>
    </w:p>
    <w:p w14:paraId="25167C4D" w14:textId="653ADE67" w:rsidR="000545BE" w:rsidRPr="000545BE" w:rsidRDefault="00DA4C92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Ustawa p</w:t>
      </w:r>
      <w:r w:rsidR="0001477A">
        <w:rPr>
          <w:rFonts w:ascii="Times New Roman" w:hAnsi="Times New Roman"/>
          <w:sz w:val="24"/>
          <w:szCs w:val="24"/>
        </w:rPr>
        <w:t>raw</w:t>
      </w:r>
      <w:r>
        <w:rPr>
          <w:rFonts w:ascii="Times New Roman" w:hAnsi="Times New Roman"/>
          <w:sz w:val="24"/>
          <w:szCs w:val="24"/>
        </w:rPr>
        <w:t>o</w:t>
      </w:r>
      <w:r w:rsidR="0001477A">
        <w:rPr>
          <w:rFonts w:ascii="Times New Roman" w:hAnsi="Times New Roman"/>
          <w:sz w:val="24"/>
          <w:szCs w:val="24"/>
        </w:rPr>
        <w:t xml:space="preserve"> zamówień publicznych z dnia 11 września 2019 r. (Dz. U. </w:t>
      </w:r>
      <w:r w:rsidR="0021591D">
        <w:rPr>
          <w:rFonts w:ascii="Times New Roman" w:hAnsi="Times New Roman"/>
          <w:sz w:val="24"/>
          <w:szCs w:val="24"/>
        </w:rPr>
        <w:br/>
      </w:r>
      <w:r w:rsidR="0001477A">
        <w:rPr>
          <w:rFonts w:ascii="Times New Roman" w:hAnsi="Times New Roman"/>
          <w:sz w:val="24"/>
          <w:szCs w:val="24"/>
        </w:rPr>
        <w:t xml:space="preserve">z 2021 r. poz. 1129 z </w:t>
      </w:r>
      <w:proofErr w:type="spellStart"/>
      <w:r w:rsidR="0001477A">
        <w:rPr>
          <w:rFonts w:ascii="Times New Roman" w:hAnsi="Times New Roman"/>
          <w:sz w:val="24"/>
          <w:szCs w:val="24"/>
        </w:rPr>
        <w:t>póź</w:t>
      </w:r>
      <w:proofErr w:type="spellEnd"/>
      <w:r w:rsidR="0001477A">
        <w:rPr>
          <w:rFonts w:ascii="Times New Roman" w:hAnsi="Times New Roman"/>
          <w:sz w:val="24"/>
          <w:szCs w:val="24"/>
        </w:rPr>
        <w:t>. zm.), dla zamówień o wartości nieprzekraczającej kwoty 130 tys. zł,</w:t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 xml:space="preserve"> oraz aktów wykonawczych wydanych na jej podstawie </w:t>
      </w:r>
      <w:r w:rsidR="0021591D">
        <w:rPr>
          <w:rFonts w:ascii="Times New Roman" w:eastAsia="Calibri" w:hAnsi="Times New Roman" w:cs="Times New Roman"/>
          <w:sz w:val="24"/>
          <w:szCs w:val="24"/>
        </w:rPr>
        <w:br/>
      </w:r>
      <w:r w:rsidR="000545BE" w:rsidRPr="000545BE">
        <w:rPr>
          <w:rFonts w:ascii="Times New Roman" w:eastAsia="Calibri" w:hAnsi="Times New Roman" w:cs="Times New Roman"/>
          <w:sz w:val="24"/>
          <w:szCs w:val="24"/>
        </w:rPr>
        <w:t>w tym w szczególności rozporządzenia Ministra Rozwoju z dnia 26 lipca 2016 r. w sprawie rodzajów dokumentów, jakich może żądać zamawiający od wykonawcy w postępowaniu o udzielenie zamówienia,</w:t>
      </w:r>
    </w:p>
    <w:p w14:paraId="6AAB5E47" w14:textId="77777777" w:rsidR="000545BE" w:rsidRPr="000545BE" w:rsidRDefault="000545BE" w:rsidP="000545BE">
      <w:pPr>
        <w:numPr>
          <w:ilvl w:val="6"/>
          <w:numId w:val="8"/>
        </w:numPr>
        <w:spacing w:after="0" w:line="240" w:lineRule="auto"/>
        <w:ind w:left="1560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wskazanym w art. 5 ust. 1 w zw. z art. 6 ust. 1 i 2b ustawy z dnia 14 lipca 1983 r . o narodowym zasobie archiwalnym i archiwach,</w:t>
      </w:r>
    </w:p>
    <w:p w14:paraId="4B4CAE7F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Pani/Pana </w:t>
      </w:r>
      <w:r w:rsidRPr="000545BE">
        <w:rPr>
          <w:rFonts w:ascii="Times New Roman" w:eastAsia="Calibri" w:hAnsi="Times New Roman" w:cs="Times New Roman"/>
          <w:sz w:val="24"/>
          <w:szCs w:val="24"/>
        </w:rPr>
        <w:t>dane będą przetwarzane wyłączenie w celu przeprowadzenia postępowania o udzielenie zamówienia publicznego i archiwalnym, i nie będą udostępniane odbiorcom danych za wyjątkiem podmiotów, które są upoważnione na podstawie przepisów prawa;</w:t>
      </w:r>
    </w:p>
    <w:p w14:paraId="57CF1CC5" w14:textId="0FFDE1FA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Pani/Pana dane osobowe będą przechowywane (okres przechowywania obejmuje cały czas trwania umowy) oraz będą przetwarzane przez okres archiwalny zgodnie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wymaganiami prawnymi określonymi w Rozporządzeniu Prezesa Rady Ministrów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 z dnia 18 stycznia 2011 r. w sprawie instrukcji kancelaryjnej, jednolitych rzeczowych wykazów akt oraz instrukcji w sprawie organizacji i zakresu działania archiwów zakładowych. </w:t>
      </w:r>
    </w:p>
    <w:p w14:paraId="3F8F9B37" w14:textId="19D2FB01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w odniesieniu do Pani/Pana danych osobowych decyzje nie będą podejmowane </w:t>
      </w:r>
      <w:r w:rsidR="000D1981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w sposób zautomatyzowany, stosowanie do art. 22 RODO;</w:t>
      </w:r>
    </w:p>
    <w:p w14:paraId="03426B2B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posiada Pani/Pan:</w:t>
      </w:r>
    </w:p>
    <w:p w14:paraId="26161076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15 RODO prawo dostępu do danych osobowych Pani/Pana dotyczących;</w:t>
      </w:r>
    </w:p>
    <w:p w14:paraId="37824F6B" w14:textId="2B159573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na podstawie art. 16 RODO prawo do sprostowania Pani/Pana danych osobowych</w:t>
      </w:r>
      <w:r w:rsidRPr="000545BE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**</w:t>
      </w:r>
      <w:r w:rsidRPr="000545B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D2D9078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80C01D7" w14:textId="77777777" w:rsidR="000545BE" w:rsidRPr="000545BE" w:rsidRDefault="000545BE" w:rsidP="000545B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7FAF826C" w14:textId="77777777" w:rsidR="000545BE" w:rsidRPr="000545BE" w:rsidRDefault="000545BE" w:rsidP="000545BE">
      <w:pPr>
        <w:numPr>
          <w:ilvl w:val="1"/>
          <w:numId w:val="8"/>
        </w:numPr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nie przysługuje Pani/Panu:</w:t>
      </w:r>
    </w:p>
    <w:p w14:paraId="0B2B6A0A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w związku z art. 17 ust. 3 lit. b, d lub e RODO prawo do usunięcia danych osobowych;</w:t>
      </w:r>
    </w:p>
    <w:p w14:paraId="1B8FBE67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prawo do przenoszenia danych osobowych, o którym mowa w art. 20 RODO;</w:t>
      </w:r>
    </w:p>
    <w:p w14:paraId="748834CE" w14:textId="77777777" w:rsidR="000545BE" w:rsidRPr="000545BE" w:rsidRDefault="000545BE" w:rsidP="000545BE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545BE">
        <w:rPr>
          <w:rFonts w:ascii="Times New Roman" w:eastAsia="Calibri" w:hAnsi="Times New Roman" w:cs="Times New Roman"/>
          <w:sz w:val="24"/>
          <w:szCs w:val="24"/>
        </w:rPr>
        <w:t>.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285EB64D" w14:textId="77777777" w:rsidR="000545BE" w:rsidRPr="000545BE" w:rsidRDefault="000545BE" w:rsidP="000545BE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>*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54847E5D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0545BE">
        <w:rPr>
          <w:rFonts w:ascii="Times New Roman" w:eastAsia="Calibri" w:hAnsi="Times New Roman" w:cs="Times New Roman"/>
          <w:i/>
          <w:sz w:val="24"/>
          <w:szCs w:val="24"/>
        </w:rPr>
        <w:t>Pzp</w:t>
      </w:r>
      <w:proofErr w:type="spellEnd"/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oraz nie może naruszać integralności protokołu oraz jego załączników.</w:t>
      </w:r>
    </w:p>
    <w:p w14:paraId="79F0A02E" w14:textId="77777777" w:rsidR="000545BE" w:rsidRPr="000545BE" w:rsidRDefault="000545BE" w:rsidP="000545BE">
      <w:pPr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i/>
          <w:sz w:val="24"/>
          <w:szCs w:val="24"/>
          <w:vertAlign w:val="superscript"/>
        </w:rPr>
        <w:t xml:space="preserve">*** </w:t>
      </w:r>
      <w:r w:rsidRPr="000545BE">
        <w:rPr>
          <w:rFonts w:ascii="Times New Roman" w:eastAsia="Calibri" w:hAnsi="Times New Roman" w:cs="Times New Roman"/>
          <w:b/>
          <w:i/>
          <w:sz w:val="24"/>
          <w:szCs w:val="24"/>
        </w:rPr>
        <w:t>Wyjaśnienie:</w:t>
      </w:r>
      <w:r w:rsidRPr="000545BE">
        <w:rPr>
          <w:rFonts w:ascii="Times New Roman" w:eastAsia="Calibri" w:hAnsi="Times New Roman" w:cs="Times New Roman"/>
          <w:i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F3E0238" w14:textId="67A6C9B3" w:rsid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494C5A7" w14:textId="5A6F412D" w:rsidR="00202753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244D4F" w14:textId="77777777" w:rsidR="00202753" w:rsidRPr="000545BE" w:rsidRDefault="00202753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7DB69" w14:textId="77777777" w:rsidR="000545BE" w:rsidRPr="000545BE" w:rsidRDefault="000545BE" w:rsidP="000545BE">
      <w:pPr>
        <w:numPr>
          <w:ilvl w:val="0"/>
          <w:numId w:val="8"/>
        </w:numPr>
        <w:spacing w:after="0" w:line="240" w:lineRule="auto"/>
        <w:ind w:firstLine="5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5BE">
        <w:rPr>
          <w:rFonts w:ascii="Times New Roman" w:eastAsia="Calibri" w:hAnsi="Times New Roman" w:cs="Times New Roman"/>
          <w:b/>
          <w:sz w:val="24"/>
          <w:szCs w:val="24"/>
        </w:rPr>
        <w:t>Obowiązek informacyjny związany z realizacją umowy</w:t>
      </w:r>
    </w:p>
    <w:p w14:paraId="61D92668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Zamawiający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62A346C2" w14:textId="7B378F1D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1. Administratorem danych osobowych jest: </w:t>
      </w:r>
      <w:r w:rsidR="00794C96">
        <w:rPr>
          <w:rFonts w:ascii="Times New Roman" w:eastAsia="Calibri" w:hAnsi="Times New Roman" w:cs="Times New Roman"/>
          <w:sz w:val="24"/>
          <w:szCs w:val="24"/>
        </w:rPr>
        <w:t>Centrum Opiekuńczo – Mieszkalne w Jaszczowie.</w:t>
      </w:r>
    </w:p>
    <w:p w14:paraId="2CDE7EA8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2. Podstawą prawną przetwarzania danych osobowych jest:</w:t>
      </w:r>
    </w:p>
    <w:p w14:paraId="6EADC85F" w14:textId="7EFE729F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1) art 6 ust. 1 lit b Rozporządzenia Parlamentu Europejskiego i Rady (UE) 2016/679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 xml:space="preserve">z dnia 27 kwietnia 2016 r. w sprawie ochrony osób fizycznych w związku </w:t>
      </w:r>
      <w:r w:rsidR="004863B3">
        <w:rPr>
          <w:rFonts w:ascii="Times New Roman" w:eastAsia="Calibri" w:hAnsi="Times New Roman" w:cs="Times New Roman"/>
          <w:sz w:val="24"/>
          <w:szCs w:val="24"/>
        </w:rPr>
        <w:br/>
      </w:r>
      <w:r w:rsidRPr="000545BE">
        <w:rPr>
          <w:rFonts w:ascii="Times New Roman" w:eastAsia="Calibri" w:hAnsi="Times New Roman" w:cs="Times New Roman"/>
          <w:sz w:val="24"/>
          <w:szCs w:val="24"/>
        </w:rPr>
        <w:t>z przetwarzaniem danych osobowych i w sprawie swobodnego przepływu takich danych oraz uchylenia dyrektywy 95/46/WE (RODO) tj. przetwarzanie jest niezbędne do wykonania umowy, której stroną jest osoba, której dane dotyczą, lub do podjęcia działań na żądanie osoby, której dane dotyczą, przed zawarciem umowy,</w:t>
      </w:r>
    </w:p>
    <w:p w14:paraId="1BECE072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art. 6 ust. 1 lit c RODO tj. przetwarzanie niezbędne jest do wypełnienia obowiązku prawego ciążącego na administratorze w szczególności w zakresie:</w:t>
      </w:r>
    </w:p>
    <w:p w14:paraId="696B39AC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ustawy z dnia 29 września 1994 r. o rachunkowości,</w:t>
      </w:r>
    </w:p>
    <w:p w14:paraId="51906788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art. 42 ust. 5 ustawy z dnia 27 sierpnia 2009 r. o finansach publicznych,</w:t>
      </w:r>
    </w:p>
    <w:p w14:paraId="2BE0A366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c) art. 5 ust. 1 w zw. z art. 6 ust. 1 i 2b ustawy z dnia 14 lipca 1983 r . o narodowym zasobie archiwalnym i archiwach.</w:t>
      </w:r>
    </w:p>
    <w:p w14:paraId="63E95579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3. Dane będą przetwarzane wyłączenie w celu:</w:t>
      </w:r>
    </w:p>
    <w:p w14:paraId="0980DF7F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1) niezbędnym do zawarcia i wykonania umowy,</w:t>
      </w:r>
    </w:p>
    <w:p w14:paraId="300ACB20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2) jej rozliczenia w tym przechowywania faktur i dokumentów księgowych,</w:t>
      </w:r>
    </w:p>
    <w:p w14:paraId="291F691C" w14:textId="77777777" w:rsidR="000545BE" w:rsidRPr="000545BE" w:rsidRDefault="000545BE" w:rsidP="000545BE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3) dochodzenia roszczeń,</w:t>
      </w:r>
    </w:p>
    <w:p w14:paraId="497CEE87" w14:textId="1582C981" w:rsidR="000545BE" w:rsidRPr="000545BE" w:rsidRDefault="000545BE" w:rsidP="0082093B">
      <w:pPr>
        <w:spacing w:after="20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lastRenderedPageBreak/>
        <w:t>4) archiwalnymi nie będą udostępniane odbiorcom danych za wyjątkiem podmiotów, które są upoważnione na podstawie przepisów prawa.</w:t>
      </w:r>
    </w:p>
    <w:p w14:paraId="58D7967F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4. 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</w:t>
      </w:r>
    </w:p>
    <w:p w14:paraId="61B55DBA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5. Podmiotom, których dane są przetwarzane przysługują następujące prawa:</w:t>
      </w:r>
    </w:p>
    <w:p w14:paraId="05D98F60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a) dostępu do swoich danych osobowych, żądania ich sprostowania, usunięcia danych po okresie retencji danych, ograniczenia przetwarzania.</w:t>
      </w:r>
    </w:p>
    <w:p w14:paraId="065E1172" w14:textId="77777777" w:rsidR="000545BE" w:rsidRPr="000545BE" w:rsidRDefault="000545BE" w:rsidP="000545BE">
      <w:pPr>
        <w:spacing w:after="200" w:line="240" w:lineRule="auto"/>
        <w:ind w:left="1276" w:hanging="28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b) wniesienia skargi do Urzędu Ochrony Danych Osobowych.</w:t>
      </w:r>
    </w:p>
    <w:p w14:paraId="61D00566" w14:textId="77777777" w:rsidR="000545BE" w:rsidRPr="000545BE" w:rsidRDefault="000545BE" w:rsidP="000545BE">
      <w:pPr>
        <w:spacing w:after="20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Times New Roman" w:eastAsia="Calibri" w:hAnsi="Times New Roman" w:cs="Times New Roman"/>
          <w:sz w:val="24"/>
          <w:szCs w:val="24"/>
        </w:rPr>
        <w:t>6. Podanie danych osobowych, w zakresie niezbędnym do realizacji umowy i jej rozliczenia jest warunkiem jej zawarcia. Niepodanie danych osobowych skutkuje nie zawarciem umowy.</w:t>
      </w:r>
    </w:p>
    <w:p w14:paraId="046C02BC" w14:textId="77777777" w:rsidR="000545BE" w:rsidRPr="000545BE" w:rsidRDefault="000545BE" w:rsidP="000545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EB19042" w14:textId="6F1358A6" w:rsidR="000545BE" w:rsidRDefault="000545BE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XV</w:t>
      </w:r>
      <w:r w:rsidR="006F0D4B">
        <w:rPr>
          <w:rFonts w:ascii="Times New Roman" w:eastAsia="Calibri" w:hAnsi="Times New Roman" w:cs="Times New Roman"/>
          <w:b/>
          <w:sz w:val="24"/>
          <w:szCs w:val="24"/>
        </w:rPr>
        <w:t>I: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5BE">
        <w:rPr>
          <w:rFonts w:ascii="Times New Roman" w:eastAsia="Calibri" w:hAnsi="Times New Roman" w:cs="Times New Roman"/>
          <w:b/>
          <w:sz w:val="24"/>
          <w:szCs w:val="24"/>
        </w:rPr>
        <w:t>Lista załączników.</w:t>
      </w:r>
    </w:p>
    <w:p w14:paraId="0A1C45F8" w14:textId="79B4E427" w:rsidR="00155F74" w:rsidRDefault="00155F74" w:rsidP="000545BE">
      <w:pPr>
        <w:spacing w:after="0" w:line="240" w:lineRule="auto"/>
        <w:ind w:left="993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A19AB0" w14:textId="5F1DD974" w:rsidR="00155F74" w:rsidRDefault="00155F74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 – Formularz </w:t>
      </w:r>
      <w:r w:rsidR="009433E2">
        <w:rPr>
          <w:rFonts w:ascii="Times New Roman" w:eastAsia="Calibri" w:hAnsi="Times New Roman" w:cs="Times New Roman"/>
          <w:b/>
          <w:sz w:val="24"/>
          <w:szCs w:val="24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</w:rPr>
        <w:t>fertowy</w:t>
      </w:r>
    </w:p>
    <w:p w14:paraId="2C93FC65" w14:textId="476080BD" w:rsidR="00155F74" w:rsidRDefault="00850E2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Z</w:t>
      </w:r>
      <w:r w:rsidR="00155F74">
        <w:rPr>
          <w:rFonts w:ascii="Times New Roman" w:eastAsia="Calibri" w:hAnsi="Times New Roman" w:cs="Times New Roman"/>
          <w:b/>
          <w:sz w:val="24"/>
          <w:szCs w:val="24"/>
        </w:rPr>
        <w:t xml:space="preserve">ałącznik Nr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2 – </w:t>
      </w:r>
      <w:r w:rsidR="009433E2">
        <w:rPr>
          <w:rFonts w:ascii="Times New Roman" w:eastAsia="Calibri" w:hAnsi="Times New Roman" w:cs="Times New Roman"/>
          <w:b/>
          <w:sz w:val="24"/>
          <w:szCs w:val="24"/>
        </w:rPr>
        <w:t>Wzór wykazu zrealizowanych dostaw</w:t>
      </w:r>
    </w:p>
    <w:p w14:paraId="1827B231" w14:textId="7E40BE3C" w:rsidR="00664D0F" w:rsidRDefault="00664D0F" w:rsidP="00155F74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B60D61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Wzór umowy.</w:t>
      </w:r>
    </w:p>
    <w:p w14:paraId="348D8831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34AE98F7" w14:textId="461746B8" w:rsidR="00C2426A" w:rsidRDefault="000545BE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545BE">
        <w:rPr>
          <w:rFonts w:ascii="Calibri" w:eastAsia="Calibri" w:hAnsi="Calibri" w:cs="Times New Roman"/>
        </w:rPr>
        <w:tab/>
      </w:r>
      <w:r w:rsidR="009621E0">
        <w:rPr>
          <w:rFonts w:ascii="Times New Roman" w:eastAsia="Calibri" w:hAnsi="Times New Roman" w:cs="Times New Roman"/>
          <w:sz w:val="24"/>
          <w:szCs w:val="24"/>
        </w:rPr>
        <w:t>Dyrektor Centrum</w:t>
      </w:r>
      <w:r w:rsidR="00C2426A">
        <w:rPr>
          <w:rFonts w:ascii="Times New Roman" w:eastAsia="Calibri" w:hAnsi="Times New Roman" w:cs="Times New Roman"/>
          <w:sz w:val="24"/>
          <w:szCs w:val="24"/>
        </w:rPr>
        <w:t xml:space="preserve"> Opiekuńczo – Mieszkalnego w Jaszczowie</w:t>
      </w:r>
    </w:p>
    <w:p w14:paraId="7A4FF088" w14:textId="5784EA40" w:rsidR="00C2426A" w:rsidRPr="000545BE" w:rsidRDefault="00C2426A" w:rsidP="00C2426A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Justyna Sawicka</w:t>
      </w:r>
    </w:p>
    <w:p w14:paraId="292F1B6A" w14:textId="2685F052" w:rsidR="000545BE" w:rsidRPr="000545BE" w:rsidRDefault="000545BE" w:rsidP="000545BE">
      <w:pPr>
        <w:tabs>
          <w:tab w:val="left" w:pos="616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F3B89A0" w14:textId="77777777" w:rsidR="000545BE" w:rsidRPr="000545BE" w:rsidRDefault="000545BE" w:rsidP="000545BE">
      <w:pPr>
        <w:spacing w:after="0" w:line="240" w:lineRule="auto"/>
        <w:rPr>
          <w:rFonts w:ascii="Calibri" w:eastAsia="Calibri" w:hAnsi="Calibri" w:cs="Times New Roman"/>
        </w:rPr>
      </w:pPr>
    </w:p>
    <w:p w14:paraId="763D8667" w14:textId="77777777" w:rsidR="00541ECC" w:rsidRPr="000545BE" w:rsidRDefault="00541ECC" w:rsidP="00541EC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BD1163" w14:textId="77777777" w:rsidR="00541ECC" w:rsidRDefault="00541ECC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6AA96C" w14:textId="2FC3728F" w:rsidR="00955C56" w:rsidRPr="00541ECC" w:rsidRDefault="00955C56" w:rsidP="00541EC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1E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75AB2A2" w14:textId="77777777" w:rsidR="001850CB" w:rsidRDefault="001850CB" w:rsidP="00541ECC"/>
    <w:sectPr w:rsidR="0018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</w:lvl>
  </w:abstractNum>
  <w:abstractNum w:abstractNumId="1" w15:restartNumberingAfterBreak="0">
    <w:nsid w:val="02CC066D"/>
    <w:multiLevelType w:val="hybridMultilevel"/>
    <w:tmpl w:val="9548981A"/>
    <w:lvl w:ilvl="0" w:tplc="9BDE156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B01C61"/>
    <w:multiLevelType w:val="hybridMultilevel"/>
    <w:tmpl w:val="8F5E73E8"/>
    <w:lvl w:ilvl="0" w:tplc="0D06E4D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7451E4"/>
    <w:multiLevelType w:val="hybridMultilevel"/>
    <w:tmpl w:val="85302392"/>
    <w:lvl w:ilvl="0" w:tplc="1DE67E36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920610"/>
    <w:multiLevelType w:val="multilevel"/>
    <w:tmpl w:val="AB28C7D4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Theme="minorHAnsi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Theme="minorHAnsi"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Theme="minorHAnsi"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Theme="minorHAnsi"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HAnsi" w:cstheme="minorBidi" w:hint="default"/>
        <w:b w:val="0"/>
      </w:rPr>
    </w:lvl>
  </w:abstractNum>
  <w:abstractNum w:abstractNumId="5" w15:restartNumberingAfterBreak="0">
    <w:nsid w:val="0CF66FDB"/>
    <w:multiLevelType w:val="hybridMultilevel"/>
    <w:tmpl w:val="B6BCDE38"/>
    <w:lvl w:ilvl="0" w:tplc="C4F09D18">
      <w:start w:val="1"/>
      <w:numFmt w:val="decimal"/>
      <w:lvlText w:val="%1)"/>
      <w:lvlJc w:val="left"/>
      <w:pPr>
        <w:tabs>
          <w:tab w:val="num" w:pos="501"/>
        </w:tabs>
        <w:ind w:left="501" w:hanging="360"/>
      </w:pPr>
      <w:rPr>
        <w:rFonts w:ascii="Times New Roman" w:eastAsia="Calibri" w:hAnsi="Times New Roman"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4566F"/>
    <w:multiLevelType w:val="hybridMultilevel"/>
    <w:tmpl w:val="6CF2F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B3F72"/>
    <w:multiLevelType w:val="hybridMultilevel"/>
    <w:tmpl w:val="4100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215877"/>
    <w:multiLevelType w:val="multilevel"/>
    <w:tmpl w:val="1256DD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2B9"/>
    <w:multiLevelType w:val="hybridMultilevel"/>
    <w:tmpl w:val="26D8A1E4"/>
    <w:lvl w:ilvl="0" w:tplc="065C3066">
      <w:start w:val="1"/>
      <w:numFmt w:val="upperRoman"/>
      <w:lvlText w:val="%1."/>
      <w:lvlJc w:val="right"/>
      <w:pPr>
        <w:ind w:left="928" w:hanging="360"/>
      </w:pPr>
      <w:rPr>
        <w:b/>
        <w:sz w:val="24"/>
        <w:szCs w:val="24"/>
      </w:rPr>
    </w:lvl>
    <w:lvl w:ilvl="1" w:tplc="7B7845AA">
      <w:start w:val="16"/>
      <w:numFmt w:val="upperRoman"/>
      <w:lvlText w:val="%2."/>
      <w:lvlJc w:val="left"/>
      <w:pPr>
        <w:ind w:left="2160" w:hanging="72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BE0657"/>
    <w:multiLevelType w:val="hybridMultilevel"/>
    <w:tmpl w:val="E624AFDC"/>
    <w:lvl w:ilvl="0" w:tplc="843EC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D328EC"/>
    <w:multiLevelType w:val="hybridMultilevel"/>
    <w:tmpl w:val="BA0ABFDA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B3984BC0">
      <w:start w:val="1"/>
      <w:numFmt w:val="decimal"/>
      <w:lvlText w:val="%2."/>
      <w:lvlJc w:val="left"/>
      <w:pPr>
        <w:ind w:left="1440" w:hanging="360"/>
      </w:pPr>
      <w:rPr>
        <w:b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84E74B8">
      <w:start w:val="1"/>
      <w:numFmt w:val="decimal"/>
      <w:lvlText w:val="%4."/>
      <w:lvlJc w:val="left"/>
      <w:pPr>
        <w:ind w:left="1353" w:hanging="360"/>
      </w:pPr>
      <w:rPr>
        <w:rFonts w:ascii="Arial" w:hAnsi="Arial" w:cs="Arial" w:hint="default"/>
        <w:b w:val="0"/>
      </w:rPr>
    </w:lvl>
    <w:lvl w:ilvl="4" w:tplc="0E089006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16FC1170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30B60618">
      <w:start w:val="1"/>
      <w:numFmt w:val="lowerLetter"/>
      <w:lvlText w:val="%7)"/>
      <w:lvlJc w:val="left"/>
      <w:pPr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240C3"/>
    <w:multiLevelType w:val="hybridMultilevel"/>
    <w:tmpl w:val="5AF4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F2147"/>
    <w:multiLevelType w:val="hybridMultilevel"/>
    <w:tmpl w:val="8C041E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B2A1A"/>
    <w:multiLevelType w:val="hybridMultilevel"/>
    <w:tmpl w:val="0CA6A6DC"/>
    <w:lvl w:ilvl="0" w:tplc="13B0BA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51F2185"/>
    <w:multiLevelType w:val="hybridMultilevel"/>
    <w:tmpl w:val="6F404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16525"/>
    <w:multiLevelType w:val="hybridMultilevel"/>
    <w:tmpl w:val="411086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BF410F"/>
    <w:multiLevelType w:val="hybridMultilevel"/>
    <w:tmpl w:val="C5888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486410"/>
    <w:multiLevelType w:val="hybridMultilevel"/>
    <w:tmpl w:val="95CC33D6"/>
    <w:lvl w:ilvl="0" w:tplc="E544E48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1AA52CD"/>
    <w:multiLevelType w:val="hybridMultilevel"/>
    <w:tmpl w:val="5AF86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157AA"/>
    <w:multiLevelType w:val="hybridMultilevel"/>
    <w:tmpl w:val="F90626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44E23"/>
    <w:multiLevelType w:val="hybridMultilevel"/>
    <w:tmpl w:val="8B7E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82067"/>
    <w:multiLevelType w:val="hybridMultilevel"/>
    <w:tmpl w:val="C1A45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C933E0"/>
    <w:multiLevelType w:val="hybridMultilevel"/>
    <w:tmpl w:val="5B66CDDE"/>
    <w:lvl w:ilvl="0" w:tplc="C1F6936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13776"/>
    <w:multiLevelType w:val="hybridMultilevel"/>
    <w:tmpl w:val="43C08A6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4657D2"/>
    <w:multiLevelType w:val="hybridMultilevel"/>
    <w:tmpl w:val="9634C01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5F02AA8"/>
    <w:multiLevelType w:val="multilevel"/>
    <w:tmpl w:val="37B478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A9545E3"/>
    <w:multiLevelType w:val="hybridMultilevel"/>
    <w:tmpl w:val="7D6899FC"/>
    <w:lvl w:ilvl="0" w:tplc="7FF094CA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D94067"/>
    <w:multiLevelType w:val="multilevel"/>
    <w:tmpl w:val="E11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A774EF"/>
    <w:multiLevelType w:val="hybridMultilevel"/>
    <w:tmpl w:val="FA2288C6"/>
    <w:lvl w:ilvl="0" w:tplc="265E3C62">
      <w:start w:val="8"/>
      <w:numFmt w:val="upperRoman"/>
      <w:lvlText w:val="%1."/>
      <w:lvlJc w:val="left"/>
      <w:pPr>
        <w:ind w:left="1713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1A5368"/>
    <w:multiLevelType w:val="hybridMultilevel"/>
    <w:tmpl w:val="FFA27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16C48"/>
    <w:multiLevelType w:val="hybridMultilevel"/>
    <w:tmpl w:val="A5B221A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37A4E"/>
    <w:multiLevelType w:val="multilevel"/>
    <w:tmpl w:val="ED0A429A"/>
    <w:lvl w:ilvl="0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1" w:hanging="1800"/>
      </w:pPr>
      <w:rPr>
        <w:rFonts w:hint="default"/>
      </w:rPr>
    </w:lvl>
  </w:abstractNum>
  <w:abstractNum w:abstractNumId="34" w15:restartNumberingAfterBreak="0">
    <w:nsid w:val="78C60F68"/>
    <w:multiLevelType w:val="hybridMultilevel"/>
    <w:tmpl w:val="B91601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E6B50"/>
    <w:multiLevelType w:val="hybridMultilevel"/>
    <w:tmpl w:val="78549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E0640"/>
    <w:multiLevelType w:val="hybridMultilevel"/>
    <w:tmpl w:val="B74C7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0266791">
    <w:abstractNumId w:val="31"/>
  </w:num>
  <w:num w:numId="2" w16cid:durableId="2080668850">
    <w:abstractNumId w:val="12"/>
  </w:num>
  <w:num w:numId="3" w16cid:durableId="572469107">
    <w:abstractNumId w:val="21"/>
  </w:num>
  <w:num w:numId="4" w16cid:durableId="753933617">
    <w:abstractNumId w:val="20"/>
  </w:num>
  <w:num w:numId="5" w16cid:durableId="661129944">
    <w:abstractNumId w:val="22"/>
  </w:num>
  <w:num w:numId="6" w16cid:durableId="398091208">
    <w:abstractNumId w:val="3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575831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87020704">
    <w:abstractNumId w:val="11"/>
  </w:num>
  <w:num w:numId="9" w16cid:durableId="1233927653">
    <w:abstractNumId w:val="3"/>
  </w:num>
  <w:num w:numId="10" w16cid:durableId="350231407">
    <w:abstractNumId w:val="2"/>
  </w:num>
  <w:num w:numId="11" w16cid:durableId="1381320509">
    <w:abstractNumId w:val="24"/>
  </w:num>
  <w:num w:numId="12" w16cid:durableId="273560074">
    <w:abstractNumId w:val="15"/>
  </w:num>
  <w:num w:numId="13" w16cid:durableId="1091462367">
    <w:abstractNumId w:val="0"/>
    <w:lvlOverride w:ilvl="0">
      <w:startOverride w:val="1"/>
    </w:lvlOverride>
  </w:num>
  <w:num w:numId="14" w16cid:durableId="14787186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03489666">
    <w:abstractNumId w:val="17"/>
  </w:num>
  <w:num w:numId="16" w16cid:durableId="3479526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7170633">
    <w:abstractNumId w:val="7"/>
  </w:num>
  <w:num w:numId="18" w16cid:durableId="384335150">
    <w:abstractNumId w:val="4"/>
  </w:num>
  <w:num w:numId="19" w16cid:durableId="246308316">
    <w:abstractNumId w:val="27"/>
  </w:num>
  <w:num w:numId="20" w16cid:durableId="1969162780">
    <w:abstractNumId w:val="23"/>
  </w:num>
  <w:num w:numId="21" w16cid:durableId="1995334939">
    <w:abstractNumId w:val="33"/>
  </w:num>
  <w:num w:numId="22" w16cid:durableId="1715497808">
    <w:abstractNumId w:val="10"/>
  </w:num>
  <w:num w:numId="23" w16cid:durableId="1031805771">
    <w:abstractNumId w:val="16"/>
  </w:num>
  <w:num w:numId="24" w16cid:durableId="1424492427">
    <w:abstractNumId w:val="25"/>
  </w:num>
  <w:num w:numId="25" w16cid:durableId="1076783275">
    <w:abstractNumId w:val="8"/>
  </w:num>
  <w:num w:numId="26" w16cid:durableId="438986807">
    <w:abstractNumId w:val="1"/>
  </w:num>
  <w:num w:numId="27" w16cid:durableId="375205123">
    <w:abstractNumId w:val="6"/>
  </w:num>
  <w:num w:numId="28" w16cid:durableId="366412341">
    <w:abstractNumId w:val="34"/>
  </w:num>
  <w:num w:numId="29" w16cid:durableId="994144000">
    <w:abstractNumId w:val="13"/>
  </w:num>
  <w:num w:numId="30" w16cid:durableId="1282151358">
    <w:abstractNumId w:val="36"/>
  </w:num>
  <w:num w:numId="31" w16cid:durableId="1247617326">
    <w:abstractNumId w:val="9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5300238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08078548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312952471">
    <w:abstractNumId w:val="14"/>
  </w:num>
  <w:num w:numId="35" w16cid:durableId="1730687077">
    <w:abstractNumId w:val="19"/>
  </w:num>
  <w:num w:numId="36" w16cid:durableId="1946770787">
    <w:abstractNumId w:val="29"/>
  </w:num>
  <w:num w:numId="37" w16cid:durableId="88487100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72D"/>
    <w:rsid w:val="00010EDD"/>
    <w:rsid w:val="00011A62"/>
    <w:rsid w:val="00011D18"/>
    <w:rsid w:val="0001477A"/>
    <w:rsid w:val="00042A31"/>
    <w:rsid w:val="000545BE"/>
    <w:rsid w:val="000577C8"/>
    <w:rsid w:val="000B1A84"/>
    <w:rsid w:val="000B4D94"/>
    <w:rsid w:val="000B73AC"/>
    <w:rsid w:val="000B7412"/>
    <w:rsid w:val="000D1981"/>
    <w:rsid w:val="000D35E1"/>
    <w:rsid w:val="000E4FE6"/>
    <w:rsid w:val="001005EA"/>
    <w:rsid w:val="001058D9"/>
    <w:rsid w:val="001127F1"/>
    <w:rsid w:val="0011473D"/>
    <w:rsid w:val="00155F74"/>
    <w:rsid w:val="00160DB5"/>
    <w:rsid w:val="001637F7"/>
    <w:rsid w:val="00173883"/>
    <w:rsid w:val="001850CB"/>
    <w:rsid w:val="001A444F"/>
    <w:rsid w:val="001A7724"/>
    <w:rsid w:val="001B4724"/>
    <w:rsid w:val="001C1E34"/>
    <w:rsid w:val="001E60DB"/>
    <w:rsid w:val="001F7320"/>
    <w:rsid w:val="00202753"/>
    <w:rsid w:val="0021591D"/>
    <w:rsid w:val="002210BB"/>
    <w:rsid w:val="00237188"/>
    <w:rsid w:val="00243393"/>
    <w:rsid w:val="00252CEC"/>
    <w:rsid w:val="00271507"/>
    <w:rsid w:val="002A1B65"/>
    <w:rsid w:val="002A6845"/>
    <w:rsid w:val="002A6ED3"/>
    <w:rsid w:val="002A709F"/>
    <w:rsid w:val="002A794A"/>
    <w:rsid w:val="002B6BE6"/>
    <w:rsid w:val="002D5962"/>
    <w:rsid w:val="002E4249"/>
    <w:rsid w:val="002E4F0E"/>
    <w:rsid w:val="002E7508"/>
    <w:rsid w:val="00330351"/>
    <w:rsid w:val="00362FB5"/>
    <w:rsid w:val="00372099"/>
    <w:rsid w:val="003C018A"/>
    <w:rsid w:val="003C6659"/>
    <w:rsid w:val="003F683E"/>
    <w:rsid w:val="00425882"/>
    <w:rsid w:val="00433FB4"/>
    <w:rsid w:val="00453644"/>
    <w:rsid w:val="00467E84"/>
    <w:rsid w:val="004863B3"/>
    <w:rsid w:val="00487E62"/>
    <w:rsid w:val="004A6122"/>
    <w:rsid w:val="004C77AB"/>
    <w:rsid w:val="004E5F3B"/>
    <w:rsid w:val="005162C2"/>
    <w:rsid w:val="005258FE"/>
    <w:rsid w:val="00541ECC"/>
    <w:rsid w:val="00553C72"/>
    <w:rsid w:val="005663C4"/>
    <w:rsid w:val="005949D0"/>
    <w:rsid w:val="005A31C2"/>
    <w:rsid w:val="005C0FAE"/>
    <w:rsid w:val="005F7446"/>
    <w:rsid w:val="006064D4"/>
    <w:rsid w:val="00613FB1"/>
    <w:rsid w:val="006361FD"/>
    <w:rsid w:val="00637E2D"/>
    <w:rsid w:val="00643EE7"/>
    <w:rsid w:val="00664D0F"/>
    <w:rsid w:val="006B3411"/>
    <w:rsid w:val="006D1A96"/>
    <w:rsid w:val="006F0D4B"/>
    <w:rsid w:val="00700074"/>
    <w:rsid w:val="007278B9"/>
    <w:rsid w:val="00745130"/>
    <w:rsid w:val="00770C52"/>
    <w:rsid w:val="00794C96"/>
    <w:rsid w:val="007B49FE"/>
    <w:rsid w:val="007B5EFA"/>
    <w:rsid w:val="007F47B0"/>
    <w:rsid w:val="007F58BB"/>
    <w:rsid w:val="008051C7"/>
    <w:rsid w:val="00816837"/>
    <w:rsid w:val="0082093B"/>
    <w:rsid w:val="0083772D"/>
    <w:rsid w:val="00850E2F"/>
    <w:rsid w:val="0089755C"/>
    <w:rsid w:val="008D0585"/>
    <w:rsid w:val="008E4C4A"/>
    <w:rsid w:val="008F59F3"/>
    <w:rsid w:val="00901D7A"/>
    <w:rsid w:val="00903319"/>
    <w:rsid w:val="00925088"/>
    <w:rsid w:val="00925A08"/>
    <w:rsid w:val="00930E1D"/>
    <w:rsid w:val="00937B21"/>
    <w:rsid w:val="009433E2"/>
    <w:rsid w:val="00955C56"/>
    <w:rsid w:val="009621E0"/>
    <w:rsid w:val="009651D0"/>
    <w:rsid w:val="00966680"/>
    <w:rsid w:val="009709D4"/>
    <w:rsid w:val="0097408F"/>
    <w:rsid w:val="00984DDC"/>
    <w:rsid w:val="009954FB"/>
    <w:rsid w:val="00996FE0"/>
    <w:rsid w:val="009A4C3E"/>
    <w:rsid w:val="009D16B9"/>
    <w:rsid w:val="009D3DFB"/>
    <w:rsid w:val="00A10212"/>
    <w:rsid w:val="00A27FF8"/>
    <w:rsid w:val="00A3494E"/>
    <w:rsid w:val="00A4401B"/>
    <w:rsid w:val="00A55E10"/>
    <w:rsid w:val="00A626B6"/>
    <w:rsid w:val="00A62D74"/>
    <w:rsid w:val="00A7710E"/>
    <w:rsid w:val="00A803B9"/>
    <w:rsid w:val="00A805E9"/>
    <w:rsid w:val="00A863C9"/>
    <w:rsid w:val="00AB1CAC"/>
    <w:rsid w:val="00AC23AB"/>
    <w:rsid w:val="00AE7F3B"/>
    <w:rsid w:val="00B50C23"/>
    <w:rsid w:val="00B60D61"/>
    <w:rsid w:val="00B7137D"/>
    <w:rsid w:val="00BB1B8F"/>
    <w:rsid w:val="00BE6A53"/>
    <w:rsid w:val="00BF1B7F"/>
    <w:rsid w:val="00C03436"/>
    <w:rsid w:val="00C05AD8"/>
    <w:rsid w:val="00C10300"/>
    <w:rsid w:val="00C12FAF"/>
    <w:rsid w:val="00C2426A"/>
    <w:rsid w:val="00C27C34"/>
    <w:rsid w:val="00C92725"/>
    <w:rsid w:val="00CF2810"/>
    <w:rsid w:val="00CF713D"/>
    <w:rsid w:val="00D056A4"/>
    <w:rsid w:val="00D2310C"/>
    <w:rsid w:val="00D64563"/>
    <w:rsid w:val="00D8608D"/>
    <w:rsid w:val="00D94EC7"/>
    <w:rsid w:val="00D95A19"/>
    <w:rsid w:val="00D975A7"/>
    <w:rsid w:val="00DA16CA"/>
    <w:rsid w:val="00DA273B"/>
    <w:rsid w:val="00DA4C92"/>
    <w:rsid w:val="00DA666B"/>
    <w:rsid w:val="00DB7BD0"/>
    <w:rsid w:val="00DC5B1B"/>
    <w:rsid w:val="00DD3DD7"/>
    <w:rsid w:val="00DF577C"/>
    <w:rsid w:val="00DF7A29"/>
    <w:rsid w:val="00E20A6A"/>
    <w:rsid w:val="00E2140B"/>
    <w:rsid w:val="00E2435F"/>
    <w:rsid w:val="00E25257"/>
    <w:rsid w:val="00E3160B"/>
    <w:rsid w:val="00E544FD"/>
    <w:rsid w:val="00E74398"/>
    <w:rsid w:val="00E93517"/>
    <w:rsid w:val="00E976D6"/>
    <w:rsid w:val="00EC2A95"/>
    <w:rsid w:val="00EF5EDB"/>
    <w:rsid w:val="00F00880"/>
    <w:rsid w:val="00F221FF"/>
    <w:rsid w:val="00F356F1"/>
    <w:rsid w:val="00F7721A"/>
    <w:rsid w:val="00F809D9"/>
    <w:rsid w:val="00F90FD8"/>
    <w:rsid w:val="00FB7B24"/>
    <w:rsid w:val="00FC17D9"/>
    <w:rsid w:val="00FC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5A2F4"/>
  <w15:chartTrackingRefBased/>
  <w15:docId w15:val="{08F14A14-6F07-484A-9927-23D6209C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1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278B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41E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C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27C3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5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5E9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FC1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43393"/>
    <w:pPr>
      <w:spacing w:after="0" w:line="240" w:lineRule="auto"/>
      <w:ind w:left="786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3393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jaszczo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jaszczow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78361-B687-4F4B-8553-1B008915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Grzechnik</dc:creator>
  <cp:keywords/>
  <dc:description/>
  <cp:lastModifiedBy>Justyna Sawicka</cp:lastModifiedBy>
  <cp:revision>2</cp:revision>
  <cp:lastPrinted>2022-12-28T13:12:00Z</cp:lastPrinted>
  <dcterms:created xsi:type="dcterms:W3CDTF">2023-06-13T10:26:00Z</dcterms:created>
  <dcterms:modified xsi:type="dcterms:W3CDTF">2023-06-13T10:26:00Z</dcterms:modified>
</cp:coreProperties>
</file>