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1"/>
        <w:gridCol w:w="4319"/>
        <w:gridCol w:w="1020"/>
        <w:gridCol w:w="1211"/>
        <w:gridCol w:w="1483"/>
        <w:gridCol w:w="1229"/>
        <w:gridCol w:w="877"/>
        <w:gridCol w:w="1710"/>
        <w:gridCol w:w="1995"/>
      </w:tblGrid>
      <w:tr>
        <w:trPr>
          <w:trHeight w:val="796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Barszcz ukraiński mrożony 2,5kg produkt mrożony, warzywa w zmiennych</w:t>
              <w:br/>
              <w:t>proporcjach 60% (pomidory, kapusta biała, fasola szparagowa,</w:t>
              <w:br/>
              <w:t>Marchew, cebula, seler), buraki ćwikłowe 40%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Brokuły mrożone 2,5kg, zamrożone całe różyczki,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Bukiet warzyw 2,5kg, składniki: brokuł różyczki mrożony, kalafior różyczki mrożony, marchew talarki mrożona,bez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Cukinia mrożona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Czarne jagody mrożone 300g,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Dynia kostka mrożona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Fasola szparagowa żółta mrożona 450g,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Fasola szparagowa zielona mrożona 450g,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Fasolka szparagowa mrożona zielona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Frytki proste mrożone 6x6 mm, skład: ziemniaki, olej słonecznikowy, opakowanie 2-2,5 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Groszek zielony mrożony opakowanie 400g,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Kalafior mrożony 2,5kg, zamrożone całe różyczki,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Kalafior mrożony 400g, zamrożone całe różyczki,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Koperek mrożony opakowanie 300g,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Maliny mrożone całe, opakowanie 300g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Marchew mrożona kostka/plastry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Marchewka mrożona mini opakowanie o wadze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Mieszanka chińska mrożona, opakowanie 2,5kg, składniki: warzywa w zmiennych proporcjach: marchew, kiełki fasoli Mung, papryka, por, cebula, pędy bambusa, grzyby mun.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Mieszanka kompotowa mrożona 2,5 kg, minimum 4 składnikowa z przewagą owoców ciemnych, bez rabarbaru i jabłek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Natka pietruszki mrożona, opakowanie 300g,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Papryka 3 kolory, mrożona paski 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Pierogi ruskie mrożone, zawartość ziemniaków minimum 25%, zawartość sera twarogowego minimum 14%, dopuszczona zawartość wyłącznie naturalnych przypraw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Pierogi z truskawkami mrożone, zawartość owoców minimum 30%, dopuszczona zawartość wyłącznie naturalnych przypraw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Szpinak mrożony 450g, bez oznak wcześniejszego rozmrożenia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Szpinak mrożony 2,5kg, bez oznak wcześniejszego rozmrożenia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Śliwki mrożone połówki bez pestek, opakowanie 2-2,5 kg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Truskawki mrożone 300g, bez oznak wcześniejszego rozmrożenia, produkt łatwo przesypujący się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Truskawki mrożone 2,5kg, bez oznak wcześniejszego rozmrożenia, produkt łatwo przesypujący się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Warzywa na patelnię 2,5kg, bez oznak wcześniejszego rozmrożenia, produkt łatwo przesypujący się w opakowaniu, warzywa w zmiennych proporcjach: brokuły, ziemniaki podsmażone wyłącznie na oleju rzepakowym, marchew, papryka, fasola szparagowa, cebula, kukurydza.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Wiśnie bez pestek mrożone, opakowanie 2-2,5kg, bez oznak wcześniejszego rozmrożenia, produkt łatwo przesypujący się w opakowaniu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Włoszczyzna krojona w paski mrożona 2,5k, bez oznak wcześniejszego rozmrożenia, produkt łatwo przesypujący się w opakowaniu, produkt zawiera składniki marchewka paski, pietruszka paski, seler paski, por plastry, nie dozwolona zawartość pasternaku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Zupa jarzynowa mrożona, składniki: warzywa w zmiennych proporcjach: marchew, kalafior, fasola szparagowa, kapusta brukselska, por, seler, opakowanie 2500g, bez oznak wcześniejszego rozmrożenia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 </w:t>
    </w:r>
    <w:r>
      <w:rPr>
        <w:b/>
        <w:bCs/>
        <w:i/>
        <w:iCs/>
      </w:rPr>
      <w:t xml:space="preserve">GRUPA  </w:t>
    </w:r>
    <w:r>
      <w:rPr>
        <w:b/>
        <w:bCs/>
        <w:i/>
        <w:iCs/>
      </w:rPr>
      <w:t>V MROŻONKI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LibreOffice/7.2.5.2$Windows_X86_64 LibreOffice_project/499f9727c189e6ef3471021d6132d4c694f357e5</Application>
  <AppVersion>15.0000</AppVersion>
  <Pages>6</Pages>
  <Words>654</Words>
  <Characters>4140</Characters>
  <CharactersWithSpaces>4663</CharactersWithSpaces>
  <Paragraphs>143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2025-10-16T10:21:13Z</dcterms:modified>
  <cp:revision>16</cp:revision>
  <dc:subject/>
  <dc:title/>
</cp:coreProperties>
</file>