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Załącznik nr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do Regulaminu zamówień publicznych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Bojszów, </w:t>
      </w:r>
      <w:r>
        <w:rPr>
          <w:rFonts w:eastAsia="Times New Roman" w:cs="Times New Roman" w:ascii="Times New Roman" w:hAnsi="Times New Roman"/>
          <w:color w:val="000000"/>
          <w:sz w:val="24"/>
        </w:rPr>
        <w:t>03.11.2025r.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………………………………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  <w:t>(pieczątka zamawiającego)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Znak sprawy </w:t>
        <w:tab/>
      </w:r>
      <w:r>
        <w:rPr/>
        <w:tab/>
        <w:tab/>
        <w:tab/>
        <w:tab/>
        <w:tab/>
        <w:t xml:space="preserve">            ……………………………………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ab/>
        <w:tab/>
        <w:tab/>
        <w:tab/>
        <w:tab/>
        <w:tab/>
        <w:tab/>
        <w:tab/>
        <w:t>……………………………………</w:t>
        <w:tab/>
        <w:tab/>
        <w:tab/>
        <w:tab/>
        <w:tab/>
        <w:tab/>
        <w:tab/>
        <w:tab/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sz w:val="16"/>
        </w:rPr>
        <w:tab/>
        <w:tab/>
        <w:tab/>
        <w:tab/>
        <w:tab/>
        <w:tab/>
        <w:tab/>
        <w:tab/>
        <w:tab/>
        <w:t>nazwa i adres Wykonawcy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ZAPROSZENIE DO SKŁADANIA OFERT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Zamawiający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Szkoła Podstawowa im. gen. J. Bema w Bojszowie ul. Szkolna 23, 44-166 Rudziniec, tel. 32/230- 51- 79 zaprasza do złożenia oferty cenowej na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 dla stołówki w Szkole Podstawowej im. gen. J. Bema w Bojszowie roku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</w:t>
      </w:r>
    </w:p>
    <w:p>
      <w:pPr>
        <w:pStyle w:val="Normal"/>
        <w:spacing w:lineRule="auto" w:line="276" w:before="0" w:after="0"/>
        <w:ind w:left="4248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Zaprasza do złożenia ofert na: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Zakup i sukcesywną dostawę żywności (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 wędliny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720" w:right="0" w:hanging="36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Przedmiot zamówienia:</w:t>
      </w:r>
    </w:p>
    <w:p>
      <w:pPr>
        <w:pStyle w:val="Normal"/>
        <w:spacing w:lineRule="auto" w:line="276" w:before="374" w:after="200"/>
        <w:jc w:val="both"/>
        <w:rPr>
          <w:rFonts w:ascii="Times New Roman" w:hAnsi="Times New Roman" w:eastAsia="Times New Roman" w:cs="Times New Roman"/>
          <w:b/>
          <w:b/>
          <w:spacing w:val="-1"/>
        </w:rPr>
      </w:pPr>
      <w:r>
        <w:rPr>
          <w:rFonts w:eastAsia="Times New Roman" w:cs="Times New Roman" w:ascii="Times New Roman" w:hAnsi="Times New Roman"/>
          <w:b/>
          <w:spacing w:val="-1"/>
        </w:rPr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spacing w:val="-1"/>
          <w:sz w:val="22"/>
        </w:rPr>
        <w:t xml:space="preserve"> </w:t>
      </w:r>
      <w:r>
        <w:rPr>
          <w:b/>
          <w:bCs/>
          <w:i/>
          <w:iCs/>
        </w:rPr>
        <w:t>Załącznik do FORMULARZA OFERTOWEGO</w:t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bCs/>
          <w:i/>
          <w:iCs/>
        </w:rPr>
        <w:t xml:space="preserve">SPECYFIKACJA ASORTYMENTOWO – ILOŚCIOWO – WARTOŚCIOWA – </w:t>
      </w:r>
      <w:r>
        <w:rPr>
          <w:b/>
          <w:bCs/>
          <w:i/>
          <w:iCs/>
        </w:rPr>
        <w:t xml:space="preserve">X </w:t>
      </w:r>
      <w:r>
        <w:rPr>
          <w:b/>
          <w:bCs/>
          <w:i/>
          <w:iCs/>
        </w:rPr>
        <w:t>WĘDLINY</w:t>
      </w:r>
    </w:p>
    <w:p>
      <w:pPr>
        <w:pStyle w:val="NormalWeb"/>
        <w:spacing w:lineRule="auto" w:line="240" w:before="100" w:after="0"/>
        <w:jc w:val="center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spacing w:lineRule="auto" w:line="271" w:before="0" w:after="200"/>
        <w:jc w:val="both"/>
        <w:rPr/>
      </w:pPr>
      <w:r>
        <w:rPr>
          <w:rFonts w:eastAsia="Times New Roman" w:cs="Times New Roman" w:ascii="Times New Roman" w:hAnsi="Times New Roman"/>
          <w:spacing w:val="-1"/>
        </w:rPr>
        <w:t xml:space="preserve">Dostawa artykułów spożywczych odbywać się będzie w zależności od bieżących potrzeb </w:t>
      </w:r>
      <w:r>
        <w:rPr>
          <w:rFonts w:eastAsia="Times New Roman" w:cs="Times New Roman" w:ascii="Times New Roman" w:hAnsi="Times New Roman"/>
        </w:rPr>
        <w:t xml:space="preserve">Zamawiającego. Towar musi być dostarczony następnego dnia od daty złożenia telefonicznego lub mailowego zamówienia. Średnia częstotliwość dostawy </w:t>
      </w:r>
      <w:r>
        <w:rPr>
          <w:rFonts w:eastAsia="Times New Roman" w:cs="Times New Roman" w:ascii="Times New Roman" w:hAnsi="Times New Roman"/>
        </w:rPr>
        <w:t>2-</w:t>
      </w:r>
      <w:r>
        <w:rPr>
          <w:rFonts w:eastAsia="Times New Roman" w:cs="Times New Roman" w:ascii="Times New Roman" w:hAnsi="Times New Roman"/>
        </w:rPr>
        <w:t>3</w:t>
      </w:r>
      <w:r>
        <w:rPr>
          <w:rFonts w:eastAsia="Times New Roman" w:cs="Times New Roman" w:ascii="Times New Roman" w:hAnsi="Times New Roman"/>
        </w:rPr>
        <w:t xml:space="preserve"> raz</w:t>
      </w:r>
      <w:r>
        <w:rPr>
          <w:rFonts w:eastAsia="Times New Roman" w:cs="Times New Roman" w:ascii="Times New Roman" w:hAnsi="Times New Roman"/>
        </w:rPr>
        <w:t>y</w:t>
      </w:r>
      <w:r>
        <w:rPr>
          <w:rFonts w:eastAsia="Times New Roman" w:cs="Times New Roman" w:ascii="Times New Roman" w:hAnsi="Times New Roman"/>
        </w:rPr>
        <w:t xml:space="preserve"> w tygodniu </w:t>
      </w:r>
      <w:r>
        <w:rPr>
          <w:rFonts w:eastAsia="Times New Roman" w:cs="Times New Roman" w:ascii="Times New Roman" w:hAnsi="Times New Roman"/>
          <w:b/>
        </w:rPr>
        <w:t xml:space="preserve">od godz. </w:t>
      </w:r>
      <w:r>
        <w:rPr>
          <w:rFonts w:eastAsia="Times New Roman" w:cs="Times New Roman" w:ascii="Times New Roman" w:hAnsi="Times New Roman"/>
          <w:b/>
        </w:rPr>
        <w:t>6</w:t>
      </w:r>
      <w:r>
        <w:rPr>
          <w:rFonts w:eastAsia="Times New Roman" w:cs="Times New Roman" w:ascii="Times New Roman" w:hAnsi="Times New Roman"/>
          <w:b/>
        </w:rPr>
        <w:t>:</w:t>
      </w:r>
      <w:r>
        <w:rPr>
          <w:rFonts w:eastAsia="Times New Roman" w:cs="Times New Roman" w:ascii="Times New Roman" w:hAnsi="Times New Roman"/>
          <w:b/>
        </w:rPr>
        <w:t>3</w:t>
      </w:r>
      <w:r>
        <w:rPr>
          <w:rFonts w:eastAsia="Times New Roman" w:cs="Times New Roman" w:ascii="Times New Roman" w:hAnsi="Times New Roman"/>
          <w:b/>
        </w:rPr>
        <w:t>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do godz. </w:t>
      </w:r>
      <w:r>
        <w:rPr>
          <w:rFonts w:eastAsia="Times New Roman" w:cs="Times New Roman" w:ascii="Times New Roman" w:hAnsi="Times New Roman"/>
          <w:b/>
        </w:rPr>
        <w:t>9</w:t>
      </w:r>
      <w:r>
        <w:rPr>
          <w:rFonts w:eastAsia="Times New Roman" w:cs="Times New Roman" w:ascii="Times New Roman" w:hAnsi="Times New Roman"/>
          <w:b/>
        </w:rPr>
        <w:t>:00</w:t>
      </w:r>
      <w:r>
        <w:rPr>
          <w:rFonts w:eastAsia="Times New Roman" w:cs="Times New Roman" w:ascii="Times New Roman" w:hAnsi="Times New Roman"/>
        </w:rPr>
        <w:t>.</w:t>
      </w:r>
    </w:p>
    <w:p>
      <w:pPr>
        <w:pStyle w:val="NormalWeb"/>
        <w:spacing w:lineRule="auto" w:line="240" w:before="100" w:after="0"/>
        <w:rPr>
          <w:rFonts w:ascii="Times New Roman" w:hAnsi="Times New Roman" w:eastAsia="Times New Roman" w:cs="Times New Roman"/>
          <w:b/>
          <w:b/>
          <w:color w:val="000000"/>
          <w:spacing w:val="-1"/>
          <w:sz w:val="18"/>
          <w:szCs w:val="18"/>
        </w:rPr>
      </w:pPr>
      <w:r>
        <w:rPr>
          <w:rFonts w:eastAsia="Times New Roman" w:cs="Times New Roman"/>
          <w:b/>
          <w:color w:val="000000"/>
          <w:spacing w:val="-1"/>
          <w:sz w:val="18"/>
          <w:szCs w:val="18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Termin realizacji zamówienia: 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Dostawca będzie dostarczać Zamawiającemu artykuły żywnościowe do stołówki  </w:t>
        <w:br/>
        <w:t xml:space="preserve">          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w  Szkole Podstawowej im. gen. J. Bema w Bojszowie </w:t>
      </w:r>
      <w:r>
        <w:rPr>
          <w:rFonts w:eastAsia="Times New Roman" w:cs="Times New Roman" w:ascii="Times New Roman" w:hAnsi="Times New Roman"/>
          <w:b/>
          <w:sz w:val="24"/>
        </w:rPr>
        <w:t>sukcesywnie</w:t>
      </w:r>
      <w:r>
        <w:rPr>
          <w:rFonts w:eastAsia="Times New Roman" w:cs="Times New Roman" w:ascii="Times New Roman" w:hAnsi="Times New Roman"/>
          <w:sz w:val="24"/>
        </w:rPr>
        <w:t xml:space="preserve"> wg potrzeb       </w:t>
        <w:br/>
        <w:t xml:space="preserve">            Zamawiającego, </w:t>
      </w:r>
      <w:r>
        <w:rPr>
          <w:rFonts w:eastAsia="Times New Roman" w:cs="Times New Roman" w:ascii="Times New Roman" w:hAnsi="Times New Roman"/>
          <w:b/>
          <w:sz w:val="24"/>
        </w:rPr>
        <w:t xml:space="preserve">od dnia </w:t>
      </w:r>
      <w:r>
        <w:rPr>
          <w:rFonts w:eastAsia="Times New Roman" w:cs="Times New Roman" w:ascii="Times New Roman" w:hAnsi="Times New Roman"/>
          <w:color w:val="000000"/>
          <w:sz w:val="24"/>
        </w:rPr>
        <w:t>01.0</w:t>
      </w:r>
      <w:r>
        <w:rPr>
          <w:rFonts w:eastAsia="Times New Roman" w:cs="Times New Roman" w:ascii="Times New Roman" w:hAnsi="Times New Roman"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 xml:space="preserve"> do dnia</w:t>
      </w: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31.12.202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od poniedziałku do piątku od    </w:t>
        <w:br/>
        <w:t xml:space="preserve">            godziny 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>:</w:t>
      </w:r>
      <w:r>
        <w:rPr>
          <w:rFonts w:eastAsia="Times New Roman" w:cs="Times New Roman" w:ascii="Times New Roman" w:hAnsi="Times New Roman"/>
          <w:color w:val="000000"/>
          <w:sz w:val="24"/>
        </w:rPr>
        <w:t>3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0 do godziny </w:t>
      </w:r>
      <w:r>
        <w:rPr>
          <w:rFonts w:eastAsia="Times New Roman" w:cs="Times New Roman" w:ascii="Times New Roman" w:hAnsi="Times New Roman"/>
          <w:color w:val="000000"/>
          <w:sz w:val="24"/>
        </w:rPr>
        <w:t>9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:00 </w:t>
      </w:r>
      <w:r>
        <w:rPr>
          <w:rFonts w:eastAsia="Times New Roman" w:cs="Times New Roman" w:ascii="Times New Roman" w:hAnsi="Times New Roman"/>
          <w:b/>
          <w:sz w:val="24"/>
        </w:rPr>
        <w:t>,</w:t>
      </w:r>
      <w:r>
        <w:rPr>
          <w:rFonts w:eastAsia="Times New Roman" w:cs="Times New Roman" w:ascii="Times New Roman" w:hAnsi="Times New Roman"/>
          <w:sz w:val="24"/>
        </w:rPr>
        <w:t xml:space="preserve"> po</w:t>
      </w:r>
      <w:r>
        <w:rPr>
          <w:rFonts w:eastAsia="Times New Roman" w:cs="Times New Roman" w:ascii="Times New Roman" w:hAnsi="Times New Roman"/>
          <w:b/>
          <w:sz w:val="24"/>
        </w:rPr>
        <w:t xml:space="preserve"> telefonicznym lub m</w:t>
      </w:r>
      <w:r>
        <w:rPr>
          <w:rFonts w:eastAsia="Times New Roman" w:cs="Times New Roman" w:ascii="Times New Roman" w:hAnsi="Times New Roman"/>
          <w:b/>
          <w:sz w:val="24"/>
        </w:rPr>
        <w:t>a</w:t>
      </w:r>
      <w:r>
        <w:rPr>
          <w:rFonts w:eastAsia="Times New Roman" w:cs="Times New Roman" w:ascii="Times New Roman" w:hAnsi="Times New Roman"/>
          <w:b/>
          <w:sz w:val="24"/>
        </w:rPr>
        <w:t xml:space="preserve">ilowym zgłoszeniu    </w:t>
        <w:br/>
        <w:t xml:space="preserve">            zapotrzebowania </w:t>
      </w:r>
      <w:r>
        <w:rPr>
          <w:rFonts w:eastAsia="Times New Roman" w:cs="Times New Roman" w:ascii="Times New Roman" w:hAnsi="Times New Roman"/>
          <w:sz w:val="24"/>
        </w:rPr>
        <w:t>przez upoważnionego przedstawiciela Zamawiającego.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3"/>
        </w:numPr>
        <w:spacing w:lineRule="auto" w:line="276" w:before="0" w:after="200"/>
        <w:ind w:left="720" w:right="0" w:hanging="36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Dla pakietów, których dostawa odbywa się rzadziej niż co dziennie Dostawca określa możliwą częstotliwość dostawy towaru w miesiącu ze wskazaniem dnia tygodnia oraz godziny dla każdego pakietu w składanej przez siebie ofercie. 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Jeżeli ze względu na przyjętą u Dostawcy organizację pracy brak jest możliwości przyjmowania zamówień prosimy o podanie informacji w formularzu ofertowym nt. sposobu i terminów przyjmowania zamówień.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Okres gwarancji: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będą wyłącznie świeże, dobrej jakości o aktualnym terminie przydatności do spożycia, minimum 2/3 gwarantowanego przez producenta terminu ważności, odpowiednio oznakowanych (oznaczona data minimalnej trwałości produktu lub terminu przydatności do spożycia, zawartość netto, oznakowanie partii produkcji, dane identyfikacyjne producenta).</w:t>
      </w:r>
    </w:p>
    <w:p>
      <w:pPr>
        <w:pStyle w:val="Normal"/>
        <w:spacing w:lineRule="auto" w:line="240" w:before="0" w:after="0"/>
        <w:ind w:left="709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Dostarczone produkty muszą być wysokiej jakości tj. I-go gatunku bez wad fizycznych i jakościowych tj. wygląd, tekstura i konsystencja oraz smak i zapach charakterystyczne dla rodzaju produktu bez obcych zapachów, posmaków, bez zanieczyszczeń fizycznych, oznak i pozostałości szkodników, bez zanieczyszczeń biologicznych, pleśni oraz bakterii chorobotwórczych. Wszelkie braki w tym zakresie mogą być przyczyną odstąpienia od umowy przez Zamawiającego.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709" w:right="0" w:hanging="36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Zamawiający </w:t>
      </w:r>
      <w:r>
        <w:rPr>
          <w:rFonts w:eastAsia="Times New Roman" w:cs="Times New Roman" w:ascii="Times New Roman" w:hAnsi="Times New Roman"/>
          <w:color w:val="000000"/>
        </w:rPr>
        <w:t>zastrzega sobie możliwość odmowy przyjęcia całej partii towaru lub jej czę</w:t>
      </w:r>
      <w:r>
        <w:rPr>
          <w:rFonts w:eastAsia="Times New Roman" w:cs="Times New Roman" w:ascii="Times New Roman" w:hAnsi="Times New Roman"/>
        </w:rPr>
        <w:t>ści w przypadku, gdy w trakcie oceny wizualnej zostaną stwierdzone uszkodzenia spowodowane niewłaściwym zabezpieczeniem produktów, złymi warunkami transportowymi lub niewłaściwym stanem higienicznym środków transportu przewożących przedmiot umowy. W tej sytuacji Zamawiający ma prawo dokonania zakupu zamówionego towaru w dowolnej jednostce handlowej</w:t>
      </w:r>
      <w:r>
        <w:rPr>
          <w:rFonts w:eastAsia="Times New Roman" w:cs="Times New Roman" w:ascii="Times New Roman" w:hAnsi="Times New Roman"/>
          <w:color w:val="C00000"/>
        </w:rPr>
        <w:t>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Dostawca będzie dostarczał do siedziby Zamawiającego zamówiony towar transportem zgodnie z wymogami określonymi w Ustawie z dnia 25 sierpnia 2006r. o bezpieczeństwie żywności i żywienia ( tekst jednolity Dz. U. z 2010r. Nr 136 poz. 914 z póź. zm.) wraz odpowiednimi aktami wykonawczymi.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Zamawiający wymaga, aby wszystkie dostarczone produkty posiadały nienaruszone fabrycznie jednostkowe opakowanie, oraz odpowiednie atesty, HDI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(handlowe dokumenty identyfikacyjne), a ponadto produkty przetworzone spełniały normy związane ze Zintegrowanym Systemem Zarządzania HACCP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0"/>
        </w:numPr>
        <w:spacing w:lineRule="auto" w:line="276" w:before="0" w:after="200"/>
        <w:ind w:left="851" w:right="0" w:hanging="425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posiadać będą niezbędne certyfikaty i atesty wymagane stosownymi przepisami i normami oraz dokumenty dotyczące badań i dopuszczenia do obrotu, w tym świadectwo jakości dostarczonego przedmiotu umowy lub handlowy dokument identyfikacyjny oraz dokumentacje pozwalającą na zidentyfikowanie źródła pochodzenia dostarczonej partii towaru (producent i kraj pochodzenia), które będą udostępnione na prośbę Zamawiającego.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Miejsce i termin złożenia oferty: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- Oferty wg załączonego wzoru należy składać pisemnie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(w opisanej kopercie)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w terminie do dnia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21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r do godz. 12.00 pod adresem: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Szkoła Podstawowa im. gen. J. Bema w Bojszowie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ul. Szkolna 23,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- Oferty złożone w innej formie niż pisemna oraz po terminie, </w:t>
      </w:r>
      <w:r>
        <w:rPr>
          <w:rFonts w:eastAsia="Times New Roman" w:cs="Times New Roman" w:ascii="Times New Roman" w:hAnsi="Times New Roman"/>
          <w:color w:val="000000"/>
          <w:sz w:val="24"/>
        </w:rPr>
        <w:t>nie będą zwracane i nie będą brane pod uwagę przy wyborze najkorzystniejszej oferty.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- O terminie złożenia oferty decyduje termin dostarczenia oferty do Szkoły Podstawowej im. gen. J. Bema w Bojszowie</w:t>
      </w:r>
      <w:r>
        <w:rPr>
          <w:rFonts w:eastAsia="Times New Roman" w:cs="Times New Roman" w:ascii="Times New Roman" w:hAnsi="Times New Roman"/>
          <w:sz w:val="24"/>
        </w:rPr>
        <w:t xml:space="preserve"> 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nie termin np. wysłania oferty listem poleconym lub złożenia zlecenia dostarczenia oferty pocztą kurierską. 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- Ofertę należy złożyć w kopercie oznaczonej pełnymi danymi Dostawcy (nazwa, adres, nr telefonu, nr fax) i opisanej w następujący sposób: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OFERTA CENOWA NA: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„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żywnościowych” do stołówki  </w:t>
        <w:br/>
        <w:t xml:space="preserve">            Szkoły  Podstawowej  im. gen. J. Bema w Bojszowie ul. Szkolna 23,  </w:t>
        <w:br/>
        <w:t xml:space="preserve">           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Termin otwarcia ofert: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Otwarcie ofert nastąpi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24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.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w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Szkole Podstawowej im. gen. J. Bema  </w:t>
        <w:br/>
        <w:t xml:space="preserve">    w Bojszowie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natomiast informacja o wyłonieniu najkorzystniejszej oferty po    </w:t>
        <w:br/>
        <w:t xml:space="preserve">            zatwierdzeniu zostanie ogłoszona </w:t>
      </w:r>
      <w:r>
        <w:rPr>
          <w:rFonts w:eastAsia="Times New Roman" w:cs="Times New Roman" w:ascii="Times New Roman" w:hAnsi="Times New Roman"/>
          <w:color w:val="000000"/>
          <w:sz w:val="24"/>
        </w:rPr>
        <w:t>telefonicznie.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Kryteria oceny ofert (Opis kryteriów, znaczenie oraz sposób oceny ofert znajduje się w gabinecie Intendenta Szkoły)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a)</w:t>
        <w:tab/>
        <w:t>Wybór najkorzystniejszej oferty nastąpi na podstawie kryterium: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Cena 75%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Minimum logistyczne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Odległość od zamawiającego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Okres prowadzenia działalności 5%</w:t>
        <w:br/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b)</w:t>
        <w:tab/>
        <w:t>Jeżeli cena oferty wydaje się rażąco niska w stosunku do przedmiotu zamówienia i budzi wątpliwości Zamawiającego co do możliwości wykonania przedmiotu zamówienia zgodnie z wymogami określonymi przez Zamawiającego lub wynikającymi z odrębnych przepisów, w szczególności jest niższa o 30% od wartości zamówienia lub średniej arytmetycznej cen wszystkich złożonych ofert, Zamawiający zwróci się o udzielenie wyjaśnień, w tym złożenie dowodów, dotyczących elementów oferty mających wpływ na wysokość ceny, w szczególności w zakresie o którym mowa w art.90 ust.1 Ustawy Pzp. Obowiązek wykazania, że oferta nie zawiera rażąco niskiej ceny spoczywa na Wykonawcy.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c)</w:t>
        <w:tab/>
        <w:t>Zamawiający odrzuca ofertę Wykonawcy, który nie złożył wyjaśnień, lub jeżeli dokonana ocena wyjaśnień potwierdza, że oferta zawiera rażąco niską cenę w stosunku do przedmiotu zamówienia.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d) Zamawiający odrzuca niekompletne oferty.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Inne wymagania i warunki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oferty Dostawca dołączy następujące dokumenty: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3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Oświadczenie dotyczące prowadzenia działalności wraz z kserokopią aktualnego odpisu z właściwego rejestru KRS albo aktualny wydruk CEIDG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4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formularza ofertowego należy dołączyć oświadczenie dotyczące stosowania produktów zgodnych z rozporządzeniem Ministra Zdrowia z dnia 26.07.2016r., które dotyczy zdrowego żywienia w placówkach oświatowych- firmy  z Pakietu: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Web"/>
        <w:numPr>
          <w:ilvl w:val="0"/>
          <w:numId w:val="14"/>
        </w:numPr>
        <w:spacing w:lineRule="auto" w:line="240" w:before="100" w:after="0"/>
        <w:jc w:val="left"/>
        <w:rPr/>
      </w:pPr>
      <w:r>
        <w:rPr>
          <w:b/>
          <w:bCs/>
          <w:i/>
          <w:iCs/>
        </w:rPr>
        <w:t xml:space="preserve"> </w:t>
      </w:r>
      <w:r>
        <w:rPr>
          <w:b w:val="false"/>
          <w:bCs w:val="false"/>
          <w:i w:val="false"/>
          <w:iCs w:val="false"/>
        </w:rPr>
        <w:t xml:space="preserve">GRUPA </w:t>
      </w:r>
      <w:r>
        <w:rPr>
          <w:b w:val="false"/>
          <w:bCs w:val="false"/>
          <w:i w:val="false"/>
          <w:iCs w:val="false"/>
        </w:rPr>
        <w:t xml:space="preserve">X </w:t>
      </w:r>
      <w:r>
        <w:rPr>
          <w:b w:val="false"/>
          <w:bCs w:val="false"/>
          <w:i w:val="false"/>
          <w:iCs w:val="false"/>
        </w:rPr>
        <w:t>WĘDLINY</w:t>
      </w:r>
    </w:p>
    <w:p>
      <w:pPr>
        <w:pStyle w:val="Normal"/>
        <w:spacing w:lineRule="auto" w:line="240" w:before="0" w:after="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5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Warunki płatności: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709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Zamawiający w terminie 14 dni od dnia doręczenia prawidłowo wystawionej faktury zobowiązuje się dokonać zapłaty za poszczególne partie dostarczonego towaru zgodnie z ustaloną ceną netto, powiększoną o należny podatek od towarów i usług VAT, wg stawki obowiązującej w dniu sprzedaży. Podstawę zapłaty stanowi faktura VAT.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6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Osoba upoważniona do kontaktu z wykonawcami: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Sylwia Narewska tel. 32-230-51-79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przygotowania oferty: ofertę należy sporządzić formie pisemnej, w języku polskim.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rozliczeń: Wszelkie rozliczenia związane z realizacją niniejszego zamówienia dokonywane będą w PLN.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Dodatkowe uwagi: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złożenie zapytania nie jest równoznaczne ze złożeniem zamówienia;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zamówienie następować będzie do wysokości środków finansowych przeznaczonych na ten cel w budżecie Szkoły/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  <w:u w:val="single"/>
        </w:rPr>
      </w:pPr>
      <w:r>
        <w:rPr>
          <w:rFonts w:eastAsia="Times New Roman" w:cs="Times New Roman" w:ascii="Times New Roman" w:hAnsi="Times New Roman"/>
          <w:b/>
          <w:spacing w:val="-3"/>
          <w:sz w:val="24"/>
          <w:u w:val="single"/>
        </w:rPr>
        <w:t>Załączniki: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Formularz ofertowy z wykazem produktów w podziale na pakiety: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Web"/>
        <w:numPr>
          <w:ilvl w:val="0"/>
          <w:numId w:val="18"/>
        </w:numPr>
        <w:spacing w:lineRule="auto" w:line="240" w:before="100" w:after="0"/>
        <w:jc w:val="left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GRUPA </w:t>
      </w:r>
      <w:r>
        <w:rPr>
          <w:b w:val="false"/>
          <w:bCs w:val="false"/>
          <w:i w:val="false"/>
          <w:iCs w:val="false"/>
        </w:rPr>
        <w:t xml:space="preserve">X </w:t>
      </w:r>
      <w:r>
        <w:rPr>
          <w:b w:val="false"/>
          <w:bCs w:val="false"/>
          <w:i w:val="false"/>
          <w:iCs w:val="false"/>
        </w:rPr>
        <w:t>WĘDLINY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/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Oświadczenie dotyczące stosowania produktów zgodnych z rozporządzeniem Ministra Zdrowia z dnia</w:t>
      </w:r>
      <w:r>
        <w:rPr>
          <w:rFonts w:eastAsia="Times New Roman" w:cs="Times New Roman" w:ascii="Times New Roman" w:hAnsi="Times New Roman"/>
          <w:b/>
          <w:spacing w:val="-3"/>
          <w:sz w:val="24"/>
        </w:rPr>
        <w:t xml:space="preserve"> 26.07.2016r., które dotyczy zdrowego żywienia w placówkach oświatowych</w:t>
      </w:r>
      <w:r>
        <w:rPr>
          <w:rFonts w:eastAsia="Times New Roman" w:cs="Times New Roman" w:ascii="Times New Roman" w:hAnsi="Times New Roman"/>
          <w:b/>
          <w:spacing w:val="-1"/>
          <w:sz w:val="24"/>
        </w:rPr>
        <w:t>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Pusta oferta cenowa (załącznik nr 2).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Oferta (załącznik nr 1).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Wzór umowy dostępny w Szkole Podstawowej im. gen. J. Bema w Bojszowie, ul. Szkolna 23, 44-166 Rudziniec ( pokój intendenta).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Oświadczenie Rodo.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26" w:right="0" w:hanging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pl-PL" w:eastAsia="pl-PL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6" w:before="0" w:after="160"/>
    </w:pPr>
    <w:rPr>
      <w:rFonts w:ascii="Calibri" w:hAnsi="Calibri" w:eastAsia="SimSun" w:cs="Tahoma"/>
      <w:color w:val="auto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76" w:before="100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LibreOffice/7.2.5.2$Windows_X86_64 LibreOffice_project/499f9727c189e6ef3471021d6132d4c694f357e5</Application>
  <AppVersion>15.0000</AppVersion>
  <Pages>6</Pages>
  <Words>1102</Words>
  <Characters>7073</Characters>
  <CharactersWithSpaces>8249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2024-03-15T11:26:00Z</dcterms:created>
  <dc:creator>Ewa Szponarska</dc:creator>
  <dc:description/>
  <dc:language>pl-PL</dc:language>
  <cp:lastModifiedBy/>
  <cp:lastPrinted>2024-03-15T12:16:00Z</cp:lastPrinted>
  <dcterms:modified xsi:type="dcterms:W3CDTF">2025-10-28T11:44:56Z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