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31" w:rsidRPr="005F18D1" w:rsidRDefault="00A86A31" w:rsidP="00A86A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F18D1">
        <w:rPr>
          <w:rFonts w:ascii="Times New Roman" w:hAnsi="Times New Roman" w:cs="Times New Roman"/>
          <w:b/>
          <w:sz w:val="24"/>
          <w:szCs w:val="24"/>
        </w:rPr>
        <w:t>Oświadczenie o gotowości podjęcia czynności,</w:t>
      </w:r>
    </w:p>
    <w:p w:rsidR="00A86A31" w:rsidRPr="005F18D1" w:rsidRDefault="00A86A31" w:rsidP="00A86A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8D1">
        <w:rPr>
          <w:rFonts w:ascii="Times New Roman" w:hAnsi="Times New Roman" w:cs="Times New Roman"/>
          <w:b/>
          <w:sz w:val="24"/>
          <w:szCs w:val="24"/>
        </w:rPr>
        <w:t>o których mowa w art.16 ustawy z dnia 29 stycznia 2004r.</w:t>
      </w:r>
    </w:p>
    <w:p w:rsidR="00E6763B" w:rsidRPr="005F18D1" w:rsidRDefault="00A86A31" w:rsidP="00A86A3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18D1">
        <w:rPr>
          <w:rFonts w:ascii="Times New Roman" w:hAnsi="Times New Roman" w:cs="Times New Roman"/>
          <w:b/>
          <w:i/>
          <w:sz w:val="24"/>
          <w:szCs w:val="24"/>
        </w:rPr>
        <w:t>o Inspekcji Weterynaryjnej</w:t>
      </w:r>
    </w:p>
    <w:p w:rsidR="00A86A31" w:rsidRPr="005F18D1" w:rsidRDefault="00A86A31" w:rsidP="00A86A3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6A31" w:rsidRPr="005F18D1" w:rsidRDefault="00A86A31" w:rsidP="00A86A3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6A31" w:rsidRPr="005F18D1" w:rsidRDefault="00A86A31" w:rsidP="00A86A31">
      <w:pPr>
        <w:jc w:val="both"/>
        <w:rPr>
          <w:rFonts w:ascii="Times New Roman" w:hAnsi="Times New Roman" w:cs="Times New Roman"/>
          <w:sz w:val="24"/>
          <w:szCs w:val="24"/>
        </w:rPr>
      </w:pPr>
      <w:r w:rsidRPr="005F18D1">
        <w:rPr>
          <w:rFonts w:ascii="Times New Roman" w:hAnsi="Times New Roman" w:cs="Times New Roman"/>
          <w:sz w:val="24"/>
          <w:szCs w:val="24"/>
        </w:rPr>
        <w:t>Ja …………………………………………………………………………………………………</w:t>
      </w:r>
    </w:p>
    <w:p w:rsidR="00A86A31" w:rsidRPr="005F18D1" w:rsidRDefault="00A86A31" w:rsidP="00A86A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D1">
        <w:rPr>
          <w:rFonts w:ascii="Times New Roman" w:hAnsi="Times New Roman" w:cs="Times New Roman"/>
          <w:sz w:val="24"/>
          <w:szCs w:val="24"/>
        </w:rPr>
        <w:t xml:space="preserve"> </w:t>
      </w:r>
      <w:r w:rsidRPr="005F18D1">
        <w:rPr>
          <w:rFonts w:ascii="Times New Roman" w:hAnsi="Times New Roman" w:cs="Times New Roman"/>
          <w:sz w:val="24"/>
          <w:szCs w:val="24"/>
        </w:rPr>
        <w:tab/>
      </w:r>
      <w:r w:rsidRPr="005F18D1">
        <w:rPr>
          <w:rFonts w:ascii="Times New Roman" w:hAnsi="Times New Roman" w:cs="Times New Roman"/>
          <w:sz w:val="24"/>
          <w:szCs w:val="24"/>
        </w:rPr>
        <w:tab/>
      </w:r>
      <w:r w:rsidRPr="005F18D1">
        <w:rPr>
          <w:rFonts w:ascii="Times New Roman" w:hAnsi="Times New Roman" w:cs="Times New Roman"/>
          <w:sz w:val="24"/>
          <w:szCs w:val="24"/>
        </w:rPr>
        <w:tab/>
      </w:r>
      <w:r w:rsidRPr="005F18D1">
        <w:rPr>
          <w:rFonts w:ascii="Times New Roman" w:hAnsi="Times New Roman" w:cs="Times New Roman"/>
          <w:sz w:val="24"/>
          <w:szCs w:val="24"/>
        </w:rPr>
        <w:tab/>
      </w:r>
      <w:r w:rsidRPr="005F18D1">
        <w:rPr>
          <w:rFonts w:ascii="Times New Roman" w:hAnsi="Times New Roman" w:cs="Times New Roman"/>
          <w:sz w:val="24"/>
          <w:szCs w:val="24"/>
        </w:rPr>
        <w:tab/>
      </w:r>
      <w:r w:rsidR="005F18D1">
        <w:rPr>
          <w:rFonts w:ascii="Times New Roman" w:hAnsi="Times New Roman" w:cs="Times New Roman"/>
          <w:sz w:val="24"/>
          <w:szCs w:val="24"/>
        </w:rPr>
        <w:t>(</w:t>
      </w:r>
      <w:r w:rsidRPr="005F18D1">
        <w:rPr>
          <w:rFonts w:ascii="Times New Roman" w:hAnsi="Times New Roman" w:cs="Times New Roman"/>
          <w:sz w:val="24"/>
          <w:szCs w:val="24"/>
        </w:rPr>
        <w:t>Imię i nazwisko</w:t>
      </w:r>
      <w:r w:rsidR="005F18D1">
        <w:rPr>
          <w:rFonts w:ascii="Times New Roman" w:hAnsi="Times New Roman" w:cs="Times New Roman"/>
          <w:sz w:val="24"/>
          <w:szCs w:val="24"/>
        </w:rPr>
        <w:t>)</w:t>
      </w:r>
    </w:p>
    <w:p w:rsidR="00A86A31" w:rsidRPr="005F18D1" w:rsidRDefault="00A86A31" w:rsidP="00A86A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A31" w:rsidRPr="005F18D1" w:rsidRDefault="00A86A31" w:rsidP="00A86A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D1">
        <w:rPr>
          <w:rFonts w:ascii="Times New Roman" w:hAnsi="Times New Roman" w:cs="Times New Roman"/>
          <w:sz w:val="24"/>
          <w:szCs w:val="24"/>
        </w:rPr>
        <w:t>Zamieszkała/y …………………………………………………………………………………………………</w:t>
      </w:r>
    </w:p>
    <w:p w:rsidR="00A86A31" w:rsidRDefault="00A86A31" w:rsidP="00A86A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D1">
        <w:rPr>
          <w:rFonts w:ascii="Times New Roman" w:hAnsi="Times New Roman" w:cs="Times New Roman"/>
          <w:sz w:val="24"/>
          <w:szCs w:val="24"/>
        </w:rPr>
        <w:tab/>
      </w:r>
      <w:r w:rsidRPr="005F18D1">
        <w:rPr>
          <w:rFonts w:ascii="Times New Roman" w:hAnsi="Times New Roman" w:cs="Times New Roman"/>
          <w:sz w:val="24"/>
          <w:szCs w:val="24"/>
        </w:rPr>
        <w:tab/>
      </w:r>
      <w:r w:rsidRPr="005F18D1">
        <w:rPr>
          <w:rFonts w:ascii="Times New Roman" w:hAnsi="Times New Roman" w:cs="Times New Roman"/>
          <w:sz w:val="24"/>
          <w:szCs w:val="24"/>
        </w:rPr>
        <w:tab/>
      </w:r>
      <w:r w:rsidRPr="005F18D1">
        <w:rPr>
          <w:rFonts w:ascii="Times New Roman" w:hAnsi="Times New Roman" w:cs="Times New Roman"/>
          <w:sz w:val="24"/>
          <w:szCs w:val="24"/>
        </w:rPr>
        <w:tab/>
      </w:r>
      <w:r w:rsidRPr="005F18D1">
        <w:rPr>
          <w:rFonts w:ascii="Times New Roman" w:hAnsi="Times New Roman" w:cs="Times New Roman"/>
          <w:sz w:val="24"/>
          <w:szCs w:val="24"/>
        </w:rPr>
        <w:tab/>
      </w:r>
      <w:r w:rsidR="005F18D1">
        <w:rPr>
          <w:rFonts w:ascii="Times New Roman" w:hAnsi="Times New Roman" w:cs="Times New Roman"/>
          <w:sz w:val="24"/>
          <w:szCs w:val="24"/>
        </w:rPr>
        <w:t>(</w:t>
      </w:r>
      <w:r w:rsidRPr="005F18D1">
        <w:rPr>
          <w:rFonts w:ascii="Times New Roman" w:hAnsi="Times New Roman" w:cs="Times New Roman"/>
          <w:sz w:val="24"/>
          <w:szCs w:val="24"/>
        </w:rPr>
        <w:t>Adres</w:t>
      </w:r>
      <w:r w:rsidR="005F18D1">
        <w:rPr>
          <w:rFonts w:ascii="Times New Roman" w:hAnsi="Times New Roman" w:cs="Times New Roman"/>
          <w:sz w:val="24"/>
          <w:szCs w:val="24"/>
        </w:rPr>
        <w:t>)</w:t>
      </w:r>
    </w:p>
    <w:p w:rsidR="00E07CFE" w:rsidRDefault="00D54851" w:rsidP="00E07C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CFE">
        <w:rPr>
          <w:rFonts w:ascii="Times New Roman" w:hAnsi="Times New Roman" w:cs="Times New Roman"/>
          <w:sz w:val="24"/>
          <w:szCs w:val="24"/>
        </w:rPr>
        <w:t>lekarz weterynarii niebędący pracow</w:t>
      </w:r>
      <w:r w:rsidR="00E07CFE" w:rsidRPr="00E07CFE">
        <w:rPr>
          <w:rFonts w:ascii="Times New Roman" w:hAnsi="Times New Roman" w:cs="Times New Roman"/>
          <w:sz w:val="24"/>
          <w:szCs w:val="24"/>
        </w:rPr>
        <w:t>nikiem Inspekcji Weterynaryjnej</w:t>
      </w:r>
    </w:p>
    <w:p w:rsidR="00144D5F" w:rsidRPr="006F7B77" w:rsidRDefault="006F7B77" w:rsidP="006F7B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</w:t>
      </w:r>
      <w:r w:rsidR="00354816">
        <w:rPr>
          <w:rFonts w:ascii="Times New Roman" w:hAnsi="Times New Roman" w:cs="Times New Roman"/>
          <w:sz w:val="24"/>
          <w:szCs w:val="24"/>
        </w:rPr>
        <w:t xml:space="preserve"> niebędąca pracownikiem Inspekcji,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168">
        <w:rPr>
          <w:rFonts w:ascii="Times New Roman" w:hAnsi="Times New Roman" w:cs="Times New Roman"/>
          <w:sz w:val="24"/>
          <w:szCs w:val="24"/>
        </w:rPr>
        <w:t xml:space="preserve">posiadająca </w:t>
      </w:r>
      <w:r w:rsidR="00354816">
        <w:rPr>
          <w:rFonts w:ascii="Times New Roman" w:hAnsi="Times New Roman" w:cs="Times New Roman"/>
          <w:sz w:val="24"/>
          <w:szCs w:val="24"/>
        </w:rPr>
        <w:t xml:space="preserve">odpowiednie </w:t>
      </w:r>
      <w:r w:rsidR="00093168">
        <w:rPr>
          <w:rFonts w:ascii="Times New Roman" w:hAnsi="Times New Roman" w:cs="Times New Roman"/>
          <w:sz w:val="24"/>
          <w:szCs w:val="24"/>
        </w:rPr>
        <w:t xml:space="preserve">kwalifikacje do wykonywania niektórych czynności </w:t>
      </w:r>
      <w:r w:rsidR="00354816">
        <w:rPr>
          <w:rFonts w:ascii="Times New Roman" w:hAnsi="Times New Roman" w:cs="Times New Roman"/>
          <w:sz w:val="24"/>
          <w:szCs w:val="24"/>
        </w:rPr>
        <w:t>pomocniczych 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A31" w:rsidRPr="005F18D1" w:rsidRDefault="00D54851" w:rsidP="00A86A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86A31" w:rsidRPr="005F18D1">
        <w:rPr>
          <w:rFonts w:ascii="Times New Roman" w:hAnsi="Times New Roman" w:cs="Times New Roman"/>
          <w:sz w:val="24"/>
          <w:szCs w:val="24"/>
        </w:rPr>
        <w:t xml:space="preserve">yrażam </w:t>
      </w:r>
      <w:r w:rsidR="00144D5F" w:rsidRPr="005F18D1">
        <w:rPr>
          <w:rFonts w:ascii="Times New Roman" w:hAnsi="Times New Roman" w:cs="Times New Roman"/>
          <w:sz w:val="24"/>
          <w:szCs w:val="24"/>
        </w:rPr>
        <w:t>gotowość</w:t>
      </w:r>
      <w:r w:rsidR="00A86A31" w:rsidRPr="005F18D1">
        <w:rPr>
          <w:rFonts w:ascii="Times New Roman" w:hAnsi="Times New Roman" w:cs="Times New Roman"/>
          <w:sz w:val="24"/>
          <w:szCs w:val="24"/>
        </w:rPr>
        <w:t xml:space="preserve"> do podjęcia czynności w zakresie :</w:t>
      </w:r>
    </w:p>
    <w:p w:rsidR="00A86A31" w:rsidRPr="005F18D1" w:rsidRDefault="00A86A31" w:rsidP="00A86A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8D1">
        <w:rPr>
          <w:rFonts w:ascii="Times New Roman" w:hAnsi="Times New Roman" w:cs="Times New Roman"/>
          <w:sz w:val="24"/>
          <w:szCs w:val="24"/>
        </w:rPr>
        <w:t xml:space="preserve"> szczepień ochronnych lub badań rozpoznawczych;</w:t>
      </w:r>
    </w:p>
    <w:p w:rsidR="00A86A31" w:rsidRPr="005F18D1" w:rsidRDefault="00A86A31" w:rsidP="00A86A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8D1">
        <w:rPr>
          <w:rFonts w:ascii="Times New Roman" w:hAnsi="Times New Roman" w:cs="Times New Roman"/>
          <w:sz w:val="24"/>
          <w:szCs w:val="24"/>
        </w:rPr>
        <w:t xml:space="preserve"> sprawowania nadzoru nad miejscami gromadzenia, skupu lub sprzedaż zwierząt, targowiskami oraz wystawami, pokazami lub konkursami zwierząt;</w:t>
      </w:r>
    </w:p>
    <w:p w:rsidR="00A86A31" w:rsidRDefault="00A86A31" w:rsidP="00A86A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8D1">
        <w:rPr>
          <w:rFonts w:ascii="Times New Roman" w:hAnsi="Times New Roman" w:cs="Times New Roman"/>
          <w:sz w:val="24"/>
          <w:szCs w:val="24"/>
        </w:rPr>
        <w:t xml:space="preserve"> badania zwierząt umieszczanych na rynku, przeznaczonych do wywozu oraz wystawiania świadectw zdrowia;</w:t>
      </w:r>
    </w:p>
    <w:p w:rsidR="006F7B77" w:rsidRPr="006F7B77" w:rsidRDefault="006F7B77" w:rsidP="006F7B77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B77">
        <w:rPr>
          <w:rFonts w:ascii="Times New Roman" w:eastAsia="Calibri" w:hAnsi="Times New Roman" w:cs="Times New Roman"/>
          <w:sz w:val="24"/>
          <w:szCs w:val="24"/>
        </w:rPr>
        <w:t xml:space="preserve">sprawowania nadzoru nad ubojem zwierząt rzeźnych, w tym badania </w:t>
      </w:r>
      <w:proofErr w:type="spellStart"/>
      <w:r w:rsidRPr="006F7B77">
        <w:rPr>
          <w:rFonts w:ascii="Times New Roman" w:eastAsia="Calibri" w:hAnsi="Times New Roman" w:cs="Times New Roman"/>
          <w:sz w:val="24"/>
          <w:szCs w:val="24"/>
        </w:rPr>
        <w:t>przedubojowego</w:t>
      </w:r>
      <w:proofErr w:type="spellEnd"/>
      <w:r w:rsidRPr="006F7B77">
        <w:rPr>
          <w:rFonts w:ascii="Times New Roman" w:eastAsia="Calibri" w:hAnsi="Times New Roman" w:cs="Times New Roman"/>
          <w:sz w:val="24"/>
          <w:szCs w:val="24"/>
        </w:rPr>
        <w:t xml:space="preserve"> i poubojowego, oceny mięsa i nadzoru nad przestrzeganiem przepisów o ochronie zwierząt w trakcie uboju;</w:t>
      </w:r>
    </w:p>
    <w:p w:rsidR="00A86A31" w:rsidRPr="005F18D1" w:rsidRDefault="00A86A31" w:rsidP="00A86A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8D1">
        <w:rPr>
          <w:rFonts w:ascii="Times New Roman" w:hAnsi="Times New Roman" w:cs="Times New Roman"/>
          <w:sz w:val="24"/>
          <w:szCs w:val="24"/>
        </w:rPr>
        <w:t xml:space="preserve"> badania mięsa zwierząt łownych;</w:t>
      </w:r>
    </w:p>
    <w:p w:rsidR="00A86A31" w:rsidRPr="005F18D1" w:rsidRDefault="00A86A31" w:rsidP="00A86A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8D1">
        <w:rPr>
          <w:rFonts w:ascii="Times New Roman" w:hAnsi="Times New Roman" w:cs="Times New Roman"/>
          <w:sz w:val="24"/>
          <w:szCs w:val="24"/>
        </w:rPr>
        <w:t xml:space="preserve"> sprawowania nadzoru nad rozbiorem, przetwórstwem lub przechowywaniem mięsa i wystawiania wymaganych świadectw zdrowia;</w:t>
      </w:r>
    </w:p>
    <w:p w:rsidR="00A86A31" w:rsidRDefault="00A86A31" w:rsidP="00A86A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8D1">
        <w:rPr>
          <w:rFonts w:ascii="Times New Roman" w:hAnsi="Times New Roman" w:cs="Times New Roman"/>
          <w:sz w:val="24"/>
          <w:szCs w:val="24"/>
        </w:rPr>
        <w:t xml:space="preserve"> pobierania próbek do badań;</w:t>
      </w:r>
    </w:p>
    <w:p w:rsidR="006F7B77" w:rsidRPr="005F18D1" w:rsidRDefault="006F7B77" w:rsidP="00A86A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badania laboratoryjnego mięsa na obecność włośni;</w:t>
      </w:r>
    </w:p>
    <w:p w:rsidR="00144D5F" w:rsidRPr="00D54851" w:rsidRDefault="00A86A31" w:rsidP="00144D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8D1">
        <w:rPr>
          <w:rFonts w:ascii="Times New Roman" w:hAnsi="Times New Roman" w:cs="Times New Roman"/>
          <w:sz w:val="24"/>
          <w:szCs w:val="24"/>
        </w:rPr>
        <w:t xml:space="preserve"> </w:t>
      </w:r>
      <w:r w:rsidR="006F7B77">
        <w:rPr>
          <w:rFonts w:ascii="Times New Roman" w:hAnsi="Times New Roman" w:cs="Times New Roman"/>
          <w:sz w:val="24"/>
          <w:szCs w:val="24"/>
        </w:rPr>
        <w:t>wykonywania niektórych czynności pomocniczych.</w:t>
      </w:r>
    </w:p>
    <w:p w:rsidR="00144D5F" w:rsidRPr="005F18D1" w:rsidRDefault="00144D5F" w:rsidP="00144D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D5F" w:rsidRPr="005F18D1" w:rsidRDefault="00144D5F" w:rsidP="00144D5F">
      <w:pPr>
        <w:jc w:val="both"/>
        <w:rPr>
          <w:rFonts w:ascii="Times New Roman" w:hAnsi="Times New Roman" w:cs="Times New Roman"/>
          <w:sz w:val="24"/>
          <w:szCs w:val="24"/>
        </w:rPr>
      </w:pPr>
      <w:r w:rsidRPr="005F18D1">
        <w:rPr>
          <w:rFonts w:ascii="Times New Roman" w:hAnsi="Times New Roman" w:cs="Times New Roman"/>
          <w:sz w:val="24"/>
          <w:szCs w:val="24"/>
        </w:rPr>
        <w:t xml:space="preserve">Moje dotychczasowe doświadczenie w zakresie wnioskowanego wyznaczenia </w:t>
      </w:r>
    </w:p>
    <w:p w:rsidR="00144D5F" w:rsidRPr="005F18D1" w:rsidRDefault="00144D5F" w:rsidP="00144D5F">
      <w:pPr>
        <w:jc w:val="both"/>
        <w:rPr>
          <w:rFonts w:ascii="Times New Roman" w:hAnsi="Times New Roman" w:cs="Times New Roman"/>
          <w:sz w:val="24"/>
          <w:szCs w:val="24"/>
        </w:rPr>
      </w:pPr>
      <w:r w:rsidRPr="005F18D1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:rsidR="00144D5F" w:rsidRPr="005F18D1" w:rsidRDefault="00144D5F" w:rsidP="00144D5F">
      <w:pPr>
        <w:jc w:val="both"/>
        <w:rPr>
          <w:rFonts w:ascii="Times New Roman" w:hAnsi="Times New Roman" w:cs="Times New Roman"/>
          <w:sz w:val="24"/>
          <w:szCs w:val="24"/>
        </w:rPr>
      </w:pPr>
      <w:r w:rsidRPr="005F1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44D5F" w:rsidRPr="005F18D1" w:rsidRDefault="00144D5F" w:rsidP="00144D5F">
      <w:pPr>
        <w:jc w:val="both"/>
        <w:rPr>
          <w:rFonts w:ascii="Times New Roman" w:hAnsi="Times New Roman" w:cs="Times New Roman"/>
          <w:sz w:val="24"/>
          <w:szCs w:val="24"/>
        </w:rPr>
      </w:pPr>
      <w:r w:rsidRPr="005F1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44D5F" w:rsidRPr="005F18D1" w:rsidRDefault="00144D5F" w:rsidP="00144D5F">
      <w:pPr>
        <w:jc w:val="both"/>
        <w:rPr>
          <w:rFonts w:ascii="Times New Roman" w:hAnsi="Times New Roman" w:cs="Times New Roman"/>
          <w:sz w:val="24"/>
          <w:szCs w:val="24"/>
        </w:rPr>
      </w:pPr>
      <w:r w:rsidRPr="005F1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44D5F" w:rsidRPr="005F18D1" w:rsidRDefault="00144D5F" w:rsidP="00144D5F">
      <w:pPr>
        <w:jc w:val="both"/>
        <w:rPr>
          <w:rFonts w:ascii="Times New Roman" w:hAnsi="Times New Roman" w:cs="Times New Roman"/>
          <w:sz w:val="24"/>
          <w:szCs w:val="24"/>
        </w:rPr>
      </w:pPr>
      <w:r w:rsidRPr="005F1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44D5F" w:rsidRPr="005F18D1" w:rsidRDefault="00144D5F" w:rsidP="00144D5F">
      <w:pPr>
        <w:jc w:val="both"/>
        <w:rPr>
          <w:rFonts w:ascii="Times New Roman" w:hAnsi="Times New Roman" w:cs="Times New Roman"/>
          <w:sz w:val="24"/>
          <w:szCs w:val="24"/>
        </w:rPr>
      </w:pPr>
      <w:r w:rsidRPr="005F1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44D5F" w:rsidRPr="005F18D1" w:rsidRDefault="00144D5F" w:rsidP="00144D5F">
      <w:pPr>
        <w:jc w:val="both"/>
        <w:rPr>
          <w:rFonts w:ascii="Times New Roman" w:hAnsi="Times New Roman" w:cs="Times New Roman"/>
          <w:sz w:val="24"/>
          <w:szCs w:val="24"/>
        </w:rPr>
      </w:pPr>
      <w:r w:rsidRPr="005F1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44D5F" w:rsidRPr="005F18D1" w:rsidRDefault="00144D5F" w:rsidP="00144D5F">
      <w:pPr>
        <w:jc w:val="both"/>
        <w:rPr>
          <w:rFonts w:ascii="Times New Roman" w:hAnsi="Times New Roman" w:cs="Times New Roman"/>
          <w:sz w:val="24"/>
          <w:szCs w:val="24"/>
        </w:rPr>
      </w:pPr>
      <w:r w:rsidRPr="005F1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44D5F" w:rsidRPr="005F18D1" w:rsidRDefault="00144D5F" w:rsidP="00144D5F">
      <w:pPr>
        <w:jc w:val="both"/>
        <w:rPr>
          <w:rFonts w:ascii="Times New Roman" w:hAnsi="Times New Roman" w:cs="Times New Roman"/>
          <w:sz w:val="24"/>
          <w:szCs w:val="24"/>
        </w:rPr>
      </w:pPr>
      <w:r w:rsidRPr="005F18D1">
        <w:rPr>
          <w:rFonts w:ascii="Times New Roman" w:hAnsi="Times New Roman" w:cs="Times New Roman"/>
          <w:sz w:val="24"/>
          <w:szCs w:val="24"/>
        </w:rPr>
        <w:t>Załączniki</w:t>
      </w:r>
    </w:p>
    <w:p w:rsidR="00144D5F" w:rsidRPr="005F18D1" w:rsidRDefault="00144D5F" w:rsidP="00144D5F">
      <w:pPr>
        <w:jc w:val="both"/>
        <w:rPr>
          <w:rFonts w:ascii="Times New Roman" w:hAnsi="Times New Roman" w:cs="Times New Roman"/>
          <w:sz w:val="24"/>
          <w:szCs w:val="24"/>
        </w:rPr>
      </w:pPr>
      <w:r w:rsidRPr="005F18D1">
        <w:rPr>
          <w:rFonts w:ascii="Times New Roman" w:hAnsi="Times New Roman" w:cs="Times New Roman"/>
          <w:sz w:val="24"/>
          <w:szCs w:val="24"/>
        </w:rPr>
        <w:t>- zaświadczenie o prawie wykonywania zawodu lekarza weterynarii</w:t>
      </w:r>
    </w:p>
    <w:p w:rsidR="00144D5F" w:rsidRPr="005F18D1" w:rsidRDefault="00144D5F" w:rsidP="00144D5F">
      <w:pPr>
        <w:jc w:val="both"/>
        <w:rPr>
          <w:rFonts w:ascii="Times New Roman" w:hAnsi="Times New Roman" w:cs="Times New Roman"/>
          <w:sz w:val="24"/>
          <w:szCs w:val="24"/>
        </w:rPr>
      </w:pPr>
      <w:r w:rsidRPr="005F18D1">
        <w:rPr>
          <w:rFonts w:ascii="Times New Roman" w:hAnsi="Times New Roman" w:cs="Times New Roman"/>
          <w:sz w:val="24"/>
          <w:szCs w:val="24"/>
        </w:rPr>
        <w:t>- zaświadczenie lekarskie o braku przeciwwskazań zdrowotnych do wykonywania pracy na stanowisku lekarza weterynarii w zakładach przemysłu spożywczego (dotyczy wyznaczenia do sprawowania nadzoru nad rozbiorem, przetwórstwem lub przechowywaniem mięsa)</w:t>
      </w:r>
    </w:p>
    <w:p w:rsidR="00144D5F" w:rsidRPr="005F18D1" w:rsidRDefault="00144D5F" w:rsidP="00144D5F">
      <w:pPr>
        <w:jc w:val="both"/>
        <w:rPr>
          <w:rFonts w:ascii="Times New Roman" w:hAnsi="Times New Roman" w:cs="Times New Roman"/>
          <w:sz w:val="24"/>
          <w:szCs w:val="24"/>
        </w:rPr>
      </w:pPr>
      <w:r w:rsidRPr="005F18D1">
        <w:rPr>
          <w:rFonts w:ascii="Times New Roman" w:hAnsi="Times New Roman" w:cs="Times New Roman"/>
          <w:sz w:val="24"/>
          <w:szCs w:val="24"/>
        </w:rPr>
        <w:t>- dyplom lekarza weterynarii</w:t>
      </w:r>
    </w:p>
    <w:p w:rsidR="00144D5F" w:rsidRPr="005F18D1" w:rsidRDefault="00144D5F" w:rsidP="00144D5F">
      <w:pPr>
        <w:jc w:val="both"/>
        <w:rPr>
          <w:rFonts w:ascii="Times New Roman" w:hAnsi="Times New Roman" w:cs="Times New Roman"/>
          <w:sz w:val="24"/>
          <w:szCs w:val="24"/>
        </w:rPr>
      </w:pPr>
      <w:r w:rsidRPr="005F18D1">
        <w:rPr>
          <w:rFonts w:ascii="Times New Roman" w:hAnsi="Times New Roman" w:cs="Times New Roman"/>
          <w:sz w:val="24"/>
          <w:szCs w:val="24"/>
        </w:rPr>
        <w:t>- zaświad</w:t>
      </w:r>
      <w:r w:rsidR="00914253">
        <w:rPr>
          <w:rFonts w:ascii="Times New Roman" w:hAnsi="Times New Roman" w:cs="Times New Roman"/>
          <w:sz w:val="24"/>
          <w:szCs w:val="24"/>
        </w:rPr>
        <w:t>czenie o wymaganym stażu pracy</w:t>
      </w:r>
      <w:r w:rsidR="006F7B77">
        <w:rPr>
          <w:rFonts w:ascii="Times New Roman" w:hAnsi="Times New Roman" w:cs="Times New Roman"/>
          <w:sz w:val="24"/>
          <w:szCs w:val="24"/>
        </w:rPr>
        <w:t xml:space="preserve"> ( </w:t>
      </w:r>
      <w:r w:rsidR="006F7B77" w:rsidRPr="00093168">
        <w:rPr>
          <w:rFonts w:ascii="Times New Roman" w:hAnsi="Times New Roman" w:cs="Times New Roman"/>
          <w:b/>
          <w:sz w:val="24"/>
          <w:szCs w:val="24"/>
        </w:rPr>
        <w:t>roczny staż</w:t>
      </w:r>
      <w:r w:rsidR="006F7B77">
        <w:rPr>
          <w:rFonts w:ascii="Times New Roman" w:hAnsi="Times New Roman" w:cs="Times New Roman"/>
          <w:sz w:val="24"/>
          <w:szCs w:val="24"/>
        </w:rPr>
        <w:t xml:space="preserve"> pracy w zakładzie leczniczym dla zwierząt – w przypadku ochronnych szczepień i badań rozpoznawczych, nadzoru nad miejscami gromadzenia, skupu lub sprzedaży zwierząt, targowiskami oraz wystawami, pokazami lub  </w:t>
      </w:r>
      <w:r w:rsidR="00670AA2">
        <w:rPr>
          <w:rFonts w:ascii="Times New Roman" w:hAnsi="Times New Roman" w:cs="Times New Roman"/>
          <w:sz w:val="24"/>
          <w:szCs w:val="24"/>
        </w:rPr>
        <w:t>konkursami zwierząt , badania zwierząt umieszczanych na rynku, przeznaczonych do wywozu oraz wystawiania świadectw zdrowia)</w:t>
      </w:r>
    </w:p>
    <w:p w:rsidR="005F18D1" w:rsidRDefault="00144D5F" w:rsidP="00144D5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F18D1">
        <w:rPr>
          <w:rFonts w:ascii="Times New Roman" w:hAnsi="Times New Roman" w:cs="Times New Roman"/>
          <w:sz w:val="24"/>
          <w:szCs w:val="24"/>
        </w:rPr>
        <w:t>- zaświadczenie o w</w:t>
      </w:r>
      <w:r w:rsidR="00914253">
        <w:rPr>
          <w:rFonts w:ascii="Times New Roman" w:hAnsi="Times New Roman" w:cs="Times New Roman"/>
          <w:sz w:val="24"/>
          <w:szCs w:val="24"/>
        </w:rPr>
        <w:t>ymaganej praktyce podyplomowej</w:t>
      </w:r>
      <w:r w:rsidR="00670AA2">
        <w:rPr>
          <w:rFonts w:ascii="Times New Roman" w:hAnsi="Times New Roman" w:cs="Times New Roman"/>
          <w:sz w:val="24"/>
          <w:szCs w:val="24"/>
        </w:rPr>
        <w:t xml:space="preserve"> ( </w:t>
      </w:r>
      <w:r w:rsidR="00670AA2" w:rsidRPr="00093168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093168" w:rsidRPr="00093168">
        <w:rPr>
          <w:rFonts w:ascii="Times New Roman" w:hAnsi="Times New Roman" w:cs="Times New Roman"/>
          <w:b/>
          <w:sz w:val="24"/>
          <w:szCs w:val="24"/>
        </w:rPr>
        <w:t>miesięczną</w:t>
      </w:r>
      <w:r w:rsidR="00670AA2" w:rsidRPr="00093168">
        <w:rPr>
          <w:rFonts w:ascii="Times New Roman" w:hAnsi="Times New Roman" w:cs="Times New Roman"/>
          <w:b/>
          <w:sz w:val="24"/>
          <w:szCs w:val="24"/>
        </w:rPr>
        <w:t xml:space="preserve"> praktykę</w:t>
      </w:r>
      <w:r w:rsidR="00670AA2">
        <w:rPr>
          <w:rFonts w:ascii="Times New Roman" w:hAnsi="Times New Roman" w:cs="Times New Roman"/>
          <w:sz w:val="24"/>
          <w:szCs w:val="24"/>
        </w:rPr>
        <w:t xml:space="preserve"> w zakładzie prowadzącym </w:t>
      </w:r>
      <w:r w:rsidR="00093168">
        <w:rPr>
          <w:rFonts w:ascii="Times New Roman" w:hAnsi="Times New Roman" w:cs="Times New Roman"/>
          <w:sz w:val="24"/>
          <w:szCs w:val="24"/>
        </w:rPr>
        <w:t xml:space="preserve">działalność w zakresie uboju zwierząt rzeźnych wyznaczonym </w:t>
      </w:r>
      <w:r w:rsidR="00670AA2">
        <w:rPr>
          <w:rFonts w:ascii="Times New Roman" w:hAnsi="Times New Roman" w:cs="Times New Roman"/>
          <w:sz w:val="24"/>
          <w:szCs w:val="24"/>
        </w:rPr>
        <w:t xml:space="preserve"> </w:t>
      </w:r>
      <w:r w:rsidR="00093168">
        <w:rPr>
          <w:rFonts w:ascii="Times New Roman" w:hAnsi="Times New Roman" w:cs="Times New Roman"/>
          <w:sz w:val="24"/>
          <w:szCs w:val="24"/>
        </w:rPr>
        <w:t xml:space="preserve">przez wojewódzkiego lekarza weterynarii – w przypadku nadzoru nad ubojem zwierząt rzeźnych, w tym badania </w:t>
      </w:r>
      <w:proofErr w:type="spellStart"/>
      <w:r w:rsidR="00093168">
        <w:rPr>
          <w:rFonts w:ascii="Times New Roman" w:hAnsi="Times New Roman" w:cs="Times New Roman"/>
          <w:sz w:val="24"/>
          <w:szCs w:val="24"/>
        </w:rPr>
        <w:t>przedubojowego</w:t>
      </w:r>
      <w:proofErr w:type="spellEnd"/>
      <w:r w:rsidR="00093168">
        <w:rPr>
          <w:rFonts w:ascii="Times New Roman" w:hAnsi="Times New Roman" w:cs="Times New Roman"/>
          <w:sz w:val="24"/>
          <w:szCs w:val="24"/>
        </w:rPr>
        <w:t xml:space="preserve"> i poubojowego, oceny mięsa i nadzoru nad przestrzeganiem przepisów o ochronie zwierząt w trakcie uboju, badania mięsa zwierząt łownych oraz nadzoru nad rozbiorem, przetwórstwem lub przechowywaniem mięsa i wystawiania wymaganych świadectw zdrowia; </w:t>
      </w:r>
      <w:r w:rsidR="00093168" w:rsidRPr="00093168">
        <w:rPr>
          <w:rFonts w:ascii="Times New Roman" w:hAnsi="Times New Roman" w:cs="Times New Roman"/>
          <w:b/>
          <w:sz w:val="24"/>
          <w:szCs w:val="24"/>
        </w:rPr>
        <w:t>miesięczną praktykę</w:t>
      </w:r>
      <w:r w:rsidR="00093168">
        <w:rPr>
          <w:rFonts w:ascii="Times New Roman" w:hAnsi="Times New Roman" w:cs="Times New Roman"/>
          <w:sz w:val="24"/>
          <w:szCs w:val="24"/>
        </w:rPr>
        <w:t xml:space="preserve">  w powiatowym inspektoracie weterynarii, wyznaczonym przez wojewódzkiego lekarza weterynarii – w przypadku pobierania próbek do badań; </w:t>
      </w:r>
    </w:p>
    <w:p w:rsidR="006F7B77" w:rsidRPr="006F7B77" w:rsidRDefault="006F7B77" w:rsidP="00144D5F">
      <w:pPr>
        <w:jc w:val="both"/>
        <w:rPr>
          <w:rFonts w:ascii="Times New Roman" w:hAnsi="Times New Roman" w:cs="Times New Roman"/>
          <w:sz w:val="24"/>
          <w:szCs w:val="24"/>
        </w:rPr>
      </w:pPr>
      <w:r w:rsidRPr="006F7B77">
        <w:rPr>
          <w:rFonts w:ascii="Times New Roman" w:hAnsi="Times New Roman" w:cs="Times New Roman"/>
          <w:sz w:val="24"/>
          <w:szCs w:val="24"/>
        </w:rPr>
        <w:t>- wypełnione oświadczenie Zleceniobiorcy do celów powszechnego ubezpieczenia społecznego</w:t>
      </w:r>
      <w:r w:rsidR="00670AA2">
        <w:rPr>
          <w:rFonts w:ascii="Times New Roman" w:hAnsi="Times New Roman" w:cs="Times New Roman"/>
          <w:sz w:val="24"/>
          <w:szCs w:val="24"/>
        </w:rPr>
        <w:t>.</w:t>
      </w:r>
    </w:p>
    <w:p w:rsidR="005F18D1" w:rsidRDefault="005F18D1" w:rsidP="00144D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8D1" w:rsidRDefault="005F18D1" w:rsidP="00144D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D5F" w:rsidRPr="005F18D1" w:rsidRDefault="005F18D1" w:rsidP="00144D5F">
      <w:pPr>
        <w:jc w:val="both"/>
        <w:rPr>
          <w:rFonts w:ascii="Times New Roman" w:hAnsi="Times New Roman" w:cs="Times New Roman"/>
          <w:sz w:val="24"/>
          <w:szCs w:val="24"/>
        </w:rPr>
      </w:pPr>
      <w:r w:rsidRPr="005F18D1"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………………………………….</w:t>
      </w:r>
    </w:p>
    <w:p w:rsidR="005F18D1" w:rsidRPr="005F18D1" w:rsidRDefault="005F18D1" w:rsidP="00144D5F">
      <w:pPr>
        <w:jc w:val="both"/>
        <w:rPr>
          <w:rFonts w:ascii="Times New Roman" w:hAnsi="Times New Roman" w:cs="Times New Roman"/>
          <w:sz w:val="24"/>
          <w:szCs w:val="24"/>
        </w:rPr>
      </w:pPr>
      <w:r w:rsidRPr="005F18D1">
        <w:rPr>
          <w:rFonts w:ascii="Times New Roman" w:hAnsi="Times New Roman" w:cs="Times New Roman"/>
          <w:sz w:val="24"/>
          <w:szCs w:val="24"/>
        </w:rPr>
        <w:t xml:space="preserve">  (miejscowość, data)                                                           (podpis)</w:t>
      </w:r>
    </w:p>
    <w:p w:rsidR="005F18D1" w:rsidRDefault="00914253" w:rsidP="00144D5F">
      <w:pPr>
        <w:jc w:val="both"/>
        <w:rPr>
          <w:rFonts w:ascii="Times New Roman" w:hAnsi="Times New Roman" w:cs="Times New Roman"/>
          <w:sz w:val="24"/>
          <w:szCs w:val="24"/>
        </w:rPr>
      </w:pPr>
      <w:r w:rsidRPr="0091425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07CFE">
        <w:rPr>
          <w:rFonts w:ascii="Times New Roman" w:hAnsi="Times New Roman" w:cs="Times New Roman"/>
          <w:sz w:val="24"/>
          <w:szCs w:val="24"/>
        </w:rPr>
        <w:t>właściwe zaznaczyć</w:t>
      </w:r>
    </w:p>
    <w:sectPr w:rsidR="005F18D1" w:rsidSect="0040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247C"/>
    <w:multiLevelType w:val="hybridMultilevel"/>
    <w:tmpl w:val="E2C65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94EC8"/>
    <w:multiLevelType w:val="hybridMultilevel"/>
    <w:tmpl w:val="9B72EE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B125B"/>
    <w:multiLevelType w:val="hybridMultilevel"/>
    <w:tmpl w:val="69B23AF2"/>
    <w:lvl w:ilvl="0" w:tplc="DD62AE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10D5D"/>
    <w:multiLevelType w:val="hybridMultilevel"/>
    <w:tmpl w:val="E1FAADBE"/>
    <w:lvl w:ilvl="0" w:tplc="7FC086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147DBD"/>
    <w:multiLevelType w:val="hybridMultilevel"/>
    <w:tmpl w:val="678CC458"/>
    <w:lvl w:ilvl="0" w:tplc="E85249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417E5"/>
    <w:multiLevelType w:val="hybridMultilevel"/>
    <w:tmpl w:val="DE26D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86A31"/>
    <w:rsid w:val="00081B68"/>
    <w:rsid w:val="00093168"/>
    <w:rsid w:val="0013338D"/>
    <w:rsid w:val="00144D5F"/>
    <w:rsid w:val="003150B8"/>
    <w:rsid w:val="00354816"/>
    <w:rsid w:val="003A2EC3"/>
    <w:rsid w:val="003C731A"/>
    <w:rsid w:val="00406FE9"/>
    <w:rsid w:val="005536D7"/>
    <w:rsid w:val="005F18D1"/>
    <w:rsid w:val="00670AA2"/>
    <w:rsid w:val="006F7B77"/>
    <w:rsid w:val="007C4AF9"/>
    <w:rsid w:val="00914253"/>
    <w:rsid w:val="00A426F4"/>
    <w:rsid w:val="00A86A31"/>
    <w:rsid w:val="00AE7EDF"/>
    <w:rsid w:val="00D54851"/>
    <w:rsid w:val="00E07CFE"/>
    <w:rsid w:val="00E201DE"/>
    <w:rsid w:val="00E6763B"/>
    <w:rsid w:val="00FC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F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6A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A2E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2E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2E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2E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E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7C139-7565-46AB-B7FE-EF87CB162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PIWET</cp:lastModifiedBy>
  <cp:revision>2</cp:revision>
  <cp:lastPrinted>2017-10-27T11:48:00Z</cp:lastPrinted>
  <dcterms:created xsi:type="dcterms:W3CDTF">2017-10-27T11:48:00Z</dcterms:created>
  <dcterms:modified xsi:type="dcterms:W3CDTF">2017-10-27T11:48:00Z</dcterms:modified>
</cp:coreProperties>
</file>