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CA" w:rsidRPr="009A60CA" w:rsidRDefault="009A60CA" w:rsidP="009A60CA">
      <w:pPr>
        <w:jc w:val="center"/>
        <w:rPr>
          <w:color w:val="FF0000"/>
        </w:rPr>
      </w:pPr>
      <w:r w:rsidRPr="009A60CA">
        <w:rPr>
          <w:color w:val="FF0000"/>
        </w:rPr>
        <w:t>Ważna informacja !!!</w:t>
      </w:r>
      <w:bookmarkStart w:id="0" w:name="_GoBack"/>
      <w:bookmarkEnd w:id="0"/>
    </w:p>
    <w:p w:rsidR="009A60CA" w:rsidRPr="009A60CA" w:rsidRDefault="009A60CA" w:rsidP="009A60CA">
      <w:pPr>
        <w:spacing w:line="360" w:lineRule="auto"/>
      </w:pPr>
      <w:r w:rsidRPr="009A60CA">
        <w:t>Zgodnie z Zarządzeniem nr 7 Szefa Kancelarii Rady Ministrów z dnia 9 kwietnia 2019r. 2 maj</w:t>
      </w:r>
      <w:r>
        <w:t xml:space="preserve"> 2019 r.</w:t>
      </w:r>
      <w:r w:rsidRPr="009A60CA">
        <w:t xml:space="preserve"> został ustalony dniem wolnym od pracy dla pracowników urzędów administracji rządowej, zaś 11 maja 2019r. został wyznaczony dniem pracy. </w:t>
      </w:r>
    </w:p>
    <w:p w:rsidR="00EB7821" w:rsidRDefault="00EB7821"/>
    <w:sectPr w:rsidR="00EB7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CA"/>
    <w:rsid w:val="009A60CA"/>
    <w:rsid w:val="00E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6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6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4642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0622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913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4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1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85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86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53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39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7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4345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7382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622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0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94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35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92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5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2019-04-30T09:13:00Z</dcterms:created>
  <dcterms:modified xsi:type="dcterms:W3CDTF">2019-04-30T09:16:00Z</dcterms:modified>
</cp:coreProperties>
</file>