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F" w:rsidRPr="00482925" w:rsidRDefault="001E7F1C" w:rsidP="00F73DEF">
      <w:pPr>
        <w:rPr>
          <w:b/>
        </w:rPr>
      </w:pPr>
      <w:r>
        <w:rPr>
          <w:b/>
        </w:rPr>
        <w:t>Zestawienie</w:t>
      </w:r>
      <w:bookmarkStart w:id="0" w:name="_GoBack"/>
      <w:bookmarkEnd w:id="0"/>
      <w:r w:rsidR="00F73DEF" w:rsidRPr="00482925">
        <w:rPr>
          <w:b/>
        </w:rPr>
        <w:t xml:space="preserve">  umów  cywilnoprawnych zawartych przez  Dzienny Dom Pomocy  Społecznej w Kaliszu  od dnia </w:t>
      </w:r>
      <w:r w:rsidR="00F73DEF">
        <w:rPr>
          <w:b/>
        </w:rPr>
        <w:t xml:space="preserve">01 czerwca </w:t>
      </w:r>
      <w:r w:rsidR="00F73DEF" w:rsidRPr="00482925">
        <w:rPr>
          <w:b/>
        </w:rPr>
        <w:t>2015 roku</w:t>
      </w:r>
      <w:r w:rsidR="00F73DEF">
        <w:rPr>
          <w:b/>
        </w:rPr>
        <w:t xml:space="preserve">  WYDATKI</w:t>
      </w:r>
      <w:r w:rsidR="00F73DEF" w:rsidRPr="00482925">
        <w:rPr>
          <w:b/>
        </w:rPr>
        <w:t>:</w:t>
      </w:r>
    </w:p>
    <w:p w:rsidR="00F73DEF" w:rsidRDefault="00F73DEF" w:rsidP="00F73DEF"/>
    <w:tbl>
      <w:tblPr>
        <w:tblStyle w:val="Tabela-Siatka"/>
        <w:tblW w:w="12724" w:type="dxa"/>
        <w:tblLook w:val="04A0" w:firstRow="1" w:lastRow="0" w:firstColumn="1" w:lastColumn="0" w:noHBand="0" w:noVBand="1"/>
      </w:tblPr>
      <w:tblGrid>
        <w:gridCol w:w="539"/>
        <w:gridCol w:w="1554"/>
        <w:gridCol w:w="1417"/>
        <w:gridCol w:w="2410"/>
        <w:gridCol w:w="2410"/>
        <w:gridCol w:w="2551"/>
        <w:gridCol w:w="1843"/>
      </w:tblGrid>
      <w:tr w:rsidR="00DD532B" w:rsidTr="00DD532B">
        <w:tc>
          <w:tcPr>
            <w:tcW w:w="539" w:type="dxa"/>
          </w:tcPr>
          <w:p w:rsidR="00F73DEF" w:rsidRPr="00625D4B" w:rsidRDefault="00F73DEF" w:rsidP="00D611B3">
            <w:r>
              <w:t>L.p.</w:t>
            </w:r>
          </w:p>
        </w:tc>
        <w:tc>
          <w:tcPr>
            <w:tcW w:w="1554" w:type="dxa"/>
          </w:tcPr>
          <w:p w:rsidR="00F73DEF" w:rsidRPr="00625D4B" w:rsidRDefault="00F73DEF" w:rsidP="00D611B3">
            <w:r w:rsidRPr="00625D4B">
              <w:t xml:space="preserve">Numer </w:t>
            </w:r>
            <w:r>
              <w:t xml:space="preserve"> umowy</w:t>
            </w:r>
          </w:p>
        </w:tc>
        <w:tc>
          <w:tcPr>
            <w:tcW w:w="1417" w:type="dxa"/>
          </w:tcPr>
          <w:p w:rsidR="00F73DEF" w:rsidRPr="00625D4B" w:rsidRDefault="00F73DEF" w:rsidP="00D611B3">
            <w:r>
              <w:t>Data zawarcia</w:t>
            </w:r>
          </w:p>
        </w:tc>
        <w:tc>
          <w:tcPr>
            <w:tcW w:w="2410" w:type="dxa"/>
          </w:tcPr>
          <w:p w:rsidR="00F73DEF" w:rsidRPr="00625D4B" w:rsidRDefault="00F73DEF" w:rsidP="00D611B3">
            <w:r>
              <w:t>Kontrahent</w:t>
            </w:r>
          </w:p>
        </w:tc>
        <w:tc>
          <w:tcPr>
            <w:tcW w:w="2410" w:type="dxa"/>
          </w:tcPr>
          <w:p w:rsidR="00F73DEF" w:rsidRPr="00625D4B" w:rsidRDefault="00F73DEF" w:rsidP="00D611B3">
            <w:r>
              <w:t>Przedmiot umowy</w:t>
            </w:r>
          </w:p>
        </w:tc>
        <w:tc>
          <w:tcPr>
            <w:tcW w:w="2551" w:type="dxa"/>
          </w:tcPr>
          <w:p w:rsidR="00F73DEF" w:rsidRPr="00625D4B" w:rsidRDefault="00F73DEF" w:rsidP="00D611B3">
            <w:r>
              <w:t>Czas</w:t>
            </w:r>
            <w:r>
              <w:t xml:space="preserve"> </w:t>
            </w:r>
            <w:r>
              <w:t xml:space="preserve"> obowiązywania umowy</w:t>
            </w:r>
          </w:p>
        </w:tc>
        <w:tc>
          <w:tcPr>
            <w:tcW w:w="1843" w:type="dxa"/>
          </w:tcPr>
          <w:p w:rsidR="00F73DEF" w:rsidRDefault="00F73DEF" w:rsidP="00D611B3">
            <w:r>
              <w:t xml:space="preserve">Wartość umowy w zł. brutto, </w:t>
            </w:r>
          </w:p>
          <w:p w:rsidR="00F73DEF" w:rsidRPr="00625D4B" w:rsidRDefault="00F73DEF" w:rsidP="00D611B3">
            <w:r>
              <w:t xml:space="preserve"> * szacunkowa </w:t>
            </w:r>
          </w:p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1.</w:t>
            </w:r>
          </w:p>
        </w:tc>
        <w:tc>
          <w:tcPr>
            <w:tcW w:w="1554" w:type="dxa"/>
          </w:tcPr>
          <w:p w:rsidR="00DD532B" w:rsidRDefault="00DD532B" w:rsidP="00D611B3">
            <w:r>
              <w:t>3.2015.342.4 A</w:t>
            </w:r>
          </w:p>
        </w:tc>
        <w:tc>
          <w:tcPr>
            <w:tcW w:w="1417" w:type="dxa"/>
          </w:tcPr>
          <w:p w:rsidR="00DD532B" w:rsidRDefault="00DD532B" w:rsidP="00D611B3">
            <w:r>
              <w:t>16.06.2015</w:t>
            </w:r>
          </w:p>
        </w:tc>
        <w:tc>
          <w:tcPr>
            <w:tcW w:w="2410" w:type="dxa"/>
          </w:tcPr>
          <w:p w:rsidR="00DD532B" w:rsidRDefault="00DD532B" w:rsidP="00D611B3">
            <w:r>
              <w:t>Orange Polska S.A.</w:t>
            </w:r>
          </w:p>
        </w:tc>
        <w:tc>
          <w:tcPr>
            <w:tcW w:w="2410" w:type="dxa"/>
          </w:tcPr>
          <w:p w:rsidR="00DD532B" w:rsidRDefault="00DD532B" w:rsidP="00D611B3">
            <w:r>
              <w:t>Neostrada</w:t>
            </w:r>
          </w:p>
        </w:tc>
        <w:tc>
          <w:tcPr>
            <w:tcW w:w="2551" w:type="dxa"/>
          </w:tcPr>
          <w:p w:rsidR="00DD532B" w:rsidRDefault="00DD532B" w:rsidP="00D611B3">
            <w:r>
              <w:t>16.06.2015- 30.06.2016</w:t>
            </w:r>
          </w:p>
        </w:tc>
        <w:tc>
          <w:tcPr>
            <w:tcW w:w="1843" w:type="dxa"/>
          </w:tcPr>
          <w:p w:rsidR="00DD532B" w:rsidRDefault="00DD532B" w:rsidP="00D611B3">
            <w:r>
              <w:t xml:space="preserve">   </w:t>
            </w:r>
            <w:r>
              <w:t>529,44</w:t>
            </w:r>
          </w:p>
        </w:tc>
      </w:tr>
      <w:tr w:rsidR="00DD532B" w:rsidTr="00DD532B">
        <w:tc>
          <w:tcPr>
            <w:tcW w:w="539" w:type="dxa"/>
          </w:tcPr>
          <w:p w:rsidR="00F73DEF" w:rsidRDefault="00DD532B" w:rsidP="00D611B3">
            <w:r>
              <w:t>2</w:t>
            </w:r>
            <w:r w:rsidR="00F73DEF">
              <w:t>.</w:t>
            </w:r>
          </w:p>
        </w:tc>
        <w:tc>
          <w:tcPr>
            <w:tcW w:w="1554" w:type="dxa"/>
          </w:tcPr>
          <w:p w:rsidR="00F73DEF" w:rsidRDefault="00F73DEF" w:rsidP="00D611B3">
            <w:r>
              <w:t>7.2015.342.15</w:t>
            </w:r>
          </w:p>
        </w:tc>
        <w:tc>
          <w:tcPr>
            <w:tcW w:w="1417" w:type="dxa"/>
          </w:tcPr>
          <w:p w:rsidR="00F73DEF" w:rsidRDefault="00F73DEF" w:rsidP="00D611B3">
            <w:r>
              <w:t>23.06.2015</w:t>
            </w:r>
          </w:p>
        </w:tc>
        <w:tc>
          <w:tcPr>
            <w:tcW w:w="2410" w:type="dxa"/>
          </w:tcPr>
          <w:p w:rsidR="00F73DEF" w:rsidRDefault="00F73DEF" w:rsidP="00D611B3">
            <w:r>
              <w:t>Marek Przybyłek</w:t>
            </w:r>
          </w:p>
        </w:tc>
        <w:tc>
          <w:tcPr>
            <w:tcW w:w="2410" w:type="dxa"/>
          </w:tcPr>
          <w:p w:rsidR="00F73DEF" w:rsidRDefault="00F73DEF" w:rsidP="00D611B3">
            <w:r>
              <w:t>BHP i p.poż</w:t>
            </w:r>
          </w:p>
        </w:tc>
        <w:tc>
          <w:tcPr>
            <w:tcW w:w="2551" w:type="dxa"/>
          </w:tcPr>
          <w:p w:rsidR="00F73DEF" w:rsidRDefault="00F73DEF" w:rsidP="00D611B3">
            <w:r>
              <w:t>01.07.2015-31.08.2015</w:t>
            </w:r>
          </w:p>
        </w:tc>
        <w:tc>
          <w:tcPr>
            <w:tcW w:w="1843" w:type="dxa"/>
          </w:tcPr>
          <w:p w:rsidR="00F73DEF" w:rsidRDefault="00F73DEF" w:rsidP="00D611B3">
            <w:r>
              <w:t xml:space="preserve">   320</w:t>
            </w:r>
          </w:p>
        </w:tc>
      </w:tr>
      <w:tr w:rsidR="00DD532B" w:rsidTr="00DD532B">
        <w:tc>
          <w:tcPr>
            <w:tcW w:w="539" w:type="dxa"/>
          </w:tcPr>
          <w:p w:rsidR="00F73DEF" w:rsidRDefault="00DD532B" w:rsidP="00D611B3">
            <w:r>
              <w:t>3</w:t>
            </w:r>
            <w:r w:rsidR="00F73DEF">
              <w:t>.</w:t>
            </w:r>
          </w:p>
        </w:tc>
        <w:tc>
          <w:tcPr>
            <w:tcW w:w="1554" w:type="dxa"/>
          </w:tcPr>
          <w:p w:rsidR="00F73DEF" w:rsidRDefault="00F73DEF" w:rsidP="00D611B3">
            <w:r>
              <w:t>8.2015.342.15</w:t>
            </w:r>
          </w:p>
        </w:tc>
        <w:tc>
          <w:tcPr>
            <w:tcW w:w="1417" w:type="dxa"/>
          </w:tcPr>
          <w:p w:rsidR="00F73DEF" w:rsidRDefault="00F73DEF" w:rsidP="00D611B3">
            <w:r>
              <w:t>23.06.2015</w:t>
            </w:r>
          </w:p>
        </w:tc>
        <w:tc>
          <w:tcPr>
            <w:tcW w:w="2410" w:type="dxa"/>
          </w:tcPr>
          <w:p w:rsidR="00F73DEF" w:rsidRPr="00B07D51" w:rsidRDefault="00F73DEF" w:rsidP="00D611B3">
            <w:pPr>
              <w:rPr>
                <w:sz w:val="18"/>
                <w:szCs w:val="18"/>
              </w:rPr>
            </w:pPr>
            <w:r>
              <w:t>Jadwiga Budynek</w:t>
            </w:r>
          </w:p>
        </w:tc>
        <w:tc>
          <w:tcPr>
            <w:tcW w:w="2410" w:type="dxa"/>
          </w:tcPr>
          <w:p w:rsidR="00F73DEF" w:rsidRDefault="00F73DEF" w:rsidP="00D611B3">
            <w:r>
              <w:t>Zajęcia rehabilitacji</w:t>
            </w:r>
          </w:p>
        </w:tc>
        <w:tc>
          <w:tcPr>
            <w:tcW w:w="2551" w:type="dxa"/>
          </w:tcPr>
          <w:p w:rsidR="00F73DEF" w:rsidRDefault="00F73DEF" w:rsidP="00D611B3">
            <w:r>
              <w:t>01.07.2015-31.08.2015</w:t>
            </w:r>
          </w:p>
        </w:tc>
        <w:tc>
          <w:tcPr>
            <w:tcW w:w="1843" w:type="dxa"/>
          </w:tcPr>
          <w:p w:rsidR="00F73DEF" w:rsidRDefault="00F73DEF" w:rsidP="00D611B3">
            <w:r>
              <w:t xml:space="preserve">   </w:t>
            </w:r>
            <w:r>
              <w:t>300</w:t>
            </w:r>
          </w:p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4</w:t>
            </w:r>
            <w:r>
              <w:t>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5</w:t>
            </w:r>
            <w:r>
              <w:t>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>
            <w:r>
              <w:t xml:space="preserve"> </w:t>
            </w:r>
          </w:p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6</w:t>
            </w:r>
            <w:r>
              <w:t>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7</w:t>
            </w:r>
            <w:r>
              <w:t>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8.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9.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10.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11.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12.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13.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14.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15.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16.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17.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18.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19.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  <w:tr w:rsidR="00DD532B" w:rsidTr="00DD532B">
        <w:tc>
          <w:tcPr>
            <w:tcW w:w="539" w:type="dxa"/>
          </w:tcPr>
          <w:p w:rsidR="00DD532B" w:rsidRDefault="00DD532B" w:rsidP="00D611B3">
            <w:r>
              <w:t>20.</w:t>
            </w:r>
          </w:p>
        </w:tc>
        <w:tc>
          <w:tcPr>
            <w:tcW w:w="1554" w:type="dxa"/>
          </w:tcPr>
          <w:p w:rsidR="00DD532B" w:rsidRDefault="00DD532B" w:rsidP="00D611B3"/>
        </w:tc>
        <w:tc>
          <w:tcPr>
            <w:tcW w:w="1417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410" w:type="dxa"/>
          </w:tcPr>
          <w:p w:rsidR="00DD532B" w:rsidRDefault="00DD532B" w:rsidP="00D611B3"/>
        </w:tc>
        <w:tc>
          <w:tcPr>
            <w:tcW w:w="2551" w:type="dxa"/>
          </w:tcPr>
          <w:p w:rsidR="00DD532B" w:rsidRDefault="00DD532B" w:rsidP="00D611B3"/>
        </w:tc>
        <w:tc>
          <w:tcPr>
            <w:tcW w:w="1843" w:type="dxa"/>
          </w:tcPr>
          <w:p w:rsidR="00DD532B" w:rsidRDefault="00DD532B" w:rsidP="00D611B3"/>
        </w:tc>
      </w:tr>
    </w:tbl>
    <w:p w:rsidR="00FA380C" w:rsidRDefault="00FA380C"/>
    <w:sectPr w:rsidR="00FA380C" w:rsidSect="00F73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F"/>
    <w:rsid w:val="001E7F1C"/>
    <w:rsid w:val="008B3AC1"/>
    <w:rsid w:val="00DD532B"/>
    <w:rsid w:val="00F73DEF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EF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DE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EF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DE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2015-07-20T08:53:00Z</cp:lastPrinted>
  <dcterms:created xsi:type="dcterms:W3CDTF">2015-07-20T09:05:00Z</dcterms:created>
  <dcterms:modified xsi:type="dcterms:W3CDTF">2015-07-20T09:05:00Z</dcterms:modified>
</cp:coreProperties>
</file>