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A2D" w:rsidRDefault="005E6A2D">
      <w:pPr>
        <w:spacing w:after="0" w:line="240" w:lineRule="auto"/>
        <w:rPr>
          <w:rStyle w:val="Pogrubienie"/>
          <w:color w:val="17365D"/>
          <w:sz w:val="28"/>
          <w:szCs w:val="28"/>
        </w:rPr>
      </w:pPr>
    </w:p>
    <w:p w:rsidR="005E6A2D" w:rsidRDefault="005E6A2D">
      <w:pPr>
        <w:spacing w:after="0" w:line="240" w:lineRule="auto"/>
        <w:rPr>
          <w:rStyle w:val="Pogrubienie"/>
          <w:color w:val="17365D"/>
          <w:sz w:val="28"/>
          <w:szCs w:val="28"/>
        </w:rPr>
      </w:pPr>
    </w:p>
    <w:p w:rsidR="005E6A2D" w:rsidRDefault="004D45BB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287020</wp:posOffset>
                </wp:positionV>
                <wp:extent cx="6210300" cy="10795"/>
                <wp:effectExtent l="12700" t="25400" r="25400" b="2730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10300" cy="1079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17365D"/>
                          </a:solidFill>
                          <a:round/>
                          <a:headEnd/>
                          <a:tailEnd/>
                        </a:ln>
                        <a:effectLst>
                          <a:prstShdw prst="shdw17" dist="17961" dir="13500000">
                            <a:srgbClr val="17365D"/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80F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05pt;margin-top:22.6pt;width:489pt;height: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" strokecolor="#17365d" strokeweight="3pt">
                <v:imagedata embosscolor="shadow add(51)"/>
                <v:shadow on="t" type="emboss" color="#17365d" color2="shadow add(102)" offset="-1pt,-1pt" offset2="1pt,1pt"/>
                <o:lock v:ext="edit" shapetype="f"/>
              </v:shape>
            </w:pict>
          </mc:Fallback>
        </mc:AlternateContent>
      </w:r>
      <w:r w:rsidR="005E6A2D">
        <w:rPr>
          <w:rStyle w:val="Pogrubienie"/>
          <w:color w:val="17365D"/>
          <w:sz w:val="28"/>
          <w:szCs w:val="28"/>
        </w:rPr>
        <w:t>KLAUZULA INFORMACYJNA O PRZETWARZANIU DANYCH OSOBOWYCH</w:t>
      </w:r>
      <w:r w:rsidR="005E6A2D">
        <w:rPr>
          <w:rStyle w:val="Pogrubienie"/>
        </w:rPr>
        <w:br/>
      </w:r>
      <w:r w:rsidR="005E6A2D">
        <w:rPr>
          <w:rFonts w:ascii="Times New Roman" w:hAnsi="Times New Roman" w:cs="Times New Roman"/>
        </w:rPr>
        <w:br/>
      </w:r>
      <w:bookmarkStart w:id="0" w:name="_GoBack"/>
      <w:r w:rsidR="005E6A2D">
        <w:rPr>
          <w:rFonts w:ascii="Times New Roman" w:hAnsi="Times New Roman" w:cs="Times New Roman"/>
        </w:rPr>
        <w:t>W związku z art. 13 ust. 1 i 2 Rozporządzenia Parlamentu Europejskiego i Rady (UE) 2016/679 z dnia 27 kwietnia 2016r. w sprawie ochrony osób fizycznych w związku z przetwarzaniem danych osobowych i w sprawie swobodnego przepływu takich danych oraz uchylenia dyrektywy 95/46/WE (RODO), informujemy, że:</w:t>
      </w:r>
    </w:p>
    <w:p w:rsidR="005E6A2D" w:rsidRDefault="005E6A2D">
      <w:pPr>
        <w:spacing w:after="0" w:line="240" w:lineRule="auto"/>
        <w:rPr>
          <w:rFonts w:ascii="Times New Roman" w:hAnsi="Times New Roman" w:cs="Times New Roman"/>
        </w:rPr>
      </w:pP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</w:t>
      </w:r>
      <w:r>
        <w:rPr>
          <w:rFonts w:ascii="Times New Roman" w:hAnsi="Times New Roman" w:cs="Times New Roman"/>
          <w:b/>
          <w:bCs/>
          <w:i/>
          <w:iCs/>
        </w:rPr>
        <w:t xml:space="preserve">Szkoła Podstawowa im. Bohaterów Westerplatte        w Chobieni, Chobienia, ul. Szkolna 2, 59-305 Rudna </w:t>
      </w:r>
      <w:r>
        <w:rPr>
          <w:rFonts w:ascii="Times New Roman" w:hAnsi="Times New Roman" w:cs="Times New Roman"/>
        </w:rPr>
        <w:t xml:space="preserve">(dalej </w:t>
      </w:r>
      <w:r>
        <w:rPr>
          <w:rFonts w:ascii="Times New Roman" w:hAnsi="Times New Roman" w:cs="Times New Roman"/>
          <w:b/>
          <w:bCs/>
        </w:rPr>
        <w:t>Administrator</w:t>
      </w:r>
      <w:r>
        <w:rPr>
          <w:rFonts w:ascii="Times New Roman" w:hAnsi="Times New Roman" w:cs="Times New Roman"/>
        </w:rPr>
        <w:t>)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Kontakt z Inspektorem Ochrony Danych Osobowych: tel. 768358801, e-mail </w:t>
      </w:r>
      <w:hyperlink r:id="rId5" w:history="1">
        <w:r>
          <w:rPr>
            <w:rStyle w:val="Hipercze"/>
          </w:rPr>
          <w:t>iodo@nsi.net.pl</w:t>
        </w:r>
      </w:hyperlink>
      <w:r>
        <w:rPr>
          <w:rFonts w:ascii="Times New Roman" w:hAnsi="Times New Roman" w:cs="Times New Roman"/>
        </w:rPr>
        <w:t>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 przetwarza Pani/Pana dane osobowe na podstawie obowiązujących przepisów prawa, zawartych umów oraz na podstawie udzielonej zgody.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przetwarzane są w celu/celach:</w:t>
      </w:r>
    </w:p>
    <w:p w:rsidR="005E6A2D" w:rsidRDefault="005E6A2D">
      <w:pPr>
        <w:pStyle w:val="Akapitzlist"/>
        <w:numPr>
          <w:ilvl w:val="0"/>
          <w:numId w:val="2"/>
        </w:numPr>
        <w:spacing w:after="0" w:line="240" w:lineRule="auto"/>
        <w:ind w:left="993" w:hanging="2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wypełnienia obowiązków prawnych ciążących na Administratorze; </w:t>
      </w:r>
    </w:p>
    <w:p w:rsidR="005E6A2D" w:rsidRDefault="005E6A2D">
      <w:pPr>
        <w:pStyle w:val="Akapitzlist"/>
        <w:numPr>
          <w:ilvl w:val="0"/>
          <w:numId w:val="2"/>
        </w:numPr>
        <w:spacing w:after="0" w:line="240" w:lineRule="auto"/>
        <w:ind w:left="993" w:hanging="2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realizacji umowy;</w:t>
      </w:r>
    </w:p>
    <w:p w:rsidR="005E6A2D" w:rsidRDefault="005E6A2D">
      <w:pPr>
        <w:pStyle w:val="Akapitzlist"/>
        <w:numPr>
          <w:ilvl w:val="0"/>
          <w:numId w:val="2"/>
        </w:numPr>
        <w:spacing w:after="0" w:line="240" w:lineRule="auto"/>
        <w:ind w:left="993" w:hanging="27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pozostałych przypadkach Pani/Pana dane osobowe przetwarzane są wyłącznie na podstawie wcześniej udzielonej zgody w zakresie i celu określonym w treści zgody.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przetwarzaniem danych w celach o których mowa w pkt. 4 odbiorcami Pani/Pana danych osobowych mogą być:</w:t>
      </w:r>
    </w:p>
    <w:p w:rsidR="005E6A2D" w:rsidRDefault="005E6A2D">
      <w:pPr>
        <w:pStyle w:val="Akapitzlist"/>
        <w:numPr>
          <w:ilvl w:val="0"/>
          <w:numId w:val="3"/>
        </w:numPr>
        <w:spacing w:after="0" w:line="240" w:lineRule="auto"/>
        <w:ind w:left="993" w:hanging="2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:rsidR="005E6A2D" w:rsidRDefault="005E6A2D">
      <w:pPr>
        <w:pStyle w:val="Akapitzlist"/>
        <w:numPr>
          <w:ilvl w:val="0"/>
          <w:numId w:val="3"/>
        </w:numPr>
        <w:spacing w:after="0" w:line="240" w:lineRule="auto"/>
        <w:ind w:left="993" w:hanging="2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podmioty, które na podstawie stosownych umów podpisanych z Administratorem przetwarzają dane osobowe.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będą przechowywane przez okres wynikający z przepisów prawa obowiązującego Administratora oraz z przedawnienia roszczeń wynikających z umowy.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związku z przetwarzaniem Pani/Pana danych osobowych przysługują Pani/Panu następujące uprawnienia: </w:t>
      </w:r>
    </w:p>
    <w:p w:rsidR="005E6A2D" w:rsidRDefault="005E6A2D">
      <w:pPr>
        <w:pStyle w:val="Akapitzlist"/>
        <w:numPr>
          <w:ilvl w:val="0"/>
          <w:numId w:val="4"/>
        </w:numPr>
        <w:spacing w:after="0" w:line="240" w:lineRule="auto"/>
        <w:ind w:left="993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dostępu do danych osobowych, w tym prawo do uzyskania kopii tych danych;</w:t>
      </w:r>
    </w:p>
    <w:p w:rsidR="005E6A2D" w:rsidRDefault="005E6A2D">
      <w:pPr>
        <w:pStyle w:val="Akapitzlist"/>
        <w:numPr>
          <w:ilvl w:val="0"/>
          <w:numId w:val="4"/>
        </w:numPr>
        <w:spacing w:after="0" w:line="240" w:lineRule="auto"/>
        <w:ind w:left="993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do żądania sprostowania (poprawiania) danych osobowych – w </w:t>
      </w:r>
      <w:proofErr w:type="gramStart"/>
      <w:r>
        <w:rPr>
          <w:rFonts w:ascii="Times New Roman" w:hAnsi="Times New Roman" w:cs="Times New Roman"/>
        </w:rPr>
        <w:t>przypadku</w:t>
      </w:r>
      <w:proofErr w:type="gramEnd"/>
      <w:r>
        <w:rPr>
          <w:rFonts w:ascii="Times New Roman" w:hAnsi="Times New Roman" w:cs="Times New Roman"/>
        </w:rPr>
        <w:t xml:space="preserve"> gdy dane są nieprawidłowe lub niekompletne;</w:t>
      </w:r>
    </w:p>
    <w:p w:rsidR="005E6A2D" w:rsidRDefault="005E6A2D">
      <w:pPr>
        <w:pStyle w:val="Akapitzlist"/>
        <w:numPr>
          <w:ilvl w:val="0"/>
          <w:numId w:val="4"/>
        </w:numPr>
        <w:spacing w:after="0" w:line="240" w:lineRule="auto"/>
        <w:ind w:left="993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do żądania usunięcia danych osobowych (tzw. prawo do bycia zapomnianym), w </w:t>
      </w:r>
      <w:proofErr w:type="gramStart"/>
      <w:r>
        <w:rPr>
          <w:rFonts w:ascii="Times New Roman" w:hAnsi="Times New Roman" w:cs="Times New Roman"/>
        </w:rPr>
        <w:t>przypadku</w:t>
      </w:r>
      <w:proofErr w:type="gramEnd"/>
      <w:r>
        <w:rPr>
          <w:rFonts w:ascii="Times New Roman" w:hAnsi="Times New Roman" w:cs="Times New Roman"/>
        </w:rPr>
        <w:t xml:space="preserve"> gdy:</w:t>
      </w:r>
    </w:p>
    <w:p w:rsidR="005E6A2D" w:rsidRDefault="005E6A2D">
      <w:pPr>
        <w:pStyle w:val="Akapitzlist"/>
        <w:numPr>
          <w:ilvl w:val="0"/>
          <w:numId w:val="4"/>
        </w:numPr>
        <w:spacing w:after="0" w:line="240" w:lineRule="auto"/>
        <w:ind w:left="993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 żądania ograniczenia przetwarzania danych osobowych – w przypadku, gdy:</w:t>
      </w:r>
    </w:p>
    <w:p w:rsidR="005E6A2D" w:rsidRDefault="005E6A2D">
      <w:pPr>
        <w:pStyle w:val="Akapitzlist"/>
        <w:numPr>
          <w:ilvl w:val="0"/>
          <w:numId w:val="4"/>
        </w:numPr>
        <w:spacing w:after="0" w:line="240" w:lineRule="auto"/>
        <w:ind w:left="993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do przenoszenia danych </w:t>
      </w:r>
    </w:p>
    <w:p w:rsidR="005E6A2D" w:rsidRDefault="005E6A2D">
      <w:pPr>
        <w:pStyle w:val="Akapitzlist"/>
        <w:numPr>
          <w:ilvl w:val="0"/>
          <w:numId w:val="4"/>
        </w:numPr>
        <w:spacing w:after="0" w:line="240" w:lineRule="auto"/>
        <w:ind w:left="993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sprzeciwu wobec przetwarzania danych w </w:t>
      </w:r>
      <w:proofErr w:type="gramStart"/>
      <w:r>
        <w:rPr>
          <w:rFonts w:ascii="Times New Roman" w:hAnsi="Times New Roman" w:cs="Times New Roman"/>
        </w:rPr>
        <w:t>przypadku</w:t>
      </w:r>
      <w:proofErr w:type="gramEnd"/>
      <w:r>
        <w:rPr>
          <w:rFonts w:ascii="Times New Roman" w:hAnsi="Times New Roman" w:cs="Times New Roman"/>
        </w:rPr>
        <w:t xml:space="preserve"> gdy łącznie spełnione są następujące przesłanki: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proofErr w:type="gramStart"/>
      <w:r>
        <w:rPr>
          <w:rFonts w:ascii="Times New Roman" w:hAnsi="Times New Roman" w:cs="Times New Roman"/>
        </w:rPr>
        <w:t>przypadku</w:t>
      </w:r>
      <w:proofErr w:type="gramEnd"/>
      <w:r>
        <w:rPr>
          <w:rFonts w:ascii="Times New Roman" w:hAnsi="Times New Roman" w:cs="Times New Roman"/>
        </w:rPr>
        <w:t xml:space="preserve">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zgodnie z obowiązującym prawem.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powzięcia informacji o niezgodnym z prawem przetwarzaniu przez Administratora Pani/Pana danych osobowych, przysługuje Pani/Panu prawo wniesienia skargi do organu nadzorczego - Prezesa Urzędu Ochrony Danych Osobowych, ul. Stawki 2, 00-193 Warszawa, tel. 22 860 70 86.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przez Panią/Pana danych osobowych jest wymogiem ustawowym w zakresie, o którym mowa w pkt. 4a i jest warunkiem zawarcia umowy w zakresie o którym mowa w pkt.4b.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sytuacji, gdy przetwarzanie danych osobowych odbywa się na podstawie zgody osoby, której dane dotyczą, podanie przez Panią/Pana danych osobowych Administratorowi ma charakter dobrowolny.</w:t>
      </w:r>
    </w:p>
    <w:p w:rsidR="005E6A2D" w:rsidRDefault="005E6A2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nie będą przetwarzane w sposób zautomatyzowany i nie będą profilowane.</w:t>
      </w:r>
      <w:bookmarkEnd w:id="0"/>
    </w:p>
    <w:sectPr w:rsidR="005E6A2D" w:rsidSect="005E6A2D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E4DED"/>
    <w:multiLevelType w:val="hybridMultilevel"/>
    <w:tmpl w:val="A6D24F4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1" w15:restartNumberingAfterBreak="0">
    <w:nsid w:val="37574A2F"/>
    <w:multiLevelType w:val="hybridMultilevel"/>
    <w:tmpl w:val="44503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FC6F45"/>
    <w:multiLevelType w:val="hybridMultilevel"/>
    <w:tmpl w:val="0A8A90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469E6F18"/>
    <w:multiLevelType w:val="hybridMultilevel"/>
    <w:tmpl w:val="9030FB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49DA059C"/>
    <w:multiLevelType w:val="hybridMultilevel"/>
    <w:tmpl w:val="DCAC2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7AF04FD"/>
    <w:multiLevelType w:val="hybridMultilevel"/>
    <w:tmpl w:val="0DDC1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4F822F3"/>
    <w:multiLevelType w:val="hybridMultilevel"/>
    <w:tmpl w:val="F5DCA93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2D"/>
    <w:rsid w:val="004D45BB"/>
    <w:rsid w:val="005E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6DAAA0-A9A4-2D4F-A61B-038635EC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Pr>
      <w:rFonts w:ascii="Times New Roman" w:hAnsi="Times New Roman" w:cs="Times New Roman"/>
      <w:b/>
      <w:bCs/>
    </w:rPr>
  </w:style>
  <w:style w:type="character" w:styleId="Hipercze">
    <w:name w:val="Hyperlink"/>
    <w:basedOn w:val="Domylnaczcionkaakapitu"/>
    <w:uiPriority w:val="99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nsi.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</dc:title>
  <dc:subject/>
  <dc:creator>administrator</dc:creator>
  <cp:keywords/>
  <dc:description/>
  <cp:lastModifiedBy>artur baginski</cp:lastModifiedBy>
  <cp:revision>2</cp:revision>
  <dcterms:created xsi:type="dcterms:W3CDTF">2018-06-27T08:21:00Z</dcterms:created>
  <dcterms:modified xsi:type="dcterms:W3CDTF">2018-06-27T08:22:00Z</dcterms:modified>
</cp:coreProperties>
</file>