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76BB" w:rsidRDefault="00904236">
      <w:pPr>
        <w:rPr>
          <w:b/>
          <w:bCs/>
          <w:i/>
          <w:iCs/>
        </w:rPr>
      </w:pPr>
      <w:r>
        <w:rPr>
          <w:noProof/>
          <w:lang w:eastAsia="pl-PL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93345</wp:posOffset>
            </wp:positionV>
            <wp:extent cx="890905" cy="878840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78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A2C">
        <w:rPr>
          <w:b/>
          <w:bCs/>
          <w:i/>
          <w:iCs/>
        </w:rPr>
        <w:t xml:space="preserve">KADRA: </w:t>
      </w:r>
    </w:p>
    <w:p w:rsidR="00F876BB" w:rsidRDefault="00F876BB">
      <w:pPr>
        <w:rPr>
          <w:b/>
          <w:bCs/>
          <w:i/>
          <w:iCs/>
        </w:rPr>
      </w:pPr>
    </w:p>
    <w:p w:rsidR="00F876BB" w:rsidRDefault="00F876BB">
      <w:pPr>
        <w:jc w:val="center"/>
      </w:pPr>
    </w:p>
    <w:p w:rsidR="00F876BB" w:rsidRDefault="008F7A2C">
      <w:pPr>
        <w:jc w:val="center"/>
      </w:pPr>
      <w:r>
        <w:rPr>
          <w:b/>
          <w:bCs/>
          <w:i/>
          <w:iCs/>
        </w:rPr>
        <w:t>Środowiskowego Domu Samopomocy „Koniczynka” w Bełchatowie,</w:t>
      </w:r>
      <w:r>
        <w:t xml:space="preserve"> </w:t>
      </w:r>
    </w:p>
    <w:p w:rsidR="00F876BB" w:rsidRDefault="008F7A2C">
      <w:pPr>
        <w:jc w:val="center"/>
      </w:pPr>
      <w:r>
        <w:t xml:space="preserve">którą stanowią następujące zespoły organizacyjne: </w:t>
      </w:r>
    </w:p>
    <w:p w:rsidR="00F876BB" w:rsidRDefault="00F876BB">
      <w:pPr>
        <w:jc w:val="center"/>
      </w:pPr>
    </w:p>
    <w:p w:rsidR="00F876BB" w:rsidRDefault="00F876BB">
      <w:pPr>
        <w:jc w:val="center"/>
      </w:pPr>
    </w:p>
    <w:p w:rsidR="00F876BB" w:rsidRPr="00FF3790" w:rsidRDefault="00F876BB">
      <w:pPr>
        <w:jc w:val="center"/>
        <w:rPr>
          <w:b/>
        </w:rPr>
      </w:pPr>
    </w:p>
    <w:p w:rsidR="00F876BB" w:rsidRPr="00FF3790" w:rsidRDefault="008F7A2C">
      <w:pPr>
        <w:numPr>
          <w:ilvl w:val="0"/>
          <w:numId w:val="1"/>
        </w:numPr>
        <w:jc w:val="both"/>
        <w:rPr>
          <w:b/>
        </w:rPr>
      </w:pPr>
      <w:r w:rsidRPr="00FF3790">
        <w:rPr>
          <w:b/>
        </w:rPr>
        <w:t>zespół wspierająco-aktywizujący, w skład którego wchodzi:</w:t>
      </w:r>
    </w:p>
    <w:p w:rsidR="00F876BB" w:rsidRDefault="00F876BB">
      <w:pPr>
        <w:spacing w:line="360" w:lineRule="auto"/>
        <w:jc w:val="both"/>
      </w:pP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 xml:space="preserve">dyrektor – mgr </w:t>
      </w:r>
      <w:r w:rsidR="001B1991">
        <w:t>Ewa Kościańska</w:t>
      </w:r>
    </w:p>
    <w:p w:rsidR="00CB6D90" w:rsidRDefault="00CB6D90">
      <w:pPr>
        <w:numPr>
          <w:ilvl w:val="0"/>
          <w:numId w:val="2"/>
        </w:numPr>
        <w:spacing w:line="360" w:lineRule="auto"/>
        <w:jc w:val="both"/>
      </w:pPr>
      <w:r>
        <w:t>zastępca dyrektora – Jacek Sztajerowski</w:t>
      </w:r>
    </w:p>
    <w:p w:rsidR="00F876BB" w:rsidRDefault="001B1991">
      <w:pPr>
        <w:numPr>
          <w:ilvl w:val="0"/>
          <w:numId w:val="2"/>
        </w:numPr>
        <w:spacing w:line="360" w:lineRule="auto"/>
        <w:jc w:val="both"/>
      </w:pPr>
      <w:r>
        <w:t xml:space="preserve">starszy terapeuta </w:t>
      </w:r>
      <w:r w:rsidR="008F7A2C">
        <w:t>– mgr Lidia Rzepczyńska</w:t>
      </w:r>
    </w:p>
    <w:p w:rsidR="00F876BB" w:rsidRDefault="00CB6D90">
      <w:pPr>
        <w:numPr>
          <w:ilvl w:val="0"/>
          <w:numId w:val="2"/>
        </w:numPr>
        <w:spacing w:line="360" w:lineRule="auto"/>
        <w:jc w:val="both"/>
      </w:pPr>
      <w:r>
        <w:t>psycholog</w:t>
      </w:r>
      <w:r w:rsidR="008F7A2C">
        <w:t xml:space="preserve"> – mgr Ewelina Bluszcz</w:t>
      </w:r>
    </w:p>
    <w:p w:rsidR="0085523B" w:rsidRDefault="0085523B">
      <w:pPr>
        <w:numPr>
          <w:ilvl w:val="0"/>
          <w:numId w:val="2"/>
        </w:numPr>
        <w:spacing w:line="360" w:lineRule="auto"/>
        <w:jc w:val="both"/>
      </w:pPr>
      <w:r>
        <w:t>psycholog – mgr Natalia Dukowicz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starszy terapeuta – mgr Barbara Fiszer</w:t>
      </w:r>
    </w:p>
    <w:p w:rsidR="00C557E2" w:rsidRDefault="00C557E2" w:rsidP="00C557E2">
      <w:pPr>
        <w:numPr>
          <w:ilvl w:val="0"/>
          <w:numId w:val="2"/>
        </w:numPr>
        <w:spacing w:line="360" w:lineRule="auto"/>
        <w:jc w:val="both"/>
      </w:pPr>
      <w:r>
        <w:t>starszy terapeuta – mgr Małgorzata Walczak</w:t>
      </w:r>
    </w:p>
    <w:p w:rsidR="00F876BB" w:rsidRDefault="008F7A2C" w:rsidP="00C557E2">
      <w:pPr>
        <w:numPr>
          <w:ilvl w:val="0"/>
          <w:numId w:val="2"/>
        </w:numPr>
        <w:spacing w:line="360" w:lineRule="auto"/>
        <w:jc w:val="both"/>
      </w:pPr>
      <w:r>
        <w:t xml:space="preserve">terapeuta </w:t>
      </w:r>
      <w:r>
        <w:tab/>
        <w:t xml:space="preserve"> –</w:t>
      </w:r>
      <w:r w:rsidR="00C557E2">
        <w:t xml:space="preserve">  </w:t>
      </w:r>
      <w:r>
        <w:t xml:space="preserve">  mgr Grzegorz Michoń</w:t>
      </w:r>
    </w:p>
    <w:p w:rsidR="00F876BB" w:rsidRDefault="008F7A2C">
      <w:pPr>
        <w:numPr>
          <w:ilvl w:val="4"/>
          <w:numId w:val="6"/>
        </w:numPr>
        <w:spacing w:line="360" w:lineRule="auto"/>
        <w:jc w:val="both"/>
      </w:pPr>
      <w:r>
        <w:t xml:space="preserve">mgr Marta </w:t>
      </w:r>
      <w:proofErr w:type="spellStart"/>
      <w:r w:rsidR="001B1991">
        <w:t>Cyniak</w:t>
      </w:r>
      <w:proofErr w:type="spellEnd"/>
    </w:p>
    <w:p w:rsidR="00C557E2" w:rsidRDefault="00C557E2">
      <w:pPr>
        <w:numPr>
          <w:ilvl w:val="4"/>
          <w:numId w:val="6"/>
        </w:numPr>
        <w:spacing w:line="360" w:lineRule="auto"/>
        <w:jc w:val="both"/>
      </w:pPr>
      <w:r>
        <w:t>mgr Izabela Górecka</w:t>
      </w:r>
      <w:bookmarkStart w:id="0" w:name="_GoBack"/>
      <w:bookmarkEnd w:id="0"/>
    </w:p>
    <w:p w:rsidR="00604BA0" w:rsidRDefault="00604BA0">
      <w:pPr>
        <w:numPr>
          <w:ilvl w:val="4"/>
          <w:numId w:val="6"/>
        </w:numPr>
        <w:spacing w:line="360" w:lineRule="auto"/>
        <w:jc w:val="both"/>
      </w:pPr>
      <w:r>
        <w:t>mgr Beata Szewczyk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starszy instruktor terapii zajęciowej - Andrzej Przerywacz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starsza pielęgniarka – Ewa Piechocka</w:t>
      </w:r>
    </w:p>
    <w:p w:rsidR="00F876BB" w:rsidRDefault="008F7A2C">
      <w:pPr>
        <w:numPr>
          <w:ilvl w:val="0"/>
          <w:numId w:val="2"/>
        </w:numPr>
        <w:spacing w:line="360" w:lineRule="auto"/>
        <w:jc w:val="both"/>
      </w:pPr>
      <w:r>
        <w:t>opiekun – Iwona Koch</w:t>
      </w:r>
    </w:p>
    <w:p w:rsidR="001B1991" w:rsidRDefault="001B1991">
      <w:pPr>
        <w:numPr>
          <w:ilvl w:val="0"/>
          <w:numId w:val="2"/>
        </w:numPr>
        <w:spacing w:line="360" w:lineRule="auto"/>
        <w:jc w:val="both"/>
      </w:pPr>
      <w:r>
        <w:t>opiekun – Bożena Kucner</w:t>
      </w:r>
    </w:p>
    <w:p w:rsidR="00F876BB" w:rsidRDefault="00F876BB">
      <w:pPr>
        <w:spacing w:line="360" w:lineRule="auto"/>
        <w:jc w:val="both"/>
      </w:pPr>
    </w:p>
    <w:p w:rsidR="00F876BB" w:rsidRPr="00FF3790" w:rsidRDefault="008F7A2C">
      <w:pPr>
        <w:numPr>
          <w:ilvl w:val="1"/>
          <w:numId w:val="3"/>
        </w:numPr>
        <w:spacing w:line="360" w:lineRule="auto"/>
        <w:jc w:val="both"/>
        <w:rPr>
          <w:b/>
        </w:rPr>
      </w:pPr>
      <w:r w:rsidRPr="00FF3790">
        <w:rPr>
          <w:b/>
        </w:rPr>
        <w:t>zespół działalności administracyjnej, w skład którego wchodzą:</w:t>
      </w:r>
    </w:p>
    <w:p w:rsidR="00F876BB" w:rsidRDefault="00F876BB">
      <w:pPr>
        <w:spacing w:line="360" w:lineRule="auto"/>
        <w:jc w:val="both"/>
      </w:pPr>
    </w:p>
    <w:p w:rsidR="00F876BB" w:rsidRDefault="008F7A2C">
      <w:pPr>
        <w:numPr>
          <w:ilvl w:val="0"/>
          <w:numId w:val="4"/>
        </w:numPr>
        <w:spacing w:line="360" w:lineRule="auto"/>
        <w:jc w:val="both"/>
      </w:pPr>
      <w:r>
        <w:t xml:space="preserve">główny księgowy -  </w:t>
      </w:r>
      <w:r w:rsidR="008B7463">
        <w:t xml:space="preserve">mgr </w:t>
      </w:r>
      <w:r>
        <w:t xml:space="preserve">Jadwiga </w:t>
      </w:r>
      <w:r w:rsidR="001B1991">
        <w:t>Lis</w:t>
      </w:r>
    </w:p>
    <w:p w:rsidR="001B1991" w:rsidRDefault="001B1991">
      <w:pPr>
        <w:numPr>
          <w:ilvl w:val="0"/>
          <w:numId w:val="4"/>
        </w:numPr>
        <w:spacing w:line="360" w:lineRule="auto"/>
        <w:jc w:val="both"/>
      </w:pPr>
      <w:r>
        <w:t>inspektor – mgr Edyta Kościołek</w:t>
      </w:r>
    </w:p>
    <w:p w:rsidR="008E761C" w:rsidRDefault="008E761C">
      <w:pPr>
        <w:numPr>
          <w:ilvl w:val="0"/>
          <w:numId w:val="4"/>
        </w:numPr>
        <w:spacing w:line="360" w:lineRule="auto"/>
        <w:jc w:val="both"/>
      </w:pPr>
      <w:r>
        <w:t>referent – Małgorzata Gudajczyk</w:t>
      </w:r>
    </w:p>
    <w:p w:rsidR="00F876BB" w:rsidRDefault="00F876BB">
      <w:pPr>
        <w:spacing w:line="360" w:lineRule="auto"/>
        <w:jc w:val="both"/>
      </w:pPr>
    </w:p>
    <w:p w:rsidR="00F876BB" w:rsidRDefault="008F7A2C">
      <w:pPr>
        <w:spacing w:line="360" w:lineRule="auto"/>
        <w:jc w:val="both"/>
      </w:pPr>
      <w:r>
        <w:tab/>
      </w:r>
      <w:r w:rsidRPr="00FF3790">
        <w:rPr>
          <w:b/>
        </w:rPr>
        <w:t>3.</w:t>
      </w:r>
      <w:r>
        <w:t xml:space="preserve">   </w:t>
      </w:r>
      <w:r w:rsidRPr="00FF3790">
        <w:rPr>
          <w:b/>
        </w:rPr>
        <w:t>zespół gospodarczy i obsługa, w skład którego wchodzą:</w:t>
      </w:r>
      <w:r>
        <w:t xml:space="preserve"> </w:t>
      </w:r>
    </w:p>
    <w:p w:rsidR="00F876BB" w:rsidRDefault="00F876BB">
      <w:pPr>
        <w:spacing w:line="360" w:lineRule="auto"/>
        <w:jc w:val="both"/>
      </w:pPr>
    </w:p>
    <w:p w:rsidR="00370999" w:rsidRDefault="00370999">
      <w:pPr>
        <w:numPr>
          <w:ilvl w:val="0"/>
          <w:numId w:val="5"/>
        </w:numPr>
        <w:spacing w:line="360" w:lineRule="auto"/>
        <w:jc w:val="both"/>
      </w:pPr>
      <w:r>
        <w:t xml:space="preserve">kierowca/konserwator – </w:t>
      </w:r>
      <w:r w:rsidR="001B1991">
        <w:t>Krzysztof Franczyk</w:t>
      </w:r>
    </w:p>
    <w:p w:rsidR="00F876BB" w:rsidRDefault="00C557E2">
      <w:pPr>
        <w:numPr>
          <w:ilvl w:val="0"/>
          <w:numId w:val="5"/>
        </w:numPr>
        <w:spacing w:line="360" w:lineRule="auto"/>
        <w:jc w:val="both"/>
      </w:pPr>
      <w:r>
        <w:t>robotnik do pracy lekkiej</w:t>
      </w:r>
      <w:r w:rsidR="008F7A2C">
        <w:t xml:space="preserve"> – </w:t>
      </w:r>
      <w:r>
        <w:t xml:space="preserve">Halina </w:t>
      </w:r>
      <w:proofErr w:type="spellStart"/>
      <w:r>
        <w:t>Frąckowicz</w:t>
      </w:r>
      <w:proofErr w:type="spellEnd"/>
    </w:p>
    <w:p w:rsidR="008F7A2C" w:rsidRDefault="008F7A2C">
      <w:pPr>
        <w:numPr>
          <w:ilvl w:val="0"/>
          <w:numId w:val="5"/>
        </w:numPr>
        <w:spacing w:line="360" w:lineRule="auto"/>
        <w:jc w:val="both"/>
      </w:pPr>
      <w:r>
        <w:t>robotnik do pracy lekkiej – Barbara Jedlińska</w:t>
      </w:r>
    </w:p>
    <w:sectPr w:rsidR="008F7A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140"/>
        </w:tabs>
        <w:ind w:left="11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20"/>
        </w:tabs>
        <w:ind w:left="22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00"/>
        </w:tabs>
        <w:ind w:left="33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AD24E63"/>
    <w:multiLevelType w:val="hybridMultilevel"/>
    <w:tmpl w:val="D908A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236"/>
    <w:rsid w:val="001B1991"/>
    <w:rsid w:val="00370999"/>
    <w:rsid w:val="00604BA0"/>
    <w:rsid w:val="0085523B"/>
    <w:rsid w:val="008B7463"/>
    <w:rsid w:val="008E761C"/>
    <w:rsid w:val="008F7A2C"/>
    <w:rsid w:val="00904236"/>
    <w:rsid w:val="00C557E2"/>
    <w:rsid w:val="00CB6D90"/>
    <w:rsid w:val="00F876BB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D98D27"/>
  <w15:docId w15:val="{855C1EEE-E057-4C67-BE06-6A2D3EE1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604BA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ŚDS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ŚDS</dc:creator>
  <cp:keywords/>
  <cp:lastModifiedBy>Kadry</cp:lastModifiedBy>
  <cp:revision>2</cp:revision>
  <cp:lastPrinted>1900-12-31T23:00:00Z</cp:lastPrinted>
  <dcterms:created xsi:type="dcterms:W3CDTF">2019-05-10T07:58:00Z</dcterms:created>
  <dcterms:modified xsi:type="dcterms:W3CDTF">2019-05-10T07:58:00Z</dcterms:modified>
</cp:coreProperties>
</file>