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 xml:space="preserve">Powiatowy Inspektorat Weterynarii w Rawie Mazowieckiej </w:t>
      </w: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6E1E" w:rsidRPr="00446E1E" w:rsidRDefault="00446E1E" w:rsidP="00446E1E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Powiatowy Lekarz Weterynarii </w:t>
      </w:r>
    </w:p>
    <w:p w:rsidR="00446E1E" w:rsidRPr="00446E1E" w:rsidRDefault="00446E1E" w:rsidP="00446E1E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poszukuje kandydatek/kandydatów na stanowisko: </w:t>
      </w:r>
    </w:p>
    <w:p w:rsidR="00446E1E" w:rsidRPr="00446E1E" w:rsidRDefault="00446E1E" w:rsidP="00446E1E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 xml:space="preserve">inspektor weterynaryjny </w:t>
      </w:r>
    </w:p>
    <w:p w:rsidR="00446E1E" w:rsidRPr="00446E1E" w:rsidRDefault="00446E1E" w:rsidP="00446E1E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do spraw bezpieczeństwa żywności </w:t>
      </w:r>
    </w:p>
    <w:p w:rsidR="00446E1E" w:rsidRDefault="00446E1E" w:rsidP="00446E1E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w zespole ds. bezpieczeństwa żywności </w:t>
      </w:r>
    </w:p>
    <w:p w:rsidR="00446E1E" w:rsidRPr="00446E1E" w:rsidRDefault="00446E1E" w:rsidP="00B27D65">
      <w:pPr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Wymiar etatu: 1</w:t>
      </w:r>
    </w:p>
    <w:p w:rsidR="00446E1E" w:rsidRDefault="00446E1E" w:rsidP="00446E1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Liczba stanowisk pracy: 1</w:t>
      </w:r>
    </w:p>
    <w:p w:rsidR="00446E1E" w:rsidRP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Adres urzędu</w:t>
      </w:r>
    </w:p>
    <w:p w:rsid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Powiatowy Inspektorat Weterynarii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ul. Mszczonowska 10</w:t>
      </w:r>
      <w:r w:rsidRPr="00446E1E">
        <w:rPr>
          <w:rFonts w:ascii="Times New Roman" w:eastAsia="Times New Roman" w:hAnsi="Times New Roman" w:cs="Times New Roman"/>
          <w:lang w:eastAsia="pl-PL"/>
        </w:rPr>
        <w:br/>
        <w:t xml:space="preserve">96-200 Rawa Mazowiecka </w:t>
      </w:r>
    </w:p>
    <w:p w:rsidR="00446E1E" w:rsidRP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Miejsce wykonywania pracy:</w:t>
      </w:r>
    </w:p>
    <w:p w:rsidR="00446E1E" w:rsidRDefault="00446E1E" w:rsidP="00446E1E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Rawa Mazowiecka</w:t>
      </w:r>
    </w:p>
    <w:p w:rsidR="00446E1E" w:rsidRP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 xml:space="preserve">Zakres zadań wykonywanych na stanowisku pracy: </w:t>
      </w:r>
    </w:p>
    <w:p w:rsidR="00446E1E" w:rsidRPr="00446E1E" w:rsidRDefault="00446E1E" w:rsidP="00446E1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realizacja zadań wynikających z ustawy o produktach pochodzenia zwierzęcego i rozporządzeń wykonawczych oraz rozporządzeń (WE) nr 178/2002, 852/2004, 853/2004, 854/2004, 882/2004, 1069/2009 </w:t>
      </w:r>
    </w:p>
    <w:p w:rsidR="00446E1E" w:rsidRPr="00446E1E" w:rsidRDefault="00446E1E" w:rsidP="00446E1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realizacja zadań wynikających z Krajowego programu badań kontrolnych obecności substancji niedozwolonych oraz pozostałości chemicznych, biologicznych i produktów leczniczych u zwierząt i w żywności pochodzenia zwierzęcego </w:t>
      </w:r>
    </w:p>
    <w:p w:rsidR="00446E1E" w:rsidRPr="00446E1E" w:rsidRDefault="00446E1E" w:rsidP="00446E1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przeprowadzanie kontroli zakładów produkujących środki spo</w:t>
      </w:r>
      <w:r w:rsidR="00B27D65">
        <w:rPr>
          <w:rFonts w:ascii="Times New Roman" w:eastAsia="Times New Roman" w:hAnsi="Times New Roman" w:cs="Times New Roman"/>
          <w:lang w:eastAsia="pl-PL"/>
        </w:rPr>
        <w:t>ż</w:t>
      </w:r>
      <w:r w:rsidRPr="00446E1E">
        <w:rPr>
          <w:rFonts w:ascii="Times New Roman" w:eastAsia="Times New Roman" w:hAnsi="Times New Roman" w:cs="Times New Roman"/>
          <w:lang w:eastAsia="pl-PL"/>
        </w:rPr>
        <w:t xml:space="preserve">ywcze pochodzenia zwierzęcego przydzielonymi przez Powiatowego Lekarza Weterynarii w Rawie Mazowieckiej do jego sprawowania </w:t>
      </w:r>
    </w:p>
    <w:p w:rsidR="00446E1E" w:rsidRPr="00446E1E" w:rsidRDefault="00446E1E" w:rsidP="00446E1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przeprowadzanie kontroli w związku z importem i eksportem z wystawianiem świadectw zdrowia </w:t>
      </w:r>
    </w:p>
    <w:p w:rsidR="00446E1E" w:rsidRPr="00446E1E" w:rsidRDefault="00446E1E" w:rsidP="00446E1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kontrola </w:t>
      </w:r>
      <w:proofErr w:type="spellStart"/>
      <w:r w:rsidRPr="00446E1E">
        <w:rPr>
          <w:rFonts w:ascii="Times New Roman" w:eastAsia="Times New Roman" w:hAnsi="Times New Roman" w:cs="Times New Roman"/>
          <w:lang w:eastAsia="pl-PL"/>
        </w:rPr>
        <w:t>ULWet</w:t>
      </w:r>
      <w:proofErr w:type="spellEnd"/>
      <w:r w:rsidRPr="00446E1E">
        <w:rPr>
          <w:rFonts w:ascii="Times New Roman" w:eastAsia="Times New Roman" w:hAnsi="Times New Roman" w:cs="Times New Roman"/>
          <w:lang w:eastAsia="pl-PL"/>
        </w:rPr>
        <w:t xml:space="preserve">. w zakresie badania zwierząt rzeźnych i mięsa, w tym występowanie do Powiatowego Lekarza Weterynarii w Rawie Mazowieckiej o powoływanie i odwoływanie </w:t>
      </w:r>
      <w:proofErr w:type="spellStart"/>
      <w:r w:rsidRPr="00446E1E">
        <w:rPr>
          <w:rFonts w:ascii="Times New Roman" w:eastAsia="Times New Roman" w:hAnsi="Times New Roman" w:cs="Times New Roman"/>
          <w:lang w:eastAsia="pl-PL"/>
        </w:rPr>
        <w:t>ULWet</w:t>
      </w:r>
      <w:proofErr w:type="spellEnd"/>
      <w:r w:rsidRPr="00446E1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46E1E" w:rsidRPr="00446E1E" w:rsidRDefault="00446E1E" w:rsidP="00446E1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kontrola wstępna sprawozdań, zestawień miesięcznych lekarzy weterynarii wyznaczonych do badania zwierząt rzeźnych i mięsa </w:t>
      </w:r>
    </w:p>
    <w:p w:rsidR="00446E1E" w:rsidRPr="00446E1E" w:rsidRDefault="00446E1E" w:rsidP="00446E1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prowadzenie terminowej sprawozdawczości w odniesieniu do środków spo</w:t>
      </w:r>
      <w:r w:rsidR="00B27D65">
        <w:rPr>
          <w:rFonts w:ascii="Times New Roman" w:eastAsia="Times New Roman" w:hAnsi="Times New Roman" w:cs="Times New Roman"/>
          <w:lang w:eastAsia="pl-PL"/>
        </w:rPr>
        <w:t>ż</w:t>
      </w:r>
      <w:r w:rsidRPr="00446E1E">
        <w:rPr>
          <w:rFonts w:ascii="Times New Roman" w:eastAsia="Times New Roman" w:hAnsi="Times New Roman" w:cs="Times New Roman"/>
          <w:lang w:eastAsia="pl-PL"/>
        </w:rPr>
        <w:t xml:space="preserve">ywczych pochodzenia zwierzęcego </w:t>
      </w:r>
    </w:p>
    <w:p w:rsidR="00446E1E" w:rsidRPr="00446E1E" w:rsidRDefault="00446E1E" w:rsidP="00446E1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prowadzenie bazy SPIWET oraz współpraca z inspektorami weterynaryjnymi ds. bezpieczeństwa żywności w innych powiatowych inspektorach weterynarii </w:t>
      </w: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Warunki pracy</w:t>
      </w:r>
    </w:p>
    <w:p w:rsidR="00446E1E" w:rsidRPr="00446E1E" w:rsidRDefault="00446E1E" w:rsidP="00446E1E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Warunki dotyczące charakteru pracy na stanowisku i sposobu wykonywania zadań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- praca od poniedziałku do piątku w godz.7.30 do 15.30.</w:t>
      </w:r>
      <w:r w:rsidRPr="00446E1E">
        <w:rPr>
          <w:rFonts w:ascii="Times New Roman" w:eastAsia="Times New Roman" w:hAnsi="Times New Roman" w:cs="Times New Roman"/>
          <w:lang w:eastAsia="pl-PL"/>
        </w:rPr>
        <w:br/>
        <w:t xml:space="preserve">- praca administracyjno-biurowa z wykorzystaniem komputera i innych urządzeń biurowych typu: </w:t>
      </w:r>
      <w:proofErr w:type="spellStart"/>
      <w:r w:rsidRPr="00446E1E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446E1E">
        <w:rPr>
          <w:rFonts w:ascii="Times New Roman" w:eastAsia="Times New Roman" w:hAnsi="Times New Roman" w:cs="Times New Roman"/>
          <w:lang w:eastAsia="pl-PL"/>
        </w:rPr>
        <w:t>, kserokopiarka, skaner, niszczarka do papieru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- stres związany z obsługą petentów zewnętrznych oraz przeprowadzaniem kontroli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- praca w siedzibie urzędu i poza urzędem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- wyjazdy służbowe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- szkolenia</w:t>
      </w:r>
      <w:r w:rsidRPr="00446E1E">
        <w:rPr>
          <w:rFonts w:ascii="Times New Roman" w:eastAsia="Times New Roman" w:hAnsi="Times New Roman" w:cs="Times New Roman"/>
          <w:lang w:eastAsia="pl-PL"/>
        </w:rPr>
        <w:br/>
      </w:r>
    </w:p>
    <w:p w:rsidR="00446E1E" w:rsidRPr="00446E1E" w:rsidRDefault="00446E1E" w:rsidP="00446E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Miejsce i otoczenie organizacyjno-techniczne stanowiska pracy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Stanowisko pracy zlokalizowane jest na pierwszym piętrze.</w:t>
      </w:r>
      <w:r w:rsidR="00B27D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6E1E">
        <w:rPr>
          <w:rFonts w:ascii="Times New Roman" w:eastAsia="Times New Roman" w:hAnsi="Times New Roman" w:cs="Times New Roman"/>
          <w:lang w:eastAsia="pl-PL"/>
        </w:rPr>
        <w:t>Narzędzia i materiały pracy:</w:t>
      </w:r>
      <w:r w:rsidR="00B27D6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46E1E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446E1E">
        <w:rPr>
          <w:rFonts w:ascii="Times New Roman" w:eastAsia="Times New Roman" w:hAnsi="Times New Roman" w:cs="Times New Roman"/>
          <w:lang w:eastAsia="pl-PL"/>
        </w:rPr>
        <w:t xml:space="preserve">, kserokopiarka, skaner, niszczarka do papieru. </w:t>
      </w:r>
      <w:r w:rsidRPr="00446E1E">
        <w:rPr>
          <w:rFonts w:ascii="Times New Roman" w:eastAsia="Times New Roman" w:hAnsi="Times New Roman" w:cs="Times New Roman"/>
          <w:lang w:eastAsia="pl-PL"/>
        </w:rPr>
        <w:br/>
        <w:t xml:space="preserve">Budynek Inspektoratu i pomieszczenia sanitarno-higieniczne nie są dostosowane do potrzeb </w:t>
      </w:r>
      <w:r w:rsidRPr="00446E1E">
        <w:rPr>
          <w:rFonts w:ascii="Times New Roman" w:eastAsia="Times New Roman" w:hAnsi="Times New Roman" w:cs="Times New Roman"/>
          <w:lang w:eastAsia="pl-PL"/>
        </w:rPr>
        <w:lastRenderedPageBreak/>
        <w:t xml:space="preserve">osób niepełnosprawnych. 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W budynku nie występują uciążliwe ani niebezpieczne warunki pracy.</w:t>
      </w: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Wymagania związane ze stanowiskiem pracy</w:t>
      </w:r>
    </w:p>
    <w:p w:rsidR="00446E1E" w:rsidRPr="00446E1E" w:rsidRDefault="00446E1E" w:rsidP="00446E1E">
      <w:p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n i e z b ę d n e </w:t>
      </w:r>
    </w:p>
    <w:p w:rsidR="00446E1E" w:rsidRPr="00446E1E" w:rsidRDefault="00446E1E" w:rsidP="00446E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wykształcenie</w:t>
      </w:r>
      <w:r w:rsidRPr="00446E1E">
        <w:rPr>
          <w:rFonts w:ascii="Times New Roman" w:eastAsia="Times New Roman" w:hAnsi="Times New Roman" w:cs="Times New Roman"/>
          <w:lang w:eastAsia="pl-PL"/>
        </w:rPr>
        <w:t xml:space="preserve">: wyższe weterynaryjne </w:t>
      </w:r>
    </w:p>
    <w:p w:rsidR="00446E1E" w:rsidRPr="00446E1E" w:rsidRDefault="00446E1E" w:rsidP="00446E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doświadczenie zawodowe/staż pracy</w:t>
      </w:r>
      <w:r w:rsidRPr="00446E1E">
        <w:rPr>
          <w:rFonts w:ascii="Times New Roman" w:eastAsia="Times New Roman" w:hAnsi="Times New Roman" w:cs="Times New Roman"/>
          <w:lang w:eastAsia="pl-PL"/>
        </w:rPr>
        <w:t xml:space="preserve">: 6 miesięcy doświadczenia zawodowego w Inspekcji Weterynaryjnej </w:t>
      </w:r>
    </w:p>
    <w:p w:rsidR="00446E1E" w:rsidRPr="00446E1E" w:rsidRDefault="00446E1E" w:rsidP="00446E1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>pozostałe wymagania niezbędne</w:t>
      </w:r>
      <w:r w:rsidRPr="00446E1E">
        <w:rPr>
          <w:rFonts w:ascii="Times New Roman" w:eastAsia="Times New Roman" w:hAnsi="Times New Roman" w:cs="Times New Roman"/>
          <w:lang w:eastAsia="pl-PL"/>
        </w:rPr>
        <w:t>:</w:t>
      </w:r>
    </w:p>
    <w:p w:rsidR="00446E1E" w:rsidRPr="00446E1E" w:rsidRDefault="00446E1E" w:rsidP="00446E1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prawo wykonywania zawodu lekarza weterynarii </w:t>
      </w:r>
    </w:p>
    <w:p w:rsidR="00446E1E" w:rsidRPr="00446E1E" w:rsidRDefault="00446E1E" w:rsidP="00446E1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znajomość przepisów weterynaryjnej administracji publicznej </w:t>
      </w:r>
    </w:p>
    <w:p w:rsidR="00446E1E" w:rsidRPr="00446E1E" w:rsidRDefault="00446E1E" w:rsidP="00446E1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znajomość przepisów ustawy o służbie cywilnej </w:t>
      </w:r>
    </w:p>
    <w:p w:rsidR="00446E1E" w:rsidRPr="00446E1E" w:rsidRDefault="00446E1E" w:rsidP="00446E1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umiejętność obsługi komputera </w:t>
      </w:r>
    </w:p>
    <w:p w:rsidR="00446E1E" w:rsidRPr="00446E1E" w:rsidRDefault="00446E1E" w:rsidP="00446E1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prawo jazdy kategorii B </w:t>
      </w:r>
    </w:p>
    <w:p w:rsidR="00446E1E" w:rsidRPr="00446E1E" w:rsidRDefault="00446E1E" w:rsidP="00446E1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komunikatywność </w:t>
      </w:r>
    </w:p>
    <w:p w:rsidR="00446E1E" w:rsidRPr="00446E1E" w:rsidRDefault="00446E1E" w:rsidP="00446E1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dyspozycyjność </w:t>
      </w:r>
    </w:p>
    <w:p w:rsidR="00446E1E" w:rsidRPr="00446E1E" w:rsidRDefault="00446E1E" w:rsidP="00446E1E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umiejętność pracy w zespole </w:t>
      </w:r>
    </w:p>
    <w:p w:rsidR="00446E1E" w:rsidRPr="00446E1E" w:rsidRDefault="00446E1E" w:rsidP="00446E1E">
      <w:p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wymagania dodatkowe </w:t>
      </w:r>
    </w:p>
    <w:p w:rsidR="00446E1E" w:rsidRPr="00446E1E" w:rsidRDefault="00446E1E" w:rsidP="00446E1E">
      <w:pPr>
        <w:numPr>
          <w:ilvl w:val="0"/>
          <w:numId w:val="7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staż pracy w Inspekcji Weterynaryjnej </w:t>
      </w:r>
    </w:p>
    <w:p w:rsidR="00446E1E" w:rsidRDefault="00446E1E" w:rsidP="00446E1E">
      <w:pPr>
        <w:numPr>
          <w:ilvl w:val="0"/>
          <w:numId w:val="7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znajomość języka obcego </w:t>
      </w:r>
    </w:p>
    <w:p w:rsidR="00446E1E" w:rsidRP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 xml:space="preserve">Wymagane dokumenty i oświadczenia: </w:t>
      </w:r>
    </w:p>
    <w:p w:rsidR="00446E1E" w:rsidRPr="00446E1E" w:rsidRDefault="00446E1E" w:rsidP="00446E1E">
      <w:pPr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życiorys i list motywacyjny</w:t>
      </w:r>
    </w:p>
    <w:p w:rsidR="00446E1E" w:rsidRPr="00446E1E" w:rsidRDefault="00446E1E" w:rsidP="00446E1E">
      <w:pPr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do celów rekrutacji</w:t>
      </w:r>
    </w:p>
    <w:p w:rsidR="00446E1E" w:rsidRPr="00446E1E" w:rsidRDefault="00446E1E" w:rsidP="00446E1E">
      <w:pPr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oświadczenie o korzystaniu z pełni praw publicznych</w:t>
      </w:r>
    </w:p>
    <w:p w:rsidR="00446E1E" w:rsidRPr="00446E1E" w:rsidRDefault="00446E1E" w:rsidP="00446E1E">
      <w:pPr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oświadczenie o nieskazaniu prawomocnym wyrokiem za umyślne przestępstwo lub umyślne przestępstwo skarbowe</w:t>
      </w:r>
    </w:p>
    <w:p w:rsidR="00446E1E" w:rsidRPr="00446E1E" w:rsidRDefault="00446E1E" w:rsidP="00446E1E">
      <w:pPr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kopie dokumentów potwierdzających wykształcenie</w:t>
      </w:r>
    </w:p>
    <w:p w:rsidR="00446E1E" w:rsidRDefault="00446E1E" w:rsidP="00446E1E">
      <w:pPr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kopia dokumentu potwierdzającego posiadanie polskiego obywatelstwa lub oświadczenie o posiadaniu obywatelstwa polskiego</w:t>
      </w:r>
    </w:p>
    <w:p w:rsidR="00446E1E" w:rsidRP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 xml:space="preserve">Inne dokumenty i oświadczenia: </w:t>
      </w:r>
    </w:p>
    <w:p w:rsidR="00446E1E" w:rsidRDefault="00446E1E" w:rsidP="00446E1E">
      <w:pPr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46E1E" w:rsidRPr="00446E1E" w:rsidRDefault="00446E1E" w:rsidP="00446E1E">
      <w:pPr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dokumentów: </w:t>
      </w:r>
    </w:p>
    <w:p w:rsid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 xml:space="preserve">15-06-2016 </w:t>
      </w:r>
    </w:p>
    <w:p w:rsidR="00446E1E" w:rsidRP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składania dokumentów: </w:t>
      </w:r>
    </w:p>
    <w:p w:rsid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Powiatowy Inspektorat Weterynarii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Mszczonowska 10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96-200 Rawa Mazowiecka</w:t>
      </w:r>
    </w:p>
    <w:p w:rsidR="00446E1E" w:rsidRP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</w:p>
    <w:p w:rsidR="00446E1E" w:rsidRPr="00446E1E" w:rsidRDefault="00446E1E" w:rsidP="00446E1E">
      <w:pPr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446E1E">
        <w:rPr>
          <w:rFonts w:ascii="Times New Roman" w:eastAsia="Times New Roman" w:hAnsi="Times New Roman" w:cs="Times New Roman"/>
          <w:b/>
          <w:bCs/>
          <w:lang w:eastAsia="pl-PL"/>
        </w:rPr>
        <w:t xml:space="preserve">Inne informacje: </w:t>
      </w:r>
    </w:p>
    <w:p w:rsidR="008F736A" w:rsidRPr="00446E1E" w:rsidRDefault="00446E1E" w:rsidP="00446E1E">
      <w:pPr>
        <w:ind w:left="720"/>
        <w:rPr>
          <w:rFonts w:ascii="Times New Roman" w:eastAsia="Times New Roman" w:hAnsi="Times New Roman" w:cs="Times New Roman"/>
          <w:lang w:eastAsia="pl-PL"/>
        </w:rPr>
      </w:pPr>
      <w:r w:rsidRPr="00446E1E">
        <w:rPr>
          <w:rFonts w:ascii="Times New Roman" w:eastAsia="Times New Roman" w:hAnsi="Times New Roman" w:cs="Times New Roman"/>
          <w:lang w:eastAsia="pl-PL"/>
        </w:rPr>
        <w:t>Oferty otrzymane po terminie nie będą rozpatrywane (liczy się data stempla pocztowego).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Osoby zakwalifikowane zostaną powiadomione o terminie rozmowy kwalifikacyjnej.</w:t>
      </w:r>
      <w:r w:rsidRPr="00446E1E">
        <w:rPr>
          <w:rFonts w:ascii="Times New Roman" w:eastAsia="Times New Roman" w:hAnsi="Times New Roman" w:cs="Times New Roman"/>
          <w:lang w:eastAsia="pl-PL"/>
        </w:rPr>
        <w:br/>
        <w:t>W dokumentach aplikacyjnych należy podać dane kontaktowe.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6E1E">
        <w:rPr>
          <w:rFonts w:ascii="Times New Roman" w:eastAsia="Times New Roman" w:hAnsi="Times New Roman" w:cs="Times New Roman"/>
          <w:lang w:eastAsia="pl-PL"/>
        </w:rPr>
        <w:t>Dodatkowe informacje można uzyskać po</w:t>
      </w:r>
      <w:r w:rsidR="00B27D65">
        <w:rPr>
          <w:rFonts w:ascii="Times New Roman" w:eastAsia="Times New Roman" w:hAnsi="Times New Roman" w:cs="Times New Roman"/>
          <w:lang w:eastAsia="pl-PL"/>
        </w:rPr>
        <w:t>d</w:t>
      </w:r>
      <w:r w:rsidRPr="00446E1E">
        <w:rPr>
          <w:rFonts w:ascii="Times New Roman" w:eastAsia="Times New Roman" w:hAnsi="Times New Roman" w:cs="Times New Roman"/>
          <w:lang w:eastAsia="pl-PL"/>
        </w:rPr>
        <w:t xml:space="preserve"> nr tel.(46) 814-43-53.</w:t>
      </w:r>
      <w:r w:rsidRPr="00446E1E">
        <w:rPr>
          <w:rFonts w:ascii="Times New Roman" w:eastAsia="Times New Roman" w:hAnsi="Times New Roman" w:cs="Times New Roman"/>
          <w:lang w:eastAsia="pl-PL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8F736A" w:rsidRPr="00446E1E" w:rsidSect="00446E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28" w:rsidRDefault="00804728" w:rsidP="00446E1E">
      <w:r>
        <w:separator/>
      </w:r>
    </w:p>
  </w:endnote>
  <w:endnote w:type="continuationSeparator" w:id="0">
    <w:p w:rsidR="00804728" w:rsidRDefault="00804728" w:rsidP="0044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28" w:rsidRDefault="00804728" w:rsidP="00446E1E">
      <w:r>
        <w:separator/>
      </w:r>
    </w:p>
  </w:footnote>
  <w:footnote w:type="continuationSeparator" w:id="0">
    <w:p w:rsidR="00804728" w:rsidRDefault="00804728" w:rsidP="00446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227"/>
    <w:multiLevelType w:val="multilevel"/>
    <w:tmpl w:val="73B0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819BA"/>
    <w:multiLevelType w:val="multilevel"/>
    <w:tmpl w:val="61E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C6709"/>
    <w:multiLevelType w:val="multilevel"/>
    <w:tmpl w:val="45D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4025"/>
    <w:multiLevelType w:val="multilevel"/>
    <w:tmpl w:val="013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91F57"/>
    <w:multiLevelType w:val="multilevel"/>
    <w:tmpl w:val="117C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41721"/>
    <w:multiLevelType w:val="multilevel"/>
    <w:tmpl w:val="275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D5039"/>
    <w:multiLevelType w:val="multilevel"/>
    <w:tmpl w:val="BE4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C2F9C"/>
    <w:multiLevelType w:val="multilevel"/>
    <w:tmpl w:val="BF32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5288C"/>
    <w:multiLevelType w:val="multilevel"/>
    <w:tmpl w:val="9730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1E"/>
    <w:rsid w:val="00446E1E"/>
    <w:rsid w:val="00804728"/>
    <w:rsid w:val="008F736A"/>
    <w:rsid w:val="00B27D65"/>
    <w:rsid w:val="00B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36A"/>
  </w:style>
  <w:style w:type="paragraph" w:styleId="Nagwek4">
    <w:name w:val="heading 4"/>
    <w:basedOn w:val="Normalny"/>
    <w:link w:val="Nagwek4Znak"/>
    <w:uiPriority w:val="9"/>
    <w:qFormat/>
    <w:rsid w:val="00446E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46E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E1E"/>
  </w:style>
  <w:style w:type="paragraph" w:styleId="Stopka">
    <w:name w:val="footer"/>
    <w:basedOn w:val="Normalny"/>
    <w:link w:val="StopkaZnak"/>
    <w:uiPriority w:val="99"/>
    <w:semiHidden/>
    <w:unhideWhenUsed/>
    <w:rsid w:val="00446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6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</dc:creator>
  <cp:keywords/>
  <dc:description/>
  <cp:lastModifiedBy>Jankowska</cp:lastModifiedBy>
  <cp:revision>3</cp:revision>
  <dcterms:created xsi:type="dcterms:W3CDTF">2016-05-25T08:15:00Z</dcterms:created>
  <dcterms:modified xsi:type="dcterms:W3CDTF">2016-05-25T08:24:00Z</dcterms:modified>
</cp:coreProperties>
</file>