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3" w:rsidRPr="007E2043" w:rsidRDefault="007E2043" w:rsidP="007E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związku ze stwierdzeniem 5</w:t>
      </w:r>
      <w:r w:rsidRPr="007E2043">
        <w:rPr>
          <w:rFonts w:ascii="Times New Roman" w:hAnsi="Times New Roman" w:cs="Times New Roman"/>
          <w:sz w:val="24"/>
          <w:szCs w:val="24"/>
        </w:rPr>
        <w:t xml:space="preserve"> ogniska pomoru afrykańskiego świń (</w:t>
      </w:r>
      <w:r w:rsidR="00B759C0">
        <w:rPr>
          <w:rFonts w:ascii="Times New Roman" w:hAnsi="Times New Roman" w:cs="Times New Roman"/>
          <w:sz w:val="24"/>
          <w:szCs w:val="24"/>
        </w:rPr>
        <w:t>drugie</w:t>
      </w:r>
      <w:r w:rsidRPr="007E2043">
        <w:rPr>
          <w:rFonts w:ascii="Times New Roman" w:hAnsi="Times New Roman" w:cs="Times New Roman"/>
          <w:sz w:val="24"/>
          <w:szCs w:val="24"/>
        </w:rPr>
        <w:t xml:space="preserve"> ognisko </w:t>
      </w:r>
      <w:r>
        <w:rPr>
          <w:rFonts w:ascii="Times New Roman" w:hAnsi="Times New Roman" w:cs="Times New Roman"/>
          <w:sz w:val="24"/>
          <w:szCs w:val="24"/>
        </w:rPr>
        <w:br/>
      </w:r>
      <w:r w:rsidRPr="007E2043">
        <w:rPr>
          <w:rFonts w:ascii="Times New Roman" w:hAnsi="Times New Roman" w:cs="Times New Roman"/>
          <w:sz w:val="24"/>
          <w:szCs w:val="24"/>
        </w:rPr>
        <w:t xml:space="preserve">w 2016 r.) w województwie podlaskim, Powiatowy Lekarz Weterynarii w Janowie Lubelskim przypomina o obowiązku </w:t>
      </w:r>
      <w:proofErr w:type="spellStart"/>
      <w:r w:rsidRPr="007E2043">
        <w:rPr>
          <w:rFonts w:ascii="Times New Roman" w:hAnsi="Times New Roman" w:cs="Times New Roman"/>
          <w:sz w:val="24"/>
          <w:szCs w:val="24"/>
        </w:rPr>
        <w:t>bioasekuracji</w:t>
      </w:r>
      <w:proofErr w:type="spellEnd"/>
      <w:r w:rsidRPr="007E2043">
        <w:rPr>
          <w:rFonts w:ascii="Times New Roman" w:hAnsi="Times New Roman" w:cs="Times New Roman"/>
          <w:sz w:val="24"/>
          <w:szCs w:val="24"/>
        </w:rPr>
        <w:t xml:space="preserve"> w gospodarstwach u</w:t>
      </w:r>
      <w:r>
        <w:rPr>
          <w:rFonts w:ascii="Times New Roman" w:hAnsi="Times New Roman" w:cs="Times New Roman"/>
          <w:sz w:val="24"/>
          <w:szCs w:val="24"/>
        </w:rPr>
        <w:t xml:space="preserve">trzymujących świnie. W związku </w:t>
      </w:r>
      <w:r w:rsidRPr="007E2043">
        <w:rPr>
          <w:rFonts w:ascii="Times New Roman" w:hAnsi="Times New Roman" w:cs="Times New Roman"/>
          <w:sz w:val="24"/>
          <w:szCs w:val="24"/>
        </w:rPr>
        <w:t>z tym należy zaopatrzyć siedziby stad świń w maty dezynfekcyjne i środki dezynfekcyjne oraz wdrożyć programy deratyzacji. Należy również zwrócić szczególną uwagę na status epizootyczny zwierząt wprowadzanych do siedzib stad świń (obowiązują świadectwa zdrowia dla zwierząt przemieszczanych  do punktu skupu i do gospodarstw) oraz ograniczyć dostęp osób postronnych do gospodarstwa.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>Wirus afrykańskiego pomoru świń jest roznoszony głównie przez dziki, które przekazują go na kolejne osobniki, ale równie</w:t>
      </w:r>
      <w:r>
        <w:rPr>
          <w:rFonts w:ascii="Times New Roman" w:hAnsi="Times New Roman" w:cs="Times New Roman"/>
          <w:sz w:val="24"/>
          <w:szCs w:val="24"/>
        </w:rPr>
        <w:t xml:space="preserve">ż pozostawiają np. w odchodach </w:t>
      </w:r>
      <w:r w:rsidRPr="007E2043">
        <w:rPr>
          <w:rFonts w:ascii="Times New Roman" w:hAnsi="Times New Roman" w:cs="Times New Roman"/>
          <w:sz w:val="24"/>
          <w:szCs w:val="24"/>
        </w:rPr>
        <w:t>w lasach czy na polach. Realne jest więc przeniesienie choroby do chlewni przez człowieka, zwierzęta towarzyszące, ptactwo czy gryzonie.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 xml:space="preserve">W związku z powyższym Powiatowy Lekarz Weterynarii w Janowie Lubelskim zaleca bezwzględne przestrzeganie zasad </w:t>
      </w:r>
      <w:proofErr w:type="spellStart"/>
      <w:r w:rsidRPr="007E2043">
        <w:rPr>
          <w:rFonts w:ascii="Times New Roman" w:hAnsi="Times New Roman" w:cs="Times New Roman"/>
          <w:sz w:val="24"/>
          <w:szCs w:val="24"/>
        </w:rPr>
        <w:t>bioasekuracji</w:t>
      </w:r>
      <w:proofErr w:type="spellEnd"/>
      <w:r w:rsidRPr="007E2043">
        <w:rPr>
          <w:rFonts w:ascii="Times New Roman" w:hAnsi="Times New Roman" w:cs="Times New Roman"/>
          <w:sz w:val="24"/>
          <w:szCs w:val="24"/>
        </w:rPr>
        <w:t xml:space="preserve"> celem zapobieżenia przeniesienia choroby od dzików lub od zwierząt gospodarskich pochodzących z obszaru objętego ograniczeniami.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>Informacje na temat występowania ASF na terenie Rzeczypospolitej Polskiej dostępne są na stronie internetowej Głównego Inspektoratu Weterynarii http://www.wetgiw.gov.pl/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7E2043" w:rsidRDefault="00056639" w:rsidP="007E2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639" w:rsidRPr="007E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3"/>
    <w:rsid w:val="00056639"/>
    <w:rsid w:val="007E2043"/>
    <w:rsid w:val="00934670"/>
    <w:rsid w:val="00B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2016-08-05T07:41:00Z</dcterms:created>
  <dcterms:modified xsi:type="dcterms:W3CDTF">2016-08-05T07:41:00Z</dcterms:modified>
</cp:coreProperties>
</file>