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0" w:rsidRPr="005328F0" w:rsidRDefault="000959C0" w:rsidP="000959C0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328F0">
        <w:rPr>
          <w:rStyle w:val="Pogrubienie"/>
          <w:color w:val="000000"/>
          <w:sz w:val="22"/>
          <w:szCs w:val="22"/>
        </w:rPr>
        <w:t>Ogłoszenie</w:t>
      </w:r>
    </w:p>
    <w:p w:rsidR="000959C0" w:rsidRPr="005328F0" w:rsidRDefault="000959C0" w:rsidP="000959C0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328F0">
        <w:rPr>
          <w:rStyle w:val="Pogrubienie"/>
          <w:color w:val="000000"/>
          <w:sz w:val="22"/>
          <w:szCs w:val="22"/>
        </w:rPr>
        <w:t>Powiatowego Lekarza Weterynarii w Opolu Lubelskim</w:t>
      </w:r>
    </w:p>
    <w:p w:rsidR="000959C0" w:rsidRPr="005328F0" w:rsidRDefault="000959C0" w:rsidP="000959C0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328F0">
        <w:rPr>
          <w:rStyle w:val="Pogrubienie"/>
          <w:color w:val="000000"/>
          <w:sz w:val="22"/>
          <w:szCs w:val="22"/>
        </w:rPr>
        <w:t>w sprawie wyznaczenia lekarzy weterynarii do czynności urzędowych na rok 2019</w:t>
      </w:r>
    </w:p>
    <w:p w:rsidR="000959C0" w:rsidRPr="005328F0" w:rsidRDefault="000959C0" w:rsidP="000959C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28F0">
        <w:rPr>
          <w:rStyle w:val="Pogrubienie"/>
          <w:color w:val="000000"/>
          <w:sz w:val="22"/>
          <w:szCs w:val="22"/>
        </w:rPr>
        <w:t> </w:t>
      </w:r>
    </w:p>
    <w:p w:rsidR="000959C0" w:rsidRPr="005328F0" w:rsidRDefault="000959C0" w:rsidP="000959C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28F0">
        <w:rPr>
          <w:color w:val="000000"/>
          <w:sz w:val="22"/>
          <w:szCs w:val="22"/>
        </w:rPr>
        <w:t xml:space="preserve">W oparciu o art. 16 ustawy z dnia 29 stycznia 2004 r. o Inspekcji </w:t>
      </w:r>
      <w:r w:rsidRPr="004950C9">
        <w:rPr>
          <w:color w:val="000000"/>
          <w:sz w:val="22"/>
          <w:szCs w:val="22"/>
        </w:rPr>
        <w:t>Weterynaryjnej</w:t>
      </w:r>
      <w:r w:rsidR="004950C9" w:rsidRPr="004950C9">
        <w:rPr>
          <w:color w:val="000000"/>
          <w:sz w:val="22"/>
          <w:szCs w:val="22"/>
        </w:rPr>
        <w:t xml:space="preserve"> </w:t>
      </w:r>
      <w:r w:rsidR="004950C9" w:rsidRPr="004950C9">
        <w:rPr>
          <w:sz w:val="22"/>
          <w:szCs w:val="22"/>
        </w:rPr>
        <w:t>(</w:t>
      </w:r>
      <w:proofErr w:type="spellStart"/>
      <w:r w:rsidR="004950C9" w:rsidRPr="004950C9">
        <w:rPr>
          <w:sz w:val="22"/>
          <w:szCs w:val="22"/>
        </w:rPr>
        <w:t>t.j</w:t>
      </w:r>
      <w:proofErr w:type="spellEnd"/>
      <w:r w:rsidR="004950C9" w:rsidRPr="004950C9">
        <w:rPr>
          <w:sz w:val="22"/>
          <w:szCs w:val="22"/>
        </w:rPr>
        <w:t>. Dz. U. z 2018 r. poz. 1557)</w:t>
      </w:r>
      <w:r w:rsidRPr="004950C9">
        <w:rPr>
          <w:color w:val="000000"/>
          <w:sz w:val="22"/>
          <w:szCs w:val="22"/>
        </w:rPr>
        <w:t>,</w:t>
      </w:r>
      <w:r w:rsidRPr="005328F0">
        <w:rPr>
          <w:color w:val="000000"/>
          <w:sz w:val="22"/>
          <w:szCs w:val="22"/>
        </w:rPr>
        <w:t xml:space="preserve"> Powiatowy Lekarz Weterynarii  w Opolu Lubelskim informuje, iż z przyczyn finansowych i organizacyjnych w 2019 r. nie będzie w stanie wykonać ustawowych zadań Inspekcji Weterynaryjnej.</w:t>
      </w:r>
    </w:p>
    <w:p w:rsidR="000959C0" w:rsidRPr="005328F0" w:rsidRDefault="000959C0" w:rsidP="000959C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28F0">
        <w:rPr>
          <w:color w:val="000000"/>
          <w:sz w:val="22"/>
          <w:szCs w:val="22"/>
        </w:rPr>
        <w:t>W związku z powyższym Powiatowy Lekarz Weterynarii w Opolu Lubelskim może wyznaczyć na czas określony lekarzy weterynarii niebędących pracownikami Inspekcji do wykonywania niektórych czynności.</w:t>
      </w:r>
    </w:p>
    <w:p w:rsidR="000959C0" w:rsidRPr="005328F0" w:rsidRDefault="000959C0" w:rsidP="000959C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28F0">
        <w:rPr>
          <w:color w:val="000000"/>
          <w:sz w:val="22"/>
          <w:szCs w:val="22"/>
        </w:rPr>
        <w:t>Powiatowy Lekarz Weterynarii w Opolu Lubelskim zwraca się, więc z prośbą do lekarzy weterynarii o zgłaszanie gotowości do podjęcia współpracy.</w:t>
      </w:r>
    </w:p>
    <w:p w:rsidR="000959C0" w:rsidRPr="005328F0" w:rsidRDefault="000959C0" w:rsidP="000959C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28F0">
        <w:rPr>
          <w:color w:val="000000"/>
          <w:sz w:val="22"/>
          <w:szCs w:val="22"/>
        </w:rPr>
        <w:t>Zgodnie z art. 16 ustawy z dnia 29 stycznia 2004 r. o Inspekcji Weterynaryjnej</w:t>
      </w:r>
      <w:r w:rsidR="004950C9">
        <w:rPr>
          <w:color w:val="000000"/>
          <w:sz w:val="22"/>
          <w:szCs w:val="22"/>
        </w:rPr>
        <w:t xml:space="preserve"> </w:t>
      </w:r>
      <w:r w:rsidR="004950C9" w:rsidRPr="004950C9">
        <w:rPr>
          <w:sz w:val="22"/>
          <w:szCs w:val="22"/>
        </w:rPr>
        <w:t>(</w:t>
      </w:r>
      <w:proofErr w:type="spellStart"/>
      <w:r w:rsidR="004950C9" w:rsidRPr="004950C9">
        <w:rPr>
          <w:sz w:val="22"/>
          <w:szCs w:val="22"/>
        </w:rPr>
        <w:t>t.j</w:t>
      </w:r>
      <w:proofErr w:type="spellEnd"/>
      <w:r w:rsidR="004950C9" w:rsidRPr="004950C9">
        <w:rPr>
          <w:sz w:val="22"/>
          <w:szCs w:val="22"/>
        </w:rPr>
        <w:t>. Dz. U. z 2018 r. poz. 1557)</w:t>
      </w:r>
      <w:r w:rsidRPr="005328F0">
        <w:rPr>
          <w:color w:val="000000"/>
          <w:sz w:val="22"/>
          <w:szCs w:val="22"/>
        </w:rPr>
        <w:t xml:space="preserve"> oraz § 2 rozporządzenia Ministra Rolnictwa i Rozwoju Wsi z dnia 22 kwietnia 2004 r. w sprawie zakresu czynności wykonywanych przez osoby niebędące pracownikami Inspekcji Weterynaryjnej oraz kwalifikacji tych osób, Powiatowy Lekarz Weterynarii w może wyznaczyć na czas określony lekarzy weterynarii niebędących pracownikami Inspekcji, między innymi do:</w:t>
      </w:r>
    </w:p>
    <w:p w:rsidR="000959C0" w:rsidRPr="005328F0" w:rsidRDefault="000959C0" w:rsidP="000959C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28F0">
        <w:rPr>
          <w:color w:val="000000"/>
          <w:sz w:val="22"/>
          <w:szCs w:val="22"/>
        </w:rPr>
        <w:t>a)      szczepień ochronnych lub badań rozpoznawczych,</w:t>
      </w:r>
    </w:p>
    <w:p w:rsidR="000959C0" w:rsidRPr="005328F0" w:rsidRDefault="000959C0" w:rsidP="000959C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28F0">
        <w:rPr>
          <w:color w:val="000000"/>
          <w:sz w:val="22"/>
          <w:szCs w:val="22"/>
        </w:rPr>
        <w:t>b)      sprawowania nadzoru nad miejscami gromadzenia, skupu lub sprzedaży zwierząt, targowiskami oraz wystawami, pokazami lub konkursami zwierząt,</w:t>
      </w:r>
    </w:p>
    <w:p w:rsidR="000959C0" w:rsidRPr="005328F0" w:rsidRDefault="000959C0" w:rsidP="000959C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28F0">
        <w:rPr>
          <w:color w:val="000000"/>
          <w:sz w:val="22"/>
          <w:szCs w:val="22"/>
        </w:rPr>
        <w:t>c)      badania zwierząt umieszczanych na rynku, przeznaczonych do wywozu oraz wystawiania świadectw zdrowia,</w:t>
      </w:r>
    </w:p>
    <w:p w:rsidR="000959C0" w:rsidRPr="005328F0" w:rsidRDefault="000959C0" w:rsidP="000959C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28F0">
        <w:rPr>
          <w:color w:val="000000"/>
          <w:sz w:val="22"/>
          <w:szCs w:val="22"/>
        </w:rPr>
        <w:t xml:space="preserve">d)     sprawowania nadzoru nad ubojem zwierząt rzeźnych, w tym badania </w:t>
      </w:r>
      <w:proofErr w:type="spellStart"/>
      <w:r w:rsidRPr="005328F0">
        <w:rPr>
          <w:color w:val="000000"/>
          <w:sz w:val="22"/>
          <w:szCs w:val="22"/>
        </w:rPr>
        <w:t>przedubojowego</w:t>
      </w:r>
      <w:proofErr w:type="spellEnd"/>
      <w:r w:rsidRPr="005328F0">
        <w:rPr>
          <w:color w:val="000000"/>
          <w:sz w:val="22"/>
          <w:szCs w:val="22"/>
        </w:rPr>
        <w:t xml:space="preserve"> i poubojowego, oceny mięsa i nadzoru nad przestrzeganiem przepisów o ochronie zwierząt w trakcie uboju,</w:t>
      </w:r>
    </w:p>
    <w:p w:rsidR="000959C0" w:rsidRPr="005328F0" w:rsidRDefault="000959C0" w:rsidP="000959C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28F0">
        <w:rPr>
          <w:color w:val="000000"/>
          <w:sz w:val="22"/>
          <w:szCs w:val="22"/>
        </w:rPr>
        <w:t>e)      sprawowania nadzoru nad rozbiorem, przetwórstwem lub przechowywaniem mięsa</w:t>
      </w:r>
      <w:r w:rsidRPr="005328F0">
        <w:rPr>
          <w:color w:val="000000"/>
          <w:sz w:val="22"/>
          <w:szCs w:val="22"/>
        </w:rPr>
        <w:br/>
        <w:t>i wystawianiem wymaganych świadectw zdrowia,</w:t>
      </w:r>
    </w:p>
    <w:p w:rsidR="000959C0" w:rsidRPr="005328F0" w:rsidRDefault="000959C0" w:rsidP="000959C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28F0">
        <w:rPr>
          <w:color w:val="000000"/>
          <w:sz w:val="22"/>
          <w:szCs w:val="22"/>
        </w:rPr>
        <w:t>f)       pobierania próbek do badań,</w:t>
      </w:r>
    </w:p>
    <w:p w:rsidR="000959C0" w:rsidRPr="005328F0" w:rsidRDefault="000959C0" w:rsidP="000959C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28F0">
        <w:rPr>
          <w:color w:val="000000"/>
          <w:sz w:val="22"/>
          <w:szCs w:val="22"/>
        </w:rPr>
        <w:t>g)      badania laboratoryjnego mięsa na obecność włośni,</w:t>
      </w:r>
    </w:p>
    <w:p w:rsidR="000959C0" w:rsidRPr="005328F0" w:rsidRDefault="000959C0" w:rsidP="000959C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28F0">
        <w:rPr>
          <w:color w:val="000000"/>
          <w:sz w:val="22"/>
          <w:szCs w:val="22"/>
        </w:rPr>
        <w:t>h)      badania mięsa zwierząt rzeźnych na terenie gospodarstwa przeznaczonego na użytek własny, badania mięsa zwierząt łownych po ich odstrzeleniu przeznaczonego na użytek własny,</w:t>
      </w:r>
    </w:p>
    <w:p w:rsidR="000959C0" w:rsidRPr="005328F0" w:rsidRDefault="000959C0" w:rsidP="000959C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28F0">
        <w:rPr>
          <w:color w:val="000000"/>
          <w:sz w:val="22"/>
          <w:szCs w:val="22"/>
        </w:rPr>
        <w:t>i)        wykonywanie niektórych czynności pomocniczych</w:t>
      </w:r>
      <w:r w:rsidR="00A7587F">
        <w:rPr>
          <w:color w:val="000000"/>
          <w:sz w:val="22"/>
          <w:szCs w:val="22"/>
        </w:rPr>
        <w:t>.</w:t>
      </w:r>
    </w:p>
    <w:p w:rsidR="000959C0" w:rsidRPr="005328F0" w:rsidRDefault="000959C0" w:rsidP="000959C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28F0">
        <w:rPr>
          <w:color w:val="000000"/>
          <w:sz w:val="22"/>
          <w:szCs w:val="22"/>
        </w:rPr>
        <w:t>Lekarze weterynarii wyznaczeni do wykonywania czynności urzędowych (zleconych) przez Powiatowego Lekarza Weterynarii muszą spełniać wymagania określone </w:t>
      </w:r>
      <w:r w:rsidRPr="005328F0">
        <w:rPr>
          <w:color w:val="000000"/>
          <w:sz w:val="22"/>
          <w:szCs w:val="22"/>
        </w:rPr>
        <w:br/>
        <w:t>w rozporządzeniu Ministra Rolnictwa i Rozwoju Wsi z dnia 22 kwietnia 2004 r. </w:t>
      </w:r>
      <w:r w:rsidRPr="005328F0">
        <w:rPr>
          <w:color w:val="000000"/>
          <w:sz w:val="22"/>
          <w:szCs w:val="22"/>
        </w:rPr>
        <w:br/>
        <w:t>w sprawie zakresu czynności wykonywanych przez osoby niebędące pracownikami Inspekcji Weterynaryjnej oraz kwalifikacji tych osób (</w:t>
      </w:r>
      <w:proofErr w:type="spellStart"/>
      <w:r w:rsidRPr="005328F0">
        <w:rPr>
          <w:color w:val="000000"/>
          <w:sz w:val="22"/>
          <w:szCs w:val="22"/>
        </w:rPr>
        <w:t>Dz.U</w:t>
      </w:r>
      <w:proofErr w:type="spellEnd"/>
      <w:r w:rsidRPr="005328F0">
        <w:rPr>
          <w:color w:val="000000"/>
          <w:sz w:val="22"/>
          <w:szCs w:val="22"/>
        </w:rPr>
        <w:t xml:space="preserve"> z 2004 r. Nr 89 poz.860).</w:t>
      </w:r>
    </w:p>
    <w:p w:rsidR="000959C0" w:rsidRPr="005328F0" w:rsidRDefault="000959C0" w:rsidP="000959C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28F0">
        <w:rPr>
          <w:color w:val="000000"/>
          <w:sz w:val="22"/>
          <w:szCs w:val="22"/>
        </w:rPr>
        <w:t>Wypełniony wniosek o wyznaczenie do czynności, o których mowa w art. 16 ustawy z dnia 29 stycznia 2004 r. o Inspekcji Weterynaryjnej  należy złożyć w Powiatowym Inspektoracie Weterynarii w Opolu Lubelskim, ul Józefowska 105, 24-300 Opole Lubelskie w terminie do 14 grudnia 2018 r. Do wniosku należy dołączyć załączniki według specyfikacji umieszczonej na formularzu </w:t>
      </w:r>
      <w:r w:rsidRPr="005328F0">
        <w:rPr>
          <w:color w:val="000000"/>
          <w:sz w:val="22"/>
          <w:szCs w:val="22"/>
        </w:rPr>
        <w:br/>
        <w:t>w postaci kopii potwierdzonych ze zgodność z oryginałem. oraz oświadczenie dotyczące danych zleceniobiorcy.</w:t>
      </w:r>
    </w:p>
    <w:p w:rsidR="000959C0" w:rsidRPr="005328F0" w:rsidRDefault="000959C0" w:rsidP="000959C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328F0">
        <w:rPr>
          <w:color w:val="000000"/>
          <w:sz w:val="22"/>
          <w:szCs w:val="22"/>
        </w:rPr>
        <w:t>Wnioski zostaną rozpatrzone  w terminie 7 dni od daty zakończenia ich przyjmowania. </w:t>
      </w:r>
      <w:r w:rsidRPr="005328F0">
        <w:rPr>
          <w:color w:val="000000"/>
          <w:sz w:val="22"/>
          <w:szCs w:val="22"/>
        </w:rPr>
        <w:br/>
        <w:t>W trakcie rozpatrywania wniosków Powiatowy Lekarz Weterynarii w Opolu Lubelskim zastrzega sobie prawo dodatkowego sprawdzenia wiedzy i kwalifikacji osób ubiegających się o wyznaczenie.</w:t>
      </w:r>
    </w:p>
    <w:p w:rsidR="000959C0" w:rsidRDefault="000959C0" w:rsidP="000959C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328F0">
        <w:rPr>
          <w:color w:val="000000"/>
          <w:sz w:val="22"/>
          <w:szCs w:val="22"/>
        </w:rPr>
        <w:t>Jednocześnie Powiatowy Lekarz Weterynarii w Opolu Lubelskim informuje, </w:t>
      </w:r>
      <w:r w:rsidRPr="005328F0">
        <w:rPr>
          <w:color w:val="000000"/>
          <w:sz w:val="22"/>
          <w:szCs w:val="22"/>
        </w:rPr>
        <w:br/>
        <w:t>iż zgłoszenie gotowości do wykonywania czynności urzędowych nie jest równoznaczne </w:t>
      </w:r>
      <w:r w:rsidRPr="005328F0">
        <w:rPr>
          <w:color w:val="000000"/>
          <w:sz w:val="22"/>
          <w:szCs w:val="22"/>
        </w:rPr>
        <w:br/>
        <w:t>z uzyskaniem wyznaczenia.</w:t>
      </w:r>
    </w:p>
    <w:p w:rsidR="004950C9" w:rsidRDefault="004950C9"/>
    <w:p w:rsidR="00C36739" w:rsidRPr="004950C9" w:rsidRDefault="004950C9" w:rsidP="004950C9">
      <w:pPr>
        <w:tabs>
          <w:tab w:val="left" w:pos="1256"/>
        </w:tabs>
      </w:pPr>
      <w:r>
        <w:tab/>
      </w:r>
    </w:p>
    <w:sectPr w:rsidR="00C36739" w:rsidRPr="004950C9" w:rsidSect="00C36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959C0"/>
    <w:rsid w:val="00070887"/>
    <w:rsid w:val="000959C0"/>
    <w:rsid w:val="004950C9"/>
    <w:rsid w:val="005328F0"/>
    <w:rsid w:val="00A7587F"/>
    <w:rsid w:val="00C3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59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Zalewska</dc:creator>
  <cp:keywords/>
  <dc:description/>
  <cp:lastModifiedBy>Katarzyna Zalewska</cp:lastModifiedBy>
  <cp:revision>4</cp:revision>
  <dcterms:created xsi:type="dcterms:W3CDTF">2018-11-24T09:20:00Z</dcterms:created>
  <dcterms:modified xsi:type="dcterms:W3CDTF">2018-11-24T09:30:00Z</dcterms:modified>
</cp:coreProperties>
</file>