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5306F9" w14:textId="7B7BF94B" w:rsidR="000842EF" w:rsidRPr="0062042D" w:rsidRDefault="00E0632E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04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8E9E0" wp14:editId="61F6816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2458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70FE" w14:textId="5B7946D1" w:rsidR="000842EF" w:rsidRPr="00E4226D" w:rsidRDefault="002F7DD6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WYTYCZNE DOTYCZĄCE </w:t>
                            </w:r>
                            <w:r w:rsidR="006F425A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POSTĘPOWANIA W PRZYPADKU ZNALEZIENIA PADŁEGO </w:t>
                            </w:r>
                            <w:r w:rsidR="000842EF" w:rsidRPr="00E4226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DZIKA</w:t>
                            </w:r>
                          </w:p>
                          <w:p w14:paraId="6F62A92C" w14:textId="77777777"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14:paraId="3700E237" w14:textId="77777777"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98E9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1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" filled="f" stroked="f">
                <v:textbox>
                  <w:txbxContent>
                    <w:p w14:paraId="6C9370FE" w14:textId="5B7946D1" w:rsidR="000842EF" w:rsidRPr="00E4226D" w:rsidRDefault="002F7DD6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WYTYCZNE DOTYCZĄCE </w:t>
                      </w:r>
                      <w:r w:rsidR="006F425A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POSTĘPOWANIA W PRZYPADKU ZNALEZIENIA PADŁEGO </w:t>
                      </w:r>
                      <w:r w:rsidR="000842EF" w:rsidRPr="00E4226D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DZIKA</w:t>
                      </w:r>
                    </w:p>
                    <w:p w14:paraId="6F62A92C" w14:textId="77777777"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14:paraId="3700E237" w14:textId="77777777"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1A50E2E3" wp14:editId="287BEF9B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41BE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9F436" w14:textId="77777777" w:rsidR="000842EF" w:rsidRPr="0062042D" w:rsidRDefault="000842EF" w:rsidP="0062042D">
      <w:pPr>
        <w:spacing w:after="0" w:line="240" w:lineRule="auto"/>
        <w:ind w:firstLine="709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7C59BDEB" w14:textId="77777777"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CAA7B75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Afrykański pomór świń (ASF) to szybko szerząca się choroba wirusowa, na którą</w:t>
      </w:r>
      <w:r w:rsidR="00205B54"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 </w:t>
      </w: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podatne są świnie domowe oraz dziki.</w:t>
      </w:r>
    </w:p>
    <w:p w14:paraId="234F080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9F4BEA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Ludzie nie są wrażliwi na zakażenie wirusem ASF, w związku</w:t>
      </w:r>
    </w:p>
    <w:p w14:paraId="2D43D887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z czym choroba ta nie stwarza zagrożenia dla ich zdrowia i życia.</w:t>
      </w:r>
    </w:p>
    <w:p w14:paraId="1ED6792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4F38DCA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Występowanie ASF wśród dzików może stanowić zagrożenie dla trzody chlewnej.</w:t>
      </w:r>
    </w:p>
    <w:p w14:paraId="2E933B13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614E26AF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Wirus ASF może przez długi czas utrzymywać się w zwłokach padłych dzików, z tego powodu powinny być one usuwane ze środowiska. </w:t>
      </w:r>
    </w:p>
    <w:p w14:paraId="0E2EFF2A" w14:textId="77777777"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9A6951A" w14:textId="19C8CC8E" w:rsidR="005F540E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z w:val="24"/>
          <w:szCs w:val="24"/>
        </w:rPr>
        <w:t>Cel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: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określenie 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sposobu postępowania 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przez </w:t>
      </w:r>
      <w:r w:rsidR="006F425A">
        <w:rPr>
          <w:rFonts w:ascii="Bookman Old Style" w:hAnsi="Bookman Old Style" w:cs="Bookman Old Style"/>
          <w:sz w:val="24"/>
          <w:szCs w:val="24"/>
        </w:rPr>
        <w:t>os</w:t>
      </w:r>
      <w:r w:rsidR="0043716B">
        <w:rPr>
          <w:rFonts w:ascii="Bookman Old Style" w:hAnsi="Bookman Old Style" w:cs="Bookman Old Style"/>
          <w:sz w:val="24"/>
          <w:szCs w:val="24"/>
        </w:rPr>
        <w:t>oby</w:t>
      </w:r>
      <w:r w:rsidR="006F425A">
        <w:rPr>
          <w:rFonts w:ascii="Bookman Old Style" w:hAnsi="Bookman Old Style" w:cs="Bookman Old Style"/>
          <w:sz w:val="24"/>
          <w:szCs w:val="24"/>
        </w:rPr>
        <w:t>, które znajdą martwego dzika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0AD05781" w14:textId="7033FE75" w:rsidR="002D6E5A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Celem akcji informacyjnej jest </w:t>
      </w:r>
      <w:r w:rsidR="002D6E5A">
        <w:rPr>
          <w:rFonts w:ascii="Bookman Old Style" w:hAnsi="Bookman Old Style" w:cs="Bookman Old Style"/>
          <w:sz w:val="24"/>
          <w:szCs w:val="24"/>
        </w:rPr>
        <w:t>wsparci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 działań, zmierzających do eliminacji wirusa poprzez usuwanie </w:t>
      </w:r>
      <w:r>
        <w:rPr>
          <w:rFonts w:ascii="Bookman Old Style" w:hAnsi="Bookman Old Style" w:cs="Bookman Old Style"/>
          <w:sz w:val="24"/>
          <w:szCs w:val="24"/>
        </w:rPr>
        <w:t xml:space="preserve">ze środowiska </w:t>
      </w:r>
      <w:r w:rsidR="002D6E5A">
        <w:rPr>
          <w:rFonts w:ascii="Bookman Old Style" w:hAnsi="Bookman Old Style" w:cs="Bookman Old Style"/>
          <w:sz w:val="24"/>
          <w:szCs w:val="24"/>
        </w:rPr>
        <w:t>martwych dzików, potencjalnie zakażonych ASF.</w:t>
      </w:r>
    </w:p>
    <w:p w14:paraId="28A3AAE3" w14:textId="2FB5896D" w:rsidR="0014565D" w:rsidRDefault="0014565D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Ścisłe p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rzestrzeganie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tych 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wytycznych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ma na celu </w:t>
      </w:r>
      <w:r w:rsidR="00D323C3">
        <w:rPr>
          <w:rFonts w:ascii="Bookman Old Style" w:hAnsi="Bookman Old Style" w:cs="Bookman Old Style"/>
          <w:sz w:val="24"/>
          <w:szCs w:val="24"/>
        </w:rPr>
        <w:t>zminimaliz</w:t>
      </w:r>
      <w:r w:rsidR="002D6E5A">
        <w:rPr>
          <w:rFonts w:ascii="Bookman Old Style" w:hAnsi="Bookman Old Style" w:cs="Bookman Old Style"/>
          <w:sz w:val="24"/>
          <w:szCs w:val="24"/>
        </w:rPr>
        <w:t>owanie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ewentualnego rozprzestrzenienia się choroby</w:t>
      </w:r>
      <w:r w:rsidR="002D6E5A">
        <w:rPr>
          <w:rFonts w:ascii="Bookman Old Style" w:hAnsi="Bookman Old Style" w:cs="Bookman Old Style"/>
          <w:sz w:val="24"/>
          <w:szCs w:val="24"/>
        </w:rPr>
        <w:t>, w tym</w:t>
      </w:r>
      <w:r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 wprowadzenia </w:t>
      </w:r>
      <w:r w:rsidR="002D6E5A">
        <w:rPr>
          <w:rFonts w:ascii="Bookman Old Style" w:hAnsi="Bookman Old Style" w:cs="Bookman Old Style"/>
          <w:sz w:val="24"/>
          <w:szCs w:val="24"/>
        </w:rPr>
        <w:t>ASF</w:t>
      </w:r>
      <w:r>
        <w:rPr>
          <w:rFonts w:ascii="Bookman Old Style" w:hAnsi="Bookman Old Style" w:cs="Bookman Old Style"/>
          <w:sz w:val="24"/>
          <w:szCs w:val="24"/>
        </w:rPr>
        <w:t xml:space="preserve"> do gospodarstw, w których utrzymywane są świnie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11BFF7E7" w14:textId="1477ADD9" w:rsidR="005F540E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Przez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„dziki padłe” należy rozumieć zwłoki dzików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dowolnym stadium rozkładu,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              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tym </w:t>
      </w:r>
      <w:r w:rsidR="000842EF" w:rsidRPr="00835F4B">
        <w:rPr>
          <w:rFonts w:ascii="Bookman Old Style" w:hAnsi="Bookman Old Style" w:cs="Bookman Old Style"/>
          <w:sz w:val="24"/>
          <w:szCs w:val="24"/>
          <w:u w:val="single"/>
        </w:rPr>
        <w:t>również kości dzików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5F540E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BFF9DD6" w14:textId="1A6F78A2" w:rsidR="000842EF" w:rsidRPr="0062042D" w:rsidRDefault="005F540E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Jednakże, w przypadku znalezienia zwłok dzika zabitego w wyniku kolizji drogowych (w pasie drogowym lub w pobliżu), informację taką należy również zgłosić do właściwego miejscowo powiatowego lekarza weterynarii.</w:t>
      </w:r>
    </w:p>
    <w:p w14:paraId="320FDC79" w14:textId="77777777"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585701B1" w14:textId="50AD4395" w:rsidR="000842EF" w:rsidRDefault="000842EF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Czynności podejmowane po znalezieniu padłego dzika:</w:t>
      </w:r>
    </w:p>
    <w:p w14:paraId="55D4DC2D" w14:textId="77777777" w:rsidR="002A2E8C" w:rsidRPr="0062042D" w:rsidRDefault="002A2E8C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3EF193E7" w14:textId="739A38DE" w:rsidR="00806F22" w:rsidRDefault="00806F2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odpowiednie oznakowanie miejsca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DC4D6E">
        <w:rPr>
          <w:rFonts w:ascii="Bookman Old Style" w:hAnsi="Bookman Old Style" w:cs="Bookman Old Style"/>
          <w:sz w:val="24"/>
          <w:szCs w:val="24"/>
        </w:rPr>
        <w:t xml:space="preserve"> np.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za pomocą taśmy rozpiętej na pniach drzew na wysokości ok. 1,5 m lub za pomocą tyczki</w:t>
      </w:r>
      <w:r w:rsidR="00580C3A">
        <w:rPr>
          <w:rFonts w:ascii="Bookman Old Style" w:hAnsi="Bookman Old Style" w:cs="Bookman Old Style"/>
          <w:sz w:val="24"/>
          <w:szCs w:val="24"/>
        </w:rPr>
        <w:t>/patyka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 chorągiewką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 w celu łatwiejszej identyfikacji miejsca znalezienia padłego dzika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64A53653" w14:textId="09290763"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powstrzymanie się od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pozostawienie ich w miejscu znalezienia;</w:t>
      </w:r>
    </w:p>
    <w:p w14:paraId="52EE3DFE" w14:textId="470888B6" w:rsidR="000842EF" w:rsidRPr="0062042D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zgłoszenie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faktu i miejsca znalezienia padłego dzika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do właściwego miejscowo powiatowego lekarza weterynarii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w tym, 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charakterystyczne punkty orientacyjne),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w danym miejscu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5C31298D" w14:textId="3CC07FA2" w:rsidR="002A2E8C" w:rsidRPr="00D10D5A" w:rsidRDefault="002A2E8C" w:rsidP="002A2E8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w</w:t>
      </w:r>
      <w:r w:rsidRPr="00DC4D6E">
        <w:rPr>
          <w:rFonts w:ascii="Bookman Old Style" w:hAnsi="Bookman Old Style" w:cs="Bookman Old Style"/>
          <w:bCs/>
          <w:sz w:val="24"/>
          <w:szCs w:val="24"/>
        </w:rPr>
        <w:t xml:space="preserve"> czasie działań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wolno pozostawiać żadnych odpadków żywnościowych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br/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w lesie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62673858" w14:textId="4E551581" w:rsidR="00580C3A" w:rsidRPr="00580C3A" w:rsidRDefault="00580C3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należy 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pamiętać, iż zgodnie z rozporządzeniem z dnia 6 maja 2015 </w:t>
      </w:r>
      <w:r w:rsidRPr="00580C3A">
        <w:rPr>
          <w:rFonts w:ascii="Bookman Old Style" w:hAnsi="Bookman Old Style" w:cs="Bookman Old Style"/>
          <w:i/>
          <w:sz w:val="24"/>
          <w:szCs w:val="24"/>
        </w:rPr>
        <w:t xml:space="preserve">w sprawie środków podejmowanych w związku z wystąpieniem afrykańskiego pomoru świń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sz w:val="24"/>
          <w:szCs w:val="24"/>
        </w:rPr>
        <w:lastRenderedPageBreak/>
        <w:t>na obszarach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 o największym zagrożeniu ASF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>
        <w:rPr>
          <w:rFonts w:ascii="Bookman Old Style" w:hAnsi="Bookman Old Style" w:cs="Bookman Old Style"/>
          <w:b/>
          <w:sz w:val="24"/>
          <w:szCs w:val="24"/>
        </w:rPr>
        <w:t>om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>
        <w:rPr>
          <w:rFonts w:ascii="Bookman Old Style" w:hAnsi="Bookman Old Style" w:cs="Bookman Old Style"/>
          <w:b/>
          <w:sz w:val="24"/>
          <w:szCs w:val="24"/>
        </w:rPr>
        <w:t>ym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kontakt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                     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z dzikami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835F4B">
        <w:rPr>
          <w:rFonts w:ascii="Bookman Old Style" w:hAnsi="Bookman Old Style" w:cs="Bookman Old Style"/>
          <w:b/>
          <w:sz w:val="24"/>
          <w:szCs w:val="24"/>
        </w:rPr>
        <w:t>nakazuje się</w:t>
      </w:r>
      <w:r w:rsidR="00835F4B" w:rsidRPr="00580C3A">
        <w:rPr>
          <w:rFonts w:ascii="Bookman Old Style" w:hAnsi="Bookman Old Style" w:cs="Bookman Old Style"/>
          <w:sz w:val="24"/>
          <w:szCs w:val="24"/>
        </w:rPr>
        <w:t xml:space="preserve">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środków higieny niezbędnych do ograniczenia ryzyka szerzenia się afrykańskiego pomoru świń, w tym odkażanie rąk i obuwia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2DB907D7" w14:textId="73FBA512" w:rsidR="000842EF" w:rsidRDefault="0043716B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 xml:space="preserve">należy przestrzegać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znalezieniu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padłego dzika,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wchodził</w:t>
      </w:r>
      <w:r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wykonywała czynności związanych z obsługą świń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457C3004" w14:textId="4F2937A5" w:rsidR="00580C3A" w:rsidRPr="00580C3A" w:rsidRDefault="00D10D5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dodatkowo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należy pamiętać i</w:t>
      </w:r>
      <w:r>
        <w:rPr>
          <w:rFonts w:ascii="Bookman Old Style" w:hAnsi="Bookman Old Style" w:cs="Bookman Old Style"/>
          <w:bCs/>
          <w:sz w:val="24"/>
          <w:szCs w:val="24"/>
        </w:rPr>
        <w:t>ż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Cs/>
          <w:sz w:val="24"/>
          <w:szCs w:val="24"/>
        </w:rPr>
        <w:t>z</w:t>
      </w:r>
      <w:r w:rsidR="00580C3A">
        <w:rPr>
          <w:rFonts w:ascii="Bookman Old Style" w:hAnsi="Bookman Old Style" w:cs="Bookman Old Style"/>
          <w:bCs/>
          <w:sz w:val="24"/>
          <w:szCs w:val="24"/>
        </w:rPr>
        <w:t>godnie z ww</w:t>
      </w:r>
      <w:r>
        <w:rPr>
          <w:rFonts w:ascii="Bookman Old Style" w:hAnsi="Bookman Old Style" w:cs="Bookman Old Style"/>
          <w:bCs/>
          <w:sz w:val="24"/>
          <w:szCs w:val="24"/>
        </w:rPr>
        <w:t>.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rozporządzeniem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 obszarach </w:t>
      </w:r>
      <w:r>
        <w:rPr>
          <w:rFonts w:ascii="Bookman Old Style" w:hAnsi="Bookman Old Style" w:cs="Bookman Old Style"/>
          <w:bCs/>
          <w:sz w:val="24"/>
          <w:szCs w:val="24"/>
        </w:rPr>
        <w:t>objętych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restrykcjami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w związku 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z ASF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zakazuje się wnoszeni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i wwożeni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na teren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gospodarstwa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w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którym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są utrzymywane świnie, zwłok dzików, tusz dzików, części dzików i produktów ubocznych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pochodzenia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zwierzęcego pochodzących z dzików oraz materiałów i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przedmiotów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mogły zostać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skażone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wirusem ASF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E6E9262" w14:textId="77777777"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482ECCF9" w14:textId="77777777" w:rsidR="00D10D5A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7C2FDA28" w14:textId="77777777" w:rsidR="00D10D5A" w:rsidRPr="0062042D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62F273D2" w14:textId="77777777" w:rsidR="00E0632E" w:rsidRPr="0062042D" w:rsidRDefault="00E0632E" w:rsidP="0062042D">
      <w:pPr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14:paraId="2B71261A" w14:textId="07F5B2C0"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14:paraId="67894E97" w14:textId="3744098A"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9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27D9" w14:textId="77777777" w:rsidR="0056070F" w:rsidRDefault="0056070F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7CD24A" w14:textId="77777777" w:rsidR="0056070F" w:rsidRDefault="0056070F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E707" w14:textId="50FD938D" w:rsidR="000842EF" w:rsidRDefault="000842E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065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CDB489" w14:textId="77777777"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FD46F" w14:textId="77777777" w:rsidR="0056070F" w:rsidRDefault="0056070F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00DD13" w14:textId="77777777" w:rsidR="0056070F" w:rsidRDefault="0056070F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A05DC"/>
    <w:rsid w:val="001B08BF"/>
    <w:rsid w:val="001C3B32"/>
    <w:rsid w:val="001D51A1"/>
    <w:rsid w:val="00205B54"/>
    <w:rsid w:val="00281A19"/>
    <w:rsid w:val="002A2E8C"/>
    <w:rsid w:val="002A3596"/>
    <w:rsid w:val="002C0DE1"/>
    <w:rsid w:val="002D6E5A"/>
    <w:rsid w:val="002E6DB5"/>
    <w:rsid w:val="002F7DD6"/>
    <w:rsid w:val="003227EE"/>
    <w:rsid w:val="00322A94"/>
    <w:rsid w:val="00366D4E"/>
    <w:rsid w:val="003C1172"/>
    <w:rsid w:val="003C6A32"/>
    <w:rsid w:val="003F38B9"/>
    <w:rsid w:val="004250A4"/>
    <w:rsid w:val="0043716B"/>
    <w:rsid w:val="004502AA"/>
    <w:rsid w:val="004C5CD4"/>
    <w:rsid w:val="00525EDA"/>
    <w:rsid w:val="0053010B"/>
    <w:rsid w:val="005554BF"/>
    <w:rsid w:val="00556784"/>
    <w:rsid w:val="0056070F"/>
    <w:rsid w:val="00580C3A"/>
    <w:rsid w:val="005C67B2"/>
    <w:rsid w:val="005C6A2F"/>
    <w:rsid w:val="005D065D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900D78"/>
    <w:rsid w:val="009402CA"/>
    <w:rsid w:val="0097660D"/>
    <w:rsid w:val="009804C3"/>
    <w:rsid w:val="009906E8"/>
    <w:rsid w:val="009A3843"/>
    <w:rsid w:val="009C5A21"/>
    <w:rsid w:val="00A1215B"/>
    <w:rsid w:val="00A35AD9"/>
    <w:rsid w:val="00A80564"/>
    <w:rsid w:val="00AD6392"/>
    <w:rsid w:val="00AF0CAF"/>
    <w:rsid w:val="00B03B80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82F03"/>
    <w:rsid w:val="00C86292"/>
    <w:rsid w:val="00D10D5A"/>
    <w:rsid w:val="00D323C3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5A8B"/>
    <w:rsid w:val="00EA66E0"/>
    <w:rsid w:val="00EB5B81"/>
    <w:rsid w:val="00ED1612"/>
    <w:rsid w:val="00F07B68"/>
    <w:rsid w:val="00F2633C"/>
    <w:rsid w:val="00F60CB9"/>
    <w:rsid w:val="00FD1E8C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BF8E9"/>
  <w15:docId w15:val="{725D549E-FDF6-4A20-A7A7-C7DB3DD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39AF-ADED-4257-B175-AF07696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GIW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emilia.los</dc:creator>
  <cp:keywords/>
  <dc:description/>
  <cp:lastModifiedBy>Konrad</cp:lastModifiedBy>
  <cp:revision>2</cp:revision>
  <cp:lastPrinted>2017-12-11T10:17:00Z</cp:lastPrinted>
  <dcterms:created xsi:type="dcterms:W3CDTF">2017-12-11T10:22:00Z</dcterms:created>
  <dcterms:modified xsi:type="dcterms:W3CDTF">2017-12-11T10:22:00Z</dcterms:modified>
</cp:coreProperties>
</file>