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AD" w:rsidRPr="00B65253" w:rsidRDefault="00EC0BAD" w:rsidP="00EC0BAD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  <w:lang w:val="pl-PL"/>
        </w:rPr>
      </w:pPr>
    </w:p>
    <w:p w:rsidR="00EC0BAD" w:rsidRPr="00B65253" w:rsidRDefault="00EC0BAD" w:rsidP="00EC0BAD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4"/>
          <w:lang w:val="pl-PL"/>
        </w:rPr>
      </w:pPr>
      <w:r w:rsidRPr="00B65253">
        <w:rPr>
          <w:rFonts w:ascii="Bookman Old Style" w:hAnsi="Bookman Old Style"/>
          <w:b/>
          <w:sz w:val="36"/>
          <w:lang w:val="pl-PL"/>
        </w:rPr>
        <w:t>LISTA KONTROLNA</w:t>
      </w:r>
      <w:r w:rsidRPr="00B65253">
        <w:rPr>
          <w:rFonts w:ascii="Bookman Old Style" w:hAnsi="Bookman Old Style"/>
          <w:b/>
          <w:sz w:val="44"/>
          <w:lang w:val="pl-PL"/>
        </w:rPr>
        <w:t xml:space="preserve"> </w:t>
      </w:r>
    </w:p>
    <w:p w:rsidR="00EC0BAD" w:rsidRPr="00C742AD" w:rsidRDefault="00EC0BAD" w:rsidP="00EC0BAD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0"/>
          <w:szCs w:val="40"/>
          <w:lang w:val="pl-PL"/>
        </w:rPr>
      </w:pPr>
      <w:r w:rsidRPr="00B65253">
        <w:rPr>
          <w:rFonts w:ascii="Bookman Old Style" w:hAnsi="Bookman Old Style"/>
          <w:b/>
          <w:sz w:val="44"/>
          <w:lang w:val="pl-PL"/>
        </w:rPr>
        <w:t xml:space="preserve">SPIWET – rzeźnia </w:t>
      </w:r>
      <w:r w:rsidRPr="00C742AD">
        <w:rPr>
          <w:rFonts w:ascii="Bookman Old Style" w:hAnsi="Bookman Old Style"/>
          <w:b/>
          <w:sz w:val="40"/>
          <w:szCs w:val="40"/>
          <w:lang w:val="pl-PL"/>
        </w:rPr>
        <w:t>(</w:t>
      </w:r>
      <w:r w:rsidR="001134C7" w:rsidRPr="001134C7">
        <w:rPr>
          <w:rFonts w:ascii="Bookman Old Style" w:hAnsi="Bookman Old Style" w:cs="Arial"/>
          <w:b/>
          <w:bCs/>
          <w:sz w:val="40"/>
          <w:szCs w:val="40"/>
          <w:lang w:val="pl-PL"/>
        </w:rPr>
        <w:t>P</w:t>
      </w:r>
      <w:r w:rsidR="001134C7" w:rsidRPr="001134C7">
        <w:rPr>
          <w:rFonts w:ascii="Bookman Old Style" w:hAnsi="Bookman Old Style" w:cs="Arial"/>
          <w:b/>
          <w:bCs/>
          <w:sz w:val="40"/>
          <w:szCs w:val="40"/>
        </w:rPr>
        <w:t>racownik ds. dobrostanu zwierząt</w:t>
      </w:r>
      <w:r w:rsidRPr="001134C7">
        <w:rPr>
          <w:rFonts w:ascii="Bookman Old Style" w:hAnsi="Bookman Old Style"/>
          <w:b/>
          <w:sz w:val="40"/>
          <w:szCs w:val="40"/>
          <w:lang w:val="pl-PL"/>
        </w:rPr>
        <w:t>)</w:t>
      </w:r>
    </w:p>
    <w:p w:rsidR="00EC0BAD" w:rsidRPr="00B65253" w:rsidRDefault="00EC0BAD" w:rsidP="00EC0BA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EC0BAD" w:rsidRPr="00B65253" w:rsidRDefault="00EC0BAD" w:rsidP="00EC0BA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EC0BAD" w:rsidRPr="00B65253" w:rsidRDefault="00EC0BAD" w:rsidP="00EC0BA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EC0BAD" w:rsidRPr="00B65253" w:rsidRDefault="00EC0BAD" w:rsidP="00EC0BA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EC0BAD" w:rsidRPr="00B65253" w:rsidRDefault="00EC0BAD" w:rsidP="00EC0BAD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B65253">
        <w:rPr>
          <w:rFonts w:ascii="Bookman Old Style" w:hAnsi="Bookman Old Style"/>
          <w:szCs w:val="24"/>
        </w:rPr>
        <w:t>Pieczęć Powiatowego Inspektoratu</w:t>
      </w:r>
      <w:r w:rsidRPr="00B65253">
        <w:rPr>
          <w:rFonts w:ascii="Bookman Old Style" w:hAnsi="Bookman Old Style"/>
          <w:szCs w:val="24"/>
        </w:rPr>
        <w:br/>
        <w:t>Weterynarii</w:t>
      </w:r>
    </w:p>
    <w:p w:rsidR="00EC0BAD" w:rsidRPr="00B65253" w:rsidRDefault="00EC0BAD" w:rsidP="00EC0BAD">
      <w:pPr>
        <w:ind w:right="72"/>
        <w:rPr>
          <w:rFonts w:ascii="Bookman Old Style" w:hAnsi="Bookman Old Style"/>
          <w:lang w:val="pl-PL"/>
        </w:rPr>
      </w:pPr>
    </w:p>
    <w:p w:rsidR="00EC0BAD" w:rsidRPr="00B65253" w:rsidRDefault="00EC0BAD" w:rsidP="00EC0BAD">
      <w:pPr>
        <w:ind w:right="72"/>
        <w:rPr>
          <w:rFonts w:ascii="Bookman Old Style" w:hAnsi="Bookman Old Style"/>
          <w:lang w:val="pl-PL"/>
        </w:rPr>
      </w:pPr>
    </w:p>
    <w:p w:rsidR="00EC0BAD" w:rsidRPr="00B65253" w:rsidRDefault="00EC0BAD" w:rsidP="00EC0BAD">
      <w:pPr>
        <w:spacing w:line="360" w:lineRule="auto"/>
        <w:ind w:right="72"/>
        <w:rPr>
          <w:rFonts w:ascii="Bookman Old Style" w:hAnsi="Bookman Old Style"/>
          <w:lang w:val="pl-PL"/>
        </w:rPr>
      </w:pPr>
    </w:p>
    <w:p w:rsidR="00EC0BAD" w:rsidRPr="00B65253" w:rsidRDefault="00EC0BAD" w:rsidP="00EC0BA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B65253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EC0BAD" w:rsidRPr="00B65253" w:rsidRDefault="00EC0BAD" w:rsidP="00EC0BA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B65253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EC0BAD" w:rsidRPr="00B65253" w:rsidRDefault="00EC0BAD" w:rsidP="00EC0BA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B65253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EC0BAD" w:rsidRPr="00B65253" w:rsidRDefault="00EC0BAD" w:rsidP="00EC0BAD">
      <w:pPr>
        <w:ind w:right="72"/>
        <w:jc w:val="center"/>
        <w:rPr>
          <w:rFonts w:ascii="Bookman Old Style" w:hAnsi="Bookman Old Style"/>
          <w:lang w:val="pl-PL"/>
        </w:rPr>
      </w:pPr>
    </w:p>
    <w:p w:rsidR="00EC0BAD" w:rsidRPr="00B65253" w:rsidRDefault="00EC0BAD" w:rsidP="00EC0BAD">
      <w:pPr>
        <w:ind w:right="-108"/>
        <w:jc w:val="center"/>
        <w:rPr>
          <w:rFonts w:ascii="Bookman Old Style" w:hAnsi="Bookman Old Style"/>
          <w:b/>
          <w:sz w:val="28"/>
          <w:lang w:val="pl-PL"/>
        </w:rPr>
      </w:pPr>
    </w:p>
    <w:p w:rsidR="00EC0BAD" w:rsidRPr="00B65253" w:rsidRDefault="00EC0BAD" w:rsidP="00EC0BAD">
      <w:pPr>
        <w:ind w:right="-108"/>
        <w:jc w:val="center"/>
        <w:rPr>
          <w:rFonts w:ascii="Bookman Old Style" w:hAnsi="Bookman Old Style"/>
          <w:lang w:val="pl-PL"/>
        </w:rPr>
      </w:pPr>
      <w:r w:rsidRPr="00B65253">
        <w:rPr>
          <w:rFonts w:ascii="Bookman Old Style" w:hAnsi="Bookman Old Style"/>
          <w:b/>
          <w:sz w:val="28"/>
          <w:lang w:val="pl-PL"/>
        </w:rPr>
        <w:t>PROTOKÓŁ KONTROLI Nr</w:t>
      </w:r>
      <w:r w:rsidRPr="00B65253">
        <w:rPr>
          <w:rFonts w:ascii="Bookman Old Style" w:hAnsi="Bookman Old Style"/>
          <w:lang w:val="pl-PL"/>
        </w:rPr>
        <w:t xml:space="preserve"> ......................</w:t>
      </w:r>
    </w:p>
    <w:p w:rsidR="00EC0BAD" w:rsidRPr="00B65253" w:rsidRDefault="00EC0BAD" w:rsidP="00EC0BAD">
      <w:pPr>
        <w:ind w:right="-108"/>
        <w:jc w:val="center"/>
        <w:rPr>
          <w:rFonts w:ascii="Bookman Old Style" w:hAnsi="Bookman Old Style" w:cs="Arial"/>
          <w:sz w:val="18"/>
          <w:szCs w:val="18"/>
          <w:lang w:val="pl-PL"/>
        </w:rPr>
      </w:pPr>
    </w:p>
    <w:p w:rsidR="00EC0BAD" w:rsidRPr="00B65253" w:rsidRDefault="00EC0BAD" w:rsidP="00EC0BAD">
      <w:pPr>
        <w:spacing w:line="360" w:lineRule="auto"/>
        <w:ind w:right="-108"/>
        <w:jc w:val="both"/>
        <w:rPr>
          <w:rFonts w:ascii="Bookman Old Style" w:hAnsi="Bookman Old Style"/>
          <w:sz w:val="22"/>
          <w:szCs w:val="22"/>
        </w:rPr>
      </w:pPr>
      <w:r w:rsidRPr="00B65253">
        <w:rPr>
          <w:rFonts w:ascii="Bookman Old Style" w:hAnsi="Bookman Old Style"/>
          <w:sz w:val="22"/>
          <w:szCs w:val="22"/>
        </w:rPr>
        <w:t xml:space="preserve">prowadzonej na podstawie upoważnienia Powiatowego Lekarza Weterynarii </w:t>
      </w:r>
      <w:r w:rsidRPr="00B65253">
        <w:rPr>
          <w:rFonts w:ascii="Bookman Old Style" w:hAnsi="Bookman Old Style"/>
          <w:sz w:val="22"/>
          <w:szCs w:val="22"/>
        </w:rPr>
        <w:br/>
        <w:t>w ………………………………………………. z dnia …………………… nr …………………….</w:t>
      </w:r>
    </w:p>
    <w:p w:rsidR="00EC0BAD" w:rsidRPr="00B65253" w:rsidRDefault="00EC0BAD" w:rsidP="00EC0BAD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EC0BAD" w:rsidRPr="00B65253" w:rsidRDefault="00EC0BAD" w:rsidP="00EC0BAD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B65253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EC0BAD" w:rsidRPr="00B65253" w:rsidRDefault="00EC0BAD" w:rsidP="00EC0BAD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EC0BAD" w:rsidRPr="00B65253" w:rsidRDefault="00EC0BAD" w:rsidP="00EC0BAD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EC0BAD" w:rsidRPr="00B65253" w:rsidRDefault="00EC0BAD" w:rsidP="00EC0BAD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  <w:r w:rsidRPr="00B65253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EC0BAD" w:rsidRPr="00B65253" w:rsidRDefault="00EC0BAD" w:rsidP="00EC0BAD">
      <w:pPr>
        <w:pStyle w:val="Tekstpodstawowy"/>
        <w:numPr>
          <w:ilvl w:val="0"/>
          <w:numId w:val="2"/>
        </w:numPr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B65253">
        <w:rPr>
          <w:rFonts w:ascii="Bookman Old Style" w:hAnsi="Bookman Old Style" w:cs="Arial"/>
          <w:sz w:val="22"/>
          <w:szCs w:val="22"/>
        </w:rPr>
        <w:t xml:space="preserve">rozporządzeniu </w:t>
      </w:r>
      <w:r w:rsidRPr="00B65253">
        <w:rPr>
          <w:rFonts w:ascii="Bookman Old Style" w:hAnsi="Bookman Old Style" w:cs="EUAlbertina"/>
          <w:bCs/>
          <w:sz w:val="22"/>
          <w:szCs w:val="22"/>
        </w:rPr>
        <w:t>Rady (WE) N</w:t>
      </w:r>
      <w:r>
        <w:rPr>
          <w:rFonts w:ascii="Bookman Old Style" w:hAnsi="Bookman Old Style" w:cs="EUAlbertina"/>
          <w:bCs/>
          <w:sz w:val="22"/>
          <w:szCs w:val="22"/>
        </w:rPr>
        <w:t>r</w:t>
      </w:r>
      <w:r w:rsidRPr="00B65253">
        <w:rPr>
          <w:rFonts w:ascii="Bookman Old Style" w:hAnsi="Bookman Old Style" w:cs="EUAlbertina"/>
          <w:bCs/>
          <w:sz w:val="22"/>
          <w:szCs w:val="22"/>
        </w:rPr>
        <w:t xml:space="preserve"> 1099/2009 z dnia 24 września 2009 r. w sprawie ochrony zwierząt podczas ich uśmiercania,</w:t>
      </w:r>
    </w:p>
    <w:p w:rsidR="00EC0BAD" w:rsidRPr="00B65253" w:rsidRDefault="00EC0BAD" w:rsidP="00EC0BAD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EC0BAD" w:rsidRPr="00B65253" w:rsidRDefault="00EC0BAD" w:rsidP="00EC0BAD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65253">
        <w:rPr>
          <w:rFonts w:ascii="Bookman Old Style" w:hAnsi="Bookman Old Style" w:cs="Arial"/>
          <w:b/>
          <w:sz w:val="22"/>
          <w:szCs w:val="22"/>
          <w:u w:val="single"/>
        </w:rPr>
        <w:t xml:space="preserve"> Niniejszy protokół może stanowić podstawę do wdrożenia nakazowego postępowania administracyjnego lub zawiadomienia organów ścigania </w:t>
      </w:r>
      <w:r w:rsidRPr="00B65253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p w:rsidR="00EC0BAD" w:rsidRPr="00B65253" w:rsidRDefault="00EC0BAD" w:rsidP="00EC0BAD">
      <w:pPr>
        <w:pStyle w:val="Tekstpodstawowy"/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</w:p>
    <w:p w:rsidR="00EC0BAD" w:rsidRPr="00B65253" w:rsidRDefault="00EC0BAD" w:rsidP="00EC0BAD">
      <w:pPr>
        <w:pStyle w:val="Tekstpodstawowy"/>
        <w:autoSpaceDE/>
        <w:autoSpaceDN/>
        <w:adjustRightInd/>
        <w:ind w:right="-108"/>
        <w:jc w:val="both"/>
        <w:rPr>
          <w:rFonts w:ascii="Bookman Old Style" w:hAnsi="Bookman Old Style" w:cs="Arial"/>
          <w:sz w:val="20"/>
        </w:rPr>
      </w:pPr>
    </w:p>
    <w:tbl>
      <w:tblPr>
        <w:tblW w:w="10633" w:type="dxa"/>
        <w:tblInd w:w="-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78"/>
        <w:gridCol w:w="70"/>
        <w:gridCol w:w="394"/>
        <w:gridCol w:w="3110"/>
        <w:gridCol w:w="840"/>
        <w:gridCol w:w="709"/>
        <w:gridCol w:w="1218"/>
        <w:gridCol w:w="709"/>
        <w:gridCol w:w="239"/>
        <w:gridCol w:w="575"/>
        <w:gridCol w:w="709"/>
        <w:gridCol w:w="386"/>
        <w:gridCol w:w="213"/>
        <w:gridCol w:w="110"/>
        <w:gridCol w:w="570"/>
      </w:tblGrid>
      <w:tr w:rsidR="008A5D3D" w:rsidRPr="00B65253" w:rsidTr="00C44BD9">
        <w:trPr>
          <w:cantSplit/>
          <w:trHeight w:val="1257"/>
        </w:trPr>
        <w:tc>
          <w:tcPr>
            <w:tcW w:w="7122" w:type="dxa"/>
            <w:gridSpan w:val="8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iCs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iCs/>
                <w:sz w:val="20"/>
                <w:szCs w:val="20"/>
              </w:rPr>
              <w:t>Nazwa i forma prawna działalności lub imię i nazwisko przedsiębiorcy:</w:t>
            </w: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02" w:type="dxa"/>
            <w:gridSpan w:val="7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Weterynaryjny numer identyfikacyjny rzeźni:</w:t>
            </w: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1257"/>
        </w:trPr>
        <w:tc>
          <w:tcPr>
            <w:tcW w:w="781" w:type="dxa"/>
            <w:gridSpan w:val="2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9852" w:type="dxa"/>
            <w:gridSpan w:val="14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Cs/>
                <w:sz w:val="20"/>
                <w:szCs w:val="20"/>
              </w:rPr>
              <w:t>Data i numer decyzji PLW zatwierdzającej rzeźnię :</w:t>
            </w: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663"/>
        </w:trPr>
        <w:tc>
          <w:tcPr>
            <w:tcW w:w="5195" w:type="dxa"/>
            <w:gridSpan w:val="6"/>
            <w:tcBorders>
              <w:bottom w:val="single" w:sz="4" w:space="0" w:color="auto"/>
            </w:tcBorders>
          </w:tcPr>
          <w:p w:rsidR="008A5D3D" w:rsidRPr="00B65253" w:rsidRDefault="008A5D3D" w:rsidP="00492A09">
            <w:pPr>
              <w:pStyle w:val="Tekstpodstawowywcity"/>
              <w:spacing w:line="271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 xml:space="preserve">Adres siedziby firmy, telefon, </w:t>
            </w:r>
            <w:proofErr w:type="spellStart"/>
            <w:r w:rsidRPr="00B65253">
              <w:rPr>
                <w:rFonts w:ascii="Bookman Old Style" w:hAnsi="Bookman Old Style" w:cs="Arial"/>
                <w:sz w:val="20"/>
                <w:szCs w:val="20"/>
              </w:rPr>
              <w:t>fax</w:t>
            </w:r>
            <w:proofErr w:type="spellEnd"/>
            <w:r w:rsidRPr="00B65253">
              <w:rPr>
                <w:rFonts w:ascii="Bookman Old Style" w:hAnsi="Bookman Old Style" w:cs="Arial"/>
                <w:sz w:val="20"/>
                <w:szCs w:val="20"/>
              </w:rPr>
              <w:t>, e-mail:</w:t>
            </w:r>
          </w:p>
          <w:p w:rsidR="008A5D3D" w:rsidRPr="00B65253" w:rsidRDefault="008A5D3D" w:rsidP="00492A09">
            <w:pPr>
              <w:pStyle w:val="Tekstpodstawowywcit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A5D3D" w:rsidRPr="00B65253" w:rsidRDefault="008A5D3D" w:rsidP="00492A09">
            <w:pPr>
              <w:pStyle w:val="Tekstpodstawowywcit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A5D3D" w:rsidRPr="00B65253" w:rsidRDefault="008A5D3D" w:rsidP="00492A09">
            <w:pPr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5D3D" w:rsidRPr="00B65253" w:rsidRDefault="008A5D3D" w:rsidP="00492A09">
            <w:pPr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729" w:type="dxa"/>
            <w:gridSpan w:val="9"/>
            <w:tcBorders>
              <w:bottom w:val="single" w:sz="4" w:space="0" w:color="auto"/>
            </w:tcBorders>
          </w:tcPr>
          <w:p w:rsidR="008A5D3D" w:rsidRPr="00B65253" w:rsidRDefault="008A5D3D" w:rsidP="00492A09">
            <w:pPr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Adres miejsca prowadzenia działalności</w:t>
            </w:r>
            <w:r w:rsidRPr="00B6525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Pr="00B65253">
              <w:rPr>
                <w:rFonts w:ascii="Bookman Old Style" w:hAnsi="Bookman Old Style" w:cs="Arial"/>
                <w:sz w:val="20"/>
                <w:szCs w:val="20"/>
              </w:rPr>
              <w:t xml:space="preserve">telefon, fax, e-mail: </w:t>
            </w:r>
          </w:p>
        </w:tc>
      </w:tr>
      <w:tr w:rsidR="008A5D3D" w:rsidRPr="00B65253" w:rsidTr="00C44BD9">
        <w:trPr>
          <w:cantSplit/>
          <w:trHeight w:val="663"/>
        </w:trPr>
        <w:tc>
          <w:tcPr>
            <w:tcW w:w="1245" w:type="dxa"/>
            <w:gridSpan w:val="4"/>
            <w:tcBorders>
              <w:bottom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tabs>
                <w:tab w:val="left" w:pos="890"/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lastRenderedPageBreak/>
              <w:t>Typ rzeźni: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z automatycznym przesuwem taśmy ubojowej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z nieautomatycznym przesuwem taśmy ubojowej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663"/>
        </w:trPr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52" w:type="dxa"/>
            <w:gridSpan w:val="14"/>
            <w:tcBorders>
              <w:bottom w:val="single" w:sz="4" w:space="0" w:color="auto"/>
            </w:tcBorders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Gatunki zwierząt, ubijane na terenie rzeźni:</w:t>
            </w:r>
          </w:p>
          <w:p w:rsidR="008A5D3D" w:rsidRPr="00B65253" w:rsidRDefault="008A5D3D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bydło</w:t>
            </w:r>
          </w:p>
          <w:p w:rsidR="008A5D3D" w:rsidRPr="00B65253" w:rsidRDefault="008A5D3D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świnie</w:t>
            </w:r>
          </w:p>
          <w:p w:rsidR="008A5D3D" w:rsidRPr="00B65253" w:rsidRDefault="008A5D3D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owce/kozy</w:t>
            </w:r>
          </w:p>
          <w:p w:rsidR="008A5D3D" w:rsidRPr="00B65253" w:rsidRDefault="008A5D3D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koniowate</w:t>
            </w:r>
          </w:p>
          <w:p w:rsidR="008A5D3D" w:rsidRPr="00B65253" w:rsidRDefault="008A5D3D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drób</w:t>
            </w:r>
          </w:p>
          <w:p w:rsidR="008A5D3D" w:rsidRPr="00B65253" w:rsidRDefault="008A5D3D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króliki (zajęczaki)*</w:t>
            </w:r>
          </w:p>
          <w:p w:rsidR="008A5D3D" w:rsidRPr="00B65253" w:rsidRDefault="008A5D3D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inne</w:t>
            </w: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*niepotrzebne skreślić</w:t>
            </w:r>
          </w:p>
        </w:tc>
      </w:tr>
      <w:tr w:rsidR="008A5D3D" w:rsidRPr="00B65253" w:rsidTr="00C44BD9">
        <w:trPr>
          <w:cantSplit/>
        </w:trPr>
        <w:tc>
          <w:tcPr>
            <w:tcW w:w="781" w:type="dxa"/>
            <w:gridSpan w:val="2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52" w:type="dxa"/>
            <w:gridSpan w:val="14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 xml:space="preserve">Dane kierownika kontrolowanego zakładu lub osoby przez niego upoważnionej </w:t>
            </w:r>
            <w:r w:rsidRPr="00B65253">
              <w:rPr>
                <w:rFonts w:ascii="Bookman Old Style" w:hAnsi="Bookman Old Style" w:cs="Arial"/>
                <w:sz w:val="20"/>
                <w:szCs w:val="20"/>
                <w:lang w:val="fr-FR"/>
              </w:rPr>
              <w:t>zwanego w dalszej części „Kontrolowanym”:</w:t>
            </w: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</w:trPr>
        <w:tc>
          <w:tcPr>
            <w:tcW w:w="781" w:type="dxa"/>
            <w:gridSpan w:val="2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52" w:type="dxa"/>
            <w:gridSpan w:val="14"/>
          </w:tcPr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 xml:space="preserve">Imię i nazwisko oraz stanowisko służbowe kontrolującego:  </w:t>
            </w: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A5D3D" w:rsidRPr="00B65253" w:rsidRDefault="008A5D3D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</w:trPr>
        <w:tc>
          <w:tcPr>
            <w:tcW w:w="781" w:type="dxa"/>
            <w:gridSpan w:val="2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52" w:type="dxa"/>
            <w:gridSpan w:val="14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 – ocena pozytywna, N – ocena negatywna, </w:t>
            </w:r>
            <w:r w:rsidR="00C44BD9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WP – wymaga poprawy, </w:t>
            </w: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ND – nie dotyczy</w:t>
            </w:r>
          </w:p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703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7367" w:type="dxa"/>
            <w:gridSpan w:val="9"/>
            <w:vAlign w:val="center"/>
          </w:tcPr>
          <w:p w:rsidR="008A5D3D" w:rsidRPr="00B65253" w:rsidRDefault="008A5D3D" w:rsidP="00492A09">
            <w:pPr>
              <w:pStyle w:val="Tekstpodstawowy"/>
              <w:ind w:right="85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Zagadnienie                                                                                 </w:t>
            </w:r>
          </w:p>
          <w:p w:rsidR="008A5D3D" w:rsidRPr="00B65253" w:rsidRDefault="008A5D3D" w:rsidP="00492A09">
            <w:pPr>
              <w:pStyle w:val="Tekstpodstawowy"/>
              <w:ind w:right="85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A5D3D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P</w:t>
            </w:r>
          </w:p>
          <w:p w:rsidR="00C44BD9" w:rsidRPr="00B65253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WP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3D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N</w:t>
            </w:r>
          </w:p>
          <w:p w:rsidR="00C44BD9" w:rsidRPr="00B65253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3D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ND</w:t>
            </w:r>
          </w:p>
          <w:p w:rsidR="00C44BD9" w:rsidRPr="00B65253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44BD9" w:rsidRPr="00B65253" w:rsidTr="00C347BF">
        <w:trPr>
          <w:cantSplit/>
          <w:trHeight w:val="474"/>
        </w:trPr>
        <w:tc>
          <w:tcPr>
            <w:tcW w:w="10633" w:type="dxa"/>
            <w:gridSpan w:val="16"/>
            <w:tcBorders>
              <w:right w:val="single" w:sz="4" w:space="0" w:color="auto"/>
            </w:tcBorders>
            <w:vAlign w:val="center"/>
          </w:tcPr>
          <w:p w:rsidR="00C44BD9" w:rsidRPr="00B65253" w:rsidRDefault="00C44BD9" w:rsidP="005C7003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r</w:t>
            </w: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ozporządzeni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e</w:t>
            </w: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B65253">
              <w:rPr>
                <w:rFonts w:ascii="Bookman Old Style" w:hAnsi="Bookman Old Style" w:cs="EUAlbertina"/>
                <w:b/>
                <w:bCs/>
                <w:sz w:val="20"/>
                <w:szCs w:val="20"/>
              </w:rPr>
              <w:t>Rady (WE) N</w:t>
            </w:r>
            <w:r>
              <w:rPr>
                <w:rFonts w:ascii="Bookman Old Style" w:hAnsi="Bookman Old Style" w:cs="EUAlbertina"/>
                <w:b/>
                <w:bCs/>
                <w:sz w:val="20"/>
                <w:szCs w:val="20"/>
              </w:rPr>
              <w:t>r</w:t>
            </w:r>
            <w:r w:rsidRPr="00B65253">
              <w:rPr>
                <w:rFonts w:ascii="Bookman Old Style" w:hAnsi="Bookman Old Style" w:cs="EUAlbertina"/>
                <w:b/>
                <w:bCs/>
                <w:sz w:val="20"/>
                <w:szCs w:val="20"/>
              </w:rPr>
              <w:t xml:space="preserve"> 1099/2009 z dnia 24 września 2009 r. w sprawie ochrony zwierząt podczas ich uśmiercania</w:t>
            </w: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8A5D3D" w:rsidRPr="00B65253" w:rsidTr="00C44BD9">
        <w:trPr>
          <w:cantSplit/>
          <w:trHeight w:val="474"/>
        </w:trPr>
        <w:tc>
          <w:tcPr>
            <w:tcW w:w="703" w:type="dxa"/>
            <w:vAlign w:val="center"/>
          </w:tcPr>
          <w:p w:rsidR="008A5D3D" w:rsidRPr="00B65253" w:rsidRDefault="008A5D3D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7" w:type="dxa"/>
            <w:gridSpan w:val="9"/>
          </w:tcPr>
          <w:p w:rsidR="008A5D3D" w:rsidRPr="00B65253" w:rsidRDefault="008A5D3D" w:rsidP="005C7003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Cs/>
                <w:sz w:val="20"/>
                <w:szCs w:val="20"/>
              </w:rPr>
              <w:t>W zakładzie jest zatrudniony pracownik ds. dobrostanu zwierząt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(art.17 ust. 1)</w:t>
            </w:r>
          </w:p>
          <w:p w:rsidR="008A5D3D" w:rsidRPr="00EC0BAD" w:rsidRDefault="008A5D3D" w:rsidP="005C7003">
            <w:pPr>
              <w:pStyle w:val="Tekstpodstawowywcity"/>
              <w:tabs>
                <w:tab w:val="num" w:pos="1440"/>
                <w:tab w:val="left" w:pos="2127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44BD9" w:rsidRPr="00B65253" w:rsidTr="00962AB9">
        <w:trPr>
          <w:cantSplit/>
          <w:trHeight w:val="474"/>
        </w:trPr>
        <w:tc>
          <w:tcPr>
            <w:tcW w:w="10633" w:type="dxa"/>
            <w:gridSpan w:val="16"/>
            <w:tcBorders>
              <w:right w:val="single" w:sz="4" w:space="0" w:color="auto"/>
            </w:tcBorders>
            <w:vAlign w:val="center"/>
          </w:tcPr>
          <w:p w:rsidR="00C44BD9" w:rsidRPr="00B65253" w:rsidRDefault="00C44BD9" w:rsidP="00C44BD9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P</w:t>
            </w:r>
            <w:r w:rsidRPr="00B65253">
              <w:rPr>
                <w:rFonts w:ascii="Bookman Old Style" w:hAnsi="Bookman Old Style" w:cs="Arial"/>
                <w:bCs/>
                <w:sz w:val="20"/>
                <w:szCs w:val="20"/>
              </w:rPr>
              <w:t>racownik ds. dobrostanu zwierząt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:</w:t>
            </w: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19" w:type="dxa"/>
            <w:gridSpan w:val="7"/>
          </w:tcPr>
          <w:p w:rsidR="008A5D3D" w:rsidRPr="00B65253" w:rsidRDefault="008A5D3D" w:rsidP="00A511A6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 xml:space="preserve">posiada odpowiednie świadectwo kwalifikacji,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(art.17 ust. 4)</w:t>
            </w:r>
            <w:r w:rsidR="001C45E1">
              <w:rPr>
                <w:rFonts w:ascii="Bookman Old Style" w:hAnsi="Bookman Old Style" w:cs="Arial"/>
                <w:bCs/>
                <w:sz w:val="20"/>
                <w:szCs w:val="20"/>
              </w:rPr>
              <w:t>*</w:t>
            </w:r>
          </w:p>
          <w:p w:rsidR="008A5D3D" w:rsidRPr="00A511A6" w:rsidRDefault="008A5D3D" w:rsidP="005C7003">
            <w:pPr>
              <w:ind w:left="74"/>
              <w:textAlignment w:val="baseline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19" w:type="dxa"/>
            <w:gridSpan w:val="7"/>
          </w:tcPr>
          <w:p w:rsidR="008A5D3D" w:rsidRPr="00A511A6" w:rsidRDefault="008A5D3D" w:rsidP="00A511A6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podlega bezpośrednio podmiotowi gospodarczemu i składa mu sprawozdania  w sprawach dotyczących dobrostanu zwierząt,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(art.17 ust. 2)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19" w:type="dxa"/>
            <w:gridSpan w:val="7"/>
          </w:tcPr>
          <w:p w:rsidR="008A5D3D" w:rsidRPr="00A511A6" w:rsidRDefault="008A5D3D" w:rsidP="00A511A6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posiada kompetencje do wymagania, aby personel podjął wszelkie środki naprawcze,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(art.17 ust. 2)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202ACF">
            <w:pPr>
              <w:pStyle w:val="Tekstpodstawowy"/>
              <w:numPr>
                <w:ilvl w:val="0"/>
                <w:numId w:val="21"/>
              </w:num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19" w:type="dxa"/>
            <w:gridSpan w:val="7"/>
          </w:tcPr>
          <w:p w:rsidR="008A5D3D" w:rsidRPr="001134C7" w:rsidRDefault="008A5D3D" w:rsidP="009D74E0">
            <w:pPr>
              <w:ind w:left="74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prowadzi rejestr działań podjętych, aby poprawić dobrostan zwierząt w rzeźni</w:t>
            </w:r>
            <w:r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;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(art.17 ust. 5)</w:t>
            </w:r>
            <w:r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9F1EA5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19" w:type="dxa"/>
            <w:gridSpan w:val="7"/>
          </w:tcPr>
          <w:p w:rsidR="008A5D3D" w:rsidRPr="001134C7" w:rsidRDefault="008A5D3D" w:rsidP="005718F7">
            <w:pPr>
              <w:kinsoku w:val="0"/>
              <w:overflowPunct w:val="0"/>
              <w:ind w:left="74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kontroluje stan zwierząt przyjmowanych do rzeźni</w:t>
            </w:r>
            <w:r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 xml:space="preserve"> (zał. III pkt 1.1)</w:t>
            </w: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;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3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9F1EA5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19" w:type="dxa"/>
            <w:gridSpan w:val="7"/>
          </w:tcPr>
          <w:p w:rsidR="008A5D3D" w:rsidRPr="001134C7" w:rsidRDefault="008A5D3D" w:rsidP="009D74E0">
            <w:pPr>
              <w:kinsoku w:val="0"/>
              <w:overflowPunct w:val="0"/>
              <w:ind w:left="74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kontroluje stan i kondycję zwierząt w magazynie żywca</w:t>
            </w:r>
            <w:r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 xml:space="preserve"> (zał. III pkt 2.5)</w:t>
            </w: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;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9F1EA5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19" w:type="dxa"/>
            <w:gridSpan w:val="7"/>
          </w:tcPr>
          <w:p w:rsidR="008A5D3D" w:rsidRPr="001134C7" w:rsidRDefault="008A5D3D" w:rsidP="009D74E0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ma obowiązki określone w standardowych procedurach operacyjnych</w:t>
            </w:r>
            <w:r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(SOP)</w:t>
            </w: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 xml:space="preserve"> rzeźni i wyraźnie przedstawione personelowi</w:t>
            </w:r>
            <w:r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(art.17 ust. 3)</w:t>
            </w:r>
            <w:r w:rsidRPr="001134C7">
              <w:rPr>
                <w:rFonts w:ascii="Bookman Old Style" w:eastAsia="+mn-ea" w:hAnsi="Bookman Old Style" w:cs="+mn-cs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1134C7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8.a</w:t>
            </w:r>
          </w:p>
        </w:tc>
        <w:tc>
          <w:tcPr>
            <w:tcW w:w="7219" w:type="dxa"/>
            <w:gridSpan w:val="7"/>
          </w:tcPr>
          <w:p w:rsidR="008A5D3D" w:rsidRPr="001134C7" w:rsidRDefault="008A5D3D" w:rsidP="00651EDD">
            <w:pPr>
              <w:pStyle w:val="Tekstpodstawowywcity"/>
              <w:ind w:left="75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SOP zawierają dane personalne</w:t>
            </w:r>
            <w:r w:rsidRPr="001134C7">
              <w:rPr>
                <w:rFonts w:ascii="Bookman Old Style" w:hAnsi="Bookman Old Style"/>
                <w:sz w:val="20"/>
                <w:szCs w:val="20"/>
              </w:rPr>
              <w:t xml:space="preserve"> pracownika ds. dobrostanu zwierząt;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1134C7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8.b</w:t>
            </w:r>
          </w:p>
        </w:tc>
        <w:tc>
          <w:tcPr>
            <w:tcW w:w="7219" w:type="dxa"/>
            <w:gridSpan w:val="7"/>
          </w:tcPr>
          <w:p w:rsidR="008A5D3D" w:rsidRPr="001134C7" w:rsidRDefault="008A5D3D" w:rsidP="001134C7">
            <w:pPr>
              <w:pStyle w:val="Tekstpodstawowywcity"/>
              <w:ind w:left="75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SOP zwierają</w:t>
            </w:r>
            <w:r w:rsidRPr="001134C7">
              <w:rPr>
                <w:rFonts w:ascii="Bookman Old Style" w:hAnsi="Bookman Old Style"/>
                <w:sz w:val="20"/>
                <w:szCs w:val="20"/>
              </w:rPr>
              <w:t xml:space="preserve"> zakres czynności pracownika ds. dobrostanu zwierząt; </w:t>
            </w:r>
            <w:r w:rsidRPr="001134C7"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1134C7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8.c</w:t>
            </w:r>
          </w:p>
        </w:tc>
        <w:tc>
          <w:tcPr>
            <w:tcW w:w="7219" w:type="dxa"/>
            <w:gridSpan w:val="7"/>
          </w:tcPr>
          <w:p w:rsidR="008A5D3D" w:rsidRPr="001134C7" w:rsidRDefault="008A5D3D" w:rsidP="00651EDD">
            <w:pPr>
              <w:pStyle w:val="Tekstpodstawowywcity"/>
              <w:ind w:left="75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SOP zwierają</w:t>
            </w:r>
            <w:r w:rsidRPr="001134C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informacje dotyczące </w:t>
            </w:r>
            <w:r w:rsidRPr="001134C7">
              <w:rPr>
                <w:rFonts w:ascii="Bookman Old Style" w:hAnsi="Bookman Old Style"/>
                <w:sz w:val="20"/>
                <w:szCs w:val="20"/>
              </w:rPr>
              <w:t>częstotliwoś</w:t>
            </w:r>
            <w:r>
              <w:rPr>
                <w:rFonts w:ascii="Bookman Old Style" w:hAnsi="Bookman Old Style"/>
                <w:sz w:val="20"/>
                <w:szCs w:val="20"/>
              </w:rPr>
              <w:t>ci</w:t>
            </w:r>
            <w:r w:rsidRPr="001134C7">
              <w:rPr>
                <w:rFonts w:ascii="Bookman Old Style" w:hAnsi="Bookman Old Style"/>
                <w:sz w:val="20"/>
                <w:szCs w:val="20"/>
              </w:rPr>
              <w:t xml:space="preserve"> kontroli dotyczących poszczególnych czynności wykonywanych w rzeźni;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1134C7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8.d</w:t>
            </w:r>
          </w:p>
        </w:tc>
        <w:tc>
          <w:tcPr>
            <w:tcW w:w="7219" w:type="dxa"/>
            <w:gridSpan w:val="7"/>
          </w:tcPr>
          <w:p w:rsidR="008A5D3D" w:rsidRPr="001134C7" w:rsidRDefault="008A5D3D" w:rsidP="00651EDD">
            <w:pPr>
              <w:pStyle w:val="Tekstpodstawowywcity"/>
              <w:ind w:left="75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SOP określają</w:t>
            </w:r>
            <w:r w:rsidRPr="001134C7">
              <w:rPr>
                <w:rFonts w:ascii="Bookman Old Style" w:hAnsi="Bookman Old Style"/>
                <w:sz w:val="20"/>
                <w:szCs w:val="20"/>
              </w:rPr>
              <w:t xml:space="preserve"> sposób raportowania nieprawidłowości;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A5D3D" w:rsidRPr="00B65253" w:rsidTr="00C44BD9">
        <w:trPr>
          <w:cantSplit/>
          <w:trHeight w:val="474"/>
        </w:trPr>
        <w:tc>
          <w:tcPr>
            <w:tcW w:w="851" w:type="dxa"/>
            <w:gridSpan w:val="3"/>
            <w:vAlign w:val="center"/>
          </w:tcPr>
          <w:p w:rsidR="008A5D3D" w:rsidRPr="00B65253" w:rsidRDefault="008A5D3D" w:rsidP="001134C7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8.e</w:t>
            </w:r>
          </w:p>
        </w:tc>
        <w:tc>
          <w:tcPr>
            <w:tcW w:w="7219" w:type="dxa"/>
            <w:gridSpan w:val="7"/>
          </w:tcPr>
          <w:p w:rsidR="008A5D3D" w:rsidRPr="001134C7" w:rsidRDefault="008A5D3D" w:rsidP="00651EDD">
            <w:pPr>
              <w:pStyle w:val="Tekstpodstawowywcity"/>
              <w:ind w:left="75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SOP określają</w:t>
            </w:r>
            <w:r w:rsidRPr="001134C7">
              <w:rPr>
                <w:rFonts w:ascii="Bookman Old Style" w:hAnsi="Bookman Old Style"/>
                <w:sz w:val="20"/>
                <w:szCs w:val="20"/>
              </w:rPr>
              <w:t xml:space="preserve"> sposób prowadzenia rejestru podjętych działań;</w:t>
            </w:r>
          </w:p>
        </w:tc>
        <w:tc>
          <w:tcPr>
            <w:tcW w:w="575" w:type="dxa"/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D" w:rsidRPr="00B65253" w:rsidRDefault="008A5D3D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44BD9" w:rsidRPr="00B65253" w:rsidTr="004A60CF">
        <w:trPr>
          <w:cantSplit/>
          <w:trHeight w:val="474"/>
        </w:trPr>
        <w:tc>
          <w:tcPr>
            <w:tcW w:w="10633" w:type="dxa"/>
            <w:gridSpan w:val="16"/>
            <w:tcBorders>
              <w:right w:val="single" w:sz="4" w:space="0" w:color="auto"/>
            </w:tcBorders>
          </w:tcPr>
          <w:p w:rsidR="00C44BD9" w:rsidRPr="00B65253" w:rsidRDefault="00C44BD9" w:rsidP="00C742AD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Opis niezgodności zaznaczonych w kolumnie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„WP’ (wymaga poprawy) i </w:t>
            </w:r>
            <w:r w:rsidRPr="00B65253">
              <w:rPr>
                <w:rFonts w:ascii="Bookman Old Style" w:hAnsi="Bookman Old Style" w:cs="Arial"/>
                <w:sz w:val="20"/>
                <w:szCs w:val="20"/>
              </w:rPr>
              <w:t>„N” (ocena negatywna):</w:t>
            </w:r>
          </w:p>
          <w:p w:rsidR="00C44BD9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Pr="00B65253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44BD9" w:rsidRPr="00B65253" w:rsidTr="0044465C">
        <w:trPr>
          <w:cantSplit/>
          <w:trHeight w:val="474"/>
        </w:trPr>
        <w:tc>
          <w:tcPr>
            <w:tcW w:w="10633" w:type="dxa"/>
            <w:gridSpan w:val="16"/>
            <w:tcBorders>
              <w:right w:val="single" w:sz="4" w:space="0" w:color="auto"/>
            </w:tcBorders>
          </w:tcPr>
          <w:p w:rsidR="00C44BD9" w:rsidRPr="00C742AD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742AD">
              <w:rPr>
                <w:rFonts w:ascii="Bookman Old Style" w:hAnsi="Bookman Old Style" w:cs="Arial"/>
                <w:sz w:val="20"/>
                <w:szCs w:val="20"/>
              </w:rPr>
              <w:t>Inne uwagi</w:t>
            </w:r>
          </w:p>
          <w:p w:rsidR="00C44BD9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44BD9" w:rsidRPr="00B65253" w:rsidTr="0013162E">
        <w:trPr>
          <w:cantSplit/>
          <w:trHeight w:val="474"/>
        </w:trPr>
        <w:tc>
          <w:tcPr>
            <w:tcW w:w="10633" w:type="dxa"/>
            <w:gridSpan w:val="16"/>
            <w:tcBorders>
              <w:right w:val="single" w:sz="4" w:space="0" w:color="auto"/>
            </w:tcBorders>
          </w:tcPr>
          <w:p w:rsidR="00C44BD9" w:rsidRPr="00B65253" w:rsidRDefault="00C44BD9" w:rsidP="00C742AD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Zalecenia kontrolującego:</w:t>
            </w: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44BD9" w:rsidRDefault="00C44BD9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44BD9" w:rsidRPr="00B65253" w:rsidTr="004F7ED3">
        <w:trPr>
          <w:trHeight w:val="75"/>
        </w:trPr>
        <w:tc>
          <w:tcPr>
            <w:tcW w:w="10633" w:type="dxa"/>
            <w:gridSpan w:val="16"/>
          </w:tcPr>
          <w:p w:rsidR="00C44BD9" w:rsidRPr="00B65253" w:rsidRDefault="00C44BD9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Zastrzeżenia lub wyjaśnienia Kontrolowanego do niniejszego protokołu</w:t>
            </w:r>
            <w:r w:rsidRPr="00B65253">
              <w:rPr>
                <w:rFonts w:ascii="Bookman Old Style" w:hAnsi="Bookman Old Style"/>
                <w:sz w:val="20"/>
                <w:szCs w:val="20"/>
                <w:vertAlign w:val="superscript"/>
              </w:rPr>
              <w:t>1,2)</w:t>
            </w:r>
          </w:p>
          <w:p w:rsidR="00C44BD9" w:rsidRPr="00B65253" w:rsidRDefault="00C44BD9" w:rsidP="00C742AD">
            <w:pPr>
              <w:pStyle w:val="Tekstpodstawowy"/>
              <w:ind w:right="850"/>
              <w:rPr>
                <w:rFonts w:ascii="Bookman Old Style" w:hAnsi="Bookman Old Style" w:cs="Arial"/>
                <w:sz w:val="18"/>
              </w:rPr>
            </w:pPr>
          </w:p>
          <w:p w:rsidR="00C44BD9" w:rsidRPr="00B65253" w:rsidRDefault="00C44BD9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C44BD9" w:rsidRPr="00B65253" w:rsidRDefault="00C44BD9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C44BD9" w:rsidRPr="00B65253" w:rsidRDefault="00C44BD9" w:rsidP="00C742AD">
            <w:pPr>
              <w:pStyle w:val="Tekstpodstawowy"/>
              <w:ind w:right="850"/>
              <w:rPr>
                <w:rFonts w:ascii="Bookman Old Style" w:hAnsi="Bookman Old Style" w:cs="Arial"/>
                <w:sz w:val="18"/>
              </w:rPr>
            </w:pPr>
          </w:p>
          <w:p w:rsidR="00C44BD9" w:rsidRPr="00B65253" w:rsidRDefault="00C44BD9" w:rsidP="00C742AD">
            <w:pPr>
              <w:pStyle w:val="Tekstpodstawowy"/>
              <w:ind w:right="850"/>
              <w:rPr>
                <w:rFonts w:ascii="Bookman Old Style" w:hAnsi="Bookman Old Style" w:cs="Arial"/>
                <w:sz w:val="18"/>
              </w:rPr>
            </w:pPr>
          </w:p>
          <w:p w:rsidR="00C44BD9" w:rsidRPr="00B65253" w:rsidRDefault="00C44BD9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C44BD9" w:rsidRPr="00B65253" w:rsidRDefault="00C44BD9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C44BD9" w:rsidRPr="00B65253" w:rsidRDefault="00C44BD9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</w:tc>
      </w:tr>
      <w:tr w:rsidR="00C44BD9" w:rsidRPr="00B65253" w:rsidTr="005F6748">
        <w:trPr>
          <w:trHeight w:val="1605"/>
        </w:trPr>
        <w:tc>
          <w:tcPr>
            <w:tcW w:w="10633" w:type="dxa"/>
            <w:gridSpan w:val="16"/>
          </w:tcPr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Adnotacja o załącznikach.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 xml:space="preserve">Protokół sporządzono w dwóch jednobrzmiących egzemplarzach. 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 xml:space="preserve">Jeden egzemplarz pozostawiono u Kontrolowanego  </w:t>
            </w:r>
          </w:p>
          <w:p w:rsidR="00C44BD9" w:rsidRPr="00B65253" w:rsidRDefault="00C44BD9" w:rsidP="00492A09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ab/>
            </w:r>
          </w:p>
          <w:p w:rsidR="00C44BD9" w:rsidRPr="00B65253" w:rsidRDefault="00C44BD9" w:rsidP="00492A09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………………………………………………….</w:t>
            </w:r>
          </w:p>
          <w:p w:rsidR="00C44BD9" w:rsidRPr="00B65253" w:rsidRDefault="00C44BD9" w:rsidP="00492A09">
            <w:pPr>
              <w:pStyle w:val="Tekstpodstawowy"/>
              <w:spacing w:line="271" w:lineRule="auto"/>
              <w:rPr>
                <w:rFonts w:ascii="Bookman Old Style" w:hAnsi="Bookman Old Style"/>
                <w:sz w:val="22"/>
                <w:szCs w:val="22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                (data i podpis Kontrolowanego)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albo, w przypadku odmowy przyjęcia, doręczono Kontrolowanemu za zwrotnym potwierdzeniem odbioru dnia …………………………………………. r.</w:t>
            </w:r>
          </w:p>
          <w:p w:rsidR="00C44BD9" w:rsidRPr="00B65253" w:rsidRDefault="00C44BD9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44BD9" w:rsidRPr="00B65253" w:rsidRDefault="00C44BD9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44BD9" w:rsidRPr="00B65253" w:rsidRDefault="00C44BD9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Arial" w:hAnsi="Arial"/>
                <w:sz w:val="20"/>
                <w:szCs w:val="20"/>
              </w:rPr>
              <w:t>...................................................................</w:t>
            </w:r>
          </w:p>
          <w:p w:rsidR="00C44BD9" w:rsidRPr="00B65253" w:rsidRDefault="00C44BD9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        (data i podpis kontrolującego)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C742AD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Adnotacja o odmowie wpuszczenia urzędowego lekarza weterynarii na teren zakładu.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Arial" w:hAnsi="Arial"/>
                <w:sz w:val="20"/>
                <w:szCs w:val="20"/>
              </w:rPr>
              <w:t>...................................................................</w:t>
            </w:r>
          </w:p>
          <w:p w:rsidR="00C44BD9" w:rsidRPr="00B65253" w:rsidRDefault="00C44BD9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        (data i podpis kontrolującego)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C742AD" w:rsidRDefault="00C44BD9" w:rsidP="00492A09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lastRenderedPageBreak/>
              <w:t>Adnotacja o odmowie podpisania protokołu kontroli przez Kontrolowanego.</w:t>
            </w:r>
            <w:r w:rsidRPr="00B65253">
              <w:rPr>
                <w:rFonts w:ascii="Bookman Old Style" w:hAnsi="Bookman Old Style"/>
                <w:sz w:val="20"/>
                <w:szCs w:val="20"/>
                <w:vertAlign w:val="superscript"/>
              </w:rPr>
              <w:t>2,3)</w:t>
            </w:r>
          </w:p>
          <w:p w:rsidR="00C44BD9" w:rsidRPr="00B65253" w:rsidRDefault="00C44BD9" w:rsidP="00492A09">
            <w:pPr>
              <w:spacing w:line="271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44BD9" w:rsidRPr="00B65253" w:rsidRDefault="00C44BD9" w:rsidP="00492A09">
            <w:pPr>
              <w:spacing w:line="271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44BD9" w:rsidRPr="00B65253" w:rsidRDefault="00C44BD9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Arial" w:hAnsi="Arial"/>
                <w:sz w:val="20"/>
                <w:szCs w:val="20"/>
              </w:rPr>
              <w:t>...................................................................</w:t>
            </w:r>
          </w:p>
          <w:p w:rsidR="00C44BD9" w:rsidRPr="00B65253" w:rsidRDefault="00C44BD9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      (data i podpis kontrolującego)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C742AD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C44BD9" w:rsidRPr="00B65253" w:rsidRDefault="00C44BD9" w:rsidP="00492A09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C44BD9" w:rsidRPr="00B65253" w:rsidRDefault="00C44BD9" w:rsidP="00492A09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C44BD9" w:rsidRPr="00B65253" w:rsidRDefault="00C44BD9" w:rsidP="00EC0BAD">
            <w:pPr>
              <w:pStyle w:val="Tekstpodstawowywcity"/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>Zastrzeżenia</w:t>
            </w: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 do protokołu można zgłosić </w:t>
            </w: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B65253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C44BD9" w:rsidRPr="00B65253" w:rsidRDefault="00C44BD9" w:rsidP="00EC0BAD">
            <w:pPr>
              <w:pStyle w:val="Tekstpodstawowywcity"/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C44BD9" w:rsidRPr="00B65253" w:rsidRDefault="00C44BD9" w:rsidP="00492A09">
            <w:pPr>
              <w:pStyle w:val="Tekstpodstawowy"/>
              <w:tabs>
                <w:tab w:val="left" w:pos="650"/>
              </w:tabs>
              <w:ind w:left="470" w:right="-143" w:hanging="470"/>
              <w:rPr>
                <w:rFonts w:ascii="Bookman Old Style" w:hAnsi="Bookman Old Style"/>
                <w:sz w:val="18"/>
              </w:rPr>
            </w:pP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1C45E1" w:rsidRPr="001C45E1" w:rsidRDefault="001C45E1" w:rsidP="001C45E1">
      <w:pPr>
        <w:jc w:val="both"/>
        <w:rPr>
          <w:rFonts w:ascii="Bookman Old Style" w:hAnsi="Bookman Old Style"/>
          <w:bCs/>
          <w:color w:val="000000"/>
          <w:sz w:val="18"/>
          <w:szCs w:val="18"/>
          <w:lang w:eastAsia="pl-PL"/>
        </w:rPr>
      </w:pPr>
      <w:r>
        <w:rPr>
          <w:lang w:val="pl-PL"/>
        </w:rPr>
        <w:lastRenderedPageBreak/>
        <w:t>*</w:t>
      </w:r>
      <w:r w:rsidRPr="001C45E1">
        <w:rPr>
          <w:sz w:val="18"/>
          <w:szCs w:val="18"/>
          <w:lang w:val="pl-PL"/>
        </w:rPr>
        <w:t xml:space="preserve">do dnia wejścia w </w:t>
      </w:r>
      <w:r>
        <w:rPr>
          <w:sz w:val="18"/>
          <w:szCs w:val="18"/>
          <w:lang w:val="pl-PL"/>
        </w:rPr>
        <w:t>ż</w:t>
      </w:r>
      <w:r w:rsidRPr="001C45E1">
        <w:rPr>
          <w:sz w:val="18"/>
          <w:szCs w:val="18"/>
          <w:lang w:val="pl-PL"/>
        </w:rPr>
        <w:t>ycie przepi</w:t>
      </w:r>
      <w:r>
        <w:rPr>
          <w:sz w:val="18"/>
          <w:szCs w:val="18"/>
          <w:lang w:val="pl-PL"/>
        </w:rPr>
        <w:t>s</w:t>
      </w:r>
      <w:r w:rsidRPr="001C45E1">
        <w:rPr>
          <w:sz w:val="18"/>
          <w:szCs w:val="18"/>
          <w:lang w:val="pl-PL"/>
        </w:rPr>
        <w:t xml:space="preserve">ów krajowych wdrażających przepisy art. 7 i art. 21 rozporządzenia Rady 1099/2009 obowiązują przepisy rozporządzenia </w:t>
      </w:r>
      <w:proofErr w:type="spellStart"/>
      <w:r w:rsidRPr="001C45E1">
        <w:rPr>
          <w:sz w:val="18"/>
          <w:szCs w:val="18"/>
          <w:lang w:val="pl-PL"/>
        </w:rPr>
        <w:t>MRiRW</w:t>
      </w:r>
      <w:proofErr w:type="spellEnd"/>
      <w:r w:rsidRPr="001C45E1">
        <w:rPr>
          <w:sz w:val="18"/>
          <w:szCs w:val="18"/>
          <w:lang w:val="pl-PL"/>
        </w:rPr>
        <w:t xml:space="preserve"> </w:t>
      </w:r>
      <w:r w:rsidRPr="001C45E1">
        <w:rPr>
          <w:rFonts w:ascii="Bookman Old Style" w:hAnsi="Bookman Old Style"/>
          <w:color w:val="000000"/>
          <w:sz w:val="18"/>
          <w:szCs w:val="18"/>
          <w:lang w:eastAsia="pl-PL"/>
        </w:rPr>
        <w:t>z dnia 9 września 2004 r.</w:t>
      </w:r>
      <w:r>
        <w:rPr>
          <w:rFonts w:ascii="Bookman Old Style" w:hAnsi="Bookman Old Style"/>
          <w:color w:val="000000"/>
          <w:sz w:val="18"/>
          <w:szCs w:val="18"/>
          <w:lang w:eastAsia="pl-PL"/>
        </w:rPr>
        <w:t xml:space="preserve"> </w:t>
      </w:r>
      <w:r w:rsidRPr="001C45E1">
        <w:rPr>
          <w:rFonts w:ascii="Bookman Old Style" w:hAnsi="Bookman Old Style"/>
          <w:bCs/>
          <w:i/>
          <w:color w:val="000000"/>
          <w:sz w:val="18"/>
          <w:szCs w:val="18"/>
          <w:lang w:eastAsia="pl-PL"/>
        </w:rPr>
        <w:t>w sprawie kwalifikacji osób uprawnionych do zawodowego uboju oraz warunków i metod uboju i uśmiercania zwierząt</w:t>
      </w:r>
      <w:r w:rsidRPr="001C45E1">
        <w:rPr>
          <w:rFonts w:ascii="Bookman Old Style" w:hAnsi="Bookman Old Style"/>
          <w:bCs/>
          <w:color w:val="000000"/>
          <w:sz w:val="18"/>
          <w:szCs w:val="18"/>
          <w:lang w:eastAsia="pl-PL"/>
        </w:rPr>
        <w:t xml:space="preserve"> (</w:t>
      </w:r>
      <w:r w:rsidRPr="001C45E1">
        <w:rPr>
          <w:rFonts w:ascii="Bookman Old Style" w:hAnsi="Bookman Old Style"/>
          <w:bCs/>
          <w:color w:val="000000"/>
          <w:sz w:val="18"/>
          <w:szCs w:val="18"/>
        </w:rPr>
        <w:t>Dz.U.2004.205.210</w:t>
      </w:r>
      <w:r w:rsidR="005F78E2">
        <w:rPr>
          <w:rFonts w:ascii="Bookman Old Style" w:hAnsi="Bookman Old Style"/>
          <w:bCs/>
          <w:color w:val="000000"/>
          <w:sz w:val="18"/>
          <w:szCs w:val="18"/>
        </w:rPr>
        <w:t>2</w:t>
      </w:r>
      <w:r w:rsidR="005F78E2">
        <w:rPr>
          <w:rStyle w:val="apple-converted-space"/>
          <w:rFonts w:ascii="Bookman Old Style" w:hAnsi="Bookman Old Style"/>
          <w:color w:val="000000"/>
          <w:sz w:val="18"/>
          <w:szCs w:val="18"/>
        </w:rPr>
        <w:t> z późn. zm.</w:t>
      </w:r>
      <w:r w:rsidR="005F78E2">
        <w:rPr>
          <w:rFonts w:ascii="Bookman Old Style" w:hAnsi="Bookman Old Style"/>
          <w:bCs/>
          <w:color w:val="000000"/>
          <w:sz w:val="18"/>
          <w:szCs w:val="18"/>
          <w:lang w:eastAsia="pl-PL"/>
        </w:rPr>
        <w:t>)</w:t>
      </w:r>
    </w:p>
    <w:p w:rsidR="0029361A" w:rsidRPr="001C45E1" w:rsidRDefault="0029361A"/>
    <w:sectPr w:rsidR="0029361A" w:rsidRPr="001C45E1" w:rsidSect="0029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5565929"/>
    <w:multiLevelType w:val="hybridMultilevel"/>
    <w:tmpl w:val="8E62BDE8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1070" w:hanging="360"/>
      </w:pPr>
      <w:rPr>
        <w:rFonts w:cs="Times New Roman" w:hint="default"/>
      </w:rPr>
    </w:lvl>
    <w:lvl w:ilvl="3" w:tplc="0415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3B43C9"/>
    <w:multiLevelType w:val="hybridMultilevel"/>
    <w:tmpl w:val="6D640F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C4F6797"/>
    <w:multiLevelType w:val="hybridMultilevel"/>
    <w:tmpl w:val="CA78FB38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0AA9ABA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867CE2"/>
    <w:multiLevelType w:val="hybridMultilevel"/>
    <w:tmpl w:val="5B4C07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5340D"/>
    <w:multiLevelType w:val="hybridMultilevel"/>
    <w:tmpl w:val="1EC6E75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5DA78A2"/>
    <w:multiLevelType w:val="hybridMultilevel"/>
    <w:tmpl w:val="85D26C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250903"/>
    <w:multiLevelType w:val="hybridMultilevel"/>
    <w:tmpl w:val="C650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01D9E"/>
    <w:multiLevelType w:val="hybridMultilevel"/>
    <w:tmpl w:val="C3D8B1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696613"/>
    <w:multiLevelType w:val="hybridMultilevel"/>
    <w:tmpl w:val="51440A04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1070" w:hanging="360"/>
      </w:pPr>
      <w:rPr>
        <w:rFonts w:cs="Times New Roman" w:hint="default"/>
      </w:rPr>
    </w:lvl>
    <w:lvl w:ilvl="3" w:tplc="0415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F3A21F9"/>
    <w:multiLevelType w:val="hybridMultilevel"/>
    <w:tmpl w:val="F00CAF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B306A"/>
    <w:multiLevelType w:val="hybridMultilevel"/>
    <w:tmpl w:val="129EBDA8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61375"/>
    <w:multiLevelType w:val="hybridMultilevel"/>
    <w:tmpl w:val="5F187C2C"/>
    <w:lvl w:ilvl="0" w:tplc="4260C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135A">
      <w:start w:val="1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60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A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E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D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A4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B34FDB"/>
    <w:multiLevelType w:val="hybridMultilevel"/>
    <w:tmpl w:val="0ADC1BB6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107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09F7D40"/>
    <w:multiLevelType w:val="hybridMultilevel"/>
    <w:tmpl w:val="BC62A68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34ED2936"/>
    <w:multiLevelType w:val="hybridMultilevel"/>
    <w:tmpl w:val="2868624C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F97069"/>
    <w:multiLevelType w:val="hybridMultilevel"/>
    <w:tmpl w:val="1BC004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724C23"/>
    <w:multiLevelType w:val="hybridMultilevel"/>
    <w:tmpl w:val="50D0BD32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70AA9ABA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7E05E1D"/>
    <w:multiLevelType w:val="hybridMultilevel"/>
    <w:tmpl w:val="600C29BA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6C2DE7"/>
    <w:multiLevelType w:val="hybridMultilevel"/>
    <w:tmpl w:val="129EBDA8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1717C2"/>
    <w:multiLevelType w:val="hybridMultilevel"/>
    <w:tmpl w:val="4C9A44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D81D35"/>
    <w:multiLevelType w:val="hybridMultilevel"/>
    <w:tmpl w:val="448C0F80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580817"/>
    <w:multiLevelType w:val="hybridMultilevel"/>
    <w:tmpl w:val="1E4CB23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B77DA"/>
    <w:multiLevelType w:val="hybridMultilevel"/>
    <w:tmpl w:val="91A00A82"/>
    <w:lvl w:ilvl="0" w:tplc="A0BAA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60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A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65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A3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C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8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81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E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DE14D7"/>
    <w:multiLevelType w:val="hybridMultilevel"/>
    <w:tmpl w:val="448635CA"/>
    <w:lvl w:ilvl="0" w:tplc="0415000F">
      <w:start w:val="1"/>
      <w:numFmt w:val="decimal"/>
      <w:lvlText w:val="%1."/>
      <w:lvlJc w:val="left"/>
      <w:pPr>
        <w:tabs>
          <w:tab w:val="num" w:pos="-494"/>
        </w:tabs>
        <w:ind w:left="-494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1"/>
        </w:tabs>
        <w:ind w:left="5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  <w:rPr>
        <w:rFonts w:cs="Times New Roman"/>
      </w:rPr>
    </w:lvl>
  </w:abstractNum>
  <w:abstractNum w:abstractNumId="26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EE57AD"/>
    <w:multiLevelType w:val="hybridMultilevel"/>
    <w:tmpl w:val="847E73AE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70AA9ABA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5C91545"/>
    <w:multiLevelType w:val="hybridMultilevel"/>
    <w:tmpl w:val="4E7416F4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70AA9ABA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D581F02"/>
    <w:multiLevelType w:val="hybridMultilevel"/>
    <w:tmpl w:val="A0B4B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FD0A91"/>
    <w:multiLevelType w:val="hybridMultilevel"/>
    <w:tmpl w:val="C3D8B1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4A959D0"/>
    <w:multiLevelType w:val="hybridMultilevel"/>
    <w:tmpl w:val="76A61AE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8B33967"/>
    <w:multiLevelType w:val="hybridMultilevel"/>
    <w:tmpl w:val="1CB21EC0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70AA9A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6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28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32"/>
  </w:num>
  <w:num w:numId="17">
    <w:abstractNumId w:val="27"/>
  </w:num>
  <w:num w:numId="18">
    <w:abstractNumId w:val="25"/>
  </w:num>
  <w:num w:numId="19">
    <w:abstractNumId w:val="2"/>
  </w:num>
  <w:num w:numId="20">
    <w:abstractNumId w:val="22"/>
  </w:num>
  <w:num w:numId="21">
    <w:abstractNumId w:val="16"/>
  </w:num>
  <w:num w:numId="22">
    <w:abstractNumId w:val="6"/>
  </w:num>
  <w:num w:numId="23">
    <w:abstractNumId w:val="29"/>
  </w:num>
  <w:num w:numId="24">
    <w:abstractNumId w:val="8"/>
  </w:num>
  <w:num w:numId="25">
    <w:abstractNumId w:val="30"/>
  </w:num>
  <w:num w:numId="26">
    <w:abstractNumId w:val="18"/>
  </w:num>
  <w:num w:numId="27">
    <w:abstractNumId w:val="5"/>
  </w:num>
  <w:num w:numId="28">
    <w:abstractNumId w:val="17"/>
  </w:num>
  <w:num w:numId="29">
    <w:abstractNumId w:val="11"/>
  </w:num>
  <w:num w:numId="30">
    <w:abstractNumId w:val="19"/>
  </w:num>
  <w:num w:numId="31">
    <w:abstractNumId w:val="24"/>
  </w:num>
  <w:num w:numId="32">
    <w:abstractNumId w:val="1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BAD"/>
    <w:rsid w:val="00007F73"/>
    <w:rsid w:val="00041F6F"/>
    <w:rsid w:val="001134C7"/>
    <w:rsid w:val="001849D4"/>
    <w:rsid w:val="00186D29"/>
    <w:rsid w:val="001C45E1"/>
    <w:rsid w:val="00202ACF"/>
    <w:rsid w:val="00247A7E"/>
    <w:rsid w:val="0029361A"/>
    <w:rsid w:val="002F01A9"/>
    <w:rsid w:val="004D55ED"/>
    <w:rsid w:val="00556DCA"/>
    <w:rsid w:val="005604A9"/>
    <w:rsid w:val="005718F7"/>
    <w:rsid w:val="005C7003"/>
    <w:rsid w:val="005F78E2"/>
    <w:rsid w:val="0063054F"/>
    <w:rsid w:val="00651EDD"/>
    <w:rsid w:val="00731E2A"/>
    <w:rsid w:val="007F6ECC"/>
    <w:rsid w:val="00830D84"/>
    <w:rsid w:val="0084731F"/>
    <w:rsid w:val="008A5D3D"/>
    <w:rsid w:val="009D74E0"/>
    <w:rsid w:val="009F1EA5"/>
    <w:rsid w:val="00A4307E"/>
    <w:rsid w:val="00A511A6"/>
    <w:rsid w:val="00C44BD9"/>
    <w:rsid w:val="00C742AD"/>
    <w:rsid w:val="00D44B94"/>
    <w:rsid w:val="00EC0BAD"/>
    <w:rsid w:val="00F7268A"/>
    <w:rsid w:val="00F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C0BAD"/>
    <w:pPr>
      <w:autoSpaceDE w:val="0"/>
      <w:autoSpaceDN w:val="0"/>
      <w:adjustRightInd w:val="0"/>
    </w:pPr>
    <w:rPr>
      <w:rFonts w:ascii="EUAlbertina-Regu" w:hAnsi="EUAlbertina-Regu"/>
      <w:sz w:val="17"/>
      <w:szCs w:val="17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BAD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0BAD"/>
    <w:pPr>
      <w:ind w:left="240"/>
      <w:jc w:val="both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EC0BAD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  <w:lang w:val="pl-PL" w:eastAsia="pl-PL"/>
    </w:rPr>
  </w:style>
  <w:style w:type="paragraph" w:customStyle="1" w:styleId="CM4">
    <w:name w:val="CM4"/>
    <w:basedOn w:val="Normalny"/>
    <w:next w:val="Normalny"/>
    <w:uiPriority w:val="99"/>
    <w:rsid w:val="00EC0BAD"/>
    <w:pPr>
      <w:autoSpaceDE w:val="0"/>
      <w:autoSpaceDN w:val="0"/>
      <w:adjustRightInd w:val="0"/>
    </w:pPr>
    <w:rPr>
      <w:rFonts w:ascii="EUAlbertina" w:hAnsi="EUAlbertina"/>
      <w:lang w:val="pl-PL" w:eastAsia="pl-PL"/>
    </w:rPr>
  </w:style>
  <w:style w:type="paragraph" w:styleId="Akapitzlist">
    <w:name w:val="List Paragraph"/>
    <w:basedOn w:val="Normalny"/>
    <w:uiPriority w:val="34"/>
    <w:qFormat/>
    <w:rsid w:val="00F72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DD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apple-converted-space">
    <w:name w:val="apple-converted-space"/>
    <w:basedOn w:val="Domylnaczcionkaakapitu"/>
    <w:rsid w:val="001C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Hoffman</dc:creator>
  <cp:keywords/>
  <dc:description/>
  <cp:lastModifiedBy>Anna Hoffman</cp:lastModifiedBy>
  <cp:revision>3</cp:revision>
  <cp:lastPrinted>2014-12-17T14:11:00Z</cp:lastPrinted>
  <dcterms:created xsi:type="dcterms:W3CDTF">2014-12-17T12:36:00Z</dcterms:created>
  <dcterms:modified xsi:type="dcterms:W3CDTF">2014-12-17T14:11:00Z</dcterms:modified>
</cp:coreProperties>
</file>