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5" w:rsidRDefault="001A1395"/>
    <w:p w:rsidR="008752F6" w:rsidRPr="00E6489E" w:rsidRDefault="008752F6" w:rsidP="00875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Kamień Pomorski, dnia 15.01.2013</w:t>
      </w:r>
      <w:r w:rsidRPr="00E6489E">
        <w:rPr>
          <w:rFonts w:ascii="Times New Roman" w:hAnsi="Times New Roman" w:cs="Times New Roman"/>
          <w:color w:val="000000"/>
          <w:sz w:val="16"/>
          <w:szCs w:val="16"/>
        </w:rPr>
        <w:t>r.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752F6" w:rsidRPr="00E6489E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40"/>
          <w:szCs w:val="40"/>
        </w:rPr>
      </w:pPr>
      <w:r w:rsidRPr="00E6489E">
        <w:rPr>
          <w:rFonts w:asciiTheme="majorHAnsi" w:hAnsiTheme="majorHAnsi" w:cs="Times New Roman"/>
          <w:b/>
          <w:bCs/>
          <w:color w:val="000000"/>
          <w:sz w:val="40"/>
          <w:szCs w:val="40"/>
        </w:rPr>
        <w:t>Marina Kamień Pomorski spółka z o.o.</w:t>
      </w:r>
    </w:p>
    <w:p w:rsidR="008752F6" w:rsidRPr="00E6489E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O</w:t>
      </w: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>GŁASZA PRZETARG PISEMNY NIEOGRANICZONY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na dzier</w:t>
      </w:r>
      <w:r w:rsidRPr="00E6489E">
        <w:rPr>
          <w:rFonts w:asciiTheme="majorHAnsi" w:hAnsiTheme="majorHAnsi" w:cs="TimesNewRoman,Bold"/>
          <w:b/>
          <w:bCs/>
          <w:color w:val="000000"/>
          <w:sz w:val="20"/>
          <w:szCs w:val="20"/>
        </w:rPr>
        <w:t>ż</w:t>
      </w: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>aw</w:t>
      </w:r>
      <w:r w:rsidRPr="00E6489E">
        <w:rPr>
          <w:rFonts w:asciiTheme="majorHAnsi" w:hAnsiTheme="majorHAnsi" w:cs="TimesNewRoman,Bold"/>
          <w:b/>
          <w:bCs/>
          <w:color w:val="000000"/>
          <w:sz w:val="20"/>
          <w:szCs w:val="20"/>
        </w:rPr>
        <w:t>ę lokalu</w:t>
      </w:r>
      <w:r w:rsidRPr="00E6489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>przy Alei Mistrzów Żeglarstwa 2 w Kamieniu Pomorskim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8752F6" w:rsidRPr="001C69D4" w:rsidRDefault="008752F6" w:rsidP="008752F6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C69D4">
        <w:rPr>
          <w:rFonts w:asciiTheme="majorHAnsi" w:hAnsiTheme="majorHAnsi"/>
          <w:sz w:val="22"/>
          <w:szCs w:val="22"/>
        </w:rPr>
        <w:t xml:space="preserve">1. Przedmiotem zamówienia jest wynajem lokalu użytkowego </w:t>
      </w:r>
      <w:r w:rsidRPr="00477666">
        <w:rPr>
          <w:rFonts w:asciiTheme="majorHAnsi" w:hAnsiTheme="majorHAnsi"/>
          <w:b/>
          <w:sz w:val="22"/>
          <w:szCs w:val="22"/>
        </w:rPr>
        <w:t>nr 2</w:t>
      </w:r>
      <w:r>
        <w:rPr>
          <w:rFonts w:asciiTheme="majorHAnsi" w:hAnsiTheme="majorHAnsi"/>
          <w:sz w:val="22"/>
          <w:szCs w:val="22"/>
        </w:rPr>
        <w:t xml:space="preserve"> wg załączonego zdjęcia</w:t>
      </w:r>
      <w:r w:rsidRPr="001C69D4">
        <w:rPr>
          <w:rFonts w:asciiTheme="majorHAnsi" w:hAnsiTheme="majorHAnsi"/>
          <w:sz w:val="22"/>
          <w:szCs w:val="22"/>
        </w:rPr>
        <w:t xml:space="preserve"> w Kamieniu Pomorskim przy Alei Mistrzów Żeglarstwa 2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1C69D4">
        <w:rPr>
          <w:rFonts w:asciiTheme="majorHAnsi" w:hAnsiTheme="majorHAnsi"/>
        </w:rPr>
        <w:t>2. Całkowita pow</w:t>
      </w:r>
      <w:r>
        <w:rPr>
          <w:rFonts w:asciiTheme="majorHAnsi" w:hAnsiTheme="majorHAnsi"/>
        </w:rPr>
        <w:t>ierzchnia lokalu wynosi 85,35m2.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Cel przetargu: d</w:t>
      </w:r>
      <w:r w:rsidR="00477666">
        <w:rPr>
          <w:rFonts w:asciiTheme="majorHAnsi" w:hAnsiTheme="majorHAnsi"/>
        </w:rPr>
        <w:t>zierżawa lokalu na okres 10 lat dla celów handlowo-usługowych.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Lokal jest własnością Gminy Kamień Pomorski.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C69D4">
        <w:rPr>
          <w:rFonts w:asciiTheme="majorHAnsi" w:hAnsiTheme="majorHAnsi"/>
        </w:rPr>
        <w:t>. Lokal położony w budynk</w:t>
      </w:r>
      <w:r>
        <w:rPr>
          <w:rFonts w:asciiTheme="majorHAnsi" w:hAnsiTheme="majorHAnsi"/>
        </w:rPr>
        <w:t>u siedziby Mariny</w:t>
      </w:r>
      <w:r w:rsidRPr="001C69D4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6</w:t>
      </w:r>
      <w:r w:rsidRPr="001C69D4">
        <w:rPr>
          <w:rFonts w:asciiTheme="majorHAnsi" w:hAnsiTheme="majorHAnsi"/>
        </w:rPr>
        <w:t xml:space="preserve">. Ceny wywoławcza dzierżawy rocznej brutto </w:t>
      </w:r>
      <w:r w:rsidR="00477666">
        <w:rPr>
          <w:rFonts w:asciiTheme="majorHAnsi" w:hAnsiTheme="majorHAnsi"/>
        </w:rPr>
        <w:t>(PLN) 15</w:t>
      </w:r>
      <w:r w:rsidRPr="001C69D4">
        <w:rPr>
          <w:rFonts w:asciiTheme="majorHAnsi" w:hAnsiTheme="majorHAnsi"/>
        </w:rPr>
        <w:t> 000.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/>
        </w:rPr>
        <w:t>7</w:t>
      </w:r>
      <w:r w:rsidRPr="001C69D4">
        <w:rPr>
          <w:rFonts w:asciiTheme="majorHAnsi" w:hAnsiTheme="majorHAnsi"/>
        </w:rPr>
        <w:t>. Wadium (PLN) 3</w:t>
      </w:r>
      <w:r>
        <w:rPr>
          <w:rFonts w:asciiTheme="majorHAnsi" w:hAnsiTheme="majorHAnsi"/>
        </w:rPr>
        <w:t> </w:t>
      </w:r>
      <w:r w:rsidRPr="001C69D4">
        <w:rPr>
          <w:rFonts w:asciiTheme="majorHAnsi" w:hAnsiTheme="majorHAnsi"/>
        </w:rPr>
        <w:t>000</w:t>
      </w:r>
      <w:r>
        <w:rPr>
          <w:rFonts w:asciiTheme="majorHAnsi" w:hAnsiTheme="majorHAnsi"/>
        </w:rPr>
        <w:t>.</w:t>
      </w:r>
      <w:r w:rsidRPr="001C69D4">
        <w:rPr>
          <w:rFonts w:asciiTheme="majorHAnsi" w:hAnsiTheme="majorHAnsi"/>
        </w:rPr>
        <w:br/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Przetarg odb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dzie si</w:t>
      </w:r>
      <w:r>
        <w:rPr>
          <w:rFonts w:asciiTheme="majorHAnsi" w:hAnsiTheme="majorHAnsi" w:cs="TimesNewRoman,Bold"/>
          <w:b/>
          <w:bCs/>
          <w:color w:val="000000"/>
        </w:rPr>
        <w:t>ę 6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 lutego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2013 roku.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Termin wpłaty wadium i zło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>
        <w:rPr>
          <w:rFonts w:asciiTheme="majorHAnsi" w:hAnsiTheme="majorHAnsi" w:cs="Times New Roman"/>
          <w:b/>
          <w:bCs/>
          <w:color w:val="000000"/>
        </w:rPr>
        <w:t xml:space="preserve">enia oferty 4 luty </w:t>
      </w:r>
      <w:r w:rsidRPr="001C69D4">
        <w:rPr>
          <w:rFonts w:asciiTheme="majorHAnsi" w:hAnsiTheme="majorHAnsi" w:cs="Times New Roman"/>
          <w:b/>
          <w:bCs/>
          <w:color w:val="000000"/>
        </w:rPr>
        <w:t>2013.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Przetarg składa si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z </w:t>
      </w:r>
      <w:r>
        <w:rPr>
          <w:rFonts w:asciiTheme="majorHAnsi" w:hAnsiTheme="majorHAnsi" w:cs="Times New Roman"/>
          <w:b/>
          <w:bCs/>
          <w:color w:val="000000"/>
        </w:rPr>
        <w:t>części niejawnej.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EE41C8">
        <w:rPr>
          <w:rFonts w:asciiTheme="majorHAnsi" w:hAnsiTheme="majorHAnsi" w:cs="Times New Roman"/>
          <w:bCs/>
          <w:iCs/>
          <w:color w:val="000000"/>
        </w:rPr>
        <w:t>P</w:t>
      </w:r>
      <w:r w:rsidRPr="00EE41C8">
        <w:rPr>
          <w:rFonts w:asciiTheme="majorHAnsi" w:hAnsiTheme="majorHAnsi" w:cs="Times New Roman"/>
          <w:iCs/>
          <w:color w:val="000000"/>
        </w:rPr>
        <w:t>rzetarg</w:t>
      </w:r>
      <w:r w:rsidRPr="001C69D4">
        <w:rPr>
          <w:rFonts w:asciiTheme="majorHAnsi" w:hAnsiTheme="majorHAnsi" w:cs="Times New Roman"/>
          <w:i/>
          <w:i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przeprowadzi Komisja Przetargowa bez obecno</w:t>
      </w:r>
      <w:r w:rsidRPr="001C69D4">
        <w:rPr>
          <w:rFonts w:asciiTheme="majorHAnsi" w:hAnsiTheme="majorHAnsi" w:cs="TimesNewRoman"/>
          <w:color w:val="000000"/>
        </w:rPr>
        <w:t>ś</w:t>
      </w:r>
      <w:r w:rsidR="001A1395">
        <w:rPr>
          <w:rFonts w:asciiTheme="majorHAnsi" w:hAnsiTheme="majorHAnsi" w:cs="Times New Roman"/>
          <w:color w:val="000000"/>
        </w:rPr>
        <w:t>ci oferentów w dniu 6</w:t>
      </w:r>
      <w:r>
        <w:rPr>
          <w:rFonts w:asciiTheme="majorHAnsi" w:hAnsiTheme="majorHAnsi" w:cs="Times New Roman"/>
          <w:color w:val="000000"/>
        </w:rPr>
        <w:t xml:space="preserve"> luty </w:t>
      </w:r>
      <w:r w:rsidRPr="001C69D4">
        <w:rPr>
          <w:rFonts w:asciiTheme="majorHAnsi" w:hAnsiTheme="majorHAnsi" w:cs="Times New Roman"/>
          <w:color w:val="000000"/>
        </w:rPr>
        <w:t>2013roku poczynaj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 od godz. 11</w:t>
      </w:r>
      <w:r>
        <w:rPr>
          <w:rFonts w:asciiTheme="majorHAnsi" w:hAnsiTheme="majorHAnsi" w:cs="Times New Roman"/>
          <w:color w:val="000000"/>
        </w:rPr>
        <w:t>:</w:t>
      </w:r>
      <w:r w:rsidRPr="001C69D4">
        <w:rPr>
          <w:rFonts w:asciiTheme="majorHAnsi" w:hAnsiTheme="majorHAnsi" w:cs="Times New Roman"/>
          <w:color w:val="000000"/>
        </w:rPr>
        <w:t>00.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Wyniki rozstrzygni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przetargu zostan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ogłoszone najpó</w:t>
      </w:r>
      <w:r w:rsidRPr="001C69D4">
        <w:rPr>
          <w:rFonts w:asciiTheme="majorHAnsi" w:hAnsiTheme="majorHAnsi" w:cs="TimesNewRoman"/>
          <w:color w:val="000000"/>
        </w:rPr>
        <w:t>ź</w:t>
      </w:r>
      <w:r>
        <w:rPr>
          <w:rFonts w:asciiTheme="majorHAnsi" w:hAnsiTheme="majorHAnsi" w:cs="Times New Roman"/>
          <w:color w:val="000000"/>
        </w:rPr>
        <w:t>niej 11</w:t>
      </w:r>
      <w:r w:rsidRPr="001C69D4">
        <w:rPr>
          <w:rFonts w:asciiTheme="majorHAnsi" w:hAnsiTheme="majorHAnsi" w:cs="Times New Roman"/>
          <w:color w:val="000000"/>
        </w:rPr>
        <w:t xml:space="preserve"> lutego</w:t>
      </w:r>
      <w:r>
        <w:rPr>
          <w:rFonts w:asciiTheme="majorHAnsi" w:hAnsiTheme="majorHAnsi" w:cs="Times New Roman"/>
          <w:color w:val="000000"/>
        </w:rPr>
        <w:t xml:space="preserve"> 2013r. o godzinie 15:0</w:t>
      </w:r>
      <w:r w:rsidRPr="001C69D4">
        <w:rPr>
          <w:rFonts w:asciiTheme="majorHAnsi" w:hAnsiTheme="majorHAnsi" w:cs="Times New Roman"/>
          <w:color w:val="000000"/>
        </w:rPr>
        <w:t xml:space="preserve"> poprzez wywieszenie informacji na tablicy ogłosze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w Marinie Kamień Pomorski.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Warunkiem wzi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cia udziału w przetargu jest: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I. dokonanie wpłaty wadium </w:t>
      </w:r>
      <w:r w:rsidRPr="001C69D4">
        <w:rPr>
          <w:rFonts w:asciiTheme="majorHAnsi" w:hAnsiTheme="majorHAnsi" w:cs="Times New Roman"/>
          <w:color w:val="000000"/>
        </w:rPr>
        <w:t xml:space="preserve">na konto:  Bank Pekao SA Oddział Kamień Pomorski , ul. </w:t>
      </w:r>
      <w:proofErr w:type="spellStart"/>
      <w:r w:rsidRPr="001C69D4">
        <w:rPr>
          <w:rFonts w:asciiTheme="majorHAnsi" w:hAnsiTheme="majorHAnsi" w:cs="Times New Roman"/>
          <w:color w:val="000000"/>
        </w:rPr>
        <w:t>Gryfitów</w:t>
      </w:r>
      <w:proofErr w:type="spellEnd"/>
      <w:r w:rsidRPr="001C69D4">
        <w:rPr>
          <w:rFonts w:asciiTheme="majorHAnsi" w:hAnsiTheme="majorHAnsi" w:cs="Times New Roman"/>
          <w:color w:val="000000"/>
        </w:rPr>
        <w:t xml:space="preserve"> 2a / 52 12403868 1111 0010 4122 2433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do </w:t>
      </w:r>
      <w:r>
        <w:rPr>
          <w:rFonts w:asciiTheme="majorHAnsi" w:hAnsiTheme="majorHAnsi" w:cs="Times New Roman"/>
          <w:b/>
          <w:bCs/>
          <w:color w:val="000000"/>
        </w:rPr>
        <w:t>dnia 4 lutego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2013 roku.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II. </w:t>
      </w:r>
      <w:r w:rsidRPr="001C69D4">
        <w:rPr>
          <w:rFonts w:asciiTheme="majorHAnsi" w:hAnsiTheme="majorHAnsi" w:cs="Times New Roman"/>
          <w:color w:val="000000"/>
        </w:rPr>
        <w:t>zło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 xml:space="preserve">enie oferty </w:t>
      </w:r>
      <w:r>
        <w:rPr>
          <w:rFonts w:asciiTheme="majorHAnsi" w:hAnsiTheme="majorHAnsi" w:cs="Times New Roman"/>
          <w:b/>
          <w:bCs/>
          <w:color w:val="000000"/>
        </w:rPr>
        <w:t>do dnia 4  lutego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2013 roku </w:t>
      </w:r>
      <w:r w:rsidRPr="001C69D4">
        <w:rPr>
          <w:rFonts w:asciiTheme="majorHAnsi" w:hAnsiTheme="majorHAnsi" w:cs="Times New Roman"/>
          <w:color w:val="000000"/>
        </w:rPr>
        <w:t xml:space="preserve">w sekretariacie Mariny Kamień Pomorski (recepcja)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do godziny 15:00. </w:t>
      </w:r>
      <w:r w:rsidRPr="001C69D4">
        <w:rPr>
          <w:rFonts w:asciiTheme="majorHAnsi" w:hAnsiTheme="majorHAnsi" w:cs="Times New Roman"/>
          <w:color w:val="000000"/>
        </w:rPr>
        <w:t>w zamkni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 xml:space="preserve">tej kopercie z napisem 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„PRZETARG </w:t>
      </w:r>
      <w:r w:rsidR="00477666">
        <w:rPr>
          <w:rFonts w:asciiTheme="majorHAnsi" w:hAnsiTheme="majorHAnsi" w:cs="Times New Roman"/>
          <w:b/>
          <w:bCs/>
          <w:color w:val="000000"/>
        </w:rPr>
        <w:t>lokal nr 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” </w:t>
      </w:r>
      <w:r w:rsidRPr="001C69D4">
        <w:rPr>
          <w:rFonts w:asciiTheme="majorHAnsi" w:hAnsiTheme="majorHAnsi" w:cs="Times New Roman"/>
          <w:color w:val="000000"/>
        </w:rPr>
        <w:t xml:space="preserve">. </w:t>
      </w:r>
      <w:r w:rsidRPr="001C69D4">
        <w:rPr>
          <w:rFonts w:asciiTheme="majorHAnsi" w:hAnsiTheme="majorHAnsi" w:cs="Times New Roman"/>
          <w:b/>
          <w:bCs/>
          <w:color w:val="000000"/>
        </w:rPr>
        <w:t>Oferta musi zawiera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ć </w:t>
      </w:r>
      <w:r w:rsidRPr="001C69D4">
        <w:rPr>
          <w:rFonts w:asciiTheme="majorHAnsi" w:hAnsiTheme="majorHAnsi" w:cs="Times New Roman"/>
          <w:b/>
          <w:bCs/>
          <w:color w:val="000000"/>
        </w:rPr>
        <w:t>nast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puj</w:t>
      </w:r>
      <w:r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Pr="001C69D4">
        <w:rPr>
          <w:rFonts w:asciiTheme="majorHAnsi" w:hAnsiTheme="majorHAnsi" w:cs="Times New Roman"/>
          <w:b/>
          <w:bCs/>
          <w:color w:val="000000"/>
        </w:rPr>
        <w:t>ce elementy: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CZ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1C69D4">
        <w:rPr>
          <w:rFonts w:asciiTheme="majorHAnsi" w:hAnsiTheme="majorHAnsi" w:cs="Times New Roman"/>
          <w:b/>
          <w:bCs/>
          <w:color w:val="000000"/>
        </w:rPr>
        <w:t>I - oznaczenie podmiotu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 przypadku osoby fizycznej - imi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, nazwisko, adres oferenta, NIP, nr PESEL,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 przypadku osoby fizycznej prowadz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działalno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gospodarcz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– jak w pkt. 1 oraz – aktualne za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wiadczenie o wpisie do ewidencji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gospodarczej 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 przypadku osób fizycznych , które przyst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puj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do przetargu w ramach spółki cywilnej - jak w pkt. 1 oraz - umowa spółki i uchwała potwierdzaj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ca zgod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wspólników na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awienie lokalu,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w przypadku przedstawiciela osoby prawnej lub innej jednostki podlegaj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zkowi wpisu do KRS – komplet oryginalnych , aktualnych ( max 3 miesi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cznych ) dokumentów do reprezentowania 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5. za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wiadczenie o nie zaleganiu z opłatami w ZUS i Urz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Skarbowym aktualnych ( max 3 miesi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cznych ).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CZ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1C69D4">
        <w:rPr>
          <w:rFonts w:asciiTheme="majorHAnsi" w:hAnsiTheme="majorHAnsi" w:cs="Times New Roman"/>
          <w:b/>
          <w:bCs/>
          <w:color w:val="000000"/>
        </w:rPr>
        <w:t>II - cz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1C69D4">
        <w:rPr>
          <w:rFonts w:asciiTheme="majorHAnsi" w:hAnsiTheme="majorHAnsi" w:cs="Times New Roman"/>
          <w:b/>
          <w:bCs/>
          <w:color w:val="000000"/>
        </w:rPr>
        <w:t>podlegaj</w:t>
      </w:r>
      <w:r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Pr="001C69D4">
        <w:rPr>
          <w:rFonts w:asciiTheme="majorHAnsi" w:hAnsiTheme="majorHAnsi" w:cs="Times New Roman"/>
          <w:b/>
          <w:bCs/>
          <w:color w:val="000000"/>
        </w:rPr>
        <w:t>ca ocenie z zakresem punktacji jak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ą </w:t>
      </w:r>
      <w:r w:rsidRPr="001C69D4">
        <w:rPr>
          <w:rFonts w:asciiTheme="majorHAnsi" w:hAnsiTheme="majorHAnsi" w:cs="Times New Roman"/>
          <w:b/>
          <w:bCs/>
          <w:color w:val="000000"/>
        </w:rPr>
        <w:t>oferent mo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Pr="001C69D4">
        <w:rPr>
          <w:rFonts w:asciiTheme="majorHAnsi" w:hAnsiTheme="majorHAnsi" w:cs="Times New Roman"/>
          <w:b/>
          <w:bCs/>
          <w:color w:val="000000"/>
        </w:rPr>
        <w:t>e uzyska</w:t>
      </w:r>
      <w:r w:rsidRPr="001C69D4">
        <w:rPr>
          <w:rFonts w:asciiTheme="majorHAnsi" w:hAnsiTheme="majorHAnsi" w:cs="TimesNewRoman,Bold"/>
          <w:b/>
          <w:bCs/>
          <w:color w:val="000000"/>
        </w:rPr>
        <w:t>ć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oferowan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wysoko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rocznego czynszu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awnego brutto z zachowaniem wymaganego minimalnego post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pienia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ci 1% ceny wywoławczej podanego kwocie PLN </w:t>
      </w:r>
      <w:r w:rsidRPr="001C69D4">
        <w:rPr>
          <w:rFonts w:asciiTheme="majorHAnsi" w:hAnsiTheme="majorHAnsi" w:cs="Times New Roman"/>
          <w:b/>
          <w:bCs/>
          <w:color w:val="000000"/>
        </w:rPr>
        <w:t>– od 1 do 10 punktów</w:t>
      </w:r>
      <w:r w:rsidRPr="001C69D4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udokumentowanie prowadzenia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ci gospodarczej odpowiednio dla oferty przetargowej </w:t>
      </w:r>
      <w:r w:rsidRPr="001C69D4">
        <w:rPr>
          <w:rFonts w:asciiTheme="majorHAnsi" w:hAnsiTheme="majorHAnsi" w:cs="Times New Roman"/>
          <w:b/>
          <w:bCs/>
          <w:color w:val="000000"/>
        </w:rPr>
        <w:t>– od 1 do 10 punktów</w:t>
      </w:r>
      <w:r w:rsidRPr="001C69D4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3. liczba </w:t>
      </w:r>
      <w:r>
        <w:rPr>
          <w:rFonts w:asciiTheme="majorHAnsi" w:hAnsiTheme="majorHAnsi" w:cs="Times New Roman"/>
          <w:color w:val="000000"/>
        </w:rPr>
        <w:t xml:space="preserve">i rodzaj prowadzonych punktów działalności gospodarczej / </w:t>
      </w:r>
      <w:r w:rsidRPr="001C69D4">
        <w:rPr>
          <w:rFonts w:asciiTheme="majorHAnsi" w:hAnsiTheme="majorHAnsi" w:cs="Times New Roman"/>
          <w:color w:val="000000"/>
        </w:rPr>
        <w:t>do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wiadczenie w prowadzeniu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ci </w:t>
      </w:r>
      <w:r>
        <w:rPr>
          <w:rFonts w:asciiTheme="majorHAnsi" w:hAnsiTheme="majorHAnsi" w:cs="Times New Roman"/>
          <w:color w:val="000000"/>
        </w:rPr>
        <w:t>gospodarczej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– od 1 do 10 punktów,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opis programu funkcjonalnego, rodzaju prowadzonej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realizowanej w wydzierżawionym 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 lokalu</w:t>
      </w:r>
      <w:r w:rsidRPr="001C69D4">
        <w:rPr>
          <w:rFonts w:asciiTheme="majorHAnsi" w:hAnsiTheme="majorHAnsi" w:cs="Times New Roman"/>
          <w:color w:val="000000"/>
        </w:rPr>
        <w:t xml:space="preserve"> / opis i koncepcja architektoniczna lokalu</w:t>
      </w:r>
      <w:r w:rsidR="00477666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 xml:space="preserve"> oraz tarasu przez oferenta , wizualizacja/ rzeczowy zakres prac remontowych i harmonogram ich wykonania w lokalu </w:t>
      </w:r>
      <w:r w:rsidRPr="001C69D4">
        <w:rPr>
          <w:rFonts w:asciiTheme="majorHAnsi" w:hAnsiTheme="majorHAnsi" w:cs="Times New Roman"/>
          <w:b/>
          <w:bCs/>
          <w:color w:val="000000"/>
        </w:rPr>
        <w:t>– od 1 do 10 punktów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2E01AE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2E01AE">
        <w:rPr>
          <w:rFonts w:asciiTheme="majorHAnsi" w:hAnsiTheme="majorHAnsi" w:cs="Times New Roman"/>
          <w:b/>
          <w:bCs/>
          <w:color w:val="000000"/>
        </w:rPr>
        <w:t>CZ</w:t>
      </w:r>
      <w:r w:rsidRPr="002E01AE">
        <w:rPr>
          <w:rFonts w:asciiTheme="majorHAnsi" w:hAnsiTheme="majorHAnsi" w:cs="TimesNewRoman,Bold"/>
          <w:b/>
          <w:bCs/>
          <w:color w:val="000000"/>
        </w:rPr>
        <w:t xml:space="preserve">ĘŚĆ </w:t>
      </w:r>
      <w:r w:rsidRPr="002E01AE">
        <w:rPr>
          <w:rFonts w:asciiTheme="majorHAnsi" w:hAnsiTheme="majorHAnsi" w:cs="Times New Roman"/>
          <w:b/>
          <w:bCs/>
          <w:color w:val="000000"/>
        </w:rPr>
        <w:t>II</w:t>
      </w:r>
      <w:r>
        <w:rPr>
          <w:rFonts w:asciiTheme="majorHAnsi" w:hAnsiTheme="majorHAnsi" w:cs="Times New Roman"/>
          <w:b/>
          <w:bCs/>
          <w:color w:val="000000"/>
        </w:rPr>
        <w:t>I</w:t>
      </w:r>
    </w:p>
    <w:p w:rsidR="008752F6" w:rsidRPr="002E01AE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</w:t>
      </w:r>
      <w:r w:rsidRPr="002E01AE">
        <w:rPr>
          <w:rFonts w:asciiTheme="majorHAnsi" w:hAnsiTheme="majorHAnsi" w:cs="Times New Roman"/>
          <w:color w:val="000000"/>
        </w:rPr>
        <w:t>o</w:t>
      </w:r>
      <w:r w:rsidRPr="002E01AE">
        <w:rPr>
          <w:rFonts w:asciiTheme="majorHAnsi" w:hAnsiTheme="majorHAnsi" w:cs="TimesNewRoman"/>
          <w:color w:val="000000"/>
        </w:rPr>
        <w:t>ś</w:t>
      </w:r>
      <w:r w:rsidRPr="002E01AE">
        <w:rPr>
          <w:rFonts w:asciiTheme="majorHAnsi" w:hAnsiTheme="majorHAnsi" w:cs="Times New Roman"/>
          <w:color w:val="000000"/>
        </w:rPr>
        <w:t xml:space="preserve">wiadczenie, </w:t>
      </w:r>
      <w:r w:rsidRPr="002E01AE">
        <w:rPr>
          <w:rFonts w:asciiTheme="majorHAnsi" w:hAnsiTheme="majorHAnsi" w:cs="TimesNewRoman"/>
          <w:color w:val="000000"/>
        </w:rPr>
        <w:t>ż</w:t>
      </w:r>
      <w:r w:rsidRPr="002E01AE">
        <w:rPr>
          <w:rFonts w:asciiTheme="majorHAnsi" w:hAnsiTheme="majorHAnsi" w:cs="Times New Roman"/>
          <w:color w:val="000000"/>
        </w:rPr>
        <w:t>e oferent zapoznał si</w:t>
      </w:r>
      <w:r w:rsidRPr="002E01AE">
        <w:rPr>
          <w:rFonts w:asciiTheme="majorHAnsi" w:hAnsiTheme="majorHAnsi" w:cs="TimesNewRoman"/>
          <w:color w:val="000000"/>
        </w:rPr>
        <w:t xml:space="preserve">ę </w:t>
      </w:r>
      <w:r w:rsidRPr="002E01AE">
        <w:rPr>
          <w:rFonts w:asciiTheme="majorHAnsi" w:hAnsiTheme="majorHAnsi" w:cs="Times New Roman"/>
          <w:color w:val="000000"/>
        </w:rPr>
        <w:t>z warunkami przetargu , projektem umowy dzier</w:t>
      </w:r>
      <w:r w:rsidRPr="002E01AE">
        <w:rPr>
          <w:rFonts w:asciiTheme="majorHAnsi" w:hAnsiTheme="majorHAnsi" w:cs="TimesNewRoman"/>
          <w:color w:val="000000"/>
        </w:rPr>
        <w:t>ż</w:t>
      </w:r>
      <w:r w:rsidRPr="002E01AE">
        <w:rPr>
          <w:rFonts w:asciiTheme="majorHAnsi" w:hAnsiTheme="majorHAnsi" w:cs="Times New Roman"/>
          <w:color w:val="000000"/>
        </w:rPr>
        <w:t>awy i przyjmuje je bez zastrze</w:t>
      </w:r>
      <w:r w:rsidRPr="002E01AE">
        <w:rPr>
          <w:rFonts w:asciiTheme="majorHAnsi" w:hAnsiTheme="majorHAnsi" w:cs="TimesNewRoman"/>
          <w:color w:val="000000"/>
        </w:rPr>
        <w:t>ż</w:t>
      </w:r>
      <w:r w:rsidRPr="002E01AE">
        <w:rPr>
          <w:rFonts w:asciiTheme="majorHAnsi" w:hAnsiTheme="majorHAnsi" w:cs="Times New Roman"/>
          <w:color w:val="000000"/>
        </w:rPr>
        <w:t>e</w:t>
      </w:r>
      <w:r w:rsidRPr="002E01AE">
        <w:rPr>
          <w:rFonts w:asciiTheme="majorHAnsi" w:hAnsiTheme="majorHAnsi" w:cs="TimesNewRoman"/>
          <w:color w:val="000000"/>
        </w:rPr>
        <w:t xml:space="preserve">ń </w:t>
      </w:r>
      <w:r w:rsidRPr="002E01AE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wiadczenie, 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oferent został poinformowany o braku mo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liwo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wykupienia lokalu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awionego,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 xml:space="preserve">wiadczenie, 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oferent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do rozpoczęcia działalności zgodnie z własn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koncepcj</w:t>
      </w:r>
      <w:r w:rsidRPr="001C69D4">
        <w:rPr>
          <w:rFonts w:asciiTheme="majorHAnsi" w:hAnsiTheme="majorHAnsi" w:cs="TimesNewRoman"/>
          <w:color w:val="000000"/>
        </w:rPr>
        <w:t>ą zaakceptowaną przez Zarząd Spółki Marina Kamień Pomorski nie</w:t>
      </w:r>
      <w:r w:rsidRPr="001C69D4">
        <w:rPr>
          <w:rFonts w:asciiTheme="majorHAnsi" w:hAnsiTheme="majorHAnsi" w:cs="Times New Roman"/>
          <w:color w:val="000000"/>
        </w:rPr>
        <w:t xml:space="preserve"> pó</w:t>
      </w:r>
      <w:r w:rsidRPr="001C69D4">
        <w:rPr>
          <w:rFonts w:asciiTheme="majorHAnsi" w:hAnsiTheme="majorHAnsi" w:cs="TimesNewRoman"/>
          <w:color w:val="000000"/>
        </w:rPr>
        <w:t>ź</w:t>
      </w:r>
      <w:r w:rsidRPr="001C69D4">
        <w:rPr>
          <w:rFonts w:asciiTheme="majorHAnsi" w:hAnsiTheme="majorHAnsi" w:cs="Times New Roman"/>
          <w:color w:val="000000"/>
        </w:rPr>
        <w:t>niej ni</w:t>
      </w:r>
      <w:r w:rsidRPr="001C69D4">
        <w:rPr>
          <w:rFonts w:asciiTheme="majorHAnsi" w:hAnsiTheme="majorHAnsi" w:cs="TimesNewRoman"/>
          <w:color w:val="000000"/>
        </w:rPr>
        <w:t xml:space="preserve">ż </w:t>
      </w:r>
      <w:r w:rsidRPr="001C69D4">
        <w:rPr>
          <w:rFonts w:asciiTheme="majorHAnsi" w:hAnsiTheme="majorHAnsi" w:cs="Times New Roman"/>
          <w:b/>
          <w:bCs/>
          <w:color w:val="000000"/>
        </w:rPr>
        <w:t>do 1maja 2013r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kopi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dowodu wpłaty wadium oraz numer konta, na które zostanie zwrócone wadium w przypadku nie wygrania przetargu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Kryterium wyboru oferenta 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Kompletno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zło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onej oferty zgodnie z opisanymi cz</w:t>
      </w:r>
      <w:r w:rsidRPr="001C69D4">
        <w:rPr>
          <w:rFonts w:asciiTheme="majorHAnsi" w:hAnsiTheme="majorHAnsi" w:cs="TimesNewRoman"/>
          <w:color w:val="000000"/>
        </w:rPr>
        <w:t>ęś</w:t>
      </w:r>
      <w:r w:rsidRPr="001C69D4">
        <w:rPr>
          <w:rFonts w:asciiTheme="majorHAnsi" w:hAnsiTheme="majorHAnsi" w:cs="Times New Roman"/>
          <w:color w:val="000000"/>
        </w:rPr>
        <w:t>ciami I, II, III,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2. </w:t>
      </w:r>
      <w:r w:rsidRPr="001C69D4">
        <w:rPr>
          <w:rFonts w:asciiTheme="majorHAnsi" w:hAnsiTheme="majorHAnsi" w:cs="Times New Roman"/>
          <w:bCs/>
          <w:color w:val="000000"/>
        </w:rPr>
        <w:t>Suma uzyskanych punktów z cz</w:t>
      </w:r>
      <w:r w:rsidRPr="001C69D4">
        <w:rPr>
          <w:rFonts w:asciiTheme="majorHAnsi" w:hAnsiTheme="majorHAnsi" w:cs="TimesNewRoman,Bold"/>
          <w:bCs/>
          <w:color w:val="000000"/>
        </w:rPr>
        <w:t>ęś</w:t>
      </w:r>
      <w:r w:rsidRPr="001C69D4">
        <w:rPr>
          <w:rFonts w:asciiTheme="majorHAnsi" w:hAnsiTheme="majorHAnsi" w:cs="Times New Roman"/>
          <w:bCs/>
          <w:color w:val="000000"/>
        </w:rPr>
        <w:t>ci II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Ustalenia ko</w:t>
      </w:r>
      <w:r w:rsidRPr="001C69D4">
        <w:rPr>
          <w:rFonts w:asciiTheme="majorHAnsi" w:hAnsiTheme="majorHAnsi" w:cs="TimesNewRoman,Bold"/>
          <w:b/>
          <w:bCs/>
          <w:color w:val="000000"/>
        </w:rPr>
        <w:t>ń</w:t>
      </w:r>
      <w:r w:rsidRPr="001C69D4">
        <w:rPr>
          <w:rFonts w:asciiTheme="majorHAnsi" w:hAnsiTheme="majorHAnsi" w:cs="Times New Roman"/>
          <w:b/>
          <w:bCs/>
          <w:color w:val="000000"/>
        </w:rPr>
        <w:t>cowe: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Cambria"/>
          <w:color w:val="000000"/>
        </w:rPr>
        <w:t xml:space="preserve">- </w:t>
      </w:r>
      <w:r w:rsidRPr="001C69D4">
        <w:rPr>
          <w:rFonts w:asciiTheme="majorHAnsi" w:hAnsiTheme="majorHAnsi" w:cs="Times New Roman"/>
          <w:color w:val="000000"/>
        </w:rPr>
        <w:t>niestawienie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osoby wygrywaj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przetarg w ci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gu 7 dni od dnia ogłoszenia wyników przetargu w celu podpisania umowy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spowoduje utrat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wadium, a umowa zawarta zostanie z kolejnym oferentem, który zło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ył najkorzystniejsz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ofert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- wadium wpłacone przez uczestnika przetargu, którego oferta została wybrana, 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zaliczone na poczet czynszu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awy,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Cambria"/>
          <w:color w:val="000000"/>
        </w:rPr>
        <w:t xml:space="preserve">- </w:t>
      </w:r>
      <w:r w:rsidRPr="001C69D4">
        <w:rPr>
          <w:rFonts w:asciiTheme="majorHAnsi" w:hAnsiTheme="majorHAnsi" w:cs="Times New Roman"/>
          <w:color w:val="000000"/>
        </w:rPr>
        <w:t>czynsz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nale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 wnie</w:t>
      </w:r>
      <w:r w:rsidRPr="001C69D4">
        <w:rPr>
          <w:rFonts w:asciiTheme="majorHAnsi" w:hAnsiTheme="majorHAnsi" w:cs="TimesNewRoman"/>
          <w:color w:val="000000"/>
        </w:rPr>
        <w:t xml:space="preserve">ść </w:t>
      </w:r>
      <w:r w:rsidRPr="001C69D4">
        <w:rPr>
          <w:rFonts w:asciiTheme="majorHAnsi" w:hAnsiTheme="majorHAnsi" w:cs="Times New Roman"/>
          <w:color w:val="000000"/>
        </w:rPr>
        <w:t>w nast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sposób: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50 % zaoferowanego czynszu, w terminie do dnia 30 lipca 2013 r.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50% zaoferowanego czynszu w terminie do dnia 30 października 2013r.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100% zaoferowanego czynszu w terminie do dnia 30 wrze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nia poczynaj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 od 2014 roku.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Cambria"/>
          <w:color w:val="000000"/>
        </w:rPr>
        <w:t xml:space="preserve">- </w:t>
      </w:r>
      <w:r w:rsidRPr="001C69D4">
        <w:rPr>
          <w:rFonts w:asciiTheme="majorHAnsi" w:hAnsiTheme="majorHAnsi" w:cs="Times New Roman"/>
          <w:color w:val="000000"/>
        </w:rPr>
        <w:t>z dokumentacja przetargow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mo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na zapozna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 Marinie Kamień Pomorski (sekretariat) i na stronie internetowej www.marinakamienpomorski.pl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Komisji Przetargowej przysługuje prawo swobodnego wyboru oferty oraz zamkni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przetargu bez wybrania oferty.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FF"/>
        </w:rPr>
      </w:pPr>
      <w:r w:rsidRPr="001C69D4">
        <w:rPr>
          <w:rFonts w:asciiTheme="majorHAnsi" w:hAnsiTheme="majorHAnsi" w:cs="Times New Roman"/>
          <w:color w:val="000000"/>
        </w:rPr>
        <w:t>Wszelkie informacje dotycz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 przetargu udzielane s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 xml:space="preserve">w Marinie Kamień Pomorski (sekretariat) tel. 601724494, </w:t>
      </w:r>
      <w:r w:rsidRPr="001C69D4">
        <w:rPr>
          <w:rFonts w:asciiTheme="majorHAnsi" w:hAnsiTheme="majorHAnsi" w:cs="Times New Roman"/>
          <w:color w:val="1F497D" w:themeColor="text2"/>
        </w:rPr>
        <w:t>www.marinakamienpomorski.pl</w:t>
      </w:r>
      <w:r w:rsidRPr="001C69D4">
        <w:rPr>
          <w:rFonts w:asciiTheme="majorHAnsi" w:hAnsiTheme="majorHAnsi" w:cs="Times New Roman"/>
          <w:color w:val="000000"/>
        </w:rPr>
        <w:t xml:space="preserve">, e-mail: </w:t>
      </w:r>
      <w:r w:rsidRPr="001C69D4">
        <w:rPr>
          <w:rFonts w:asciiTheme="majorHAnsi" w:hAnsiTheme="majorHAnsi" w:cs="Times New Roman"/>
          <w:color w:val="4F81BD" w:themeColor="accent1"/>
        </w:rPr>
        <w:t>kontakt@marinakamienpomorski.pl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1C69D4">
        <w:rPr>
          <w:rFonts w:asciiTheme="majorHAnsi" w:hAnsiTheme="majorHAnsi" w:cs="Arial"/>
          <w:color w:val="000000"/>
        </w:rPr>
        <w:t>PROJEKT UMOWY DZIERŻAWY ( MOŻE ULEC ZMIANOM ODPOWIEDNIO DO OFERT PRZETARGOWEJ)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Zatwierdzono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  <w:r w:rsidRPr="001C69D4">
        <w:rPr>
          <w:rFonts w:asciiTheme="majorHAnsi" w:hAnsiTheme="majorHAnsi" w:cs="Arial"/>
          <w:color w:val="000000"/>
        </w:rPr>
        <w:t>PROJEKT UMOWY DZIERŻAWY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zawarta dnia …………… 2013r. w Kamieniu Pomorskim pomi</w:t>
      </w:r>
      <w:r w:rsidRPr="001C69D4">
        <w:rPr>
          <w:rFonts w:asciiTheme="majorHAnsi" w:hAnsiTheme="majorHAnsi" w:cs="TimesNewRoman,Bold"/>
          <w:b/>
          <w:bCs/>
          <w:color w:val="000000"/>
        </w:rPr>
        <w:t>ę</w:t>
      </w:r>
      <w:r w:rsidRPr="001C69D4">
        <w:rPr>
          <w:rFonts w:asciiTheme="majorHAnsi" w:hAnsiTheme="majorHAnsi" w:cs="Times New Roman"/>
          <w:b/>
          <w:bCs/>
          <w:color w:val="000000"/>
        </w:rPr>
        <w:t>dzy 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Marina Kamień Pomorski sp. z o.o. z siedzib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Aleja Mistrzów Żeglarstwa 2, 72-400 Kamień Pomorski reprezentowan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przez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Prezesa Zarządu Mariny Kamień Pomorski Sp. z o.o. – Edyty </w:t>
      </w:r>
      <w:proofErr w:type="spellStart"/>
      <w:r w:rsidRPr="001C69D4">
        <w:rPr>
          <w:rFonts w:asciiTheme="majorHAnsi" w:hAnsiTheme="majorHAnsi" w:cs="Times New Roman"/>
          <w:b/>
          <w:bCs/>
          <w:color w:val="000000"/>
        </w:rPr>
        <w:t>Matelskiej</w:t>
      </w:r>
      <w:proofErr w:type="spellEnd"/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przy udziale 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zwanych w dalszej cz</w:t>
      </w:r>
      <w:r w:rsidRPr="001C69D4">
        <w:rPr>
          <w:rFonts w:asciiTheme="majorHAnsi" w:hAnsiTheme="majorHAnsi" w:cs="TimesNewRoman"/>
          <w:color w:val="000000"/>
        </w:rPr>
        <w:t>ęś</w:t>
      </w:r>
      <w:r w:rsidRPr="001C69D4">
        <w:rPr>
          <w:rFonts w:asciiTheme="majorHAnsi" w:hAnsiTheme="majorHAnsi" w:cs="Times New Roman"/>
          <w:color w:val="000000"/>
        </w:rPr>
        <w:t>ci umowy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cym a: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……………………………………………………………………………………………………..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reprezentowana przez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……………………………………………………………………………………………………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zwan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w dalszej cz</w:t>
      </w:r>
      <w:r w:rsidRPr="001C69D4">
        <w:rPr>
          <w:rFonts w:asciiTheme="majorHAnsi" w:hAnsiTheme="majorHAnsi" w:cs="TimesNewRoman"/>
          <w:color w:val="000000"/>
        </w:rPr>
        <w:t>ęś</w:t>
      </w:r>
      <w:r w:rsidRPr="001C69D4">
        <w:rPr>
          <w:rFonts w:asciiTheme="majorHAnsi" w:hAnsiTheme="majorHAnsi" w:cs="Times New Roman"/>
          <w:color w:val="000000"/>
        </w:rPr>
        <w:t>ci umowy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 nast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cej tre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1.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przekazuje 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przyjmuje w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</w:t>
      </w:r>
      <w:r w:rsidRPr="001C69D4">
        <w:rPr>
          <w:rFonts w:asciiTheme="majorHAnsi" w:hAnsiTheme="majorHAnsi" w:cs="TimesNewRoman"/>
          <w:color w:val="000000"/>
        </w:rPr>
        <w:t>ę lokalu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….. o powierzchni …. m2 poło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Pr="001C69D4">
        <w:rPr>
          <w:rFonts w:asciiTheme="majorHAnsi" w:hAnsiTheme="majorHAnsi" w:cs="Times New Roman"/>
          <w:b/>
          <w:bCs/>
          <w:color w:val="000000"/>
        </w:rPr>
        <w:t>onej przy ….. w miejscowo</w:t>
      </w:r>
      <w:r w:rsidRPr="001C69D4">
        <w:rPr>
          <w:rFonts w:asciiTheme="majorHAnsi" w:hAnsiTheme="majorHAnsi" w:cs="TimesNewRoman,Bold"/>
          <w:b/>
          <w:bCs/>
          <w:color w:val="000000"/>
        </w:rPr>
        <w:t>ś</w:t>
      </w:r>
      <w:r w:rsidRPr="001C69D4">
        <w:rPr>
          <w:rFonts w:asciiTheme="majorHAnsi" w:hAnsiTheme="majorHAnsi" w:cs="Times New Roman"/>
          <w:b/>
          <w:bCs/>
          <w:color w:val="000000"/>
        </w:rPr>
        <w:t>ci …... ….zgodnie 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zał</w:t>
      </w:r>
      <w:r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Pr="001C69D4">
        <w:rPr>
          <w:rFonts w:asciiTheme="majorHAnsi" w:hAnsiTheme="majorHAnsi" w:cs="Times New Roman"/>
          <w:b/>
          <w:bCs/>
          <w:color w:val="000000"/>
        </w:rPr>
        <w:t>cznikiem nr 1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2. </w:t>
      </w:r>
      <w:r w:rsidRPr="001C69D4">
        <w:rPr>
          <w:rFonts w:asciiTheme="majorHAnsi" w:hAnsiTheme="majorHAnsi" w:cs="Times New Roman"/>
          <w:b/>
          <w:bCs/>
          <w:color w:val="000000"/>
        </w:rPr>
        <w:t>Marina Kamień Pomorski sp. z o.o. o</w:t>
      </w:r>
      <w:r w:rsidRPr="001C69D4">
        <w:rPr>
          <w:rFonts w:asciiTheme="majorHAnsi" w:hAnsiTheme="majorHAnsi" w:cs="TimesNewRoman,Bold"/>
          <w:b/>
          <w:bCs/>
          <w:color w:val="000000"/>
        </w:rPr>
        <w:t>ś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wiadcza, </w:t>
      </w:r>
      <w:r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Pr="001C69D4">
        <w:rPr>
          <w:rFonts w:asciiTheme="majorHAnsi" w:hAnsiTheme="majorHAnsi" w:cs="Times New Roman"/>
          <w:b/>
          <w:bCs/>
          <w:color w:val="000000"/>
        </w:rPr>
        <w:t>e jest zarządcą lokalu….. … ……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Lokalizacj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awionego lokalu przedstawia mapa – teren oznaczony kolorem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czerwonym.</w:t>
      </w:r>
    </w:p>
    <w:p w:rsidR="00477666" w:rsidRPr="001C69D4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2.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Niniejsz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umow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strony zawieraj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od dnia podpisania umowy do dnia …………… r.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2E01AE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E01AE">
        <w:rPr>
          <w:rFonts w:asciiTheme="majorHAnsi" w:hAnsiTheme="majorHAnsi" w:cs="Times New Roman"/>
          <w:b/>
        </w:rPr>
        <w:t>§ 3.</w:t>
      </w:r>
    </w:p>
    <w:p w:rsidR="0047766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</w:rPr>
        <w:t>1.</w:t>
      </w:r>
      <w:r w:rsidRPr="001C69D4">
        <w:rPr>
          <w:rFonts w:asciiTheme="majorHAnsi" w:hAnsiTheme="majorHAnsi" w:cs="Times New Roman"/>
          <w:color w:val="9A3366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przekazuje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awcy opisany w § 1 lokal z przeznaczeniem na prowadzenie działalnośc</w:t>
      </w:r>
      <w:r w:rsidR="00477666">
        <w:rPr>
          <w:rFonts w:asciiTheme="majorHAnsi" w:hAnsiTheme="majorHAnsi" w:cs="Times New Roman"/>
          <w:color w:val="000000"/>
        </w:rPr>
        <w:t>i handlowo-usługowej</w:t>
      </w:r>
      <w:r w:rsidRPr="001C69D4">
        <w:rPr>
          <w:rFonts w:asciiTheme="majorHAnsi" w:hAnsiTheme="majorHAnsi" w:cs="Times New Roman"/>
          <w:color w:val="000000"/>
        </w:rPr>
        <w:t xml:space="preserve"> </w:t>
      </w:r>
      <w:r w:rsidR="00477666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2</w:t>
      </w:r>
      <w:r w:rsidRPr="001C69D4">
        <w:rPr>
          <w:rFonts w:asciiTheme="majorHAnsi" w:hAnsiTheme="majorHAnsi" w:cs="Times New Roman"/>
        </w:rPr>
        <w:t>.</w:t>
      </w:r>
      <w:r w:rsidRPr="001C69D4">
        <w:rPr>
          <w:rFonts w:asciiTheme="majorHAnsi" w:hAnsiTheme="majorHAnsi" w:cs="Times New Roman"/>
          <w:color w:val="9A3366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 okresie do 1maja 2013r. do 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1.) rozpoczęcia działalności w wydzierżawionym lokalu, zgodnie z przedstawiona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koncepcja do oferty przetargowej,</w:t>
      </w:r>
    </w:p>
    <w:p w:rsidR="008752F6" w:rsidRPr="001C69D4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2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.) ubezpieczenia lokalu,</w:t>
      </w:r>
    </w:p>
    <w:p w:rsidR="008752F6" w:rsidRPr="001C69D4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3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.) Dzier</w:t>
      </w:r>
      <w:r w:rsidR="008752F6" w:rsidRPr="001C69D4">
        <w:rPr>
          <w:rFonts w:asciiTheme="majorHAnsi" w:hAnsiTheme="majorHAnsi" w:cs="TimesNewRoman,Bold"/>
          <w:b/>
          <w:bCs/>
          <w:color w:val="000000"/>
        </w:rPr>
        <w:t>ż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awca zobowi</w:t>
      </w:r>
      <w:r w:rsidR="008752F6" w:rsidRPr="001C69D4">
        <w:rPr>
          <w:rFonts w:asciiTheme="majorHAnsi" w:hAnsiTheme="majorHAnsi" w:cs="TimesNewRoman,Bold"/>
          <w:b/>
          <w:bCs/>
          <w:color w:val="000000"/>
        </w:rPr>
        <w:t>ą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zuje si</w:t>
      </w:r>
      <w:r w:rsidR="008752F6" w:rsidRPr="001C69D4">
        <w:rPr>
          <w:rFonts w:asciiTheme="majorHAnsi" w:hAnsiTheme="majorHAnsi" w:cs="TimesNewRoman,Bold"/>
          <w:b/>
          <w:bCs/>
          <w:color w:val="000000"/>
        </w:rPr>
        <w:t xml:space="preserve">ę </w:t>
      </w:r>
      <w:r w:rsidR="008752F6" w:rsidRPr="001C69D4">
        <w:rPr>
          <w:rFonts w:asciiTheme="majorHAnsi" w:hAnsiTheme="majorHAnsi" w:cs="Times New Roman"/>
          <w:b/>
          <w:bCs/>
          <w:color w:val="000000"/>
        </w:rPr>
        <w:t>do przystosowania lokalu  i  uzyskania stosownych zezwoleń na potrzeby prowadzonej działalności i wymogów niniejszej umowy na własny koszt zgodnie z przepisami prawa.</w:t>
      </w:r>
    </w:p>
    <w:p w:rsidR="008752F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</w:t>
      </w:r>
      <w:r w:rsidR="008752F6" w:rsidRPr="001C69D4">
        <w:rPr>
          <w:rFonts w:asciiTheme="majorHAnsi" w:hAnsiTheme="majorHAnsi" w:cs="Times New Roman"/>
          <w:color w:val="000000"/>
        </w:rPr>
        <w:t>. Dzier</w:t>
      </w:r>
      <w:r w:rsidR="008752F6" w:rsidRPr="001C69D4">
        <w:rPr>
          <w:rFonts w:asciiTheme="majorHAnsi" w:hAnsiTheme="majorHAnsi" w:cs="TimesNewRoman"/>
          <w:color w:val="000000"/>
        </w:rPr>
        <w:t>ż</w:t>
      </w:r>
      <w:r w:rsidR="008752F6" w:rsidRPr="001C69D4">
        <w:rPr>
          <w:rFonts w:asciiTheme="majorHAnsi" w:hAnsiTheme="majorHAnsi" w:cs="Times New Roman"/>
          <w:color w:val="000000"/>
        </w:rPr>
        <w:t>awca zobowi</w:t>
      </w:r>
      <w:r w:rsidR="008752F6" w:rsidRPr="001C69D4">
        <w:rPr>
          <w:rFonts w:asciiTheme="majorHAnsi" w:hAnsiTheme="majorHAnsi" w:cs="TimesNewRoman"/>
          <w:color w:val="000000"/>
        </w:rPr>
        <w:t>ą</w:t>
      </w:r>
      <w:r w:rsidR="008752F6" w:rsidRPr="001C69D4">
        <w:rPr>
          <w:rFonts w:asciiTheme="majorHAnsi" w:hAnsiTheme="majorHAnsi" w:cs="Times New Roman"/>
          <w:color w:val="000000"/>
        </w:rPr>
        <w:t>zuje si</w:t>
      </w:r>
      <w:r w:rsidR="008752F6" w:rsidRPr="001C69D4">
        <w:rPr>
          <w:rFonts w:asciiTheme="majorHAnsi" w:hAnsiTheme="majorHAnsi" w:cs="TimesNewRoman"/>
          <w:color w:val="000000"/>
        </w:rPr>
        <w:t xml:space="preserve">ę </w:t>
      </w:r>
      <w:r w:rsidR="008752F6" w:rsidRPr="001C69D4">
        <w:rPr>
          <w:rFonts w:asciiTheme="majorHAnsi" w:hAnsiTheme="majorHAnsi" w:cs="Times New Roman"/>
          <w:color w:val="000000"/>
        </w:rPr>
        <w:t>do prowadzenia w wybudowanym lokalu</w:t>
      </w:r>
      <w:r>
        <w:rPr>
          <w:rFonts w:asciiTheme="majorHAnsi" w:hAnsiTheme="majorHAnsi" w:cs="Times New Roman"/>
          <w:color w:val="000000"/>
        </w:rPr>
        <w:t xml:space="preserve"> </w:t>
      </w:r>
      <w:r w:rsidR="008752F6" w:rsidRPr="001C69D4">
        <w:rPr>
          <w:rFonts w:asciiTheme="majorHAnsi" w:hAnsiTheme="majorHAnsi" w:cs="Times New Roman"/>
          <w:color w:val="000000"/>
        </w:rPr>
        <w:t>u</w:t>
      </w:r>
      <w:r w:rsidR="008752F6" w:rsidRPr="001C69D4">
        <w:rPr>
          <w:rFonts w:asciiTheme="majorHAnsi" w:hAnsiTheme="majorHAnsi" w:cs="TimesNewRoman"/>
          <w:color w:val="000000"/>
        </w:rPr>
        <w:t>ż</w:t>
      </w:r>
      <w:r w:rsidR="008752F6" w:rsidRPr="001C69D4">
        <w:rPr>
          <w:rFonts w:asciiTheme="majorHAnsi" w:hAnsiTheme="majorHAnsi" w:cs="Times New Roman"/>
          <w:color w:val="000000"/>
        </w:rPr>
        <w:t>ytkowym działalności</w:t>
      </w:r>
      <w:r>
        <w:rPr>
          <w:rFonts w:asciiTheme="majorHAnsi" w:hAnsiTheme="majorHAnsi" w:cs="Times New Roman"/>
          <w:color w:val="000000"/>
        </w:rPr>
        <w:t xml:space="preserve">  o charakterze handlowo-usługowym.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4.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1. W przypadku nie rozpoczęcia działalności w wydzierżawionym lokalu  przed upływem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1 maja 2013r. przedmiotowa umowa wygasa z dniem 10 maja 2013r.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2. Nakłady poczynione na nieruchomo</w:t>
      </w:r>
      <w:r w:rsidRPr="001C69D4">
        <w:rPr>
          <w:rFonts w:asciiTheme="majorHAnsi" w:hAnsiTheme="majorHAnsi" w:cs="TimesNewRoman,Bold"/>
          <w:b/>
          <w:bCs/>
          <w:color w:val="000000"/>
        </w:rPr>
        <w:t>ś</w:t>
      </w:r>
      <w:r w:rsidRPr="001C69D4">
        <w:rPr>
          <w:rFonts w:asciiTheme="majorHAnsi" w:hAnsiTheme="majorHAnsi" w:cs="Times New Roman"/>
          <w:b/>
          <w:bCs/>
          <w:color w:val="000000"/>
        </w:rPr>
        <w:t>ci nie podlegaj</w:t>
      </w:r>
      <w:r w:rsidRPr="001C69D4">
        <w:rPr>
          <w:rFonts w:asciiTheme="majorHAnsi" w:hAnsiTheme="majorHAnsi" w:cs="TimesNewRoman,Bold"/>
          <w:b/>
          <w:bCs/>
          <w:color w:val="000000"/>
        </w:rPr>
        <w:t xml:space="preserve">ą </w:t>
      </w:r>
      <w:r w:rsidRPr="001C69D4">
        <w:rPr>
          <w:rFonts w:asciiTheme="majorHAnsi" w:hAnsiTheme="majorHAnsi" w:cs="Times New Roman"/>
          <w:b/>
          <w:bCs/>
          <w:color w:val="000000"/>
        </w:rPr>
        <w:t>zwrotowi.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77666" w:rsidRDefault="0047766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§ 5.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477666">
        <w:rPr>
          <w:rFonts w:asciiTheme="majorHAnsi" w:hAnsiTheme="majorHAnsi" w:cs="Times New Roman"/>
          <w:bCs/>
          <w:color w:val="000000"/>
        </w:rPr>
        <w:t>1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Roczny czynsz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ustalony zgodnie z przeprowadzon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procedur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przetargow</w:t>
      </w:r>
      <w:r w:rsidRPr="001C69D4">
        <w:rPr>
          <w:rFonts w:asciiTheme="majorHAnsi" w:hAnsiTheme="majorHAnsi" w:cs="TimesNewRoman"/>
          <w:color w:val="000000"/>
        </w:rPr>
        <w:t>ą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wynosi netto ……………….. brutto……………. </w:t>
      </w:r>
      <w:r w:rsidRPr="001C69D4">
        <w:rPr>
          <w:rFonts w:asciiTheme="majorHAnsi" w:hAnsiTheme="majorHAnsi" w:cs="Times New Roman"/>
          <w:b/>
          <w:bCs/>
          <w:color w:val="000000"/>
        </w:rPr>
        <w:t>(w tym 23 %VAT)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2. </w:t>
      </w:r>
      <w:r w:rsidRPr="00477666">
        <w:rPr>
          <w:rFonts w:asciiTheme="majorHAnsi" w:hAnsiTheme="majorHAnsi" w:cs="Times New Roman"/>
          <w:bCs/>
          <w:color w:val="000000"/>
        </w:rPr>
        <w:t>C</w:t>
      </w:r>
      <w:r w:rsidRPr="001C69D4">
        <w:rPr>
          <w:rFonts w:asciiTheme="majorHAnsi" w:hAnsiTheme="majorHAnsi" w:cs="Times New Roman"/>
          <w:color w:val="000000"/>
        </w:rPr>
        <w:t>zynsz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w nast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pnych latach trwania umowy nale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 wnosi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b/>
          <w:bCs/>
          <w:color w:val="000000"/>
        </w:rPr>
        <w:t>bez uprzedniego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wezwania </w:t>
      </w:r>
      <w:r w:rsidRPr="001C69D4">
        <w:rPr>
          <w:rFonts w:asciiTheme="majorHAnsi" w:hAnsiTheme="majorHAnsi" w:cs="Times New Roman"/>
          <w:color w:val="000000"/>
        </w:rPr>
        <w:t>do dnia 30 wrze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nia ka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dego roku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Wpłaty nale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y dokona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na konto: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Bank Pekao SA Oddział Kamień Pomorski , ul. </w:t>
      </w:r>
      <w:proofErr w:type="spellStart"/>
      <w:r w:rsidRPr="001C69D4">
        <w:rPr>
          <w:rFonts w:asciiTheme="majorHAnsi" w:hAnsiTheme="majorHAnsi" w:cs="Times New Roman"/>
          <w:color w:val="000000"/>
        </w:rPr>
        <w:t>Gryfitów</w:t>
      </w:r>
      <w:proofErr w:type="spellEnd"/>
      <w:r w:rsidRPr="001C69D4">
        <w:rPr>
          <w:rFonts w:asciiTheme="majorHAnsi" w:hAnsiTheme="majorHAnsi" w:cs="Times New Roman"/>
          <w:color w:val="000000"/>
        </w:rPr>
        <w:t xml:space="preserve"> 2a / 52 12403868 1111 0010 4122 2433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4. Kwota ustalonego czynszu ulega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corocznemu zwi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 xml:space="preserve">kszeniu o 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rednioroczny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wska</w:t>
      </w:r>
      <w:r w:rsidRPr="001C69D4">
        <w:rPr>
          <w:rFonts w:asciiTheme="majorHAnsi" w:hAnsiTheme="majorHAnsi" w:cs="TimesNewRoman"/>
          <w:color w:val="000000"/>
        </w:rPr>
        <w:t>ź</w:t>
      </w:r>
      <w:r w:rsidRPr="001C69D4">
        <w:rPr>
          <w:rFonts w:asciiTheme="majorHAnsi" w:hAnsiTheme="majorHAnsi" w:cs="Times New Roman"/>
          <w:color w:val="000000"/>
        </w:rPr>
        <w:t>nik wzrostu cen towarów i usług konsumpcyjnych ogłoszony przez Prezesa GUS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za poprzedni rok kalendarzowy i przyj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ty zostanie zawiadomieniem przesłanym na adres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awcy do dnia 28 lutego ka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dego roku. Zawiadomienie stanowi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dzie ostateczne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ustalenie stawki czynszu za dany rok trwania umowy dzier</w:t>
      </w:r>
      <w:r w:rsidRPr="001C69D4">
        <w:rPr>
          <w:rFonts w:asciiTheme="majorHAnsi" w:hAnsiTheme="majorHAnsi" w:cs="TimesNewRoman"/>
          <w:color w:val="000000"/>
        </w:rPr>
        <w:t>ż</w:t>
      </w:r>
      <w:r>
        <w:rPr>
          <w:rFonts w:asciiTheme="majorHAnsi" w:hAnsiTheme="majorHAnsi" w:cs="Times New Roman"/>
          <w:color w:val="000000"/>
        </w:rPr>
        <w:t>awy.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2E01AE">
        <w:rPr>
          <w:rFonts w:asciiTheme="majorHAnsi" w:hAnsiTheme="majorHAnsi" w:cs="Times New Roman"/>
          <w:b/>
          <w:color w:val="000000"/>
        </w:rPr>
        <w:t>§ 6.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Oprócz czynszu dzierżawy Dzierżawca będzie uiszczał Wydzierżawiającemu opłaty za świadczenia dodatkowe takie jak: centralne ogrzewanie, opłatę za dostarczanie wody oraz odprowadzanie ścieków, energie elektryczną według wskazań licznika.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&amp; 7.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Dzierżawca jest zobowiązany do zapłaty za media wymienione w &amp;6 w terminie 14 dni od momentu wystawienia faktury przez Wydzierżawiającego.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&amp; 8.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Dzierżawca jest zobowiązany do zawarcia umowy na wywóz nieczystości stałych z dzierżawionego lokalu.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8752F6" w:rsidRPr="00B77059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&amp;9.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bez zgody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cego nie ma prawa cedowania uprawnie</w:t>
      </w:r>
      <w:r w:rsidRPr="001C69D4">
        <w:rPr>
          <w:rFonts w:asciiTheme="majorHAnsi" w:hAnsiTheme="majorHAnsi" w:cs="TimesNewRoman"/>
          <w:color w:val="000000"/>
        </w:rPr>
        <w:t>ń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wynikaj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z niniejszej umowy na rzecz osób trzecich.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10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cemu przysługuje prawo dokonywania kontroli sposobu wykorzystania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przedmiotu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 przypadku narusze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umowy,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wzywa w formie pisemnej do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usuni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narusze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umowy w terminie 7 dni od dnia otrzymania 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pisemnego wezwania do ich usuni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3. W przypadku braku usuni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narusze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umowy, umowa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wygasa bez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zachowania okresu wypowiedzenia.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§ 11</w:t>
      </w:r>
      <w:r w:rsidRPr="001C69D4">
        <w:rPr>
          <w:rFonts w:asciiTheme="majorHAnsi" w:hAnsiTheme="majorHAnsi" w:cs="Arial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1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W przypadku przekroczenia uprawnie</w:t>
      </w:r>
      <w:r w:rsidRPr="001C69D4">
        <w:rPr>
          <w:rFonts w:asciiTheme="majorHAnsi" w:hAnsiTheme="majorHAnsi" w:cs="TimesNewRoman"/>
          <w:color w:val="000000"/>
        </w:rPr>
        <w:t xml:space="preserve">ń </w:t>
      </w:r>
      <w:r w:rsidRPr="001C69D4">
        <w:rPr>
          <w:rFonts w:asciiTheme="majorHAnsi" w:hAnsiTheme="majorHAnsi" w:cs="Times New Roman"/>
          <w:color w:val="000000"/>
        </w:rPr>
        <w:t>wynikaj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z umowy, umowa podlega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rozwi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zaniu bez zachowania okresu wypowiedzenia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W przypadku zwłoki z zapłat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czynszu ponad trzy miesi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 mo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wypowiedzie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umow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bez zachowania terminu wypowiedzenia.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D96CF3" w:rsidRDefault="00D96CF3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12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1.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 dniu 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cym dat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rozwi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zania umowy,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musi zwróci</w:t>
      </w:r>
      <w:r w:rsidRPr="001C69D4">
        <w:rPr>
          <w:rFonts w:asciiTheme="majorHAnsi" w:hAnsiTheme="majorHAnsi" w:cs="TimesNewRoman"/>
          <w:color w:val="000000"/>
        </w:rPr>
        <w:t>ć</w:t>
      </w:r>
      <w:r w:rsidR="00D96CF3">
        <w:rPr>
          <w:rFonts w:asciiTheme="majorHAnsi" w:hAnsiTheme="majorHAnsi" w:cs="TimesNew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cemu lokal w stanie wolnym od obci</w:t>
      </w:r>
      <w:r w:rsidRPr="001C69D4">
        <w:rPr>
          <w:rFonts w:asciiTheme="majorHAnsi" w:hAnsiTheme="majorHAnsi" w:cs="TimesNewRoman"/>
          <w:color w:val="000000"/>
        </w:rPr>
        <w:t>ąż</w:t>
      </w:r>
      <w:r w:rsidRPr="001C69D4">
        <w:rPr>
          <w:rFonts w:asciiTheme="majorHAnsi" w:hAnsiTheme="majorHAnsi" w:cs="Times New Roman"/>
          <w:color w:val="000000"/>
        </w:rPr>
        <w:t>e</w:t>
      </w:r>
      <w:r w:rsidRPr="001C69D4">
        <w:rPr>
          <w:rFonts w:asciiTheme="majorHAnsi" w:hAnsiTheme="majorHAnsi" w:cs="TimesNewRoman"/>
          <w:color w:val="000000"/>
        </w:rPr>
        <w:t>ń</w:t>
      </w:r>
      <w:r w:rsidRPr="001C69D4">
        <w:rPr>
          <w:rFonts w:asciiTheme="majorHAnsi" w:hAnsiTheme="majorHAnsi" w:cs="Times New Roman"/>
          <w:color w:val="000000"/>
        </w:rPr>
        <w:t xml:space="preserve">. Na </w:t>
      </w:r>
      <w:r w:rsidRPr="001C69D4">
        <w:rPr>
          <w:rFonts w:asciiTheme="majorHAnsi" w:hAnsiTheme="majorHAnsi" w:cs="TimesNewRoman"/>
          <w:color w:val="000000"/>
        </w:rPr>
        <w:t>żą</w:t>
      </w:r>
      <w:r w:rsidRPr="001C69D4">
        <w:rPr>
          <w:rFonts w:asciiTheme="majorHAnsi" w:hAnsiTheme="majorHAnsi" w:cs="Times New Roman"/>
          <w:color w:val="000000"/>
        </w:rPr>
        <w:t>danie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cego,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musi doprowadzi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teren do pierwotnego stanu z daty rozpocz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okresu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zywania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 xml:space="preserve">awy, chyba, 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strony ustal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inaczej.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W przypadku, gdy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nie zwolni lokalu zgodnie z postanowieniem pkt. 1,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zuje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zapłaci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cemu kar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umown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za bezumowne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zajmowanie lokalu w wysoko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potrójnego czynszu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 rocznej, podzielonego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przez 365 i pomno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onego przez liczb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dni, w których zajmował on lokal bez umowy. Postanowienie to nie ogranicza prawa Wydzier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awiaj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cego do eksmisji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awcy z lokalu oraz dochodzenia od niego odszkodowania na zasadach ogólnych.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13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1.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jest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uzyska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i posiada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wszystkie niezb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dne zgody oraz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przestrzega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przepisów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jako podmiot zajmuj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lokal.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2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jest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dba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o porz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 xml:space="preserve">dek w </w:t>
      </w:r>
      <w:r w:rsidR="00D96CF3">
        <w:rPr>
          <w:rFonts w:asciiTheme="majorHAnsi" w:hAnsiTheme="majorHAnsi" w:cs="Times New Roman"/>
          <w:color w:val="000000"/>
        </w:rPr>
        <w:t xml:space="preserve">samym </w:t>
      </w:r>
      <w:r w:rsidRPr="001C69D4">
        <w:rPr>
          <w:rFonts w:asciiTheme="majorHAnsi" w:hAnsiTheme="majorHAnsi" w:cs="Times New Roman"/>
          <w:color w:val="000000"/>
        </w:rPr>
        <w:t>l</w:t>
      </w:r>
      <w:r w:rsidR="00D96CF3">
        <w:rPr>
          <w:rFonts w:asciiTheme="majorHAnsi" w:hAnsiTheme="majorHAnsi" w:cs="Times New Roman"/>
          <w:color w:val="000000"/>
        </w:rPr>
        <w:t xml:space="preserve">okalu </w:t>
      </w:r>
      <w:r w:rsidRPr="001C69D4">
        <w:rPr>
          <w:rFonts w:asciiTheme="majorHAnsi" w:hAnsiTheme="majorHAnsi" w:cs="Times New Roman"/>
          <w:color w:val="000000"/>
        </w:rPr>
        <w:t xml:space="preserve"> </w:t>
      </w:r>
      <w:r w:rsidR="00D96CF3">
        <w:rPr>
          <w:rFonts w:asciiTheme="majorHAnsi" w:hAnsiTheme="majorHAnsi" w:cs="Times New Roman"/>
          <w:color w:val="000000"/>
        </w:rPr>
        <w:t>jak i w jego otoczeniu,</w:t>
      </w:r>
      <w:r w:rsidRPr="001C69D4">
        <w:rPr>
          <w:rFonts w:asciiTheme="majorHAnsi" w:hAnsiTheme="majorHAnsi" w:cs="Times New Roman"/>
          <w:color w:val="000000"/>
        </w:rPr>
        <w:t xml:space="preserve"> utrzymywa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="00D96CF3">
        <w:rPr>
          <w:rFonts w:asciiTheme="majorHAnsi" w:hAnsiTheme="majorHAnsi" w:cs="Times New Roman"/>
          <w:color w:val="000000"/>
        </w:rPr>
        <w:t>lokal</w:t>
      </w:r>
      <w:r w:rsidRPr="001C69D4">
        <w:rPr>
          <w:rFonts w:asciiTheme="majorHAnsi" w:hAnsiTheme="majorHAnsi" w:cs="TimesNew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w dobrym stanie, w jakim znajdowała 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w dacie rozpocz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cia okresu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zywania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awy, dokonywa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napraw niezb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dnych do zachowania nieruchomo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w stanie nie pogorszonym, zgodnie z art. 687 Kodeksu cywilnego, a tak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 wykonywa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wszelkie prace naprawcze w odniesieniu do lokalu , tarasu,  sprz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tu i wyposa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enia wniesionego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przez 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3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jest 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ubezpieczy</w:t>
      </w:r>
      <w:r w:rsidRPr="001C69D4">
        <w:rPr>
          <w:rFonts w:asciiTheme="majorHAnsi" w:hAnsiTheme="majorHAnsi" w:cs="TimesNewRoman"/>
          <w:color w:val="000000"/>
        </w:rPr>
        <w:t xml:space="preserve">ć </w:t>
      </w:r>
      <w:r w:rsidRPr="001C69D4">
        <w:rPr>
          <w:rFonts w:asciiTheme="majorHAnsi" w:hAnsiTheme="majorHAnsi" w:cs="Times New Roman"/>
          <w:color w:val="000000"/>
        </w:rPr>
        <w:t>si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od odpowiedzialno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cywilnej, odpowiednio dla działalno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gospodarczej prowadzonej przez</w:t>
      </w:r>
      <w:r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4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.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jest do przestrzegania zasad dobros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siedzkich, porz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dku</w:t>
      </w:r>
      <w:r w:rsidR="00D96CF3">
        <w:rPr>
          <w:rFonts w:asciiTheme="majorHAnsi" w:hAnsiTheme="majorHAnsi" w:cs="Times New Roman"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i czysto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na nieruchomo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B77059">
        <w:rPr>
          <w:rFonts w:asciiTheme="majorHAnsi" w:hAnsiTheme="majorHAnsi" w:cs="Times New Roman"/>
          <w:bCs/>
          <w:color w:val="000000"/>
        </w:rPr>
        <w:t>5.</w:t>
      </w: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Dzier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awca zobowi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zany jest do samodzielnego zawarcia odr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bnych umów niezb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dnych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do korzystania z nieruchomo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 , oraz dostarczenie kopii do Mariny Kamień Pomorski sp. z o.o.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14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1. Wszelkie zmiany umowy wymagaj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formy pisemnej.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2. Wszelkie kwestie nie uregulowane tre</w:t>
      </w:r>
      <w:r w:rsidRPr="001C69D4">
        <w:rPr>
          <w:rFonts w:asciiTheme="majorHAnsi" w:hAnsiTheme="majorHAnsi" w:cs="TimesNewRoman"/>
          <w:color w:val="000000"/>
        </w:rPr>
        <w:t>ś</w:t>
      </w:r>
      <w:r w:rsidRPr="001C69D4">
        <w:rPr>
          <w:rFonts w:asciiTheme="majorHAnsi" w:hAnsiTheme="majorHAnsi" w:cs="Times New Roman"/>
          <w:color w:val="000000"/>
        </w:rPr>
        <w:t>ci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niniejszej umowy b</w:t>
      </w:r>
      <w:r w:rsidRPr="001C69D4">
        <w:rPr>
          <w:rFonts w:asciiTheme="majorHAnsi" w:hAnsiTheme="majorHAnsi" w:cs="TimesNewRoman"/>
          <w:color w:val="000000"/>
        </w:rPr>
        <w:t>ę</w:t>
      </w:r>
      <w:r w:rsidRPr="001C69D4">
        <w:rPr>
          <w:rFonts w:asciiTheme="majorHAnsi" w:hAnsiTheme="majorHAnsi" w:cs="Times New Roman"/>
          <w:color w:val="000000"/>
        </w:rPr>
        <w:t>d</w:t>
      </w:r>
      <w:r w:rsidRPr="001C69D4">
        <w:rPr>
          <w:rFonts w:asciiTheme="majorHAnsi" w:hAnsiTheme="majorHAnsi" w:cs="TimesNewRoman"/>
          <w:color w:val="000000"/>
        </w:rPr>
        <w:t xml:space="preserve">ą </w:t>
      </w:r>
      <w:r w:rsidRPr="001C69D4">
        <w:rPr>
          <w:rFonts w:asciiTheme="majorHAnsi" w:hAnsiTheme="majorHAnsi" w:cs="Times New Roman"/>
          <w:color w:val="000000"/>
        </w:rPr>
        <w:t>rozstrzygane według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przepisów Kodeksu Cywilnego.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§ 15</w:t>
      </w:r>
      <w:r w:rsidRPr="001C69D4">
        <w:rPr>
          <w:rFonts w:asciiTheme="majorHAnsi" w:hAnsiTheme="majorHAnsi" w:cs="Times New Roman"/>
          <w:b/>
          <w:bCs/>
          <w:color w:val="000000"/>
        </w:rPr>
        <w:t>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>Umow</w:t>
      </w:r>
      <w:r w:rsidRPr="001C69D4">
        <w:rPr>
          <w:rFonts w:asciiTheme="majorHAnsi" w:hAnsiTheme="majorHAnsi" w:cs="TimesNewRoman"/>
          <w:color w:val="000000"/>
        </w:rPr>
        <w:t xml:space="preserve">ę </w:t>
      </w:r>
      <w:r w:rsidRPr="001C69D4">
        <w:rPr>
          <w:rFonts w:asciiTheme="majorHAnsi" w:hAnsiTheme="majorHAnsi" w:cs="Times New Roman"/>
          <w:color w:val="000000"/>
        </w:rPr>
        <w:t>sporz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dzono w 2 jednobrzmi</w:t>
      </w:r>
      <w:r w:rsidRPr="001C69D4">
        <w:rPr>
          <w:rFonts w:asciiTheme="majorHAnsi" w:hAnsiTheme="majorHAnsi" w:cs="TimesNewRoman"/>
          <w:color w:val="000000"/>
        </w:rPr>
        <w:t>ą</w:t>
      </w:r>
      <w:r w:rsidRPr="001C69D4">
        <w:rPr>
          <w:rFonts w:asciiTheme="majorHAnsi" w:hAnsiTheme="majorHAnsi" w:cs="Times New Roman"/>
          <w:color w:val="000000"/>
        </w:rPr>
        <w:t>cych egzemplarzach po 1 dla ka</w:t>
      </w:r>
      <w:r w:rsidRPr="001C69D4">
        <w:rPr>
          <w:rFonts w:asciiTheme="majorHAnsi" w:hAnsiTheme="majorHAnsi" w:cs="TimesNewRoman"/>
          <w:color w:val="000000"/>
        </w:rPr>
        <w:t>ż</w:t>
      </w:r>
      <w:r w:rsidRPr="001C69D4">
        <w:rPr>
          <w:rFonts w:asciiTheme="majorHAnsi" w:hAnsiTheme="majorHAnsi" w:cs="Times New Roman"/>
          <w:color w:val="000000"/>
        </w:rPr>
        <w:t>dej ze stron .</w:t>
      </w:r>
    </w:p>
    <w:p w:rsidR="008752F6" w:rsidRPr="001C69D4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>Strony umowy:</w:t>
      </w:r>
    </w:p>
    <w:p w:rsidR="008752F6" w:rsidRPr="001C69D4" w:rsidRDefault="008752F6" w:rsidP="0087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color w:val="000000"/>
        </w:rPr>
        <w:t xml:space="preserve">Prezes Zarządu Marina Kamień Pomorski sp. z o.o. – Edyta </w:t>
      </w:r>
      <w:proofErr w:type="spellStart"/>
      <w:r w:rsidRPr="001C69D4">
        <w:rPr>
          <w:rFonts w:asciiTheme="majorHAnsi" w:hAnsiTheme="majorHAnsi" w:cs="Times New Roman"/>
          <w:color w:val="000000"/>
        </w:rPr>
        <w:t>Matelska</w:t>
      </w:r>
      <w:proofErr w:type="spellEnd"/>
    </w:p>
    <w:p w:rsidR="008752F6" w:rsidRPr="001C69D4" w:rsidRDefault="008752F6" w:rsidP="0087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1C69D4">
        <w:rPr>
          <w:rFonts w:asciiTheme="majorHAnsi" w:hAnsiTheme="majorHAnsi" w:cs="Times New Roman"/>
          <w:b/>
          <w:bCs/>
          <w:color w:val="000000"/>
        </w:rPr>
        <w:t xml:space="preserve"> </w:t>
      </w:r>
      <w:r w:rsidRPr="001C69D4">
        <w:rPr>
          <w:rFonts w:asciiTheme="majorHAnsi" w:hAnsiTheme="majorHAnsi" w:cs="Times New Roman"/>
          <w:color w:val="000000"/>
        </w:rPr>
        <w:t>…………………........................</w:t>
      </w: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 w:rsidP="008752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752F6" w:rsidRDefault="008752F6"/>
    <w:sectPr w:rsidR="008752F6" w:rsidSect="00E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7FE2"/>
    <w:multiLevelType w:val="hybridMultilevel"/>
    <w:tmpl w:val="D498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752F6"/>
    <w:rsid w:val="00081E19"/>
    <w:rsid w:val="00172AE4"/>
    <w:rsid w:val="001A1395"/>
    <w:rsid w:val="00477666"/>
    <w:rsid w:val="00785770"/>
    <w:rsid w:val="008752F6"/>
    <w:rsid w:val="008E0282"/>
    <w:rsid w:val="00A273AA"/>
    <w:rsid w:val="00D96CF3"/>
    <w:rsid w:val="00E2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2013-01-31T11:06:00Z</dcterms:created>
  <dcterms:modified xsi:type="dcterms:W3CDTF">2013-01-31T11:10:00Z</dcterms:modified>
</cp:coreProperties>
</file>