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5E" w:rsidRPr="008E255E" w:rsidRDefault="008E255E" w:rsidP="008E255E">
      <w:pPr>
        <w:suppressAutoHyphens/>
        <w:jc w:val="right"/>
        <w:outlineLvl w:val="0"/>
        <w:rPr>
          <w:rFonts w:asciiTheme="minorHAnsi" w:hAnsiTheme="minorHAnsi"/>
          <w:sz w:val="20"/>
          <w:szCs w:val="20"/>
          <w:lang w:eastAsia="ar-SA"/>
        </w:rPr>
      </w:pPr>
      <w:r w:rsidRPr="008E255E">
        <w:rPr>
          <w:rFonts w:asciiTheme="minorHAnsi" w:hAnsiTheme="minorHAnsi"/>
          <w:sz w:val="20"/>
          <w:szCs w:val="20"/>
          <w:lang w:eastAsia="ar-SA"/>
        </w:rPr>
        <w:t xml:space="preserve">Załącznik nr 3 </w:t>
      </w:r>
    </w:p>
    <w:p w:rsidR="008E255E" w:rsidRPr="008E255E" w:rsidRDefault="00397F9B" w:rsidP="008E255E">
      <w:pPr>
        <w:suppressAutoHyphens/>
        <w:jc w:val="right"/>
        <w:outlineLvl w:val="0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d</w:t>
      </w:r>
      <w:bookmarkStart w:id="0" w:name="_GoBack"/>
      <w:bookmarkEnd w:id="0"/>
      <w:r w:rsidR="008E255E" w:rsidRPr="008E255E">
        <w:rPr>
          <w:rFonts w:asciiTheme="minorHAnsi" w:hAnsiTheme="minorHAnsi"/>
          <w:sz w:val="20"/>
          <w:szCs w:val="20"/>
          <w:lang w:eastAsia="ar-SA"/>
        </w:rPr>
        <w:t>o</w:t>
      </w:r>
      <w:r>
        <w:rPr>
          <w:rFonts w:asciiTheme="minorHAnsi" w:hAnsiTheme="minorHAnsi"/>
          <w:sz w:val="20"/>
          <w:szCs w:val="20"/>
          <w:lang w:eastAsia="ar-SA"/>
        </w:rPr>
        <w:t xml:space="preserve"> zapytania ofertowego</w:t>
      </w:r>
    </w:p>
    <w:p w:rsidR="008E255E" w:rsidRPr="008E255E" w:rsidRDefault="008E255E" w:rsidP="008E255E">
      <w:pPr>
        <w:suppressAutoHyphens/>
        <w:jc w:val="right"/>
        <w:outlineLvl w:val="0"/>
        <w:rPr>
          <w:rFonts w:asciiTheme="minorHAnsi" w:hAnsiTheme="minorHAnsi"/>
          <w:lang w:eastAsia="ar-SA"/>
        </w:rPr>
      </w:pPr>
    </w:p>
    <w:p w:rsidR="008E255E" w:rsidRPr="008E0D6E" w:rsidRDefault="008E255E" w:rsidP="008E255E">
      <w:pPr>
        <w:suppressAutoHyphens/>
        <w:jc w:val="center"/>
        <w:outlineLvl w:val="0"/>
        <w:rPr>
          <w:rFonts w:asciiTheme="minorHAnsi" w:hAnsiTheme="minorHAnsi"/>
          <w:b/>
          <w:sz w:val="22"/>
          <w:szCs w:val="22"/>
          <w:lang w:eastAsia="ar-SA"/>
        </w:rPr>
      </w:pPr>
      <w:r w:rsidRPr="008E0D6E">
        <w:rPr>
          <w:rFonts w:asciiTheme="minorHAnsi" w:hAnsiTheme="minorHAnsi"/>
          <w:b/>
          <w:sz w:val="22"/>
          <w:szCs w:val="22"/>
          <w:lang w:eastAsia="ar-SA"/>
        </w:rPr>
        <w:t xml:space="preserve">Umowa Nr ....../A/19 </w:t>
      </w:r>
      <w:r w:rsidRPr="008E0D6E">
        <w:rPr>
          <w:rFonts w:asciiTheme="minorHAnsi" w:hAnsiTheme="minorHAnsi"/>
          <w:b/>
          <w:color w:val="000000" w:themeColor="text1"/>
          <w:sz w:val="22"/>
          <w:szCs w:val="22"/>
          <w:lang w:eastAsia="ar-SA"/>
        </w:rPr>
        <w:t>WZÓR</w:t>
      </w:r>
    </w:p>
    <w:p w:rsidR="008E255E" w:rsidRPr="008E0D6E" w:rsidRDefault="008E255E" w:rsidP="008E255E">
      <w:pPr>
        <w:suppressAutoHyphens/>
        <w:outlineLvl w:val="1"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spacing w:line="276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zawarta w dniu ............w Dzierżoniowie , pomiędzy: </w:t>
      </w:r>
    </w:p>
    <w:p w:rsidR="008E255E" w:rsidRPr="008E0D6E" w:rsidRDefault="008E255E" w:rsidP="008E255E">
      <w:pPr>
        <w:suppressAutoHyphens/>
        <w:spacing w:line="276" w:lineRule="auto"/>
        <w:jc w:val="both"/>
        <w:outlineLvl w:val="1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b/>
          <w:sz w:val="22"/>
          <w:szCs w:val="22"/>
          <w:lang w:eastAsia="ar-SA"/>
        </w:rPr>
        <w:t>Dzierżoniowskim Ośrodkiem Kultury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, z siedzibą w Dzierżoniowie 58-200, ul. Świdnicka 23, który reprezentowanym przez Krzysztofa Tokarskiego – dyrektora DOK przy kontrasygnacie, którą składa główna księgowa – Dorota Żyła </w:t>
      </w: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zwanym dalej </w:t>
      </w:r>
      <w:r w:rsidRPr="008E0D6E">
        <w:rPr>
          <w:rFonts w:asciiTheme="minorHAnsi" w:hAnsiTheme="minorHAnsi"/>
          <w:b/>
          <w:sz w:val="22"/>
          <w:szCs w:val="22"/>
          <w:lang w:eastAsia="ar-SA"/>
        </w:rPr>
        <w:t>Organizatorem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, 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a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.................................. z siedzibą w ......................................., NIP ................., Regon reprezentowanym przez .......................... 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zwanym dalej </w:t>
      </w:r>
      <w:r w:rsidRPr="008E0D6E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  <w:r w:rsidRPr="008E0D6E">
        <w:rPr>
          <w:rFonts w:asciiTheme="minorHAnsi" w:hAnsiTheme="minorHAnsi"/>
          <w:b/>
          <w:bCs/>
          <w:sz w:val="22"/>
          <w:szCs w:val="22"/>
          <w:lang w:eastAsia="ar-SA"/>
        </w:rPr>
        <w:t>Firmą</w:t>
      </w:r>
      <w:r w:rsidRPr="008E0D6E">
        <w:rPr>
          <w:rFonts w:asciiTheme="minorHAnsi" w:hAnsiTheme="minorHAnsi"/>
          <w:b/>
          <w:sz w:val="22"/>
          <w:szCs w:val="22"/>
          <w:lang w:eastAsia="ar-SA"/>
        </w:rPr>
        <w:t>;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o następującej treści:</w:t>
      </w:r>
    </w:p>
    <w:p w:rsidR="008E255E" w:rsidRPr="008E0D6E" w:rsidRDefault="008E255E" w:rsidP="008E255E">
      <w:pPr>
        <w:suppressAutoHyphens/>
        <w:ind w:left="360"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§ 1</w:t>
      </w: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Przedmiotem niniejszej umowy jest zapewnienie bezpieczeństwa uczestników plenerowych imprez masowych i </w:t>
      </w:r>
      <w:r w:rsidR="009C14FB">
        <w:rPr>
          <w:rFonts w:asciiTheme="minorHAnsi" w:hAnsiTheme="minorHAnsi"/>
          <w:sz w:val="22"/>
          <w:szCs w:val="22"/>
          <w:lang w:eastAsia="ar-SA"/>
        </w:rPr>
        <w:t>niemasowych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 organizowanych przez Organizatora na terenie miasta Dzierżoniowa w roku 201</w:t>
      </w:r>
      <w:r w:rsidR="009C14FB">
        <w:rPr>
          <w:rFonts w:asciiTheme="minorHAnsi" w:hAnsiTheme="minorHAnsi"/>
          <w:sz w:val="22"/>
          <w:szCs w:val="22"/>
          <w:lang w:eastAsia="ar-SA"/>
        </w:rPr>
        <w:t>9</w:t>
      </w:r>
      <w:r w:rsidRPr="008E0D6E">
        <w:rPr>
          <w:rFonts w:asciiTheme="minorHAnsi" w:hAnsiTheme="minorHAnsi"/>
          <w:sz w:val="22"/>
          <w:szCs w:val="22"/>
          <w:lang w:eastAsia="ar-SA"/>
        </w:rPr>
        <w:t>, zgodnie z załącznikiem nr 1 do zapytania ofertowego.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§ 2</w:t>
      </w: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bCs/>
          <w:sz w:val="22"/>
          <w:szCs w:val="22"/>
          <w:lang w:eastAsia="ar-SA"/>
        </w:rPr>
        <w:t>1. W ramach niniejszej umowy Firma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 zobowiązana jest zapewnić:</w:t>
      </w:r>
    </w:p>
    <w:p w:rsidR="008E255E" w:rsidRPr="008E0D6E" w:rsidRDefault="008E255E" w:rsidP="008E0D6E">
      <w:pPr>
        <w:pStyle w:val="wypunktowanie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1) ustaloną w załączniku Nr 1 do zapytania ofertowego ilość członków służb ochrony posiadających zgodne z przepisami przeszkolenie,</w:t>
      </w:r>
    </w:p>
    <w:p w:rsidR="008E255E" w:rsidRPr="008E0D6E" w:rsidRDefault="008E255E" w:rsidP="008E255E">
      <w:pPr>
        <w:pStyle w:val="wypunktowanie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2) zorganizować w porozumieniu z Organizatorem pracę służb porządkowych, polegającą na zapobieganiu oraz interwencji, w przypadku zaistnienia naruszenia porządku, w czasie imprez wymienionych w załączniku Nr 1 do zapytania ofertowego;</w:t>
      </w:r>
    </w:p>
    <w:p w:rsidR="008E255E" w:rsidRPr="008E0D6E" w:rsidRDefault="008E255E" w:rsidP="008E255E">
      <w:pPr>
        <w:pStyle w:val="wypunktowanie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3) w przypadku imprezy masowej Firma wyznaczy kierownika ds. bezpieczeństwa spośród własnych pracowników posiadających uprawnienia. Kierownik ds. bezpieczeństwa:</w:t>
      </w:r>
    </w:p>
    <w:p w:rsidR="008E255E" w:rsidRPr="008E0D6E" w:rsidRDefault="008E255E" w:rsidP="008E255E">
      <w:pPr>
        <w:pStyle w:val="wypunktowanie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- będzie współpracował z osobą odpowiedzialną za bezpieczeństwo z ramienia Organizatora,</w:t>
      </w:r>
    </w:p>
    <w:p w:rsidR="008E255E" w:rsidRPr="008E0D6E" w:rsidRDefault="008E255E" w:rsidP="008E255E">
      <w:pPr>
        <w:pStyle w:val="wypunktowanie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- opracuje plan zabezpieczenia imprezy masowej. Plan dostarczy najpóźniej na 45 dni przed terminem imprezy</w:t>
      </w:r>
      <w:r w:rsidR="008E0D6E" w:rsidRPr="008E0D6E">
        <w:rPr>
          <w:rFonts w:asciiTheme="minorHAnsi" w:hAnsiTheme="minorHAnsi"/>
          <w:sz w:val="22"/>
          <w:szCs w:val="22"/>
          <w:lang w:eastAsia="ar-SA"/>
        </w:rPr>
        <w:t xml:space="preserve"> w 5 egz.</w:t>
      </w:r>
      <w:r w:rsidRPr="008E0D6E">
        <w:rPr>
          <w:rFonts w:asciiTheme="minorHAnsi" w:hAnsiTheme="minorHAnsi"/>
          <w:sz w:val="22"/>
          <w:szCs w:val="22"/>
          <w:lang w:eastAsia="ar-SA"/>
        </w:rPr>
        <w:t>;</w:t>
      </w:r>
    </w:p>
    <w:p w:rsidR="008E255E" w:rsidRPr="008E0D6E" w:rsidRDefault="008E255E" w:rsidP="008E255E">
      <w:pPr>
        <w:pStyle w:val="wypunktowanie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4) w przypadku imprez </w:t>
      </w:r>
      <w:r w:rsidR="009C14FB">
        <w:rPr>
          <w:rFonts w:asciiTheme="minorHAnsi" w:hAnsiTheme="minorHAnsi"/>
          <w:sz w:val="22"/>
          <w:szCs w:val="22"/>
          <w:lang w:eastAsia="ar-SA"/>
        </w:rPr>
        <w:t>niemasowych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 pracownicy służb porządkowych Firmy podlegają osobie odpowiedzialnej za bezpieczeństwo z ramienia Organizatora.</w:t>
      </w: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2. </w:t>
      </w:r>
      <w:r w:rsidRPr="008E0D6E">
        <w:rPr>
          <w:rFonts w:asciiTheme="minorHAnsi" w:hAnsiTheme="minorHAnsi"/>
          <w:bCs/>
          <w:sz w:val="22"/>
          <w:szCs w:val="22"/>
          <w:lang w:eastAsia="ar-SA"/>
        </w:rPr>
        <w:t>Organizator</w:t>
      </w:r>
      <w:r w:rsidRPr="008E0D6E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Pr="008E0D6E">
        <w:rPr>
          <w:rFonts w:asciiTheme="minorHAnsi" w:hAnsiTheme="minorHAnsi"/>
          <w:bCs/>
          <w:sz w:val="22"/>
          <w:szCs w:val="22"/>
          <w:lang w:eastAsia="ar-SA"/>
        </w:rPr>
        <w:t xml:space="preserve">każdorazowo, na 14 dni przed realizacją imprezy, przekaże ostateczną informację dotyczącą liczebności i czasu pracy służb porządkowych, programu oraz wskaże osobę odpowiedzialną za bezpieczeństwo. W przypadku imprezy masowej Organizator i Firma zachowują terminy zgodnie z ustawą o organizowaniu imprez masowych. </w:t>
      </w: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bCs/>
          <w:sz w:val="22"/>
          <w:szCs w:val="22"/>
          <w:lang w:eastAsia="ar-SA"/>
        </w:rPr>
        <w:t xml:space="preserve">3. Strony dopuszczają zmiany w ilości służb porządkowych w odniesieniu do załącznika Nr 1 do zapytania ofertowego, po uprzednim porozumieniu stron na podstawie pisemnego zgłoszenia złożonego przez Organizatora. </w:t>
      </w:r>
    </w:p>
    <w:p w:rsidR="008E255E" w:rsidRDefault="008E255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0D6E" w:rsidRDefault="008E0D6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0D6E" w:rsidRPr="008E0D6E" w:rsidRDefault="008E0D6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lastRenderedPageBreak/>
        <w:t>§ 3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1. Za wykonanie przedmiotu umowy Organizator wypłaci Firmie należność, po zrealizowaniu każdej imprezy, obliczoną na podstawie złożonej oferty wg zaakceptowanego rozliczenia czasu pracy służb ochrony, z zastrzeżeniem pkt. 2.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2. Za wykonanie przedmiotu umowy w dniu 2</w:t>
      </w:r>
      <w:r w:rsidR="008E0D6E" w:rsidRPr="008E0D6E">
        <w:rPr>
          <w:rFonts w:asciiTheme="minorHAnsi" w:hAnsiTheme="minorHAnsi"/>
          <w:sz w:val="22"/>
          <w:szCs w:val="22"/>
          <w:lang w:eastAsia="ar-SA"/>
        </w:rPr>
        <w:t>4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 sierpnia 201</w:t>
      </w:r>
      <w:r w:rsidR="008E0D6E" w:rsidRPr="008E0D6E">
        <w:rPr>
          <w:rFonts w:asciiTheme="minorHAnsi" w:hAnsiTheme="minorHAnsi"/>
          <w:sz w:val="22"/>
          <w:szCs w:val="22"/>
          <w:lang w:eastAsia="ar-SA"/>
        </w:rPr>
        <w:t>9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 r. w godz. 14.00-22.00  (8 osób) należność zostanie </w:t>
      </w:r>
      <w:r w:rsidR="008E0D6E" w:rsidRPr="008E0D6E">
        <w:rPr>
          <w:rFonts w:asciiTheme="minorHAnsi" w:hAnsiTheme="minorHAnsi"/>
          <w:sz w:val="22"/>
          <w:szCs w:val="22"/>
          <w:lang w:eastAsia="ar-SA"/>
        </w:rPr>
        <w:t>za</w:t>
      </w:r>
      <w:r w:rsidRPr="008E0D6E">
        <w:rPr>
          <w:rFonts w:asciiTheme="minorHAnsi" w:hAnsiTheme="minorHAnsi"/>
          <w:sz w:val="22"/>
          <w:szCs w:val="22"/>
          <w:lang w:eastAsia="ar-SA"/>
        </w:rPr>
        <w:t>płacona przez Gminę Dzierżoniów</w:t>
      </w:r>
      <w:r w:rsidR="008E0D6E" w:rsidRPr="008E0D6E">
        <w:rPr>
          <w:rFonts w:asciiTheme="minorHAnsi" w:hAnsiTheme="minorHAnsi"/>
          <w:sz w:val="22"/>
          <w:szCs w:val="22"/>
          <w:lang w:eastAsia="ar-SA"/>
        </w:rPr>
        <w:t xml:space="preserve">, która jest organizatorem Bukowińskich Spotkań, </w:t>
      </w:r>
      <w:r w:rsidRPr="008E0D6E">
        <w:rPr>
          <w:rFonts w:asciiTheme="minorHAnsi" w:hAnsiTheme="minorHAnsi"/>
          <w:sz w:val="22"/>
          <w:szCs w:val="22"/>
          <w:lang w:eastAsia="ar-SA"/>
        </w:rPr>
        <w:t xml:space="preserve">po zrealizowaniu imprezy wg zaakceptowanego rozliczenia czasu pracy służb ochrony. </w:t>
      </w: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3. </w:t>
      </w:r>
      <w:r w:rsidRPr="008E0D6E">
        <w:rPr>
          <w:rFonts w:asciiTheme="minorHAnsi" w:hAnsiTheme="minorHAnsi"/>
          <w:bCs/>
          <w:sz w:val="22"/>
          <w:szCs w:val="22"/>
          <w:lang w:eastAsia="ar-SA"/>
        </w:rPr>
        <w:t>Wypłata należności nastąpi przelewem na podstawie faktury VAT w ciągu 14 dni od daty jej otrzymania.</w:t>
      </w:r>
    </w:p>
    <w:p w:rsidR="008E255E" w:rsidRPr="008E0D6E" w:rsidRDefault="008E255E" w:rsidP="008E255E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§ 4</w:t>
      </w:r>
    </w:p>
    <w:p w:rsidR="008E255E" w:rsidRPr="008E0D6E" w:rsidRDefault="008E255E" w:rsidP="008E25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D6E">
        <w:rPr>
          <w:rFonts w:asciiTheme="minorHAnsi" w:hAnsiTheme="minorHAnsi"/>
          <w:sz w:val="22"/>
          <w:szCs w:val="22"/>
        </w:rPr>
        <w:t>1. Strony ustalają, że odwołanie realizacji przedmiotu umowy przez którąkolwiek ze stron może nastąpić tylko i wyłącznie w przypadku zaistnienia czynników niezależnych od Organizatora tj. z powodu tzw. siły wyższej. Dla potrzeb niniejszej umowy siła wyższa oznacza zewnętrzne zdarzenie niemożliwe do zapobieżenia przy dołożeniu przez strony umowy należytej staranności.</w:t>
      </w:r>
    </w:p>
    <w:p w:rsidR="008E255E" w:rsidRPr="008E0D6E" w:rsidRDefault="008E255E" w:rsidP="008E25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E255E" w:rsidRPr="008E0D6E" w:rsidRDefault="008E255E" w:rsidP="008E25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D6E">
        <w:rPr>
          <w:rFonts w:asciiTheme="minorHAnsi" w:hAnsiTheme="minorHAnsi"/>
          <w:sz w:val="22"/>
          <w:szCs w:val="22"/>
        </w:rPr>
        <w:t>2. Odwołanie realizacji imprez w terminie krótszym niż 30 dni przed datą określoną w Załączniku nr 1 do zapytania ofertowego, pociąga za sobą skutki w postaci kary finansowej w wysokości określonej do każdej imprezy wypłaconej stronie poszkodowanej przez stronę odwołującą.</w:t>
      </w:r>
    </w:p>
    <w:p w:rsidR="008E255E" w:rsidRPr="008E0D6E" w:rsidRDefault="008E255E" w:rsidP="008E25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D6E">
        <w:rPr>
          <w:rFonts w:asciiTheme="minorHAnsi" w:hAnsiTheme="minorHAnsi"/>
          <w:sz w:val="22"/>
          <w:szCs w:val="22"/>
        </w:rPr>
        <w:t>3. Naruszenie w sposób drastyczny warunków umowy przez którąkolwiek ze stron powoduje jej natychmiastowe rozwiązanie.</w:t>
      </w:r>
    </w:p>
    <w:p w:rsidR="008E255E" w:rsidRPr="008E0D6E" w:rsidRDefault="008E255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§ 5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W sprawach nieuregulowanych niniejszą umową zastosowanie znajdą przepisy Kodeksu Cywilnego.</w:t>
      </w:r>
    </w:p>
    <w:p w:rsidR="008E255E" w:rsidRPr="008E0D6E" w:rsidRDefault="008E255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§ 6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Spory wynikłe na tle stosowania niniejszej umowy rozstrzygać będą właściwe dla Organizatora sądy powszechne.</w:t>
      </w:r>
    </w:p>
    <w:p w:rsidR="008E255E" w:rsidRPr="008E0D6E" w:rsidRDefault="008E255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§ 7</w:t>
      </w:r>
    </w:p>
    <w:p w:rsidR="008E255E" w:rsidRPr="008E0D6E" w:rsidRDefault="008E255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 xml:space="preserve">Zmiany umowy wymagają formy pisemnej pod rygorem nieważności. </w:t>
      </w:r>
    </w:p>
    <w:p w:rsidR="008E255E" w:rsidRPr="008E0D6E" w:rsidRDefault="008E255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§ 8</w:t>
      </w:r>
    </w:p>
    <w:p w:rsidR="008E255E" w:rsidRPr="008E0D6E" w:rsidRDefault="008E255E" w:rsidP="008E255E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8E0D6E">
        <w:rPr>
          <w:rFonts w:asciiTheme="minorHAnsi" w:hAnsiTheme="minorHAnsi"/>
          <w:sz w:val="22"/>
          <w:szCs w:val="22"/>
          <w:lang w:eastAsia="ar-SA"/>
        </w:rPr>
        <w:t>Umowa sporządzona została w dwóch jednobrzmiących egzemplarzach, po jednej dla każdej ze stron.</w:t>
      </w:r>
    </w:p>
    <w:p w:rsidR="008E255E" w:rsidRPr="008E0D6E" w:rsidRDefault="008E255E" w:rsidP="008E255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E255E" w:rsidRPr="008E0D6E" w:rsidRDefault="008E255E" w:rsidP="008E255E">
      <w:pPr>
        <w:suppressAutoHyphens/>
        <w:outlineLvl w:val="0"/>
        <w:rPr>
          <w:rFonts w:asciiTheme="minorHAnsi" w:hAnsiTheme="minorHAnsi"/>
          <w:sz w:val="22"/>
          <w:szCs w:val="22"/>
        </w:rPr>
      </w:pPr>
      <w:r w:rsidRPr="008E0D6E">
        <w:rPr>
          <w:rFonts w:asciiTheme="minorHAnsi" w:hAnsiTheme="minorHAnsi"/>
          <w:b/>
          <w:sz w:val="22"/>
          <w:szCs w:val="22"/>
          <w:lang w:eastAsia="ar-SA"/>
        </w:rPr>
        <w:t xml:space="preserve">       </w:t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>FIRMA</w:t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</w:r>
      <w:r w:rsidRPr="008E0D6E">
        <w:rPr>
          <w:rFonts w:asciiTheme="minorHAnsi" w:hAnsiTheme="minorHAnsi"/>
          <w:b/>
          <w:iCs/>
          <w:sz w:val="22"/>
          <w:szCs w:val="22"/>
          <w:lang w:eastAsia="ar-SA"/>
        </w:rPr>
        <w:tab/>
        <w:t>ORGANIZATOR</w:t>
      </w:r>
      <w:r w:rsidRPr="008E0D6E">
        <w:rPr>
          <w:rFonts w:asciiTheme="minorHAnsi" w:hAnsiTheme="minorHAnsi"/>
          <w:b/>
          <w:sz w:val="22"/>
          <w:szCs w:val="22"/>
          <w:lang w:eastAsia="ar-SA"/>
        </w:rPr>
        <w:t xml:space="preserve">       </w:t>
      </w:r>
    </w:p>
    <w:p w:rsidR="001E42AF" w:rsidRPr="008E0D6E" w:rsidRDefault="001E42AF">
      <w:pPr>
        <w:rPr>
          <w:rFonts w:asciiTheme="minorHAnsi" w:hAnsiTheme="minorHAnsi"/>
          <w:sz w:val="22"/>
          <w:szCs w:val="22"/>
        </w:rPr>
      </w:pPr>
    </w:p>
    <w:sectPr w:rsidR="001E42AF" w:rsidRPr="008E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6C6"/>
    <w:multiLevelType w:val="hybridMultilevel"/>
    <w:tmpl w:val="9BB298E6"/>
    <w:lvl w:ilvl="0" w:tplc="FD228B76">
      <w:start w:val="1"/>
      <w:numFmt w:val="bullet"/>
      <w:pStyle w:val="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E"/>
    <w:rsid w:val="001E42AF"/>
    <w:rsid w:val="00397F9B"/>
    <w:rsid w:val="00440E0C"/>
    <w:rsid w:val="007C3A2D"/>
    <w:rsid w:val="008E0D6E"/>
    <w:rsid w:val="008E255E"/>
    <w:rsid w:val="009C14FB"/>
    <w:rsid w:val="00A07D55"/>
    <w:rsid w:val="00C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1BD1-7A0F-4B19-8CD9-7010610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rsid w:val="008E25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3</cp:revision>
  <cp:lastPrinted>2019-02-08T12:33:00Z</cp:lastPrinted>
  <dcterms:created xsi:type="dcterms:W3CDTF">2019-02-08T12:08:00Z</dcterms:created>
  <dcterms:modified xsi:type="dcterms:W3CDTF">2019-02-08T12:53:00Z</dcterms:modified>
</cp:coreProperties>
</file>