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A2" w:rsidRPr="0052157B" w:rsidRDefault="00FB0D3E" w:rsidP="0052157B">
      <w:pPr>
        <w:jc w:val="center"/>
        <w:rPr>
          <w:b/>
          <w:u w:val="single"/>
        </w:rPr>
      </w:pPr>
      <w:r w:rsidRPr="0052157B">
        <w:rPr>
          <w:b/>
          <w:u w:val="single"/>
        </w:rPr>
        <w:t>Uczest</w:t>
      </w:r>
      <w:r w:rsidR="0052157B" w:rsidRPr="0052157B">
        <w:rPr>
          <w:b/>
          <w:u w:val="single"/>
        </w:rPr>
        <w:t>nicy dialogu technicznego</w:t>
      </w:r>
    </w:p>
    <w:p w:rsidR="00FB0D3E" w:rsidRDefault="00FB0D3E"/>
    <w:p w:rsidR="00FB0D3E" w:rsidRDefault="00FB0D3E">
      <w:r>
        <w:t>Na podstawie wniosków o dopuszczenie do dialogu technicznego w dialogu wzięły udział następujące podmioty:</w:t>
      </w:r>
    </w:p>
    <w:p w:rsidR="00FB0D3E" w:rsidRDefault="00FB0D3E" w:rsidP="00FB0D3E">
      <w:pPr>
        <w:pStyle w:val="Akapitzlist"/>
        <w:numPr>
          <w:ilvl w:val="0"/>
          <w:numId w:val="1"/>
        </w:numPr>
      </w:pPr>
      <w:r w:rsidRPr="00FB0D3E">
        <w:rPr>
          <w:b/>
        </w:rPr>
        <w:t>SOLENTACHE POLSKA Sp. z o.o.</w:t>
      </w:r>
      <w:r w:rsidR="0083737B">
        <w:rPr>
          <w:b/>
        </w:rPr>
        <w:t>, Warszawa, ul. Kochanowskiego 49a</w:t>
      </w:r>
      <w:r>
        <w:t xml:space="preserve"> -  w zakresie głębokiego fundamentowania konstrukcji żelbetowych na głębokości 15 m poniżej lustra wód gruntowych i zabezpieczeń głębokich wykopów (ok. 17m) przed naporem gruntu i wody.</w:t>
      </w:r>
    </w:p>
    <w:p w:rsidR="00FB0D3E" w:rsidRDefault="00FB0D3E" w:rsidP="00FB0D3E">
      <w:pPr>
        <w:pStyle w:val="Akapitzlist"/>
      </w:pPr>
    </w:p>
    <w:p w:rsidR="00FB0D3E" w:rsidRDefault="00C505B6" w:rsidP="00FB0D3E">
      <w:pPr>
        <w:pStyle w:val="Akapitzlist"/>
        <w:numPr>
          <w:ilvl w:val="0"/>
          <w:numId w:val="1"/>
        </w:numPr>
      </w:pPr>
      <w:r w:rsidRPr="00C505B6">
        <w:rPr>
          <w:b/>
        </w:rPr>
        <w:t>SWEGON</w:t>
      </w:r>
      <w:r w:rsidR="00FB0D3E" w:rsidRPr="00C505B6">
        <w:rPr>
          <w:b/>
        </w:rPr>
        <w:t xml:space="preserve"> Sp. z o.o.</w:t>
      </w:r>
      <w:r w:rsidR="0083737B">
        <w:rPr>
          <w:b/>
        </w:rPr>
        <w:t>, Tarnowo Podgórna, ul. Owocowa 23</w:t>
      </w:r>
      <w:r w:rsidR="00FB0D3E">
        <w:t xml:space="preserve"> -  w zakresie  systemów wentylacji</w:t>
      </w:r>
      <w:r>
        <w:t xml:space="preserve">, </w:t>
      </w:r>
      <w:r w:rsidRPr="00C505B6">
        <w:t xml:space="preserve"> </w:t>
      </w:r>
      <w:r>
        <w:t>klimatyzacji i ogrzewania opartych na energooszczędnych technologiach oraz tanich źródłach energii.</w:t>
      </w:r>
    </w:p>
    <w:p w:rsidR="00C505B6" w:rsidRDefault="00C505B6" w:rsidP="00C505B6">
      <w:pPr>
        <w:pStyle w:val="Akapitzlist"/>
      </w:pPr>
    </w:p>
    <w:p w:rsidR="00C505B6" w:rsidRDefault="00C505B6" w:rsidP="00C505B6">
      <w:pPr>
        <w:pStyle w:val="Akapitzlist"/>
        <w:numPr>
          <w:ilvl w:val="0"/>
          <w:numId w:val="1"/>
        </w:numPr>
      </w:pPr>
      <w:r>
        <w:rPr>
          <w:b/>
        </w:rPr>
        <w:t xml:space="preserve">WAKAD </w:t>
      </w:r>
      <w:r w:rsidRPr="00C505B6">
        <w:rPr>
          <w:b/>
        </w:rPr>
        <w:t xml:space="preserve"> Sp. z o.o.</w:t>
      </w:r>
      <w:r w:rsidR="0083737B">
        <w:rPr>
          <w:b/>
        </w:rPr>
        <w:t>, Lublin, ul. Daszyńskiego  4</w:t>
      </w:r>
      <w:r>
        <w:t xml:space="preserve"> -  w zakresie  systemów wentylacji, </w:t>
      </w:r>
      <w:r w:rsidRPr="00C505B6">
        <w:t xml:space="preserve"> </w:t>
      </w:r>
      <w:r>
        <w:t>klimatyzacji i ogrzewania opartych na energooszczędnych technologiach oraz tanich źródłach energii.</w:t>
      </w:r>
    </w:p>
    <w:p w:rsidR="00C505B6" w:rsidRDefault="00C505B6" w:rsidP="00C505B6">
      <w:pPr>
        <w:pStyle w:val="Akapitzlist"/>
      </w:pPr>
    </w:p>
    <w:sectPr w:rsidR="00C505B6" w:rsidSect="001D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4FD6"/>
    <w:multiLevelType w:val="hybridMultilevel"/>
    <w:tmpl w:val="8CCC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E0F"/>
    <w:rsid w:val="000452E9"/>
    <w:rsid w:val="001D1EA2"/>
    <w:rsid w:val="00444E0F"/>
    <w:rsid w:val="0052157B"/>
    <w:rsid w:val="0083737B"/>
    <w:rsid w:val="00901EE5"/>
    <w:rsid w:val="00C505B6"/>
    <w:rsid w:val="00FB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Pracownik19</cp:lastModifiedBy>
  <cp:revision>4</cp:revision>
  <cp:lastPrinted>2014-08-11T14:56:00Z</cp:lastPrinted>
  <dcterms:created xsi:type="dcterms:W3CDTF">2014-08-11T14:40:00Z</dcterms:created>
  <dcterms:modified xsi:type="dcterms:W3CDTF">2014-08-11T15:00:00Z</dcterms:modified>
</cp:coreProperties>
</file>