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B8" w:rsidRPr="008A031A" w:rsidRDefault="00D82F57" w:rsidP="003744B8">
      <w:pPr>
        <w:autoSpaceDE w:val="0"/>
        <w:autoSpaceDN w:val="0"/>
        <w:adjustRightInd w:val="0"/>
        <w:spacing w:after="0" w:line="240" w:lineRule="auto"/>
        <w:rPr>
          <w:rFonts w:cs="Tahoma-Bold"/>
          <w:b/>
          <w:bCs/>
        </w:rPr>
      </w:pPr>
      <w:r w:rsidRPr="008A031A">
        <w:rPr>
          <w:rFonts w:cs="Tahoma-Bold"/>
          <w:b/>
          <w:bCs/>
        </w:rPr>
        <w:t>Załącznik 1</w:t>
      </w:r>
      <w:r w:rsidR="00C703EE">
        <w:rPr>
          <w:rFonts w:cs="Tahoma-Bold"/>
          <w:b/>
          <w:bCs/>
        </w:rPr>
        <w:t>.2 do Regulaminu Konkursu</w:t>
      </w:r>
    </w:p>
    <w:p w:rsidR="00A822B5" w:rsidRPr="008A031A" w:rsidRDefault="00A822B5" w:rsidP="003744B8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C703EE" w:rsidRDefault="00C703EE" w:rsidP="003744B8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8B23D9" w:rsidRPr="008A031A" w:rsidRDefault="008B23D9" w:rsidP="008B23D9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8A031A">
        <w:rPr>
          <w:rFonts w:cs="Tahoma"/>
        </w:rPr>
        <w:t>Nazwa/y Uczestnika/ów</w:t>
      </w:r>
    </w:p>
    <w:p w:rsidR="008B23D9" w:rsidRPr="008A031A" w:rsidRDefault="008B23D9" w:rsidP="008B23D9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8B23D9" w:rsidRPr="008A031A" w:rsidRDefault="008B23D9" w:rsidP="008B23D9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8B23D9" w:rsidRPr="008A031A" w:rsidRDefault="008B23D9" w:rsidP="008B23D9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8B23D9" w:rsidRPr="008A031A" w:rsidRDefault="008B23D9" w:rsidP="008B23D9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8A031A">
        <w:rPr>
          <w:rFonts w:cs="Tahoma"/>
        </w:rPr>
        <w:t>……………………………………………………………………………………………………………………………………………..</w:t>
      </w:r>
    </w:p>
    <w:p w:rsidR="008B23D9" w:rsidRPr="008A031A" w:rsidRDefault="008B23D9" w:rsidP="008B23D9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8B23D9" w:rsidRPr="008A031A" w:rsidRDefault="008B23D9" w:rsidP="008B23D9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8A031A">
        <w:rPr>
          <w:rFonts w:cs="Tahoma"/>
        </w:rPr>
        <w:t>Adres/y Uczestnika/ów</w:t>
      </w:r>
    </w:p>
    <w:p w:rsidR="008B23D9" w:rsidRPr="008A031A" w:rsidRDefault="008B23D9" w:rsidP="008B23D9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8B23D9" w:rsidRPr="008A031A" w:rsidRDefault="008B23D9" w:rsidP="008B23D9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8B23D9" w:rsidRPr="008A031A" w:rsidRDefault="008B23D9" w:rsidP="008B23D9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8A031A">
        <w:rPr>
          <w:rFonts w:cs="Tahoma"/>
        </w:rPr>
        <w:t>……………………………………………………………………………………………………………………………………………..</w:t>
      </w:r>
    </w:p>
    <w:p w:rsidR="008B23D9" w:rsidRPr="008A031A" w:rsidRDefault="008B23D9" w:rsidP="008B23D9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8B23D9" w:rsidRDefault="008B23D9" w:rsidP="003744B8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3744B8" w:rsidRPr="008A031A" w:rsidRDefault="003744B8" w:rsidP="003744B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8A031A">
        <w:rPr>
          <w:rFonts w:cs="Tahoma"/>
        </w:rPr>
        <w:t xml:space="preserve">Składając wniosek w konkursie na opracowanie koncepcji plastyczno-przestrzennej wystawy stałej Muzeum Józefa Piłsudskiego w Sulejówku </w:t>
      </w:r>
      <w:r w:rsidR="008B23D9">
        <w:rPr>
          <w:rFonts w:cs="Tahoma"/>
        </w:rPr>
        <w:t xml:space="preserve"> -  </w:t>
      </w:r>
      <w:r w:rsidRPr="008A031A">
        <w:rPr>
          <w:rFonts w:cs="Tahoma"/>
        </w:rPr>
        <w:t>składamy następujące oświadczenie:</w:t>
      </w:r>
    </w:p>
    <w:p w:rsidR="003744B8" w:rsidRPr="008A031A" w:rsidRDefault="003744B8" w:rsidP="003744B8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3744B8" w:rsidRPr="008A031A" w:rsidRDefault="003744B8" w:rsidP="003744B8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8A031A">
        <w:rPr>
          <w:rFonts w:cs="Tahoma-Bold"/>
          <w:b/>
          <w:bCs/>
        </w:rPr>
        <w:t>Oświadczenie</w:t>
      </w:r>
    </w:p>
    <w:p w:rsidR="003744B8" w:rsidRPr="008A031A" w:rsidRDefault="003744B8" w:rsidP="003744B8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8A031A">
        <w:rPr>
          <w:rFonts w:cs="Tahoma-Bold"/>
          <w:b/>
          <w:bCs/>
        </w:rPr>
        <w:t>Uczestnika Konkursu o spełnieniu warunków, o których mowa</w:t>
      </w:r>
    </w:p>
    <w:p w:rsidR="003744B8" w:rsidRPr="008A031A" w:rsidRDefault="003744B8" w:rsidP="003744B8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8A031A">
        <w:rPr>
          <w:rFonts w:cs="Tahoma-Bold"/>
          <w:b/>
          <w:bCs/>
        </w:rPr>
        <w:t>w art. 22 ust 1 ustawy Prawo Zamówień Publicznych</w:t>
      </w:r>
    </w:p>
    <w:p w:rsidR="003744B8" w:rsidRPr="008A031A" w:rsidRDefault="003744B8" w:rsidP="003744B8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</w:p>
    <w:p w:rsidR="003744B8" w:rsidRPr="008A031A" w:rsidRDefault="003744B8" w:rsidP="003744B8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3744B8" w:rsidRPr="005B5DFA" w:rsidRDefault="00A822B5" w:rsidP="003744B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5B5DFA">
        <w:rPr>
          <w:rFonts w:cs="Tahoma"/>
          <w:b/>
        </w:rPr>
        <w:t>Jako Uczestnik</w:t>
      </w:r>
      <w:r w:rsidR="008A031A" w:rsidRPr="005B5DFA">
        <w:rPr>
          <w:rFonts w:cs="Tahoma"/>
          <w:b/>
        </w:rPr>
        <w:t>(-cy)</w:t>
      </w:r>
      <w:r w:rsidRPr="005B5DFA">
        <w:rPr>
          <w:rFonts w:cs="Tahoma"/>
          <w:b/>
        </w:rPr>
        <w:t xml:space="preserve"> k</w:t>
      </w:r>
      <w:r w:rsidR="003744B8" w:rsidRPr="005B5DFA">
        <w:rPr>
          <w:rFonts w:cs="Tahoma"/>
          <w:b/>
        </w:rPr>
        <w:t>onkursu oświadczam</w:t>
      </w:r>
      <w:r w:rsidR="008A031A" w:rsidRPr="005B5DFA">
        <w:rPr>
          <w:rFonts w:cs="Tahoma"/>
          <w:b/>
        </w:rPr>
        <w:t>(y)</w:t>
      </w:r>
      <w:r w:rsidR="003744B8" w:rsidRPr="005B5DFA">
        <w:rPr>
          <w:rFonts w:cs="Tahoma"/>
          <w:b/>
        </w:rPr>
        <w:t>, iż spełniam</w:t>
      </w:r>
      <w:r w:rsidR="008A031A" w:rsidRPr="005B5DFA">
        <w:rPr>
          <w:rFonts w:cs="Tahoma"/>
          <w:b/>
        </w:rPr>
        <w:t>(y)</w:t>
      </w:r>
      <w:r w:rsidR="003744B8" w:rsidRPr="005B5DFA">
        <w:rPr>
          <w:rFonts w:cs="Tahoma"/>
          <w:b/>
        </w:rPr>
        <w:t xml:space="preserve"> następujące warunki przewidziane przepisem art.</w:t>
      </w:r>
      <w:r w:rsidR="008A031A" w:rsidRPr="005B5DFA">
        <w:rPr>
          <w:rFonts w:cs="Tahoma"/>
          <w:b/>
        </w:rPr>
        <w:t xml:space="preserve"> </w:t>
      </w:r>
      <w:r w:rsidR="003744B8" w:rsidRPr="005B5DFA">
        <w:rPr>
          <w:rFonts w:cs="Tahoma"/>
          <w:b/>
        </w:rPr>
        <w:t>22 ust. 1 ustawy Prawo Zamówień Publicznych, tj.:</w:t>
      </w:r>
    </w:p>
    <w:p w:rsidR="00A822B5" w:rsidRPr="005B5DFA" w:rsidRDefault="00A822B5" w:rsidP="003744B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3744B8" w:rsidRPr="005B5DFA" w:rsidRDefault="003744B8" w:rsidP="008B23D9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</w:rPr>
      </w:pPr>
      <w:r w:rsidRPr="005B5DFA">
        <w:rPr>
          <w:rFonts w:cs="Tahoma"/>
          <w:b/>
        </w:rPr>
        <w:t>1) posiada</w:t>
      </w:r>
      <w:r w:rsidR="008B23D9">
        <w:rPr>
          <w:rFonts w:cs="Tahoma"/>
          <w:b/>
        </w:rPr>
        <w:t>m(-my)</w:t>
      </w:r>
      <w:r w:rsidRPr="005B5DFA">
        <w:rPr>
          <w:rFonts w:cs="Tahoma"/>
          <w:b/>
        </w:rPr>
        <w:t xml:space="preserve"> uprawnie</w:t>
      </w:r>
      <w:r w:rsidR="008B23D9">
        <w:rPr>
          <w:rFonts w:cs="Tahoma"/>
          <w:b/>
        </w:rPr>
        <w:t>nia</w:t>
      </w:r>
      <w:r w:rsidRPr="005B5DFA">
        <w:rPr>
          <w:rFonts w:cs="Tahoma"/>
          <w:b/>
        </w:rPr>
        <w:t xml:space="preserve"> do wykonywania określonej działalności lub czynności, jeżeli przepisy prawa</w:t>
      </w:r>
      <w:r w:rsidR="008B23D9">
        <w:rPr>
          <w:rFonts w:cs="Tahoma"/>
          <w:b/>
        </w:rPr>
        <w:t xml:space="preserve"> </w:t>
      </w:r>
      <w:r w:rsidRPr="005B5DFA">
        <w:rPr>
          <w:rFonts w:cs="Tahoma"/>
          <w:b/>
        </w:rPr>
        <w:t>nakładają obowiązek ich posiadania;</w:t>
      </w:r>
    </w:p>
    <w:p w:rsidR="003744B8" w:rsidRPr="005B5DFA" w:rsidRDefault="003744B8" w:rsidP="003744B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3744B8" w:rsidRPr="005B5DFA" w:rsidRDefault="003744B8" w:rsidP="003744B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5B5DFA">
        <w:rPr>
          <w:rFonts w:cs="Tahoma"/>
          <w:b/>
        </w:rPr>
        <w:t>2) posiada</w:t>
      </w:r>
      <w:r w:rsidR="008B23D9">
        <w:rPr>
          <w:rFonts w:cs="Tahoma"/>
          <w:b/>
        </w:rPr>
        <w:t>my wymaganą wiedzę</w:t>
      </w:r>
      <w:r w:rsidRPr="005B5DFA">
        <w:rPr>
          <w:rFonts w:cs="Tahoma"/>
          <w:b/>
        </w:rPr>
        <w:t xml:space="preserve"> i doświadczeni</w:t>
      </w:r>
      <w:r w:rsidR="008B23D9">
        <w:rPr>
          <w:rFonts w:cs="Tahoma"/>
          <w:b/>
        </w:rPr>
        <w:t>e</w:t>
      </w:r>
      <w:r w:rsidRPr="005B5DFA">
        <w:rPr>
          <w:rFonts w:cs="Tahoma"/>
          <w:b/>
        </w:rPr>
        <w:t>;</w:t>
      </w:r>
    </w:p>
    <w:p w:rsidR="00444751" w:rsidRPr="005B5DFA" w:rsidRDefault="00444751" w:rsidP="003744B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3744B8" w:rsidRPr="005B5DFA" w:rsidRDefault="008B23D9" w:rsidP="003744B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3) dysponujemy</w:t>
      </w:r>
      <w:r w:rsidR="003744B8" w:rsidRPr="005B5DFA">
        <w:rPr>
          <w:rFonts w:cs="Tahoma"/>
          <w:b/>
        </w:rPr>
        <w:t xml:space="preserve"> odpowiednim potencjałem technicznym oraz osobami zdolnymi do wykonania</w:t>
      </w:r>
    </w:p>
    <w:p w:rsidR="003744B8" w:rsidRPr="005B5DFA" w:rsidRDefault="003744B8" w:rsidP="003744B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5B5DFA">
        <w:rPr>
          <w:rFonts w:cs="Tahoma"/>
          <w:b/>
        </w:rPr>
        <w:t>zamówienia;</w:t>
      </w:r>
    </w:p>
    <w:p w:rsidR="00444751" w:rsidRPr="005B5DFA" w:rsidRDefault="00444751" w:rsidP="003744B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3744B8" w:rsidRPr="005B5DFA" w:rsidRDefault="003744B8" w:rsidP="003744B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5B5DFA">
        <w:rPr>
          <w:rFonts w:cs="Tahoma"/>
          <w:b/>
        </w:rPr>
        <w:t xml:space="preserve">4) </w:t>
      </w:r>
      <w:r w:rsidR="008B23D9">
        <w:rPr>
          <w:rFonts w:cs="Tahoma"/>
          <w:b/>
        </w:rPr>
        <w:t xml:space="preserve">w zakresie wymaganej </w:t>
      </w:r>
      <w:r w:rsidRPr="005B5DFA">
        <w:rPr>
          <w:rFonts w:cs="Tahoma"/>
          <w:b/>
        </w:rPr>
        <w:t>sytuacji ekonomicznej i finansowej.</w:t>
      </w:r>
    </w:p>
    <w:p w:rsidR="003744B8" w:rsidRPr="008A031A" w:rsidRDefault="003744B8" w:rsidP="003744B8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3744B8" w:rsidRPr="008A031A" w:rsidRDefault="003744B8" w:rsidP="003744B8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3744B8" w:rsidRPr="008A031A" w:rsidRDefault="003744B8" w:rsidP="003744B8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3744B8" w:rsidRPr="008A031A" w:rsidRDefault="003744B8" w:rsidP="003744B8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3744B8" w:rsidRPr="008A031A" w:rsidRDefault="003744B8" w:rsidP="003744B8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3744B8" w:rsidRPr="008A031A" w:rsidRDefault="003744B8" w:rsidP="003744B8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3744B8" w:rsidRPr="008A031A" w:rsidRDefault="00C232C5" w:rsidP="00C232C5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8A031A">
        <w:rPr>
          <w:rFonts w:cs="Tahoma"/>
        </w:rPr>
        <w:t xml:space="preserve">…………………………………… </w:t>
      </w:r>
      <w:r w:rsidRPr="008A031A">
        <w:rPr>
          <w:rFonts w:cs="Tahoma"/>
        </w:rPr>
        <w:tab/>
      </w:r>
      <w:r w:rsidRPr="008A031A">
        <w:rPr>
          <w:rFonts w:cs="Tahoma"/>
        </w:rPr>
        <w:tab/>
      </w:r>
      <w:r w:rsidRPr="008A031A">
        <w:rPr>
          <w:rFonts w:cs="Tahoma"/>
        </w:rPr>
        <w:tab/>
      </w:r>
      <w:r w:rsidRPr="008A031A">
        <w:rPr>
          <w:rFonts w:cs="Tahoma"/>
        </w:rPr>
        <w:tab/>
      </w:r>
      <w:r w:rsidR="006579FD">
        <w:rPr>
          <w:rFonts w:cs="Tahoma"/>
        </w:rPr>
        <w:tab/>
        <w:t>….</w:t>
      </w:r>
      <w:r w:rsidR="003744B8" w:rsidRPr="008A031A">
        <w:rPr>
          <w:rFonts w:cs="Tahoma"/>
        </w:rPr>
        <w:t>………………………………………………………</w:t>
      </w:r>
    </w:p>
    <w:p w:rsidR="003744B8" w:rsidRPr="006579FD" w:rsidRDefault="00C232C5" w:rsidP="006579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ahoma"/>
          <w:sz w:val="16"/>
          <w:szCs w:val="16"/>
        </w:rPr>
      </w:pPr>
      <w:r w:rsidRPr="008A031A">
        <w:rPr>
          <w:rFonts w:cs="Tahoma"/>
        </w:rPr>
        <w:t>Data</w:t>
      </w:r>
      <w:r w:rsidRPr="008A031A">
        <w:rPr>
          <w:rFonts w:cs="Tahoma"/>
        </w:rPr>
        <w:tab/>
      </w:r>
      <w:r w:rsidR="00444751" w:rsidRPr="008A031A">
        <w:rPr>
          <w:rFonts w:cs="Tahoma"/>
        </w:rPr>
        <w:tab/>
      </w:r>
      <w:r w:rsidR="00444751" w:rsidRPr="008A031A">
        <w:rPr>
          <w:rFonts w:cs="Tahoma"/>
        </w:rPr>
        <w:tab/>
      </w:r>
      <w:r w:rsidR="00444751" w:rsidRPr="008A031A">
        <w:rPr>
          <w:rFonts w:cs="Tahoma"/>
        </w:rPr>
        <w:tab/>
      </w:r>
      <w:r w:rsidR="00444751" w:rsidRPr="008A031A">
        <w:rPr>
          <w:rFonts w:cs="Tahoma"/>
        </w:rPr>
        <w:tab/>
      </w:r>
      <w:r w:rsidR="00444751" w:rsidRPr="008A031A">
        <w:rPr>
          <w:rFonts w:cs="Tahoma"/>
        </w:rPr>
        <w:tab/>
      </w:r>
      <w:r w:rsidR="006579FD">
        <w:rPr>
          <w:rFonts w:cs="Tahoma"/>
        </w:rPr>
        <w:tab/>
      </w:r>
      <w:r w:rsidRPr="006579FD">
        <w:rPr>
          <w:rFonts w:cs="Tahoma"/>
          <w:sz w:val="16"/>
          <w:szCs w:val="16"/>
        </w:rPr>
        <w:t>(</w:t>
      </w:r>
      <w:r w:rsidR="003744B8" w:rsidRPr="006579FD">
        <w:rPr>
          <w:rFonts w:cs="Tahoma"/>
          <w:sz w:val="16"/>
          <w:szCs w:val="16"/>
        </w:rPr>
        <w:t>czytelny podpis osoby uprawnionej / osób</w:t>
      </w:r>
    </w:p>
    <w:p w:rsidR="003744B8" w:rsidRPr="006579FD" w:rsidRDefault="003744B8" w:rsidP="006579F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cs="Tahoma"/>
          <w:sz w:val="16"/>
          <w:szCs w:val="16"/>
        </w:rPr>
      </w:pPr>
      <w:r w:rsidRPr="006579FD">
        <w:rPr>
          <w:rFonts w:cs="Tahoma"/>
          <w:sz w:val="16"/>
          <w:szCs w:val="16"/>
        </w:rPr>
        <w:t>uprawnionych do działania w imieniu Uczestnika</w:t>
      </w:r>
    </w:p>
    <w:p w:rsidR="00CF3368" w:rsidRPr="006579FD" w:rsidRDefault="003744B8" w:rsidP="008B23D9">
      <w:pPr>
        <w:autoSpaceDE w:val="0"/>
        <w:autoSpaceDN w:val="0"/>
        <w:adjustRightInd w:val="0"/>
        <w:spacing w:after="0" w:line="240" w:lineRule="auto"/>
        <w:ind w:left="5664"/>
        <w:jc w:val="both"/>
        <w:rPr>
          <w:sz w:val="16"/>
          <w:szCs w:val="16"/>
        </w:rPr>
      </w:pPr>
      <w:r w:rsidRPr="006579FD">
        <w:rPr>
          <w:rFonts w:cs="Tahoma"/>
          <w:sz w:val="16"/>
          <w:szCs w:val="16"/>
        </w:rPr>
        <w:t>konkursu/ Uczestników konkursu wspólnie biorących</w:t>
      </w:r>
      <w:r w:rsidR="008B23D9">
        <w:rPr>
          <w:rFonts w:cs="Tahoma"/>
          <w:sz w:val="16"/>
          <w:szCs w:val="16"/>
        </w:rPr>
        <w:t xml:space="preserve"> </w:t>
      </w:r>
      <w:r w:rsidRPr="006579FD">
        <w:rPr>
          <w:rFonts w:cs="Tahoma"/>
          <w:sz w:val="16"/>
          <w:szCs w:val="16"/>
        </w:rPr>
        <w:t>udział w konkursie lub pełnomocnika bądź podpis</w:t>
      </w:r>
      <w:r w:rsidR="008B23D9">
        <w:rPr>
          <w:rFonts w:cs="Tahoma"/>
          <w:sz w:val="16"/>
          <w:szCs w:val="16"/>
        </w:rPr>
        <w:t xml:space="preserve"> </w:t>
      </w:r>
      <w:r w:rsidRPr="006579FD">
        <w:rPr>
          <w:rFonts w:cs="Tahoma"/>
          <w:sz w:val="16"/>
          <w:szCs w:val="16"/>
        </w:rPr>
        <w:t>i pieczęć w przypadku gdy podpis jest/ podpisy są</w:t>
      </w:r>
      <w:r w:rsidR="008B23D9">
        <w:rPr>
          <w:rFonts w:cs="Tahoma"/>
          <w:sz w:val="16"/>
          <w:szCs w:val="16"/>
        </w:rPr>
        <w:t xml:space="preserve"> </w:t>
      </w:r>
      <w:bookmarkStart w:id="0" w:name="_GoBack"/>
      <w:bookmarkEnd w:id="0"/>
      <w:r w:rsidRPr="006579FD">
        <w:rPr>
          <w:rFonts w:cs="Tahoma"/>
          <w:sz w:val="16"/>
          <w:szCs w:val="16"/>
        </w:rPr>
        <w:t>nieczytelne)</w:t>
      </w:r>
    </w:p>
    <w:sectPr w:rsidR="00CF3368" w:rsidRPr="006579FD" w:rsidSect="00AB26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2E5" w:rsidRDefault="001812E5" w:rsidP="003744B8">
      <w:pPr>
        <w:spacing w:after="0" w:line="240" w:lineRule="auto"/>
      </w:pPr>
      <w:r>
        <w:separator/>
      </w:r>
    </w:p>
  </w:endnote>
  <w:endnote w:type="continuationSeparator" w:id="0">
    <w:p w:rsidR="001812E5" w:rsidRDefault="001812E5" w:rsidP="0037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2E5" w:rsidRDefault="001812E5" w:rsidP="003744B8">
      <w:pPr>
        <w:spacing w:after="0" w:line="240" w:lineRule="auto"/>
      </w:pPr>
      <w:r>
        <w:separator/>
      </w:r>
    </w:p>
  </w:footnote>
  <w:footnote w:type="continuationSeparator" w:id="0">
    <w:p w:rsidR="001812E5" w:rsidRDefault="001812E5" w:rsidP="00374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="Calibri" w:hAnsi="Tahoma" w:cs="Tahoma"/>
        <w:sz w:val="18"/>
        <w:szCs w:val="18"/>
      </w:rPr>
      <w:alias w:val="Tytuł"/>
      <w:id w:val="77738743"/>
      <w:placeholder>
        <w:docPart w:val="B96AC985649F44ED889F1488A373DA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744B8" w:rsidRDefault="003744B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744B8">
          <w:rPr>
            <w:rFonts w:ascii="Tahoma" w:eastAsia="Calibri" w:hAnsi="Tahoma" w:cs="Tahoma"/>
            <w:sz w:val="18"/>
            <w:szCs w:val="18"/>
          </w:rPr>
          <w:t>Konkurs na opracowanie koncepcji plastyczno-przestrzennej wystawy stałej                                            Muzeum Józefa Piłsudskiego w Sulejówku.</w:t>
        </w:r>
      </w:p>
    </w:sdtContent>
  </w:sdt>
  <w:p w:rsidR="003744B8" w:rsidRDefault="003744B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4B8"/>
    <w:rsid w:val="00124F7F"/>
    <w:rsid w:val="00134151"/>
    <w:rsid w:val="001812E5"/>
    <w:rsid w:val="003744B8"/>
    <w:rsid w:val="003A1FD7"/>
    <w:rsid w:val="00444751"/>
    <w:rsid w:val="00461E69"/>
    <w:rsid w:val="004945C5"/>
    <w:rsid w:val="005B5DFA"/>
    <w:rsid w:val="006579FD"/>
    <w:rsid w:val="00746873"/>
    <w:rsid w:val="007C1E81"/>
    <w:rsid w:val="008418C0"/>
    <w:rsid w:val="008A031A"/>
    <w:rsid w:val="008B23D9"/>
    <w:rsid w:val="009624E6"/>
    <w:rsid w:val="00962E58"/>
    <w:rsid w:val="00A822B5"/>
    <w:rsid w:val="00AB2675"/>
    <w:rsid w:val="00B02612"/>
    <w:rsid w:val="00B514E0"/>
    <w:rsid w:val="00B57BC2"/>
    <w:rsid w:val="00B65D95"/>
    <w:rsid w:val="00C232C5"/>
    <w:rsid w:val="00C703EE"/>
    <w:rsid w:val="00CF3368"/>
    <w:rsid w:val="00D82F57"/>
    <w:rsid w:val="00DB7C9A"/>
    <w:rsid w:val="00DF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4B8"/>
  </w:style>
  <w:style w:type="paragraph" w:styleId="Stopka">
    <w:name w:val="footer"/>
    <w:basedOn w:val="Normalny"/>
    <w:link w:val="StopkaZnak"/>
    <w:uiPriority w:val="99"/>
    <w:unhideWhenUsed/>
    <w:rsid w:val="0037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4B8"/>
  </w:style>
  <w:style w:type="paragraph" w:styleId="Tekstdymka">
    <w:name w:val="Balloon Text"/>
    <w:basedOn w:val="Normalny"/>
    <w:link w:val="TekstdymkaZnak"/>
    <w:uiPriority w:val="99"/>
    <w:semiHidden/>
    <w:unhideWhenUsed/>
    <w:rsid w:val="0037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4B8"/>
  </w:style>
  <w:style w:type="paragraph" w:styleId="Stopka">
    <w:name w:val="footer"/>
    <w:basedOn w:val="Normalny"/>
    <w:link w:val="StopkaZnak"/>
    <w:uiPriority w:val="99"/>
    <w:unhideWhenUsed/>
    <w:rsid w:val="0037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4B8"/>
  </w:style>
  <w:style w:type="paragraph" w:styleId="Tekstdymka">
    <w:name w:val="Balloon Text"/>
    <w:basedOn w:val="Normalny"/>
    <w:link w:val="TekstdymkaZnak"/>
    <w:uiPriority w:val="99"/>
    <w:semiHidden/>
    <w:unhideWhenUsed/>
    <w:rsid w:val="0037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6AC985649F44ED889F1488A373DA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A9811D-430C-4919-9657-5185F2387156}"/>
      </w:docPartPr>
      <w:docPartBody>
        <w:p w:rsidR="00D30537" w:rsidRDefault="006C32B2" w:rsidP="006C32B2">
          <w:pPr>
            <w:pStyle w:val="B96AC985649F44ED889F1488A373DA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C32B2"/>
    <w:rsid w:val="003A3887"/>
    <w:rsid w:val="00423174"/>
    <w:rsid w:val="0059505C"/>
    <w:rsid w:val="006C32B2"/>
    <w:rsid w:val="00790102"/>
    <w:rsid w:val="008A46E5"/>
    <w:rsid w:val="00AC6132"/>
    <w:rsid w:val="00C533ED"/>
    <w:rsid w:val="00D25D4A"/>
    <w:rsid w:val="00D30537"/>
    <w:rsid w:val="00D54E24"/>
    <w:rsid w:val="00F3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6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96AC985649F44ED889F1488A373DA0F">
    <w:name w:val="B96AC985649F44ED889F1488A373DA0F"/>
    <w:rsid w:val="006C32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na opracowanie koncepcji plastyczno-przestrzennej wystawy stałej                                            Muzeum Józefa Piłsudskiego w Sulejówku.</vt:lpstr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opracowanie koncepcji plastyczno-przestrzennej wystawy stałej                                            Muzeum Józefa Piłsudskiego w Sulejówku.</dc:title>
  <dc:creator>Pracownik31</dc:creator>
  <cp:lastModifiedBy>Robert Supeł</cp:lastModifiedBy>
  <cp:revision>2</cp:revision>
  <dcterms:created xsi:type="dcterms:W3CDTF">2014-11-20T10:49:00Z</dcterms:created>
  <dcterms:modified xsi:type="dcterms:W3CDTF">2014-11-20T10:49:00Z</dcterms:modified>
</cp:coreProperties>
</file>