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Default="00CF0698">
      <w:r>
        <w:t xml:space="preserve">                                                                                    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t>………………………………………………………..………………………………………………………..……………………………………………………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 rzeźni)</w:t>
      </w:r>
    </w:p>
    <w:p w:rsidR="00A6052A" w:rsidRDefault="00A6052A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A6052A" w:rsidRPr="00A6052A" w:rsidRDefault="00A6052A" w:rsidP="00A605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 </w:t>
      </w:r>
      <w:r>
        <w:t>…………………………………………………………….</w:t>
      </w:r>
      <w:r>
        <w:rPr>
          <w:rFonts w:ascii="Bookman Old Style" w:hAnsi="Bookman Old Style"/>
          <w:sz w:val="24"/>
          <w:szCs w:val="24"/>
        </w:rPr>
        <w:t xml:space="preserve">w powiecie </w:t>
      </w:r>
      <w:r>
        <w:t>………………………………………………………..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w maksymalnej ilości </w:t>
      </w:r>
      <w:r w:rsidRPr="00CF0698">
        <w:rPr>
          <w:rFonts w:ascii="Bookman Old Style" w:hAnsi="Bookman Old Style"/>
        </w:rPr>
        <w:t xml:space="preserve">…………… </w:t>
      </w:r>
      <w:r w:rsidRPr="00492D43">
        <w:rPr>
          <w:rFonts w:ascii="Bookman Old Style" w:hAnsi="Bookman Old Style"/>
          <w:sz w:val="24"/>
          <w:szCs w:val="24"/>
        </w:rPr>
        <w:t>szt.</w:t>
      </w:r>
      <w:r w:rsidRPr="00492D43">
        <w:rPr>
          <w:sz w:val="24"/>
          <w:szCs w:val="24"/>
        </w:rPr>
        <w:t xml:space="preserve"> </w:t>
      </w:r>
      <w:r w:rsidRPr="00492D43">
        <w:rPr>
          <w:rFonts w:ascii="Bookman Old Style" w:hAnsi="Bookman Old Style"/>
          <w:sz w:val="24"/>
          <w:szCs w:val="24"/>
        </w:rPr>
        <w:t xml:space="preserve"> oznakowanych numerem</w:t>
      </w:r>
      <w:r>
        <w:rPr>
          <w:rFonts w:ascii="Bookman Old Style" w:hAnsi="Bookman Old Style"/>
        </w:rPr>
        <w:t xml:space="preserve"> </w:t>
      </w:r>
      <w:r>
        <w:t>………………………………………….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Planowana data przemieszczenia: </w:t>
      </w:r>
      <w:r>
        <w:t>………………………………………………………..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92D43" w:rsidRDefault="00492D43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052A" w:rsidRDefault="00A6052A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Jednocześnie oświadczam, że:</w:t>
      </w:r>
    </w:p>
    <w:p w:rsidR="0024602F" w:rsidRPr="00E721A5" w:rsidRDefault="0024602F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A6052A" w:rsidRPr="0024602F" w:rsidRDefault="00A6052A" w:rsidP="0024602F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 xml:space="preserve">świnie przebywały w moim gospodarstwie co najmniej 30 dni poprzedzających przemieszczenie lub od dnia </w:t>
      </w:r>
      <w:r w:rsidRPr="0024602F">
        <w:rPr>
          <w:rFonts w:ascii="Bookman Old Style" w:hAnsi="Bookman Old Style"/>
          <w:sz w:val="18"/>
          <w:szCs w:val="18"/>
        </w:rPr>
        <w:t>urodzenia*</w:t>
      </w:r>
    </w:p>
    <w:p w:rsidR="00A6052A" w:rsidRPr="006332BB" w:rsidRDefault="00A6052A" w:rsidP="006332BB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6332BB">
        <w:rPr>
          <w:rFonts w:ascii="Bookman Old Style" w:hAnsi="Bookman Old Style"/>
          <w:sz w:val="18"/>
          <w:szCs w:val="18"/>
        </w:rPr>
        <w:t>pochodzą z gospodarstwa, w którym świnie utrzymywane są w zamkniętych pomieszczeniach</w:t>
      </w:r>
    </w:p>
    <w:p w:rsidR="00A6052A" w:rsidRPr="006332BB" w:rsidRDefault="00A6052A" w:rsidP="006332B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6332BB">
        <w:rPr>
          <w:rFonts w:ascii="Bookman Old Style" w:hAnsi="Bookman Old Style"/>
          <w:sz w:val="18"/>
          <w:szCs w:val="18"/>
        </w:rPr>
        <w:t>materiał wykorzystywany</w:t>
      </w:r>
      <w:r w:rsidR="00927C66" w:rsidRPr="006332BB">
        <w:rPr>
          <w:rFonts w:ascii="Bookman Old Style" w:hAnsi="Bookman Old Style"/>
          <w:sz w:val="18"/>
          <w:szCs w:val="18"/>
        </w:rPr>
        <w:t xml:space="preserve"> jako ściółka, w których utrzymywane są świnie jest zabezpieczony przed dostępem dzików</w:t>
      </w:r>
    </w:p>
    <w:p w:rsidR="00927C66" w:rsidRPr="0024602F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świnie chore są utrzymywane w sposób wykluczający kontakt ze świniami zdrowymi (izolatka)</w:t>
      </w:r>
    </w:p>
    <w:p w:rsidR="00927C66" w:rsidRPr="00E721A5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czynności związane z obsługą świń są wykonywane przez osoby nieuczestniczące w polowaniach na zwierzęta łowne lub odłowach takich zwierząt</w:t>
      </w:r>
      <w:r w:rsidR="006C0DCD" w:rsidRPr="00E721A5">
        <w:rPr>
          <w:rFonts w:ascii="Bookman Old Style" w:hAnsi="Bookman Old Style"/>
          <w:sz w:val="18"/>
          <w:szCs w:val="18"/>
        </w:rPr>
        <w:t>, chyba że od zakończenia takiego polowania lub odłowu minęły 72 godziny</w:t>
      </w:r>
    </w:p>
    <w:p w:rsidR="006C0DCD" w:rsidRPr="00E721A5" w:rsidRDefault="006C0DCD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gospodarstwo posiada zabezpieczenie p/epizootyczne (maty przed wjazdami i wejściami do gospodarstwa i pomieszczeń, w których utrzymywane są świnie oraz przed wyjazdami i wyjściami). Zapewniono utrzymywanie mat w stanie zapewniającym utrzymanie skuteczności działania środka dezynfekcyjnego.</w:t>
      </w:r>
    </w:p>
    <w:p w:rsidR="006C0DCD" w:rsidRDefault="006C0DCD" w:rsidP="006C0DC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C0DCD" w:rsidRDefault="006C0DCD" w:rsidP="006C0DCD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</w:p>
    <w:p w:rsidR="00CF0698" w:rsidRPr="00CF0698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*niepotrzebne skreślić</w:t>
      </w:r>
    </w:p>
    <w:sectPr w:rsidR="00CF0698" w:rsidRPr="00CF069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24602F"/>
    <w:rsid w:val="00492D43"/>
    <w:rsid w:val="006332BB"/>
    <w:rsid w:val="006C0DCD"/>
    <w:rsid w:val="007739C1"/>
    <w:rsid w:val="00927C66"/>
    <w:rsid w:val="00A46DB2"/>
    <w:rsid w:val="00A6052A"/>
    <w:rsid w:val="00C6786B"/>
    <w:rsid w:val="00CF0698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3</cp:revision>
  <cp:lastPrinted>2018-08-03T06:51:00Z</cp:lastPrinted>
  <dcterms:created xsi:type="dcterms:W3CDTF">2018-10-19T07:37:00Z</dcterms:created>
  <dcterms:modified xsi:type="dcterms:W3CDTF">2018-10-19T07:58:00Z</dcterms:modified>
</cp:coreProperties>
</file>