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2F4" w:rsidRPr="006C5617" w:rsidRDefault="00B632F4" w:rsidP="00B632F4">
      <w:pPr>
        <w:autoSpaceDE w:val="0"/>
        <w:autoSpaceDN w:val="0"/>
        <w:spacing w:line="240" w:lineRule="auto"/>
        <w:jc w:val="left"/>
        <w:rPr>
          <w:rFonts w:eastAsia="Times New Roman" w:cs="Arial"/>
          <w:color w:val="auto"/>
          <w:sz w:val="18"/>
          <w:szCs w:val="18"/>
          <w:lang w:val="pl-PL" w:eastAsia="pl-PL"/>
        </w:rPr>
      </w:pP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>KDAZP/261-2/</w:t>
      </w:r>
      <w:r w:rsidR="00805967">
        <w:rPr>
          <w:rFonts w:eastAsia="Times New Roman" w:cs="Arial"/>
          <w:color w:val="auto"/>
          <w:sz w:val="18"/>
          <w:szCs w:val="18"/>
          <w:lang w:val="pl-PL" w:eastAsia="pl-PL"/>
        </w:rPr>
        <w:t>2749</w:t>
      </w:r>
      <w:r>
        <w:rPr>
          <w:rFonts w:eastAsia="Times New Roman" w:cs="Arial"/>
          <w:color w:val="auto"/>
          <w:sz w:val="18"/>
          <w:szCs w:val="18"/>
          <w:lang w:val="pl-PL" w:eastAsia="pl-PL"/>
        </w:rPr>
        <w:t>/</w:t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>201</w:t>
      </w:r>
      <w:r>
        <w:rPr>
          <w:rFonts w:eastAsia="Times New Roman" w:cs="Arial"/>
          <w:color w:val="auto"/>
          <w:sz w:val="18"/>
          <w:szCs w:val="18"/>
          <w:lang w:val="pl-PL" w:eastAsia="pl-PL"/>
        </w:rPr>
        <w:t>8</w:t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>/MZ</w:t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ab/>
        <w:t xml:space="preserve"> Gdańsk, </w:t>
      </w:r>
      <w:r>
        <w:rPr>
          <w:rFonts w:eastAsia="Times New Roman" w:cs="Arial"/>
          <w:color w:val="auto"/>
          <w:sz w:val="18"/>
          <w:szCs w:val="18"/>
          <w:lang w:val="pl-PL" w:eastAsia="pl-PL"/>
        </w:rPr>
        <w:t>04.10.2018</w:t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 xml:space="preserve"> r.</w:t>
      </w:r>
    </w:p>
    <w:p w:rsidR="00B632F4" w:rsidRDefault="00B632F4" w:rsidP="00B632F4">
      <w:pPr>
        <w:autoSpaceDE w:val="0"/>
        <w:autoSpaceDN w:val="0"/>
        <w:jc w:val="right"/>
        <w:rPr>
          <w:rFonts w:eastAsia="Times New Roman" w:cs="Arial"/>
          <w:color w:val="auto"/>
          <w:sz w:val="18"/>
          <w:szCs w:val="18"/>
          <w:lang w:val="pl-PL" w:eastAsia="pl-PL"/>
        </w:rPr>
      </w:pPr>
    </w:p>
    <w:p w:rsidR="007B2B43" w:rsidRPr="007B2B43" w:rsidRDefault="007B2B43" w:rsidP="007B2B43">
      <w:pPr>
        <w:pStyle w:val="TEKSTGWNY"/>
        <w:rPr>
          <w:lang w:eastAsia="pl-PL"/>
        </w:rPr>
      </w:pPr>
    </w:p>
    <w:p w:rsidR="00B632F4" w:rsidRPr="006C5617" w:rsidRDefault="00B632F4" w:rsidP="00B632F4">
      <w:pPr>
        <w:autoSpaceDE w:val="0"/>
        <w:autoSpaceDN w:val="0"/>
        <w:spacing w:line="240" w:lineRule="auto"/>
        <w:rPr>
          <w:rFonts w:eastAsia="Times New Roman" w:cs="Arial"/>
          <w:b/>
          <w:color w:val="auto"/>
          <w:sz w:val="18"/>
          <w:szCs w:val="18"/>
          <w:lang w:val="pl-PL" w:eastAsia="pl-PL"/>
        </w:rPr>
      </w:pPr>
    </w:p>
    <w:p w:rsidR="00B632F4" w:rsidRPr="006C5617" w:rsidRDefault="00B632F4" w:rsidP="00B632F4">
      <w:pPr>
        <w:autoSpaceDE w:val="0"/>
        <w:autoSpaceDN w:val="0"/>
        <w:spacing w:line="240" w:lineRule="auto"/>
        <w:rPr>
          <w:rFonts w:eastAsia="Times New Roman" w:cs="Arial"/>
          <w:b/>
          <w:color w:val="auto"/>
          <w:sz w:val="18"/>
          <w:szCs w:val="18"/>
          <w:lang w:val="pl-PL" w:eastAsia="pl-PL"/>
        </w:rPr>
      </w:pPr>
    </w:p>
    <w:p w:rsidR="00B632F4" w:rsidRPr="009A5C20" w:rsidRDefault="00B632F4" w:rsidP="00B632F4">
      <w:pPr>
        <w:autoSpaceDE w:val="0"/>
        <w:autoSpaceDN w:val="0"/>
        <w:spacing w:line="240" w:lineRule="auto"/>
        <w:rPr>
          <w:rFonts w:eastAsia="Times New Roman" w:cs="Arial"/>
          <w:color w:val="auto"/>
          <w:sz w:val="20"/>
          <w:szCs w:val="20"/>
          <w:lang w:val="pl-PL" w:eastAsia="pl-PL"/>
        </w:rPr>
      </w:pPr>
      <w:r w:rsidRPr="009A5C20">
        <w:rPr>
          <w:rFonts w:eastAsia="Times New Roman" w:cs="Arial"/>
          <w:bCs/>
          <w:color w:val="auto"/>
          <w:sz w:val="20"/>
          <w:szCs w:val="20"/>
          <w:lang w:val="pl-PL" w:eastAsia="pl-PL"/>
        </w:rPr>
        <w:t xml:space="preserve">dotyczy:  </w:t>
      </w:r>
      <w:r w:rsidRPr="009A5C20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 xml:space="preserve">Postępowania o udzielenie zamówienie na podstawie art. 138o ustawy z dnia 29 stycznia 2004 r. Prawo zamówień publicznych (Dz. U. z 2017 r., poz. 1579 z </w:t>
      </w:r>
      <w:proofErr w:type="spellStart"/>
      <w:r w:rsidRPr="009A5C20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>późn</w:t>
      </w:r>
      <w:proofErr w:type="spellEnd"/>
      <w:r w:rsidRPr="009A5C20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 xml:space="preserve">. zm.), </w:t>
      </w:r>
      <w:r w:rsidRPr="009A5C20">
        <w:rPr>
          <w:rFonts w:eastAsia="Times New Roman" w:cs="Arial"/>
          <w:bCs/>
          <w:color w:val="auto"/>
          <w:sz w:val="20"/>
          <w:szCs w:val="20"/>
          <w:lang w:val="pl-PL" w:eastAsia="pl-PL"/>
        </w:rPr>
        <w:t xml:space="preserve">pod nazwą: </w:t>
      </w:r>
      <w:r w:rsidRPr="009A5C20">
        <w:rPr>
          <w:rFonts w:eastAsia="Times New Roman" w:cs="Arial"/>
          <w:b/>
          <w:bCs/>
          <w:color w:val="auto"/>
          <w:sz w:val="20"/>
          <w:szCs w:val="20"/>
          <w:lang w:val="pl-PL" w:eastAsia="pl-PL"/>
        </w:rPr>
        <w:t>Świadczenie usługi dozorowania i ochrony</w:t>
      </w:r>
      <w:r w:rsidRPr="009A5C20">
        <w:rPr>
          <w:rFonts w:eastAsia="Times New Roman" w:cs="Arial"/>
          <w:b/>
          <w:bCs/>
          <w:color w:val="auto"/>
          <w:spacing w:val="-7"/>
          <w:sz w:val="20"/>
          <w:szCs w:val="20"/>
          <w:lang w:val="pl-PL" w:eastAsia="pl-PL"/>
        </w:rPr>
        <w:t xml:space="preserve"> fizycznej osób i mienia na potrzeby </w:t>
      </w:r>
      <w:r w:rsidRPr="009A5C20">
        <w:rPr>
          <w:rFonts w:eastAsia="Times New Roman" w:cs="Arial"/>
          <w:b/>
          <w:bCs/>
          <w:color w:val="auto"/>
          <w:sz w:val="20"/>
          <w:szCs w:val="20"/>
          <w:lang w:val="pl-PL" w:eastAsia="pl-PL"/>
        </w:rPr>
        <w:t>Centrum</w:t>
      </w:r>
      <w:r w:rsidRPr="009A5C20">
        <w:rPr>
          <w:rFonts w:eastAsia="Times New Roman" w:cs="Arial"/>
          <w:b/>
          <w:bCs/>
          <w:color w:val="auto"/>
          <w:spacing w:val="-8"/>
          <w:sz w:val="20"/>
          <w:szCs w:val="20"/>
          <w:lang w:val="pl-PL" w:eastAsia="pl-PL"/>
        </w:rPr>
        <w:t xml:space="preserve"> </w:t>
      </w:r>
      <w:r w:rsidRPr="009A5C20">
        <w:rPr>
          <w:rFonts w:eastAsia="Times New Roman" w:cs="Arial"/>
          <w:b/>
          <w:bCs/>
          <w:color w:val="auto"/>
          <w:sz w:val="20"/>
          <w:szCs w:val="20"/>
          <w:lang w:val="pl-PL" w:eastAsia="pl-PL"/>
        </w:rPr>
        <w:t>Sztuki</w:t>
      </w:r>
      <w:r w:rsidRPr="009A5C20">
        <w:rPr>
          <w:rFonts w:eastAsia="Times New Roman" w:cs="Arial"/>
          <w:b/>
          <w:color w:val="auto"/>
          <w:sz w:val="20"/>
          <w:szCs w:val="20"/>
          <w:lang w:val="pl-PL" w:eastAsia="pl-PL"/>
        </w:rPr>
        <w:t xml:space="preserve"> </w:t>
      </w:r>
      <w:r w:rsidRPr="009A5C20">
        <w:rPr>
          <w:rFonts w:eastAsia="Times New Roman" w:cs="Arial"/>
          <w:b/>
          <w:bCs/>
          <w:color w:val="auto"/>
          <w:sz w:val="20"/>
          <w:szCs w:val="20"/>
          <w:lang w:val="pl-PL" w:eastAsia="pl-PL"/>
        </w:rPr>
        <w:t>Współcze</w:t>
      </w:r>
      <w:r w:rsidRPr="009A5C20">
        <w:rPr>
          <w:rFonts w:eastAsia="Times New Roman" w:cs="Arial"/>
          <w:b/>
          <w:bCs/>
          <w:color w:val="auto"/>
          <w:spacing w:val="-1"/>
          <w:sz w:val="20"/>
          <w:szCs w:val="20"/>
          <w:lang w:val="pl-PL" w:eastAsia="pl-PL"/>
        </w:rPr>
        <w:t>s</w:t>
      </w:r>
      <w:r w:rsidRPr="009A5C20">
        <w:rPr>
          <w:rFonts w:eastAsia="Times New Roman" w:cs="Arial"/>
          <w:b/>
          <w:bCs/>
          <w:color w:val="auto"/>
          <w:sz w:val="20"/>
          <w:szCs w:val="20"/>
          <w:lang w:val="pl-PL" w:eastAsia="pl-PL"/>
        </w:rPr>
        <w:t>nej ŁAŹNIA</w:t>
      </w:r>
      <w:r w:rsidRPr="009A5C20">
        <w:rPr>
          <w:rFonts w:eastAsia="Times New Roman" w:cs="Arial"/>
          <w:b/>
          <w:color w:val="auto"/>
          <w:sz w:val="20"/>
          <w:szCs w:val="20"/>
          <w:lang w:val="pl-PL" w:eastAsia="pl-PL"/>
        </w:rPr>
        <w:t>”</w:t>
      </w:r>
      <w:r w:rsidRPr="009A5C20">
        <w:rPr>
          <w:rFonts w:eastAsia="ArialNarrow" w:cs="Arial"/>
          <w:color w:val="auto"/>
          <w:sz w:val="20"/>
          <w:szCs w:val="20"/>
          <w:lang w:val="pl-PL" w:eastAsia="pl-PL"/>
        </w:rPr>
        <w:t>, n</w:t>
      </w:r>
      <w:r w:rsidRPr="009A5C20">
        <w:rPr>
          <w:rFonts w:eastAsia="Times New Roman" w:cs="Times New Roman"/>
          <w:color w:val="auto"/>
          <w:sz w:val="20"/>
          <w:szCs w:val="20"/>
          <w:lang w:val="pl-PL" w:eastAsia="pl-PL"/>
        </w:rPr>
        <w:t>umer  zamówienia nadany przez Zamawiającego DAZP/US/261-2/2018.</w:t>
      </w:r>
    </w:p>
    <w:p w:rsidR="00B632F4" w:rsidRPr="009A5C20" w:rsidRDefault="00B632F4" w:rsidP="00B632F4">
      <w:pPr>
        <w:autoSpaceDE w:val="0"/>
        <w:autoSpaceDN w:val="0"/>
        <w:spacing w:line="240" w:lineRule="auto"/>
        <w:ind w:firstLine="360"/>
        <w:rPr>
          <w:rFonts w:eastAsia="Times New Roman" w:cs="Arial"/>
          <w:bCs/>
          <w:color w:val="auto"/>
          <w:sz w:val="20"/>
          <w:szCs w:val="20"/>
          <w:lang w:val="pl-PL" w:eastAsia="pl-PL"/>
        </w:rPr>
      </w:pPr>
    </w:p>
    <w:p w:rsidR="00B632F4" w:rsidRPr="009A5C20" w:rsidRDefault="00B632F4" w:rsidP="00B632F4">
      <w:pPr>
        <w:autoSpaceDE w:val="0"/>
        <w:autoSpaceDN w:val="0"/>
        <w:spacing w:line="240" w:lineRule="auto"/>
        <w:ind w:firstLine="360"/>
        <w:rPr>
          <w:rFonts w:eastAsia="Times New Roman" w:cs="Arial"/>
          <w:color w:val="auto"/>
          <w:sz w:val="20"/>
          <w:szCs w:val="20"/>
          <w:lang w:val="pl-PL" w:eastAsia="pl-PL"/>
        </w:rPr>
      </w:pPr>
    </w:p>
    <w:p w:rsidR="00B632F4" w:rsidRDefault="00B632F4" w:rsidP="00B632F4">
      <w:pPr>
        <w:spacing w:line="240" w:lineRule="auto"/>
        <w:ind w:right="23" w:firstLine="567"/>
        <w:rPr>
          <w:rFonts w:eastAsia="Times New Roman" w:cs="Times New Roman"/>
          <w:color w:val="auto"/>
          <w:sz w:val="20"/>
          <w:szCs w:val="20"/>
          <w:lang w:val="pl-PL" w:eastAsia="pl-PL"/>
        </w:rPr>
      </w:pPr>
      <w:r w:rsidRPr="009A5C20">
        <w:rPr>
          <w:rFonts w:eastAsia="Times New Roman" w:cs="Verdana"/>
          <w:color w:val="auto"/>
          <w:sz w:val="20"/>
          <w:szCs w:val="20"/>
          <w:lang w:val="pl-PL" w:eastAsia="pl-PL"/>
        </w:rPr>
        <w:t xml:space="preserve">Centrum Sztuki Współczesnej ŁAŹNIA </w:t>
      </w:r>
      <w:r w:rsidRPr="009A5C20">
        <w:rPr>
          <w:rFonts w:eastAsia="Times New Roman" w:cs="Times New Roman"/>
          <w:color w:val="auto"/>
          <w:sz w:val="20"/>
          <w:szCs w:val="20"/>
          <w:lang w:val="pl-PL" w:eastAsia="pl-PL"/>
        </w:rPr>
        <w:t xml:space="preserve">przekazuje niniejszym treść zapytania jednego z Wykonawców wraz z wyjaśnieniami dotyczącymi treści </w:t>
      </w:r>
      <w:proofErr w:type="spellStart"/>
      <w:r w:rsidRPr="009A5C20">
        <w:rPr>
          <w:rFonts w:eastAsia="Times New Roman" w:cs="Verdana"/>
          <w:color w:val="auto"/>
          <w:sz w:val="20"/>
          <w:szCs w:val="20"/>
          <w:lang w:val="pl-PL" w:eastAsia="pl-PL"/>
        </w:rPr>
        <w:t>IdW</w:t>
      </w:r>
      <w:proofErr w:type="spellEnd"/>
      <w:r w:rsidRPr="009A5C20">
        <w:rPr>
          <w:rFonts w:eastAsia="Times New Roman" w:cs="Verdana"/>
          <w:color w:val="auto"/>
          <w:sz w:val="20"/>
          <w:szCs w:val="20"/>
          <w:lang w:val="pl-PL" w:eastAsia="pl-PL"/>
        </w:rPr>
        <w:t xml:space="preserve"> </w:t>
      </w:r>
      <w:r w:rsidRPr="009A5C20">
        <w:rPr>
          <w:rFonts w:eastAsia="Times New Roman" w:cs="Times New Roman"/>
          <w:color w:val="auto"/>
          <w:sz w:val="20"/>
          <w:szCs w:val="20"/>
          <w:lang w:val="pl-PL" w:eastAsia="pl-PL"/>
        </w:rPr>
        <w:t>w przedmiotowym  postępowaniu:</w:t>
      </w:r>
    </w:p>
    <w:p w:rsidR="00B632F4" w:rsidRPr="009A5C20" w:rsidRDefault="00B632F4" w:rsidP="00B632F4">
      <w:pPr>
        <w:pStyle w:val="TEKSTGWNY"/>
        <w:rPr>
          <w:lang w:eastAsia="pl-PL"/>
        </w:rPr>
      </w:pPr>
    </w:p>
    <w:p w:rsidR="00B632F4" w:rsidRPr="009A5C20" w:rsidRDefault="00B632F4" w:rsidP="00B632F4">
      <w:pPr>
        <w:widowControl w:val="0"/>
        <w:spacing w:line="240" w:lineRule="auto"/>
        <w:ind w:left="20" w:right="440"/>
        <w:rPr>
          <w:rFonts w:eastAsia="Tahoma" w:cs="Tahoma"/>
          <w:b/>
          <w:color w:val="auto"/>
          <w:spacing w:val="5"/>
          <w:sz w:val="20"/>
          <w:szCs w:val="20"/>
          <w:lang w:val="pl-PL" w:eastAsia="pl-PL"/>
        </w:rPr>
      </w:pPr>
      <w:r w:rsidRPr="009A5C20">
        <w:rPr>
          <w:rFonts w:eastAsia="Tahoma" w:cs="Tahoma"/>
          <w:b/>
          <w:color w:val="auto"/>
          <w:spacing w:val="5"/>
          <w:sz w:val="20"/>
          <w:szCs w:val="20"/>
          <w:lang w:val="pl-PL" w:eastAsia="pl-PL"/>
        </w:rPr>
        <w:t xml:space="preserve">Pytanie nr 1: </w:t>
      </w:r>
    </w:p>
    <w:p w:rsidR="00B632F4" w:rsidRPr="009A5C20" w:rsidRDefault="00B632F4" w:rsidP="00B632F4">
      <w:pPr>
        <w:widowControl w:val="0"/>
        <w:spacing w:line="240" w:lineRule="auto"/>
        <w:ind w:left="20" w:right="440"/>
        <w:jc w:val="left"/>
        <w:rPr>
          <w:rFonts w:eastAsia="Tahoma" w:cs="Tahoma"/>
          <w:color w:val="auto"/>
          <w:spacing w:val="5"/>
          <w:sz w:val="20"/>
          <w:szCs w:val="20"/>
          <w:lang w:val="pl-PL" w:eastAsia="pl-PL"/>
        </w:rPr>
      </w:pPr>
      <w:r w:rsidRPr="009A5C20">
        <w:rPr>
          <w:sz w:val="20"/>
          <w:szCs w:val="20"/>
        </w:rPr>
        <w:t>Czy pracownicy ochrony muszą b</w:t>
      </w:r>
      <w:r>
        <w:rPr>
          <w:sz w:val="20"/>
          <w:szCs w:val="20"/>
        </w:rPr>
        <w:t>yć kwalifikowani czy też nie.</w:t>
      </w:r>
    </w:p>
    <w:p w:rsidR="00B632F4" w:rsidRPr="009A5C20" w:rsidRDefault="00B632F4" w:rsidP="00B632F4">
      <w:pPr>
        <w:pStyle w:val="TEKSTGWNY"/>
        <w:spacing w:line="240" w:lineRule="auto"/>
        <w:rPr>
          <w:b/>
          <w:sz w:val="20"/>
          <w:szCs w:val="20"/>
          <w:lang w:eastAsia="pl-PL"/>
        </w:rPr>
      </w:pPr>
      <w:r w:rsidRPr="009A5C20">
        <w:rPr>
          <w:b/>
          <w:sz w:val="20"/>
          <w:szCs w:val="20"/>
          <w:lang w:eastAsia="pl-PL"/>
        </w:rPr>
        <w:t>Odpowiedź nr 1:</w:t>
      </w:r>
    </w:p>
    <w:p w:rsidR="00B45CDB" w:rsidRPr="0090333F" w:rsidRDefault="00B45CDB" w:rsidP="00B45CDB">
      <w:pPr>
        <w:widowControl w:val="0"/>
        <w:spacing w:line="299" w:lineRule="exact"/>
        <w:ind w:left="20" w:right="440"/>
        <w:rPr>
          <w:rFonts w:eastAsia="Tahoma" w:cs="Tahoma"/>
          <w:color w:val="auto"/>
          <w:spacing w:val="5"/>
          <w:sz w:val="20"/>
          <w:szCs w:val="20"/>
          <w:lang w:val="pl-PL" w:eastAsia="pl-PL"/>
        </w:rPr>
      </w:pPr>
      <w:r w:rsidRPr="0090333F">
        <w:rPr>
          <w:rFonts w:eastAsia="Tahoma" w:cs="Tahoma"/>
          <w:color w:val="auto"/>
          <w:spacing w:val="5"/>
          <w:sz w:val="20"/>
          <w:szCs w:val="20"/>
          <w:lang w:val="pl-PL" w:eastAsia="pl-PL"/>
        </w:rPr>
        <w:t>Zamawiający nie wymaga aby pracownicy posiadali licencj</w:t>
      </w:r>
      <w:r>
        <w:rPr>
          <w:rFonts w:eastAsia="Tahoma" w:cs="Tahoma"/>
          <w:color w:val="auto"/>
          <w:spacing w:val="5"/>
          <w:sz w:val="20"/>
          <w:szCs w:val="20"/>
          <w:lang w:val="pl-PL" w:eastAsia="pl-PL"/>
        </w:rPr>
        <w:t>e.</w:t>
      </w:r>
    </w:p>
    <w:p w:rsidR="00B632F4" w:rsidRPr="009A5C20" w:rsidRDefault="00B632F4" w:rsidP="00B632F4">
      <w:pPr>
        <w:widowControl w:val="0"/>
        <w:spacing w:line="240" w:lineRule="auto"/>
        <w:ind w:left="20" w:right="440"/>
        <w:rPr>
          <w:rFonts w:eastAsia="Tahoma" w:cs="Tahoma"/>
          <w:color w:val="auto"/>
          <w:spacing w:val="5"/>
          <w:sz w:val="20"/>
          <w:szCs w:val="20"/>
          <w:lang w:val="pl-PL" w:eastAsia="pl-PL"/>
        </w:rPr>
      </w:pPr>
    </w:p>
    <w:p w:rsidR="00B632F4" w:rsidRPr="009A5C20" w:rsidRDefault="00B632F4" w:rsidP="00B632F4">
      <w:pPr>
        <w:widowControl w:val="0"/>
        <w:suppressAutoHyphens/>
        <w:autoSpaceDE w:val="0"/>
        <w:autoSpaceDN w:val="0"/>
        <w:spacing w:line="240" w:lineRule="auto"/>
        <w:ind w:firstLine="360"/>
        <w:rPr>
          <w:rFonts w:eastAsia="Times New Roman" w:cs="Arial"/>
          <w:color w:val="auto"/>
          <w:sz w:val="20"/>
          <w:szCs w:val="20"/>
          <w:lang w:val="pl-PL" w:eastAsia="pl-PL"/>
        </w:rPr>
      </w:pPr>
    </w:p>
    <w:p w:rsidR="00B632F4" w:rsidRPr="009A5C20" w:rsidRDefault="00B632F4" w:rsidP="00B632F4">
      <w:pPr>
        <w:autoSpaceDE w:val="0"/>
        <w:autoSpaceDN w:val="0"/>
        <w:spacing w:line="240" w:lineRule="auto"/>
        <w:ind w:left="5664" w:firstLine="708"/>
        <w:jc w:val="left"/>
        <w:rPr>
          <w:rFonts w:eastAsia="Times New Roman" w:cs="Arial"/>
          <w:color w:val="auto"/>
          <w:sz w:val="20"/>
          <w:szCs w:val="20"/>
          <w:lang w:val="pl-PL" w:eastAsia="pl-PL"/>
        </w:rPr>
      </w:pPr>
    </w:p>
    <w:p w:rsidR="00B632F4" w:rsidRPr="00805967" w:rsidRDefault="00805967" w:rsidP="00805967">
      <w:pPr>
        <w:autoSpaceDE w:val="0"/>
        <w:autoSpaceDN w:val="0"/>
        <w:spacing w:line="240" w:lineRule="auto"/>
        <w:ind w:left="5040" w:firstLine="720"/>
        <w:jc w:val="left"/>
        <w:rPr>
          <w:rFonts w:eastAsia="Times New Roman" w:cs="Arial"/>
          <w:color w:val="auto"/>
          <w:sz w:val="20"/>
          <w:szCs w:val="20"/>
          <w:lang w:val="pl-PL" w:eastAsia="pl-PL"/>
        </w:rPr>
      </w:pPr>
      <w:r w:rsidRPr="00805967">
        <w:rPr>
          <w:rFonts w:eastAsia="Times New Roman" w:cs="Arial"/>
          <w:color w:val="auto"/>
          <w:sz w:val="20"/>
          <w:szCs w:val="20"/>
          <w:lang w:val="pl-PL" w:eastAsia="pl-PL"/>
        </w:rPr>
        <w:t>Dyrektor CSW ŁAŹNIA</w:t>
      </w:r>
    </w:p>
    <w:p w:rsidR="00805967" w:rsidRPr="00805967" w:rsidRDefault="00805967" w:rsidP="00805967">
      <w:pPr>
        <w:pStyle w:val="TEKSTGWNY"/>
        <w:ind w:left="5040" w:firstLine="720"/>
        <w:rPr>
          <w:sz w:val="20"/>
          <w:szCs w:val="20"/>
          <w:lang w:eastAsia="pl-PL"/>
        </w:rPr>
      </w:pPr>
      <w:bookmarkStart w:id="0" w:name="_GoBack"/>
      <w:bookmarkEnd w:id="0"/>
      <w:r w:rsidRPr="00805967">
        <w:rPr>
          <w:sz w:val="20"/>
          <w:szCs w:val="20"/>
          <w:lang w:eastAsia="pl-PL"/>
        </w:rPr>
        <w:t>Jadwiga Charzyńska</w:t>
      </w:r>
    </w:p>
    <w:p w:rsidR="00B632F4" w:rsidRPr="00805967" w:rsidRDefault="00B632F4" w:rsidP="00B632F4">
      <w:pPr>
        <w:autoSpaceDE w:val="0"/>
        <w:autoSpaceDN w:val="0"/>
        <w:spacing w:line="240" w:lineRule="auto"/>
        <w:jc w:val="left"/>
        <w:rPr>
          <w:rFonts w:eastAsia="Times New Roman" w:cs="Arial"/>
          <w:color w:val="auto"/>
          <w:sz w:val="20"/>
          <w:szCs w:val="20"/>
          <w:lang w:val="pl-PL" w:eastAsia="pl-PL"/>
        </w:rPr>
      </w:pPr>
    </w:p>
    <w:p w:rsidR="00B632F4" w:rsidRPr="009A5C20" w:rsidRDefault="00B632F4" w:rsidP="00B632F4">
      <w:pPr>
        <w:autoSpaceDE w:val="0"/>
        <w:autoSpaceDN w:val="0"/>
        <w:spacing w:line="240" w:lineRule="auto"/>
        <w:jc w:val="left"/>
        <w:rPr>
          <w:rFonts w:eastAsia="Times New Roman" w:cs="Arial"/>
          <w:color w:val="auto"/>
          <w:sz w:val="20"/>
          <w:szCs w:val="20"/>
          <w:lang w:val="pl-PL" w:eastAsia="pl-PL"/>
        </w:rPr>
      </w:pPr>
    </w:p>
    <w:p w:rsidR="00B632F4" w:rsidRPr="009A5C20" w:rsidRDefault="00B632F4" w:rsidP="00B632F4">
      <w:pPr>
        <w:autoSpaceDE w:val="0"/>
        <w:autoSpaceDN w:val="0"/>
        <w:spacing w:line="240" w:lineRule="auto"/>
        <w:jc w:val="left"/>
        <w:rPr>
          <w:rFonts w:eastAsia="Times New Roman" w:cs="Arial"/>
          <w:color w:val="auto"/>
          <w:sz w:val="20"/>
          <w:szCs w:val="20"/>
          <w:lang w:val="pl-PL" w:eastAsia="pl-PL"/>
        </w:rPr>
      </w:pPr>
    </w:p>
    <w:p w:rsidR="00B632F4" w:rsidRPr="006C5617" w:rsidRDefault="00B632F4" w:rsidP="00B632F4">
      <w:pPr>
        <w:autoSpaceDE w:val="0"/>
        <w:autoSpaceDN w:val="0"/>
        <w:spacing w:line="240" w:lineRule="auto"/>
        <w:jc w:val="left"/>
        <w:rPr>
          <w:rFonts w:eastAsia="Times New Roman" w:cs="Arial"/>
          <w:color w:val="auto"/>
          <w:sz w:val="18"/>
          <w:szCs w:val="18"/>
          <w:lang w:val="pl-PL" w:eastAsia="pl-PL"/>
        </w:rPr>
      </w:pPr>
    </w:p>
    <w:p w:rsidR="006C5617" w:rsidRPr="006C5617" w:rsidRDefault="006C5617" w:rsidP="006C5617">
      <w:pPr>
        <w:autoSpaceDE w:val="0"/>
        <w:autoSpaceDN w:val="0"/>
        <w:spacing w:line="240" w:lineRule="auto"/>
        <w:jc w:val="left"/>
        <w:rPr>
          <w:rFonts w:eastAsia="Times New Roman" w:cs="Arial"/>
          <w:color w:val="auto"/>
          <w:sz w:val="18"/>
          <w:szCs w:val="18"/>
          <w:lang w:val="pl-PL" w:eastAsia="pl-PL"/>
        </w:rPr>
      </w:pPr>
    </w:p>
    <w:sectPr w:rsidR="006C5617" w:rsidRPr="006C5617" w:rsidSect="005D03A8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216" w:right="1080" w:bottom="144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6FFD" w:rsidRDefault="005E6FFD" w:rsidP="009F3C76">
      <w:r>
        <w:separator/>
      </w:r>
    </w:p>
    <w:p w:rsidR="005E6FFD" w:rsidRDefault="005E6FFD"/>
  </w:endnote>
  <w:endnote w:type="continuationSeparator" w:id="0">
    <w:p w:rsidR="005E6FFD" w:rsidRDefault="005E6FFD" w:rsidP="009F3C76">
      <w:r>
        <w:continuationSeparator/>
      </w:r>
    </w:p>
    <w:p w:rsidR="005E6FFD" w:rsidRDefault="005E6FF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yrene A Regular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tyrene A Bold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Jasnecieniowanieakcent1"/>
      <w:tblW w:w="0" w:type="auto"/>
      <w:tblInd w:w="108" w:type="dxa"/>
      <w:tblBorders>
        <w:top w:val="none" w:sz="0" w:space="0" w:color="auto"/>
        <w:left w:val="single" w:sz="8" w:space="0" w:color="DBE5F1" w:themeColor="accent1" w:themeTint="33"/>
        <w:bottom w:val="single" w:sz="18" w:space="0" w:color="4F81BD" w:themeColor="accent1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360"/>
      <w:gridCol w:w="9108"/>
    </w:tblGrid>
    <w:tr w:rsidR="002F70F3" w:rsidRPr="00BE5695" w:rsidTr="00591844">
      <w:tc>
        <w:tcPr>
          <w:tcW w:w="360" w:type="dxa"/>
          <w:shd w:val="clear" w:color="auto" w:fill="DBE5F1" w:themeFill="accent1" w:themeFillTint="33"/>
        </w:tcPr>
        <w:p w:rsidR="002F70F3" w:rsidRPr="00BE5695" w:rsidRDefault="002F70F3" w:rsidP="00591844">
          <w:pPr>
            <w:jc w:val="center"/>
            <w:rPr>
              <w:rFonts w:ascii="Calibri" w:hAnsi="Calibri"/>
              <w:b/>
            </w:rPr>
          </w:pPr>
          <w:r w:rsidRPr="00BE5695">
            <w:rPr>
              <w:rFonts w:ascii="Calibri" w:hAnsi="Calibri"/>
              <w:b/>
            </w:rPr>
            <w:fldChar w:fldCharType="begin"/>
          </w:r>
          <w:r w:rsidRPr="00BE5695">
            <w:rPr>
              <w:rFonts w:ascii="Calibri" w:hAnsi="Calibri"/>
              <w:b/>
              <w:sz w:val="24"/>
              <w:szCs w:val="24"/>
            </w:rPr>
            <w:instrText xml:space="preserve"> PAGE   \* MERGEFORMAT </w:instrText>
          </w:r>
          <w:r w:rsidRPr="00BE5695">
            <w:rPr>
              <w:rFonts w:ascii="Calibri" w:hAnsi="Calibri"/>
              <w:b/>
            </w:rPr>
            <w:fldChar w:fldCharType="separate"/>
          </w:r>
          <w:r w:rsidRPr="002F70F3">
            <w:rPr>
              <w:rFonts w:ascii="Calibri" w:hAnsi="Calibri"/>
              <w:b/>
              <w:noProof/>
            </w:rPr>
            <w:t>2</w:t>
          </w:r>
          <w:r w:rsidRPr="00BE5695">
            <w:rPr>
              <w:rFonts w:ascii="Calibri" w:hAnsi="Calibri"/>
              <w:b/>
            </w:rPr>
            <w:fldChar w:fldCharType="end"/>
          </w:r>
        </w:p>
      </w:tc>
      <w:tc>
        <w:tcPr>
          <w:tcW w:w="9108" w:type="dxa"/>
          <w:shd w:val="clear" w:color="auto" w:fill="DBE5F1" w:themeFill="accent1" w:themeFillTint="33"/>
        </w:tcPr>
        <w:p w:rsidR="002F70F3" w:rsidRPr="00BE5695" w:rsidRDefault="005E6FFD" w:rsidP="00591844">
          <w:pPr>
            <w:rPr>
              <w:rFonts w:ascii="Calibri" w:eastAsiaTheme="majorEastAsia" w:hAnsi="Calibri" w:cstheme="majorBidi"/>
              <w:b/>
              <w:sz w:val="24"/>
              <w:szCs w:val="24"/>
              <w:bdr w:val="single" w:sz="4" w:space="0" w:color="FFFFFF" w:themeColor="background1"/>
            </w:rPr>
          </w:pPr>
          <w:sdt>
            <w:sdtPr>
              <w:rPr>
                <w:rFonts w:ascii="Calibri" w:eastAsiaTheme="majorEastAsia" w:hAnsi="Calibri" w:cstheme="majorBidi"/>
                <w:b/>
                <w:bdr w:val="single" w:sz="4" w:space="0" w:color="FFFFFF" w:themeColor="background1"/>
              </w:rPr>
              <w:alias w:val="Title"/>
              <w:id w:val="175614342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bdr w:val="none" w:sz="0" w:space="0" w:color="auto"/>
              </w:rPr>
            </w:sdtEndPr>
            <w:sdtContent>
              <w:r w:rsidR="002F70F3" w:rsidRPr="00BE5695">
                <w:rPr>
                  <w:rFonts w:ascii="Calibri" w:eastAsiaTheme="majorEastAsia" w:hAnsi="Calibri" w:cstheme="majorBidi"/>
                  <w:b/>
                  <w:sz w:val="24"/>
                  <w:szCs w:val="24"/>
                  <w:bdr w:val="single" w:sz="4" w:space="0" w:color="FFFFFF" w:themeColor="background1"/>
                </w:rPr>
                <w:t>[Type the document title]</w:t>
              </w:r>
            </w:sdtContent>
          </w:sdt>
        </w:p>
      </w:tc>
    </w:tr>
  </w:tbl>
  <w:p w:rsidR="002F70F3" w:rsidRDefault="002F70F3">
    <w:pPr>
      <w:pStyle w:val="Stopka"/>
    </w:pPr>
  </w:p>
  <w:p w:rsidR="002F70F3" w:rsidRDefault="002F70F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F3" w:rsidRDefault="002F70F3" w:rsidP="00E00613">
    <w:pPr>
      <w:pStyle w:val="Stopka"/>
      <w:tabs>
        <w:tab w:val="left" w:pos="0"/>
      </w:tabs>
      <w:ind w:hanging="1800"/>
    </w:pPr>
    <w:r>
      <w:rPr>
        <w:noProof/>
        <w:lang w:val="pl-PL" w:eastAsia="pl-PL"/>
      </w:rPr>
      <w:drawing>
        <wp:inline distT="0" distB="0" distL="0" distR="0" wp14:anchorId="1DEB5BCA" wp14:editId="692D2993">
          <wp:extent cx="7543800" cy="2041370"/>
          <wp:effectExtent l="0" t="0" r="0" b="0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2041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6FFD" w:rsidRDefault="005E6FFD" w:rsidP="009F3C76">
      <w:r>
        <w:separator/>
      </w:r>
    </w:p>
    <w:p w:rsidR="005E6FFD" w:rsidRDefault="005E6FFD"/>
  </w:footnote>
  <w:footnote w:type="continuationSeparator" w:id="0">
    <w:p w:rsidR="005E6FFD" w:rsidRDefault="005E6FFD" w:rsidP="009F3C76">
      <w:r>
        <w:continuationSeparator/>
      </w:r>
    </w:p>
    <w:p w:rsidR="005E6FFD" w:rsidRDefault="005E6FF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8804"/>
    </w:tblGrid>
    <w:tr w:rsidR="002F70F3" w:rsidRPr="0088634D" w:rsidTr="002F70F3">
      <w:tc>
        <w:tcPr>
          <w:tcW w:w="1152" w:type="dxa"/>
        </w:tcPr>
        <w:p w:rsidR="002F70F3" w:rsidRPr="0088634D" w:rsidRDefault="002F70F3" w:rsidP="002F70F3">
          <w:pPr>
            <w:pStyle w:val="Nagwek"/>
            <w:jc w:val="right"/>
            <w:rPr>
              <w:rFonts w:ascii="Cambria" w:hAnsi="Cambria"/>
              <w:b/>
            </w:rPr>
          </w:pPr>
          <w:r w:rsidRPr="0088634D">
            <w:rPr>
              <w:rFonts w:ascii="Cambria" w:hAnsi="Cambria"/>
            </w:rPr>
            <w:fldChar w:fldCharType="begin"/>
          </w:r>
          <w:r w:rsidRPr="0088634D">
            <w:rPr>
              <w:rFonts w:ascii="Cambria" w:hAnsi="Cambria"/>
            </w:rPr>
            <w:instrText xml:space="preserve"> PAGE   \* MERGEFORMAT </w:instrText>
          </w:r>
          <w:r w:rsidRPr="0088634D">
            <w:rPr>
              <w:rFonts w:ascii="Cambria" w:hAnsi="Cambria"/>
            </w:rPr>
            <w:fldChar w:fldCharType="separate"/>
          </w:r>
          <w:r>
            <w:rPr>
              <w:rFonts w:ascii="Cambria" w:hAnsi="Cambria"/>
              <w:noProof/>
            </w:rPr>
            <w:t>2</w:t>
          </w:r>
          <w:r w:rsidRPr="0088634D">
            <w:rPr>
              <w:rFonts w:ascii="Cambria" w:hAnsi="Cambria"/>
            </w:rPr>
            <w:fldChar w:fldCharType="end"/>
          </w:r>
        </w:p>
      </w:tc>
      <w:tc>
        <w:tcPr>
          <w:tcW w:w="0" w:type="auto"/>
          <w:noWrap/>
        </w:tcPr>
        <w:p w:rsidR="002F70F3" w:rsidRPr="0088634D" w:rsidRDefault="005E6FFD" w:rsidP="002F70F3">
          <w:pPr>
            <w:pStyle w:val="Nagwek"/>
            <w:rPr>
              <w:rFonts w:ascii="Cambria" w:hAnsi="Cambria"/>
            </w:rPr>
          </w:pPr>
          <w:sdt>
            <w:sdtPr>
              <w:rPr>
                <w:rFonts w:ascii="Cambria" w:hAnsi="Cambria"/>
              </w:rPr>
              <w:id w:val="565049494"/>
              <w:temporary/>
              <w:showingPlcHdr/>
            </w:sdtPr>
            <w:sdtEndPr/>
            <w:sdtContent>
              <w:r w:rsidR="002F70F3" w:rsidRPr="0088634D">
                <w:rPr>
                  <w:rFonts w:ascii="Cambria" w:hAnsi="Cambria"/>
                </w:rPr>
                <w:t>[Type text]</w:t>
              </w:r>
            </w:sdtContent>
          </w:sdt>
        </w:p>
      </w:tc>
    </w:tr>
  </w:tbl>
  <w:p w:rsidR="002F70F3" w:rsidRDefault="002F70F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F3" w:rsidRDefault="002F70F3" w:rsidP="00171EA9">
    <w:pPr>
      <w:pStyle w:val="Nagwek"/>
      <w:ind w:left="-1800"/>
    </w:pPr>
    <w:r>
      <w:rPr>
        <w:noProof/>
        <w:lang w:val="pl-PL" w:eastAsia="pl-PL"/>
      </w:rPr>
      <w:drawing>
        <wp:inline distT="0" distB="0" distL="0" distR="0" wp14:anchorId="5F75E88D" wp14:editId="4967606F">
          <wp:extent cx="7543800" cy="1432413"/>
          <wp:effectExtent l="0" t="0" r="0" b="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432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A72CE37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Cambria" w:hAnsi="Cambria" w:cs="Arial" w:hint="default"/>
        <w:b w:val="0"/>
        <w:sz w:val="20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>
    <w:nsid w:val="0E755C35"/>
    <w:multiLevelType w:val="hybridMultilevel"/>
    <w:tmpl w:val="4D9E30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795B58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27AF1318"/>
    <w:multiLevelType w:val="multilevel"/>
    <w:tmpl w:val="03F8A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>
    <w:nsid w:val="2B940F11"/>
    <w:multiLevelType w:val="hybridMultilevel"/>
    <w:tmpl w:val="B6EE58AE"/>
    <w:lvl w:ilvl="0" w:tplc="324CE08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725919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2483769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87B1157"/>
    <w:multiLevelType w:val="hybridMultilevel"/>
    <w:tmpl w:val="B8C260F0"/>
    <w:lvl w:ilvl="0" w:tplc="80666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3DA530CD"/>
    <w:multiLevelType w:val="hybridMultilevel"/>
    <w:tmpl w:val="7A823432"/>
    <w:lvl w:ilvl="0" w:tplc="80666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3FB4100B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4039135F"/>
    <w:multiLevelType w:val="hybridMultilevel"/>
    <w:tmpl w:val="86FCE39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074427"/>
    <w:multiLevelType w:val="hybridMultilevel"/>
    <w:tmpl w:val="AFE8DB4C"/>
    <w:lvl w:ilvl="0" w:tplc="99E46FF0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0E2B6A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607540E3"/>
    <w:multiLevelType w:val="hybridMultilevel"/>
    <w:tmpl w:val="1F80EF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396B01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632548A"/>
    <w:multiLevelType w:val="hybridMultilevel"/>
    <w:tmpl w:val="E306120E"/>
    <w:lvl w:ilvl="0" w:tplc="F64C7C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8511FEA"/>
    <w:multiLevelType w:val="hybridMultilevel"/>
    <w:tmpl w:val="B15A4A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7"/>
  </w:num>
  <w:num w:numId="4">
    <w:abstractNumId w:val="16"/>
  </w:num>
  <w:num w:numId="5">
    <w:abstractNumId w:val="4"/>
  </w:num>
  <w:num w:numId="6">
    <w:abstractNumId w:val="10"/>
  </w:num>
  <w:num w:numId="7">
    <w:abstractNumId w:val="1"/>
  </w:num>
  <w:num w:numId="8">
    <w:abstractNumId w:val="6"/>
  </w:num>
  <w:num w:numId="9">
    <w:abstractNumId w:val="5"/>
  </w:num>
  <w:num w:numId="10">
    <w:abstractNumId w:val="13"/>
  </w:num>
  <w:num w:numId="11">
    <w:abstractNumId w:val="15"/>
  </w:num>
  <w:num w:numId="12">
    <w:abstractNumId w:val="3"/>
  </w:num>
  <w:num w:numId="13">
    <w:abstractNumId w:val="7"/>
  </w:num>
  <w:num w:numId="14">
    <w:abstractNumId w:val="9"/>
  </w:num>
  <w:num w:numId="15">
    <w:abstractNumId w:val="12"/>
  </w:num>
  <w:num w:numId="16">
    <w:abstractNumId w:val="14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8A5"/>
    <w:rsid w:val="000464DE"/>
    <w:rsid w:val="00047013"/>
    <w:rsid w:val="00060AE5"/>
    <w:rsid w:val="00087ECA"/>
    <w:rsid w:val="000A1FCB"/>
    <w:rsid w:val="000B3A36"/>
    <w:rsid w:val="000C68A5"/>
    <w:rsid w:val="00102224"/>
    <w:rsid w:val="00103195"/>
    <w:rsid w:val="00121841"/>
    <w:rsid w:val="001532BE"/>
    <w:rsid w:val="00166D2D"/>
    <w:rsid w:val="0017015F"/>
    <w:rsid w:val="00171EA9"/>
    <w:rsid w:val="0017786B"/>
    <w:rsid w:val="00182CD4"/>
    <w:rsid w:val="00210184"/>
    <w:rsid w:val="00246274"/>
    <w:rsid w:val="00281991"/>
    <w:rsid w:val="00285471"/>
    <w:rsid w:val="002A566C"/>
    <w:rsid w:val="002B1E0B"/>
    <w:rsid w:val="002C7394"/>
    <w:rsid w:val="002E2FAE"/>
    <w:rsid w:val="002F16C9"/>
    <w:rsid w:val="002F70F3"/>
    <w:rsid w:val="003022DD"/>
    <w:rsid w:val="00307B3B"/>
    <w:rsid w:val="00312A66"/>
    <w:rsid w:val="00333EC7"/>
    <w:rsid w:val="00364B65"/>
    <w:rsid w:val="00396DAE"/>
    <w:rsid w:val="003B50B6"/>
    <w:rsid w:val="00425AE5"/>
    <w:rsid w:val="0043626A"/>
    <w:rsid w:val="00454F85"/>
    <w:rsid w:val="004656D9"/>
    <w:rsid w:val="00474326"/>
    <w:rsid w:val="00521C27"/>
    <w:rsid w:val="00545FBE"/>
    <w:rsid w:val="00561748"/>
    <w:rsid w:val="00565FF1"/>
    <w:rsid w:val="00591844"/>
    <w:rsid w:val="005C4679"/>
    <w:rsid w:val="005D03A8"/>
    <w:rsid w:val="005E59DC"/>
    <w:rsid w:val="005E6FFD"/>
    <w:rsid w:val="005F136E"/>
    <w:rsid w:val="005F1F4C"/>
    <w:rsid w:val="00632404"/>
    <w:rsid w:val="00655D6A"/>
    <w:rsid w:val="00660489"/>
    <w:rsid w:val="006A6691"/>
    <w:rsid w:val="006B1F65"/>
    <w:rsid w:val="006C2C82"/>
    <w:rsid w:val="006C5617"/>
    <w:rsid w:val="006E263A"/>
    <w:rsid w:val="007023F9"/>
    <w:rsid w:val="0071129D"/>
    <w:rsid w:val="00732CB9"/>
    <w:rsid w:val="00736E94"/>
    <w:rsid w:val="00765BE9"/>
    <w:rsid w:val="007726E7"/>
    <w:rsid w:val="007A5490"/>
    <w:rsid w:val="007A693D"/>
    <w:rsid w:val="007B2B43"/>
    <w:rsid w:val="007E00B0"/>
    <w:rsid w:val="00805967"/>
    <w:rsid w:val="00811197"/>
    <w:rsid w:val="008276D6"/>
    <w:rsid w:val="008B1A0E"/>
    <w:rsid w:val="008B7738"/>
    <w:rsid w:val="008E7FC7"/>
    <w:rsid w:val="0090333F"/>
    <w:rsid w:val="00905C09"/>
    <w:rsid w:val="00922339"/>
    <w:rsid w:val="00935ADC"/>
    <w:rsid w:val="009451E0"/>
    <w:rsid w:val="00955E8B"/>
    <w:rsid w:val="00960143"/>
    <w:rsid w:val="00967E3A"/>
    <w:rsid w:val="0097155B"/>
    <w:rsid w:val="00990774"/>
    <w:rsid w:val="009A5C20"/>
    <w:rsid w:val="009B7856"/>
    <w:rsid w:val="009C02FE"/>
    <w:rsid w:val="009E6377"/>
    <w:rsid w:val="009F3C76"/>
    <w:rsid w:val="00A022B6"/>
    <w:rsid w:val="00A02C17"/>
    <w:rsid w:val="00A44197"/>
    <w:rsid w:val="00A44601"/>
    <w:rsid w:val="00A50B92"/>
    <w:rsid w:val="00A6162E"/>
    <w:rsid w:val="00AA1EA8"/>
    <w:rsid w:val="00AA2859"/>
    <w:rsid w:val="00AA5EA9"/>
    <w:rsid w:val="00AB32E9"/>
    <w:rsid w:val="00AB3BD9"/>
    <w:rsid w:val="00AE7A48"/>
    <w:rsid w:val="00B06047"/>
    <w:rsid w:val="00B26DA4"/>
    <w:rsid w:val="00B45CDB"/>
    <w:rsid w:val="00B632F4"/>
    <w:rsid w:val="00B80B9D"/>
    <w:rsid w:val="00B82E2C"/>
    <w:rsid w:val="00BB3228"/>
    <w:rsid w:val="00BC7EA9"/>
    <w:rsid w:val="00BD3369"/>
    <w:rsid w:val="00C14036"/>
    <w:rsid w:val="00C35B12"/>
    <w:rsid w:val="00C37F78"/>
    <w:rsid w:val="00C50597"/>
    <w:rsid w:val="00C87976"/>
    <w:rsid w:val="00C96D86"/>
    <w:rsid w:val="00C9704F"/>
    <w:rsid w:val="00CA1922"/>
    <w:rsid w:val="00CB6232"/>
    <w:rsid w:val="00CC3043"/>
    <w:rsid w:val="00CD375C"/>
    <w:rsid w:val="00CF441A"/>
    <w:rsid w:val="00D24DD7"/>
    <w:rsid w:val="00D37C4F"/>
    <w:rsid w:val="00D75263"/>
    <w:rsid w:val="00D8340A"/>
    <w:rsid w:val="00DC7EA3"/>
    <w:rsid w:val="00DD3918"/>
    <w:rsid w:val="00DE0DD4"/>
    <w:rsid w:val="00DF16C4"/>
    <w:rsid w:val="00E00613"/>
    <w:rsid w:val="00E112E4"/>
    <w:rsid w:val="00E16E42"/>
    <w:rsid w:val="00E26EC9"/>
    <w:rsid w:val="00E54ACD"/>
    <w:rsid w:val="00E7186A"/>
    <w:rsid w:val="00EB30CD"/>
    <w:rsid w:val="00EB67AD"/>
    <w:rsid w:val="00F274FE"/>
    <w:rsid w:val="00F840C8"/>
    <w:rsid w:val="00FA077F"/>
    <w:rsid w:val="00FD5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tyrene A Regular" w:eastAsiaTheme="minorEastAsia" w:hAnsi="Styrene A Regular" w:cs="ArialMT"/>
        <w:color w:val="000000" w:themeColor="text1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TEKSTGWNY"/>
    <w:qFormat/>
    <w:rsid w:val="007726E7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022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32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63A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63A"/>
    <w:rPr>
      <w:rFonts w:ascii="Lucida Grande" w:hAnsi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C76"/>
  </w:style>
  <w:style w:type="paragraph" w:styleId="Stopka">
    <w:name w:val="footer"/>
    <w:basedOn w:val="Normalny"/>
    <w:link w:val="Stopka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C76"/>
  </w:style>
  <w:style w:type="paragraph" w:customStyle="1" w:styleId="tekstgwnyarial">
    <w:name w:val="tekst główny arial"/>
    <w:basedOn w:val="Normalny"/>
    <w:uiPriority w:val="99"/>
    <w:rsid w:val="003B50B6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ArialMT" w:hAnsi="ArialMT"/>
      <w:color w:val="000000"/>
      <w:sz w:val="18"/>
      <w:szCs w:val="18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0222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02224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02224"/>
    <w:pPr>
      <w:spacing w:before="240" w:after="120"/>
    </w:pPr>
    <w:rPr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02224"/>
    <w:rPr>
      <w:b/>
      <w:smallCap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02224"/>
    <w:rPr>
      <w:smallCaps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02224"/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02224"/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02224"/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02224"/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02224"/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02224"/>
  </w:style>
  <w:style w:type="paragraph" w:styleId="Bezodstpw">
    <w:name w:val="No Spacing"/>
    <w:uiPriority w:val="1"/>
    <w:rsid w:val="007726E7"/>
  </w:style>
  <w:style w:type="table" w:styleId="Jasnecieniowanieakcent1">
    <w:name w:val="Light Shading Accent 1"/>
    <w:basedOn w:val="Standardowy"/>
    <w:uiPriority w:val="60"/>
    <w:rsid w:val="003B50B6"/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DRESAT">
    <w:name w:val="ADRESAT"/>
    <w:basedOn w:val="Normalny"/>
    <w:qFormat/>
    <w:rsid w:val="000B3A36"/>
    <w:pPr>
      <w:spacing w:line="240" w:lineRule="auto"/>
    </w:pPr>
    <w:rPr>
      <w:rFonts w:ascii="Styrene A Bold" w:hAnsi="Styrene A Bold" w:cs="Arial"/>
      <w:lang w:val="pl-PL"/>
    </w:rPr>
  </w:style>
  <w:style w:type="paragraph" w:customStyle="1" w:styleId="TEKSTGWNY">
    <w:name w:val="TEKST GŁÓWNY"/>
    <w:qFormat/>
    <w:rsid w:val="00B82E2C"/>
    <w:pPr>
      <w:spacing w:line="360" w:lineRule="auto"/>
      <w:jc w:val="both"/>
    </w:pPr>
    <w:rPr>
      <w:color w:val="000000"/>
      <w:lang w:val="pl-PL"/>
    </w:rPr>
  </w:style>
  <w:style w:type="character" w:customStyle="1" w:styleId="Style1">
    <w:name w:val="Style1"/>
    <w:uiPriority w:val="1"/>
    <w:qFormat/>
    <w:rsid w:val="00B82E2C"/>
    <w:rPr>
      <w:rFonts w:ascii="Styrene A Bold" w:hAnsi="Styrene A Bold"/>
      <w:b w:val="0"/>
      <w:i w:val="0"/>
      <w:color w:val="000000" w:themeColor="text1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153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D2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RENEAreg">
    <w:name w:val="STYRENE A reg"/>
    <w:basedOn w:val="Standardowy"/>
    <w:uiPriority w:val="99"/>
    <w:rsid w:val="00D24DD7"/>
    <w:tblPr/>
  </w:style>
  <w:style w:type="paragraph" w:customStyle="1" w:styleId="Znak">
    <w:name w:val="Znak"/>
    <w:basedOn w:val="Normalny"/>
    <w:rsid w:val="00166D2D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2B1E0B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5C20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5C2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5C20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54AC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tyrene A Regular" w:eastAsiaTheme="minorEastAsia" w:hAnsi="Styrene A Regular" w:cs="ArialMT"/>
        <w:color w:val="000000" w:themeColor="text1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TEKSTGWNY"/>
    <w:qFormat/>
    <w:rsid w:val="007726E7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022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32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63A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63A"/>
    <w:rPr>
      <w:rFonts w:ascii="Lucida Grande" w:hAnsi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C76"/>
  </w:style>
  <w:style w:type="paragraph" w:styleId="Stopka">
    <w:name w:val="footer"/>
    <w:basedOn w:val="Normalny"/>
    <w:link w:val="Stopka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C76"/>
  </w:style>
  <w:style w:type="paragraph" w:customStyle="1" w:styleId="tekstgwnyarial">
    <w:name w:val="tekst główny arial"/>
    <w:basedOn w:val="Normalny"/>
    <w:uiPriority w:val="99"/>
    <w:rsid w:val="003B50B6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ArialMT" w:hAnsi="ArialMT"/>
      <w:color w:val="000000"/>
      <w:sz w:val="18"/>
      <w:szCs w:val="18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0222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02224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02224"/>
    <w:pPr>
      <w:spacing w:before="240" w:after="120"/>
    </w:pPr>
    <w:rPr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02224"/>
    <w:rPr>
      <w:b/>
      <w:smallCap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02224"/>
    <w:rPr>
      <w:smallCaps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02224"/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02224"/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02224"/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02224"/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02224"/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02224"/>
  </w:style>
  <w:style w:type="paragraph" w:styleId="Bezodstpw">
    <w:name w:val="No Spacing"/>
    <w:uiPriority w:val="1"/>
    <w:rsid w:val="007726E7"/>
  </w:style>
  <w:style w:type="table" w:styleId="Jasnecieniowanieakcent1">
    <w:name w:val="Light Shading Accent 1"/>
    <w:basedOn w:val="Standardowy"/>
    <w:uiPriority w:val="60"/>
    <w:rsid w:val="003B50B6"/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DRESAT">
    <w:name w:val="ADRESAT"/>
    <w:basedOn w:val="Normalny"/>
    <w:qFormat/>
    <w:rsid w:val="000B3A36"/>
    <w:pPr>
      <w:spacing w:line="240" w:lineRule="auto"/>
    </w:pPr>
    <w:rPr>
      <w:rFonts w:ascii="Styrene A Bold" w:hAnsi="Styrene A Bold" w:cs="Arial"/>
      <w:lang w:val="pl-PL"/>
    </w:rPr>
  </w:style>
  <w:style w:type="paragraph" w:customStyle="1" w:styleId="TEKSTGWNY">
    <w:name w:val="TEKST GŁÓWNY"/>
    <w:qFormat/>
    <w:rsid w:val="00B82E2C"/>
    <w:pPr>
      <w:spacing w:line="360" w:lineRule="auto"/>
      <w:jc w:val="both"/>
    </w:pPr>
    <w:rPr>
      <w:color w:val="000000"/>
      <w:lang w:val="pl-PL"/>
    </w:rPr>
  </w:style>
  <w:style w:type="character" w:customStyle="1" w:styleId="Style1">
    <w:name w:val="Style1"/>
    <w:uiPriority w:val="1"/>
    <w:qFormat/>
    <w:rsid w:val="00B82E2C"/>
    <w:rPr>
      <w:rFonts w:ascii="Styrene A Bold" w:hAnsi="Styrene A Bold"/>
      <w:b w:val="0"/>
      <w:i w:val="0"/>
      <w:color w:val="000000" w:themeColor="text1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153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D2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RENEAreg">
    <w:name w:val="STYRENE A reg"/>
    <w:basedOn w:val="Standardowy"/>
    <w:uiPriority w:val="99"/>
    <w:rsid w:val="00D24DD7"/>
    <w:tblPr/>
  </w:style>
  <w:style w:type="paragraph" w:customStyle="1" w:styleId="Znak">
    <w:name w:val="Znak"/>
    <w:basedOn w:val="Normalny"/>
    <w:rsid w:val="00166D2D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2B1E0B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5C20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5C2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5C20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54A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ka\AppData\Local\Microsoft\Windows\INetCache\IE\2IAHSZME\papier_firmowy_v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1A895F8-3511-4064-9262-62DEE24A7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papier_firmowy_v4.dotx</Template>
  <TotalTime>1</TotalTime>
  <Pages>1</Pages>
  <Words>112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CSW Łaźnia</Company>
  <LinksUpToDate>false</LinksUpToDate>
  <CharactersWithSpaces>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 Zalewska</dc:creator>
  <cp:lastModifiedBy>Mirka Zalewska</cp:lastModifiedBy>
  <cp:revision>4</cp:revision>
  <cp:lastPrinted>2018-04-23T09:01:00Z</cp:lastPrinted>
  <dcterms:created xsi:type="dcterms:W3CDTF">2018-10-04T09:29:00Z</dcterms:created>
  <dcterms:modified xsi:type="dcterms:W3CDTF">2018-10-04T09:30:00Z</dcterms:modified>
</cp:coreProperties>
</file>