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1353" w:rsidRDefault="007E1353">
      <w:pPr>
        <w:pStyle w:val="Tytu"/>
        <w:rPr>
          <w:rFonts w:ascii="Calibri" w:hAnsi="Calibri" w:cs="Calibri"/>
          <w:shadow/>
          <w:sz w:val="32"/>
          <w:szCs w:val="32"/>
        </w:rPr>
      </w:pPr>
    </w:p>
    <w:p w:rsidR="007E1353" w:rsidRPr="00EF3442" w:rsidRDefault="007E1353">
      <w:pPr>
        <w:pStyle w:val="Tytu"/>
        <w:rPr>
          <w:rFonts w:ascii="Calibri" w:hAnsi="Calibri" w:cs="Calibri"/>
          <w:shadow/>
          <w:sz w:val="32"/>
          <w:szCs w:val="32"/>
        </w:rPr>
      </w:pPr>
      <w:r w:rsidRPr="00EF3442">
        <w:rPr>
          <w:rFonts w:ascii="Calibri" w:hAnsi="Calibri" w:cs="Calibri"/>
          <w:shadow/>
          <w:sz w:val="32"/>
          <w:szCs w:val="32"/>
        </w:rPr>
        <w:t>S T A T U T</w:t>
      </w:r>
    </w:p>
    <w:p w:rsidR="007E1353" w:rsidRPr="00EF3442" w:rsidRDefault="007E1353">
      <w:pPr>
        <w:jc w:val="center"/>
        <w:rPr>
          <w:rFonts w:ascii="Calibri" w:hAnsi="Calibri" w:cs="Calibri"/>
          <w:shadow/>
          <w:sz w:val="26"/>
          <w:szCs w:val="26"/>
        </w:rPr>
      </w:pPr>
      <w:r w:rsidRPr="00EF3442">
        <w:rPr>
          <w:rFonts w:ascii="Calibri" w:hAnsi="Calibri" w:cs="Calibri"/>
          <w:shadow/>
          <w:sz w:val="26"/>
          <w:szCs w:val="26"/>
        </w:rPr>
        <w:t>Samodzielnego Publicznego Zakładu Opieki Zdrowotnej</w:t>
      </w:r>
    </w:p>
    <w:p w:rsidR="007E1353" w:rsidRPr="00EF3442" w:rsidRDefault="007E1353">
      <w:pPr>
        <w:jc w:val="center"/>
        <w:rPr>
          <w:rFonts w:ascii="Calibri" w:hAnsi="Calibri" w:cs="Calibri"/>
          <w:shadow/>
          <w:sz w:val="26"/>
          <w:szCs w:val="26"/>
        </w:rPr>
      </w:pPr>
      <w:r w:rsidRPr="00EF3442">
        <w:rPr>
          <w:rFonts w:ascii="Calibri" w:hAnsi="Calibri" w:cs="Calibri"/>
          <w:shadow/>
          <w:sz w:val="26"/>
          <w:szCs w:val="26"/>
        </w:rPr>
        <w:t>Centrum Leczenia Oparzeń w Siemianowicach Śląskich</w:t>
      </w:r>
    </w:p>
    <w:p w:rsidR="007E1353" w:rsidRPr="00EF3442" w:rsidRDefault="007E1353">
      <w:pPr>
        <w:jc w:val="center"/>
        <w:rPr>
          <w:rFonts w:ascii="Calibri" w:hAnsi="Calibri" w:cs="Calibri"/>
          <w:b w:val="0"/>
          <w:sz w:val="28"/>
        </w:rPr>
      </w:pPr>
    </w:p>
    <w:p w:rsidR="007E1353" w:rsidRPr="00EF3442" w:rsidRDefault="007E1353">
      <w:pPr>
        <w:pStyle w:val="Nagwek1"/>
        <w:rPr>
          <w:rFonts w:ascii="Calibri" w:hAnsi="Calibri" w:cs="Calibri"/>
          <w:shadow/>
          <w:sz w:val="22"/>
          <w:szCs w:val="22"/>
        </w:rPr>
      </w:pPr>
      <w:r w:rsidRPr="00EF3442">
        <w:rPr>
          <w:rFonts w:ascii="Calibri" w:hAnsi="Calibri" w:cs="Calibri"/>
          <w:shadow/>
          <w:sz w:val="22"/>
          <w:szCs w:val="22"/>
        </w:rPr>
        <w:t>Rozdział I - Postanowienia ogólne</w:t>
      </w:r>
    </w:p>
    <w:p w:rsidR="007E1353" w:rsidRPr="00EF3442" w:rsidRDefault="007E1353">
      <w:pPr>
        <w:jc w:val="center"/>
        <w:rPr>
          <w:rFonts w:ascii="Calibri" w:hAnsi="Calibri" w:cs="Calibri"/>
          <w:b w:val="0"/>
        </w:rPr>
      </w:pPr>
    </w:p>
    <w:p w:rsidR="007E1353" w:rsidRPr="00EF3442" w:rsidRDefault="007E1353">
      <w:pPr>
        <w:jc w:val="center"/>
        <w:rPr>
          <w:rFonts w:ascii="Calibri" w:hAnsi="Calibri" w:cs="Calibri"/>
          <w:b w:val="0"/>
          <w:sz w:val="22"/>
          <w:szCs w:val="22"/>
        </w:rPr>
      </w:pPr>
      <w:r w:rsidRPr="00EF3442">
        <w:rPr>
          <w:rFonts w:ascii="Calibri" w:hAnsi="Calibri" w:cs="Calibri"/>
          <w:b w:val="0"/>
          <w:sz w:val="22"/>
          <w:szCs w:val="22"/>
        </w:rPr>
        <w:sym w:font="Times New Roman" w:char="00A7"/>
      </w:r>
      <w:r w:rsidRPr="00EF3442">
        <w:rPr>
          <w:rFonts w:ascii="Calibri" w:hAnsi="Calibri" w:cs="Calibri"/>
          <w:b w:val="0"/>
          <w:sz w:val="22"/>
          <w:szCs w:val="22"/>
        </w:rPr>
        <w:t xml:space="preserve"> 1</w:t>
      </w:r>
    </w:p>
    <w:p w:rsidR="007E1353" w:rsidRPr="00EF3442" w:rsidRDefault="007E1353">
      <w:pPr>
        <w:rPr>
          <w:rFonts w:ascii="Calibri" w:hAnsi="Calibri" w:cs="Calibri"/>
          <w:b w:val="0"/>
          <w:sz w:val="22"/>
          <w:szCs w:val="22"/>
        </w:rPr>
      </w:pPr>
    </w:p>
    <w:p w:rsidR="007E1353" w:rsidRPr="00EF3442" w:rsidRDefault="007E1353" w:rsidP="00EF53B6">
      <w:pPr>
        <w:pStyle w:val="Tekstpodstawowywcity2"/>
        <w:numPr>
          <w:ilvl w:val="0"/>
          <w:numId w:val="2"/>
        </w:numPr>
        <w:rPr>
          <w:rFonts w:ascii="Calibri" w:hAnsi="Calibri" w:cs="Calibri"/>
          <w:sz w:val="22"/>
          <w:szCs w:val="22"/>
        </w:rPr>
      </w:pPr>
      <w:r w:rsidRPr="00EF3442">
        <w:rPr>
          <w:rFonts w:ascii="Calibri" w:hAnsi="Calibri" w:cs="Calibri"/>
          <w:sz w:val="22"/>
          <w:szCs w:val="22"/>
        </w:rPr>
        <w:t>Centrum Leczenia Oparzeń w Siemianowicach Śląskich zwane dalej „Zakładem” jest samodzielnym publicznym zakładem opieki zdrowotnej.</w:t>
      </w:r>
    </w:p>
    <w:p w:rsidR="007E1353" w:rsidRPr="00EF3442" w:rsidRDefault="007E1353" w:rsidP="005C7270">
      <w:pPr>
        <w:pStyle w:val="Tekstpodstawowywcity2"/>
        <w:numPr>
          <w:ilvl w:val="0"/>
          <w:numId w:val="2"/>
        </w:numPr>
        <w:rPr>
          <w:rFonts w:ascii="Calibri" w:hAnsi="Calibri" w:cs="Calibri"/>
          <w:sz w:val="22"/>
          <w:szCs w:val="22"/>
        </w:rPr>
      </w:pPr>
      <w:r w:rsidRPr="00EF3442">
        <w:rPr>
          <w:rFonts w:ascii="Calibri" w:hAnsi="Calibri" w:cs="Calibri"/>
          <w:sz w:val="22"/>
          <w:szCs w:val="22"/>
        </w:rPr>
        <w:t>W skład Zakładu wchodzą przedsiębiorstwa, obejmujące komórki organizacyjne wymienione w załączniku nr 1:</w:t>
      </w:r>
    </w:p>
    <w:p w:rsidR="007E1353" w:rsidRPr="00EF3442" w:rsidRDefault="007E1353" w:rsidP="005C7270">
      <w:pPr>
        <w:pStyle w:val="Tekstpodstawowywcity2"/>
        <w:numPr>
          <w:ilvl w:val="0"/>
          <w:numId w:val="44"/>
        </w:numPr>
        <w:ind w:left="1134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S</w:t>
      </w:r>
      <w:r w:rsidRPr="00EF3442">
        <w:rPr>
          <w:rFonts w:ascii="Calibri" w:hAnsi="Calibri" w:cs="Calibri"/>
          <w:sz w:val="22"/>
          <w:szCs w:val="22"/>
        </w:rPr>
        <w:t>zpital,</w:t>
      </w:r>
    </w:p>
    <w:p w:rsidR="007E1353" w:rsidRPr="00EF3442" w:rsidRDefault="007E1353" w:rsidP="005C7270">
      <w:pPr>
        <w:pStyle w:val="Tekstpodstawowywcity2"/>
        <w:numPr>
          <w:ilvl w:val="0"/>
          <w:numId w:val="44"/>
        </w:numPr>
        <w:ind w:left="1134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</w:t>
      </w:r>
      <w:r w:rsidRPr="00EF3442">
        <w:rPr>
          <w:rFonts w:ascii="Calibri" w:hAnsi="Calibri" w:cs="Calibri"/>
          <w:sz w:val="22"/>
          <w:szCs w:val="22"/>
        </w:rPr>
        <w:t>rzychodnia.</w:t>
      </w:r>
    </w:p>
    <w:p w:rsidR="007E1353" w:rsidRPr="00EF3442" w:rsidRDefault="007E1353" w:rsidP="00EF53B6">
      <w:pPr>
        <w:pStyle w:val="Tekstpodstawowywcity2"/>
        <w:numPr>
          <w:ilvl w:val="0"/>
          <w:numId w:val="2"/>
        </w:numPr>
        <w:rPr>
          <w:rFonts w:ascii="Calibri" w:hAnsi="Calibri" w:cs="Calibri"/>
          <w:sz w:val="22"/>
          <w:szCs w:val="22"/>
        </w:rPr>
      </w:pPr>
      <w:r w:rsidRPr="00EF3442">
        <w:rPr>
          <w:rFonts w:ascii="Calibri" w:hAnsi="Calibri" w:cs="Calibri"/>
          <w:sz w:val="22"/>
          <w:szCs w:val="22"/>
        </w:rPr>
        <w:t>Funkcję podmiotu tworzącego dla Zakładu pełni Województwo Śląskie.</w:t>
      </w:r>
    </w:p>
    <w:p w:rsidR="007E1353" w:rsidRPr="00EF3442" w:rsidRDefault="007E1353" w:rsidP="00EF53B6">
      <w:pPr>
        <w:pStyle w:val="Tekstpodstawowywcity2"/>
        <w:numPr>
          <w:ilvl w:val="0"/>
          <w:numId w:val="2"/>
        </w:numPr>
        <w:rPr>
          <w:rFonts w:ascii="Calibri" w:hAnsi="Calibri" w:cs="Calibri"/>
          <w:sz w:val="22"/>
          <w:szCs w:val="22"/>
        </w:rPr>
      </w:pPr>
      <w:r w:rsidRPr="00EF3442">
        <w:rPr>
          <w:rFonts w:ascii="Calibri" w:hAnsi="Calibri" w:cs="Calibri"/>
          <w:sz w:val="22"/>
          <w:szCs w:val="22"/>
        </w:rPr>
        <w:t>Nadzór nad działalnością Zakładu sprawuje Zarząd Województwa Śląskiego.</w:t>
      </w:r>
    </w:p>
    <w:p w:rsidR="007E1353" w:rsidRPr="00EF3442" w:rsidRDefault="007E1353">
      <w:pPr>
        <w:rPr>
          <w:rFonts w:ascii="Calibri" w:hAnsi="Calibri" w:cs="Calibri"/>
          <w:b w:val="0"/>
          <w:sz w:val="22"/>
          <w:szCs w:val="22"/>
        </w:rPr>
      </w:pPr>
    </w:p>
    <w:p w:rsidR="007E1353" w:rsidRPr="00EF3442" w:rsidRDefault="007E1353">
      <w:pPr>
        <w:jc w:val="center"/>
        <w:rPr>
          <w:rFonts w:ascii="Calibri" w:hAnsi="Calibri" w:cs="Calibri"/>
          <w:b w:val="0"/>
          <w:sz w:val="22"/>
          <w:szCs w:val="22"/>
        </w:rPr>
      </w:pPr>
      <w:r w:rsidRPr="00EF3442">
        <w:rPr>
          <w:rFonts w:ascii="Calibri" w:hAnsi="Calibri" w:cs="Calibri"/>
          <w:b w:val="0"/>
          <w:sz w:val="22"/>
          <w:szCs w:val="22"/>
        </w:rPr>
        <w:sym w:font="Times New Roman" w:char="00A7"/>
      </w:r>
      <w:r w:rsidRPr="00EF3442">
        <w:rPr>
          <w:rFonts w:ascii="Calibri" w:hAnsi="Calibri" w:cs="Calibri"/>
          <w:b w:val="0"/>
          <w:sz w:val="22"/>
          <w:szCs w:val="22"/>
        </w:rPr>
        <w:t xml:space="preserve"> 2</w:t>
      </w:r>
    </w:p>
    <w:p w:rsidR="007E1353" w:rsidRPr="00EF3442" w:rsidRDefault="007E1353">
      <w:pPr>
        <w:rPr>
          <w:rFonts w:ascii="Calibri" w:hAnsi="Calibri" w:cs="Calibri"/>
          <w:b w:val="0"/>
          <w:sz w:val="22"/>
          <w:szCs w:val="22"/>
        </w:rPr>
      </w:pPr>
    </w:p>
    <w:p w:rsidR="007E1353" w:rsidRPr="00EF3442" w:rsidRDefault="007E1353" w:rsidP="00A2162F">
      <w:pPr>
        <w:jc w:val="both"/>
        <w:rPr>
          <w:rFonts w:ascii="Calibri" w:hAnsi="Calibri" w:cs="Calibri"/>
          <w:b w:val="0"/>
          <w:sz w:val="22"/>
          <w:szCs w:val="22"/>
        </w:rPr>
      </w:pPr>
      <w:r w:rsidRPr="00EF3442">
        <w:rPr>
          <w:rFonts w:ascii="Calibri" w:hAnsi="Calibri" w:cs="Calibri"/>
          <w:b w:val="0"/>
          <w:sz w:val="22"/>
          <w:szCs w:val="22"/>
        </w:rPr>
        <w:t xml:space="preserve">Podstawą działalności Zakładu jest ustawa z dnia 15 kwietnia 2011 roku o działalności leczniczej </w:t>
      </w:r>
      <w:r>
        <w:rPr>
          <w:rFonts w:ascii="Calibri" w:hAnsi="Calibri" w:cs="Calibri"/>
          <w:b w:val="0"/>
          <w:sz w:val="22"/>
          <w:szCs w:val="22"/>
        </w:rPr>
        <w:t xml:space="preserve">     </w:t>
      </w:r>
      <w:r w:rsidRPr="00EF3442">
        <w:rPr>
          <w:rFonts w:ascii="Calibri" w:hAnsi="Calibri" w:cs="Calibri"/>
          <w:b w:val="0"/>
          <w:i/>
          <w:sz w:val="22"/>
          <w:szCs w:val="22"/>
        </w:rPr>
        <w:t>(Dz. U. Nr 112, poz. 654 z późn. zm.)</w:t>
      </w:r>
      <w:r w:rsidRPr="00EF3442">
        <w:rPr>
          <w:rFonts w:ascii="Calibri" w:hAnsi="Calibri" w:cs="Calibri"/>
          <w:b w:val="0"/>
          <w:sz w:val="22"/>
          <w:szCs w:val="22"/>
        </w:rPr>
        <w:t xml:space="preserve"> oraz niniejszy Statut.</w:t>
      </w:r>
    </w:p>
    <w:p w:rsidR="007E1353" w:rsidRPr="00EF3442" w:rsidRDefault="007E1353">
      <w:pPr>
        <w:jc w:val="center"/>
        <w:rPr>
          <w:rFonts w:ascii="Calibri" w:hAnsi="Calibri" w:cs="Calibri"/>
          <w:b w:val="0"/>
          <w:sz w:val="22"/>
          <w:szCs w:val="22"/>
        </w:rPr>
      </w:pPr>
    </w:p>
    <w:p w:rsidR="007E1353" w:rsidRPr="00EF3442" w:rsidRDefault="007E1353">
      <w:pPr>
        <w:jc w:val="center"/>
        <w:rPr>
          <w:rFonts w:ascii="Calibri" w:hAnsi="Calibri" w:cs="Calibri"/>
          <w:b w:val="0"/>
          <w:sz w:val="22"/>
          <w:szCs w:val="22"/>
        </w:rPr>
      </w:pPr>
      <w:r w:rsidRPr="00EF3442">
        <w:rPr>
          <w:rFonts w:ascii="Calibri" w:hAnsi="Calibri" w:cs="Calibri"/>
          <w:b w:val="0"/>
          <w:sz w:val="22"/>
          <w:szCs w:val="22"/>
        </w:rPr>
        <w:sym w:font="Times New Roman" w:char="00A7"/>
      </w:r>
      <w:r w:rsidRPr="00EF3442">
        <w:rPr>
          <w:rFonts w:ascii="Calibri" w:hAnsi="Calibri" w:cs="Calibri"/>
          <w:b w:val="0"/>
          <w:sz w:val="22"/>
          <w:szCs w:val="22"/>
        </w:rPr>
        <w:t xml:space="preserve"> 3</w:t>
      </w:r>
    </w:p>
    <w:p w:rsidR="007E1353" w:rsidRPr="00EF3442" w:rsidRDefault="007E1353">
      <w:pPr>
        <w:rPr>
          <w:rFonts w:ascii="Calibri" w:hAnsi="Calibri" w:cs="Calibri"/>
          <w:b w:val="0"/>
          <w:sz w:val="22"/>
          <w:szCs w:val="22"/>
        </w:rPr>
      </w:pPr>
    </w:p>
    <w:p w:rsidR="007E1353" w:rsidRPr="00EF3442" w:rsidRDefault="007E1353" w:rsidP="008E518E">
      <w:pPr>
        <w:numPr>
          <w:ilvl w:val="0"/>
          <w:numId w:val="1"/>
        </w:numPr>
        <w:jc w:val="both"/>
        <w:rPr>
          <w:rFonts w:ascii="Calibri" w:hAnsi="Calibri" w:cs="Calibri"/>
          <w:b w:val="0"/>
          <w:sz w:val="22"/>
          <w:szCs w:val="22"/>
        </w:rPr>
      </w:pPr>
      <w:r w:rsidRPr="00EF3442">
        <w:rPr>
          <w:rFonts w:ascii="Calibri" w:hAnsi="Calibri" w:cs="Calibri"/>
          <w:b w:val="0"/>
          <w:sz w:val="22"/>
          <w:szCs w:val="22"/>
        </w:rPr>
        <w:t>Zakład wpisany jest do rejestru podmiotów wykonujących działalność leczniczą, prowadzonego przez Wojewodę Śląskiego, pod numerem 000000013790.</w:t>
      </w:r>
    </w:p>
    <w:p w:rsidR="007E1353" w:rsidRPr="00EF3442" w:rsidRDefault="007E1353" w:rsidP="008E518E">
      <w:pPr>
        <w:numPr>
          <w:ilvl w:val="0"/>
          <w:numId w:val="1"/>
        </w:numPr>
        <w:jc w:val="both"/>
        <w:rPr>
          <w:rFonts w:ascii="Calibri" w:hAnsi="Calibri" w:cs="Calibri"/>
          <w:b w:val="0"/>
          <w:sz w:val="22"/>
          <w:szCs w:val="22"/>
        </w:rPr>
      </w:pPr>
      <w:r w:rsidRPr="00EF3442">
        <w:rPr>
          <w:rFonts w:ascii="Calibri" w:hAnsi="Calibri" w:cs="Calibri"/>
          <w:b w:val="0"/>
          <w:sz w:val="22"/>
          <w:szCs w:val="22"/>
        </w:rPr>
        <w:t xml:space="preserve"> Zakład posiada osobowość prawną i jest wpisany do Rejestru stowarzyszeń, innych organizacji społecznych i zawodowych, fundacji i publicznych zakładów opieki zdrowotnej Krajowego Rejestru Sądowego, prowadzonego przez Sąd Rejonowy w Katowicach, </w:t>
      </w:r>
      <w:r>
        <w:rPr>
          <w:rFonts w:ascii="Calibri" w:hAnsi="Calibri" w:cs="Calibri"/>
          <w:b w:val="0"/>
          <w:sz w:val="22"/>
          <w:szCs w:val="22"/>
        </w:rPr>
        <w:t xml:space="preserve">               </w:t>
      </w:r>
      <w:r w:rsidRPr="00EF3442">
        <w:rPr>
          <w:rFonts w:ascii="Calibri" w:hAnsi="Calibri" w:cs="Calibri"/>
          <w:b w:val="0"/>
          <w:sz w:val="22"/>
          <w:szCs w:val="22"/>
        </w:rPr>
        <w:t>VIII Wydział Gospodarczy Krajowego Rejestru Sądowego, pod numerem 0000182167.</w:t>
      </w:r>
    </w:p>
    <w:p w:rsidR="007E1353" w:rsidRPr="00EF3442" w:rsidRDefault="007E1353">
      <w:pPr>
        <w:jc w:val="center"/>
        <w:rPr>
          <w:rFonts w:ascii="Calibri" w:hAnsi="Calibri" w:cs="Calibri"/>
          <w:b w:val="0"/>
          <w:sz w:val="22"/>
          <w:szCs w:val="22"/>
        </w:rPr>
      </w:pPr>
    </w:p>
    <w:p w:rsidR="007E1353" w:rsidRPr="00EF3442" w:rsidRDefault="007E1353">
      <w:pPr>
        <w:jc w:val="center"/>
        <w:rPr>
          <w:rFonts w:ascii="Calibri" w:hAnsi="Calibri" w:cs="Calibri"/>
          <w:b w:val="0"/>
          <w:sz w:val="22"/>
          <w:szCs w:val="22"/>
        </w:rPr>
      </w:pPr>
      <w:r w:rsidRPr="00EF3442">
        <w:rPr>
          <w:rFonts w:ascii="Calibri" w:hAnsi="Calibri" w:cs="Calibri"/>
          <w:b w:val="0"/>
          <w:sz w:val="22"/>
          <w:szCs w:val="22"/>
        </w:rPr>
        <w:sym w:font="Times New Roman" w:char="00A7"/>
      </w:r>
      <w:r w:rsidRPr="00EF3442">
        <w:rPr>
          <w:rFonts w:ascii="Calibri" w:hAnsi="Calibri" w:cs="Calibri"/>
          <w:b w:val="0"/>
          <w:sz w:val="22"/>
          <w:szCs w:val="22"/>
        </w:rPr>
        <w:t xml:space="preserve"> 4</w:t>
      </w:r>
    </w:p>
    <w:p w:rsidR="007E1353" w:rsidRPr="00EF3442" w:rsidRDefault="007E1353">
      <w:pPr>
        <w:rPr>
          <w:rFonts w:ascii="Calibri" w:hAnsi="Calibri" w:cs="Calibri"/>
          <w:b w:val="0"/>
          <w:sz w:val="22"/>
          <w:szCs w:val="22"/>
        </w:rPr>
      </w:pPr>
    </w:p>
    <w:p w:rsidR="007E1353" w:rsidRPr="00EF3442" w:rsidRDefault="007E1353" w:rsidP="00BC49B8">
      <w:pPr>
        <w:numPr>
          <w:ilvl w:val="0"/>
          <w:numId w:val="3"/>
        </w:numPr>
        <w:jc w:val="both"/>
        <w:rPr>
          <w:rFonts w:ascii="Calibri" w:hAnsi="Calibri" w:cs="Calibri"/>
          <w:b w:val="0"/>
          <w:sz w:val="22"/>
          <w:szCs w:val="22"/>
        </w:rPr>
      </w:pPr>
      <w:r w:rsidRPr="00EF3442">
        <w:rPr>
          <w:rFonts w:ascii="Calibri" w:hAnsi="Calibri" w:cs="Calibri"/>
          <w:b w:val="0"/>
          <w:sz w:val="22"/>
          <w:szCs w:val="22"/>
        </w:rPr>
        <w:t>Siedzibą Zakładu jest miasto Siemianowice Śląskie, przy ul. Jana Pawła II 1 i 2.</w:t>
      </w:r>
    </w:p>
    <w:p w:rsidR="007E1353" w:rsidRPr="00EF3442" w:rsidRDefault="007E1353" w:rsidP="00EF53B6">
      <w:pPr>
        <w:numPr>
          <w:ilvl w:val="0"/>
          <w:numId w:val="3"/>
        </w:numPr>
        <w:jc w:val="both"/>
        <w:rPr>
          <w:rFonts w:ascii="Calibri" w:hAnsi="Calibri" w:cs="Calibri"/>
          <w:b w:val="0"/>
          <w:sz w:val="22"/>
          <w:szCs w:val="22"/>
        </w:rPr>
      </w:pPr>
      <w:r w:rsidRPr="00EF3442">
        <w:rPr>
          <w:rFonts w:ascii="Calibri" w:hAnsi="Calibri" w:cs="Calibri"/>
          <w:b w:val="0"/>
          <w:sz w:val="22"/>
          <w:szCs w:val="22"/>
        </w:rPr>
        <w:t>Obszarem działania Zakładu jest Województwo Śląskie.</w:t>
      </w:r>
    </w:p>
    <w:p w:rsidR="007E1353" w:rsidRPr="00EF3442" w:rsidRDefault="007E1353" w:rsidP="00EF53B6">
      <w:pPr>
        <w:numPr>
          <w:ilvl w:val="0"/>
          <w:numId w:val="3"/>
        </w:numPr>
        <w:jc w:val="both"/>
        <w:rPr>
          <w:rFonts w:ascii="Calibri" w:hAnsi="Calibri" w:cs="Calibri"/>
          <w:b w:val="0"/>
          <w:sz w:val="22"/>
          <w:szCs w:val="22"/>
        </w:rPr>
      </w:pPr>
      <w:r w:rsidRPr="00EF3442">
        <w:rPr>
          <w:rFonts w:ascii="Calibri" w:hAnsi="Calibri" w:cs="Calibri"/>
          <w:b w:val="0"/>
          <w:sz w:val="22"/>
          <w:szCs w:val="22"/>
        </w:rPr>
        <w:t>Zakład może prowadzić działalność poza województwem śląskim na podstawie odrębnych umów.</w:t>
      </w:r>
    </w:p>
    <w:p w:rsidR="007E1353" w:rsidRPr="00EF3442" w:rsidRDefault="007E1353">
      <w:pPr>
        <w:rPr>
          <w:rFonts w:ascii="Calibri" w:hAnsi="Calibri" w:cs="Calibri"/>
          <w:b w:val="0"/>
          <w:sz w:val="22"/>
          <w:szCs w:val="22"/>
        </w:rPr>
      </w:pPr>
      <w:r w:rsidRPr="00EF3442">
        <w:rPr>
          <w:rFonts w:ascii="Calibri" w:hAnsi="Calibri" w:cs="Calibri"/>
          <w:b w:val="0"/>
          <w:sz w:val="22"/>
          <w:szCs w:val="22"/>
        </w:rPr>
        <w:t xml:space="preserve"> </w:t>
      </w:r>
    </w:p>
    <w:p w:rsidR="007E1353" w:rsidRPr="00EF3442" w:rsidRDefault="007E1353">
      <w:pPr>
        <w:jc w:val="center"/>
        <w:rPr>
          <w:rFonts w:ascii="Calibri" w:hAnsi="Calibri" w:cs="Calibri"/>
          <w:b w:val="0"/>
          <w:sz w:val="22"/>
          <w:szCs w:val="22"/>
        </w:rPr>
      </w:pPr>
      <w:r w:rsidRPr="00EF3442">
        <w:rPr>
          <w:rFonts w:ascii="Calibri" w:hAnsi="Calibri" w:cs="Calibri"/>
          <w:b w:val="0"/>
          <w:sz w:val="22"/>
          <w:szCs w:val="22"/>
        </w:rPr>
        <w:sym w:font="Times New Roman" w:char="00A7"/>
      </w:r>
      <w:r w:rsidRPr="00EF3442">
        <w:rPr>
          <w:rFonts w:ascii="Calibri" w:hAnsi="Calibri" w:cs="Calibri"/>
          <w:b w:val="0"/>
          <w:sz w:val="22"/>
          <w:szCs w:val="22"/>
        </w:rPr>
        <w:t xml:space="preserve"> 5</w:t>
      </w:r>
    </w:p>
    <w:p w:rsidR="007E1353" w:rsidRPr="00EF3442" w:rsidRDefault="007E1353">
      <w:pPr>
        <w:rPr>
          <w:rFonts w:ascii="Calibri" w:hAnsi="Calibri" w:cs="Calibri"/>
          <w:b w:val="0"/>
          <w:sz w:val="22"/>
          <w:szCs w:val="22"/>
        </w:rPr>
      </w:pPr>
    </w:p>
    <w:p w:rsidR="007E1353" w:rsidRPr="00EF3442" w:rsidRDefault="007E1353" w:rsidP="00BC49B8">
      <w:pPr>
        <w:pStyle w:val="Tekstpodstawowy3"/>
        <w:jc w:val="both"/>
        <w:rPr>
          <w:rFonts w:ascii="Calibri" w:hAnsi="Calibri" w:cs="Calibri"/>
          <w:sz w:val="22"/>
          <w:szCs w:val="22"/>
        </w:rPr>
      </w:pPr>
      <w:r w:rsidRPr="00EF3442">
        <w:rPr>
          <w:rFonts w:ascii="Calibri" w:hAnsi="Calibri" w:cs="Calibri"/>
          <w:sz w:val="22"/>
          <w:szCs w:val="22"/>
        </w:rPr>
        <w:t>Uruchomienie działalności w nowym obiekcie wymaga zmiany Statutu.</w:t>
      </w:r>
    </w:p>
    <w:p w:rsidR="007E1353" w:rsidRPr="00EF3442" w:rsidRDefault="007E1353">
      <w:pPr>
        <w:jc w:val="center"/>
        <w:rPr>
          <w:rFonts w:ascii="Calibri" w:hAnsi="Calibri" w:cs="Calibri"/>
          <w:sz w:val="22"/>
          <w:szCs w:val="22"/>
        </w:rPr>
      </w:pPr>
    </w:p>
    <w:p w:rsidR="007E1353" w:rsidRPr="00EF3442" w:rsidRDefault="007E1353">
      <w:pPr>
        <w:jc w:val="center"/>
        <w:rPr>
          <w:rFonts w:ascii="Calibri" w:hAnsi="Calibri" w:cs="Calibri"/>
          <w:sz w:val="22"/>
          <w:szCs w:val="22"/>
        </w:rPr>
      </w:pPr>
    </w:p>
    <w:p w:rsidR="00684992" w:rsidRDefault="00684992">
      <w:pPr>
        <w:jc w:val="center"/>
        <w:rPr>
          <w:rFonts w:ascii="Calibri" w:hAnsi="Calibri" w:cs="Calibri"/>
          <w:shadow/>
          <w:sz w:val="22"/>
          <w:szCs w:val="22"/>
        </w:rPr>
        <w:sectPr w:rsidR="00684992">
          <w:headerReference w:type="default" r:id="rId7"/>
          <w:footerReference w:type="even" r:id="rId8"/>
          <w:footerReference w:type="default" r:id="rId9"/>
          <w:pgSz w:w="11907" w:h="16840" w:code="9"/>
          <w:pgMar w:top="1134" w:right="1418" w:bottom="1418" w:left="1418" w:header="709" w:footer="709" w:gutter="0"/>
          <w:cols w:space="708"/>
        </w:sectPr>
      </w:pPr>
    </w:p>
    <w:p w:rsidR="007E1353" w:rsidRPr="00EF3442" w:rsidRDefault="007E1353">
      <w:pPr>
        <w:jc w:val="center"/>
        <w:rPr>
          <w:rFonts w:ascii="Calibri" w:hAnsi="Calibri" w:cs="Calibri"/>
          <w:shadow/>
          <w:sz w:val="22"/>
          <w:szCs w:val="22"/>
        </w:rPr>
      </w:pPr>
      <w:r w:rsidRPr="00EF3442">
        <w:rPr>
          <w:rFonts w:ascii="Calibri" w:hAnsi="Calibri" w:cs="Calibri"/>
          <w:shadow/>
          <w:sz w:val="22"/>
          <w:szCs w:val="22"/>
        </w:rPr>
        <w:lastRenderedPageBreak/>
        <w:t>Rozdział II - Cele i zadania Zakładu.</w:t>
      </w:r>
    </w:p>
    <w:p w:rsidR="007E1353" w:rsidRPr="00EF3442" w:rsidRDefault="007E1353">
      <w:pPr>
        <w:jc w:val="center"/>
        <w:rPr>
          <w:rFonts w:ascii="Calibri" w:hAnsi="Calibri" w:cs="Calibri"/>
          <w:b w:val="0"/>
          <w:sz w:val="22"/>
          <w:szCs w:val="22"/>
        </w:rPr>
      </w:pPr>
    </w:p>
    <w:p w:rsidR="007E1353" w:rsidRPr="00EF3442" w:rsidRDefault="007E1353">
      <w:pPr>
        <w:jc w:val="center"/>
        <w:rPr>
          <w:rFonts w:ascii="Calibri" w:hAnsi="Calibri" w:cs="Calibri"/>
          <w:b w:val="0"/>
          <w:sz w:val="22"/>
          <w:szCs w:val="22"/>
        </w:rPr>
      </w:pPr>
      <w:r w:rsidRPr="00EF3442">
        <w:rPr>
          <w:rFonts w:ascii="Calibri" w:hAnsi="Calibri" w:cs="Calibri"/>
          <w:b w:val="0"/>
          <w:sz w:val="22"/>
          <w:szCs w:val="22"/>
        </w:rPr>
        <w:sym w:font="Times New Roman" w:char="00A7"/>
      </w:r>
      <w:r w:rsidRPr="00EF3442">
        <w:rPr>
          <w:rFonts w:ascii="Calibri" w:hAnsi="Calibri" w:cs="Calibri"/>
          <w:b w:val="0"/>
          <w:sz w:val="22"/>
          <w:szCs w:val="22"/>
        </w:rPr>
        <w:t xml:space="preserve"> 6</w:t>
      </w:r>
    </w:p>
    <w:p w:rsidR="007E1353" w:rsidRPr="00EF3442" w:rsidRDefault="007E1353">
      <w:pPr>
        <w:rPr>
          <w:rFonts w:ascii="Calibri" w:hAnsi="Calibri" w:cs="Calibri"/>
          <w:b w:val="0"/>
          <w:sz w:val="22"/>
          <w:szCs w:val="22"/>
        </w:rPr>
      </w:pPr>
    </w:p>
    <w:p w:rsidR="007E1353" w:rsidRPr="00EF3442" w:rsidRDefault="007E1353" w:rsidP="00EF53B6">
      <w:pPr>
        <w:pStyle w:val="Tekstpodstawowy3"/>
        <w:numPr>
          <w:ilvl w:val="0"/>
          <w:numId w:val="20"/>
        </w:numPr>
        <w:jc w:val="both"/>
        <w:rPr>
          <w:rFonts w:ascii="Calibri" w:hAnsi="Calibri" w:cs="Calibri"/>
          <w:sz w:val="22"/>
          <w:szCs w:val="22"/>
        </w:rPr>
      </w:pPr>
      <w:r w:rsidRPr="00EF3442">
        <w:rPr>
          <w:rFonts w:ascii="Calibri" w:hAnsi="Calibri" w:cs="Calibri"/>
          <w:sz w:val="22"/>
          <w:szCs w:val="22"/>
        </w:rPr>
        <w:t>Przedmiotem działalności Zakładu jest działalność w zakresie ochrony zdrowia ludzkiego.</w:t>
      </w:r>
    </w:p>
    <w:p w:rsidR="002A1181" w:rsidRDefault="007E1353" w:rsidP="002A1181">
      <w:pPr>
        <w:pStyle w:val="Tekstpodstawowy3"/>
        <w:numPr>
          <w:ilvl w:val="0"/>
          <w:numId w:val="20"/>
        </w:numPr>
        <w:jc w:val="both"/>
        <w:rPr>
          <w:rFonts w:ascii="Calibri" w:hAnsi="Calibri" w:cs="Calibri"/>
          <w:sz w:val="22"/>
          <w:szCs w:val="22"/>
        </w:rPr>
      </w:pPr>
      <w:r w:rsidRPr="002A1181">
        <w:rPr>
          <w:rFonts w:ascii="Calibri" w:hAnsi="Calibri" w:cs="Calibri"/>
          <w:sz w:val="22"/>
          <w:szCs w:val="22"/>
        </w:rPr>
        <w:t>W sytuacjach zagrożenia bezpieczeństwa państwa i wojny Zakład realizuje zadania obronne.</w:t>
      </w:r>
    </w:p>
    <w:p w:rsidR="002A1181" w:rsidRDefault="002A1181" w:rsidP="002A1181">
      <w:pPr>
        <w:pStyle w:val="Tekstpodstawowy3"/>
        <w:ind w:left="720"/>
        <w:jc w:val="both"/>
        <w:rPr>
          <w:rFonts w:ascii="Calibri" w:hAnsi="Calibri" w:cs="Calibri"/>
          <w:sz w:val="22"/>
          <w:szCs w:val="22"/>
        </w:rPr>
      </w:pPr>
    </w:p>
    <w:p w:rsidR="007E1353" w:rsidRPr="002A1181" w:rsidRDefault="007E1353" w:rsidP="002A1181">
      <w:pPr>
        <w:pStyle w:val="Tekstpodstawowy3"/>
        <w:ind w:left="720"/>
        <w:jc w:val="center"/>
        <w:rPr>
          <w:rFonts w:ascii="Calibri" w:hAnsi="Calibri" w:cs="Calibri"/>
          <w:sz w:val="22"/>
          <w:szCs w:val="22"/>
        </w:rPr>
      </w:pPr>
      <w:r w:rsidRPr="00EF3442">
        <w:rPr>
          <w:rFonts w:ascii="Calibri" w:hAnsi="Calibri" w:cs="Calibri"/>
          <w:b/>
          <w:sz w:val="22"/>
          <w:szCs w:val="22"/>
        </w:rPr>
        <w:sym w:font="Times New Roman" w:char="00A7"/>
      </w:r>
      <w:r w:rsidRPr="002A1181">
        <w:rPr>
          <w:rFonts w:ascii="Calibri" w:hAnsi="Calibri" w:cs="Calibri"/>
          <w:sz w:val="22"/>
          <w:szCs w:val="22"/>
        </w:rPr>
        <w:t xml:space="preserve"> 7</w:t>
      </w:r>
    </w:p>
    <w:p w:rsidR="007E1353" w:rsidRPr="00EF3442" w:rsidRDefault="007E1353">
      <w:pPr>
        <w:rPr>
          <w:rFonts w:ascii="Calibri" w:hAnsi="Calibri" w:cs="Calibri"/>
          <w:b w:val="0"/>
          <w:sz w:val="22"/>
          <w:szCs w:val="22"/>
        </w:rPr>
      </w:pPr>
    </w:p>
    <w:p w:rsidR="007E1353" w:rsidRPr="00EF3442" w:rsidRDefault="007E1353" w:rsidP="00065170">
      <w:pPr>
        <w:numPr>
          <w:ilvl w:val="0"/>
          <w:numId w:val="31"/>
        </w:numPr>
        <w:ind w:left="709"/>
        <w:jc w:val="both"/>
        <w:rPr>
          <w:rFonts w:ascii="Calibri" w:hAnsi="Calibri" w:cs="Calibri"/>
          <w:b w:val="0"/>
          <w:sz w:val="22"/>
          <w:szCs w:val="22"/>
        </w:rPr>
      </w:pPr>
      <w:r w:rsidRPr="00EF3442">
        <w:rPr>
          <w:rFonts w:ascii="Calibri" w:hAnsi="Calibri" w:cs="Calibri"/>
          <w:b w:val="0"/>
          <w:sz w:val="22"/>
          <w:szCs w:val="22"/>
        </w:rPr>
        <w:t>Do podstawowych zadań Zakładu należy udzielanie świadczeń zdrowotnych dotyczących m.in. urazów oparzeniowych i ran przewlekłych w zakresie:</w:t>
      </w:r>
    </w:p>
    <w:p w:rsidR="007E1353" w:rsidRPr="00EF3442" w:rsidRDefault="007E1353" w:rsidP="00065170">
      <w:pPr>
        <w:numPr>
          <w:ilvl w:val="0"/>
          <w:numId w:val="5"/>
        </w:numPr>
        <w:tabs>
          <w:tab w:val="left" w:pos="1134"/>
        </w:tabs>
        <w:ind w:left="1134"/>
        <w:jc w:val="both"/>
        <w:rPr>
          <w:rFonts w:ascii="Calibri" w:hAnsi="Calibri" w:cs="Calibri"/>
          <w:b w:val="0"/>
          <w:sz w:val="22"/>
          <w:szCs w:val="22"/>
        </w:rPr>
      </w:pPr>
      <w:r w:rsidRPr="00EF3442">
        <w:rPr>
          <w:rFonts w:ascii="Calibri" w:hAnsi="Calibri" w:cs="Calibri"/>
          <w:b w:val="0"/>
          <w:sz w:val="22"/>
          <w:szCs w:val="22"/>
        </w:rPr>
        <w:t>stacjonarnych i całodobowych świadczeń szpitalnych,</w:t>
      </w:r>
    </w:p>
    <w:p w:rsidR="007E1353" w:rsidRPr="00EF3442" w:rsidRDefault="007E1353" w:rsidP="00065170">
      <w:pPr>
        <w:numPr>
          <w:ilvl w:val="0"/>
          <w:numId w:val="5"/>
        </w:numPr>
        <w:tabs>
          <w:tab w:val="left" w:pos="1134"/>
        </w:tabs>
        <w:ind w:left="1134"/>
        <w:jc w:val="both"/>
        <w:rPr>
          <w:rFonts w:ascii="Calibri" w:hAnsi="Calibri" w:cs="Calibri"/>
          <w:b w:val="0"/>
          <w:sz w:val="22"/>
          <w:szCs w:val="22"/>
        </w:rPr>
      </w:pPr>
      <w:r w:rsidRPr="00EF3442">
        <w:rPr>
          <w:rFonts w:ascii="Calibri" w:hAnsi="Calibri" w:cs="Calibri"/>
          <w:b w:val="0"/>
          <w:sz w:val="22"/>
          <w:szCs w:val="22"/>
        </w:rPr>
        <w:t>ambulatoryjnych świadczeń zdrowotnych,</w:t>
      </w:r>
    </w:p>
    <w:p w:rsidR="007E1353" w:rsidRPr="00EF3442" w:rsidRDefault="007E1353" w:rsidP="001B0F5C">
      <w:pPr>
        <w:numPr>
          <w:ilvl w:val="0"/>
          <w:numId w:val="5"/>
        </w:numPr>
        <w:ind w:left="1134"/>
        <w:jc w:val="both"/>
        <w:rPr>
          <w:rFonts w:ascii="Calibri" w:hAnsi="Calibri" w:cs="Calibri"/>
          <w:b w:val="0"/>
          <w:sz w:val="22"/>
          <w:szCs w:val="22"/>
        </w:rPr>
      </w:pPr>
      <w:r w:rsidRPr="00EF3442">
        <w:rPr>
          <w:rFonts w:ascii="Calibri" w:hAnsi="Calibri" w:cs="Calibri"/>
          <w:b w:val="0"/>
          <w:sz w:val="22"/>
          <w:szCs w:val="22"/>
        </w:rPr>
        <w:t>pomocy doraźnej w Izbie przyjęć,</w:t>
      </w:r>
    </w:p>
    <w:p w:rsidR="007E1353" w:rsidRDefault="007E1353" w:rsidP="001B0F5C">
      <w:pPr>
        <w:numPr>
          <w:ilvl w:val="0"/>
          <w:numId w:val="5"/>
        </w:numPr>
        <w:ind w:left="1134"/>
        <w:jc w:val="both"/>
        <w:rPr>
          <w:rFonts w:ascii="Calibri" w:hAnsi="Calibri" w:cs="Calibri"/>
          <w:b w:val="0"/>
          <w:sz w:val="22"/>
          <w:szCs w:val="22"/>
        </w:rPr>
      </w:pPr>
      <w:r w:rsidRPr="00EF3442">
        <w:rPr>
          <w:rFonts w:ascii="Calibri" w:hAnsi="Calibri" w:cs="Calibri"/>
          <w:b w:val="0"/>
          <w:sz w:val="22"/>
          <w:szCs w:val="22"/>
        </w:rPr>
        <w:t>zabiegów operacyjnych na Bloku operacyjnym,</w:t>
      </w:r>
    </w:p>
    <w:p w:rsidR="007E1353" w:rsidRPr="00EF3442" w:rsidRDefault="007E1353" w:rsidP="001B0F5C">
      <w:pPr>
        <w:numPr>
          <w:ilvl w:val="0"/>
          <w:numId w:val="5"/>
        </w:numPr>
        <w:ind w:left="1134"/>
        <w:jc w:val="both"/>
        <w:rPr>
          <w:rFonts w:ascii="Calibri" w:hAnsi="Calibri" w:cs="Calibri"/>
          <w:b w:val="0"/>
          <w:sz w:val="22"/>
          <w:szCs w:val="22"/>
        </w:rPr>
      </w:pPr>
      <w:r>
        <w:rPr>
          <w:rFonts w:ascii="Calibri" w:hAnsi="Calibri" w:cs="Calibri"/>
          <w:b w:val="0"/>
          <w:sz w:val="22"/>
          <w:szCs w:val="22"/>
        </w:rPr>
        <w:t>hodowli komórek i tkanek in vitro oraz banku tkanek,</w:t>
      </w:r>
    </w:p>
    <w:p w:rsidR="007E1353" w:rsidRPr="00EF3442" w:rsidRDefault="007E1353" w:rsidP="001B0F5C">
      <w:pPr>
        <w:numPr>
          <w:ilvl w:val="0"/>
          <w:numId w:val="5"/>
        </w:numPr>
        <w:ind w:left="1134"/>
        <w:jc w:val="both"/>
        <w:rPr>
          <w:rFonts w:ascii="Calibri" w:hAnsi="Calibri" w:cs="Calibri"/>
          <w:b w:val="0"/>
          <w:sz w:val="22"/>
          <w:szCs w:val="22"/>
        </w:rPr>
      </w:pPr>
      <w:r w:rsidRPr="00EF3442">
        <w:rPr>
          <w:rFonts w:ascii="Calibri" w:hAnsi="Calibri" w:cs="Calibri"/>
          <w:b w:val="0"/>
          <w:sz w:val="22"/>
          <w:szCs w:val="22"/>
        </w:rPr>
        <w:t>diagnostyki medycznej,</w:t>
      </w:r>
    </w:p>
    <w:p w:rsidR="007E1353" w:rsidRPr="00EF3442" w:rsidRDefault="007E1353" w:rsidP="001B0F5C">
      <w:pPr>
        <w:numPr>
          <w:ilvl w:val="0"/>
          <w:numId w:val="5"/>
        </w:numPr>
        <w:ind w:left="1134"/>
        <w:jc w:val="both"/>
        <w:rPr>
          <w:rFonts w:ascii="Calibri" w:hAnsi="Calibri" w:cs="Calibri"/>
          <w:b w:val="0"/>
          <w:sz w:val="22"/>
          <w:szCs w:val="22"/>
        </w:rPr>
      </w:pPr>
      <w:r w:rsidRPr="00EF3442">
        <w:rPr>
          <w:rFonts w:ascii="Calibri" w:hAnsi="Calibri" w:cs="Calibri"/>
          <w:b w:val="0"/>
          <w:sz w:val="22"/>
          <w:szCs w:val="22"/>
        </w:rPr>
        <w:t>ratownictwa medycznego.</w:t>
      </w:r>
    </w:p>
    <w:p w:rsidR="007E1353" w:rsidRPr="00EF3442" w:rsidRDefault="007E1353" w:rsidP="00065170">
      <w:pPr>
        <w:numPr>
          <w:ilvl w:val="0"/>
          <w:numId w:val="31"/>
        </w:numPr>
        <w:tabs>
          <w:tab w:val="left" w:pos="709"/>
        </w:tabs>
        <w:ind w:left="709"/>
        <w:jc w:val="both"/>
        <w:rPr>
          <w:rFonts w:ascii="Calibri" w:hAnsi="Calibri" w:cs="Calibri"/>
          <w:b w:val="0"/>
          <w:sz w:val="22"/>
          <w:szCs w:val="22"/>
        </w:rPr>
      </w:pPr>
      <w:r w:rsidRPr="00EF3442">
        <w:rPr>
          <w:rFonts w:ascii="Calibri" w:hAnsi="Calibri" w:cs="Calibri"/>
          <w:b w:val="0"/>
          <w:sz w:val="22"/>
          <w:szCs w:val="22"/>
        </w:rPr>
        <w:t>Do zadań Zakładu należy ponadto:</w:t>
      </w:r>
    </w:p>
    <w:p w:rsidR="007E1353" w:rsidRPr="00EF3442" w:rsidRDefault="007E1353" w:rsidP="00065170">
      <w:pPr>
        <w:numPr>
          <w:ilvl w:val="0"/>
          <w:numId w:val="36"/>
        </w:numPr>
        <w:tabs>
          <w:tab w:val="left" w:pos="1134"/>
        </w:tabs>
        <w:ind w:left="1134"/>
        <w:jc w:val="both"/>
        <w:rPr>
          <w:rFonts w:ascii="Calibri" w:hAnsi="Calibri" w:cs="Calibri"/>
          <w:b w:val="0"/>
          <w:sz w:val="22"/>
          <w:szCs w:val="22"/>
        </w:rPr>
      </w:pPr>
      <w:r w:rsidRPr="00EF3442">
        <w:rPr>
          <w:rFonts w:ascii="Calibri" w:hAnsi="Calibri" w:cs="Calibri"/>
          <w:b w:val="0"/>
          <w:sz w:val="22"/>
          <w:szCs w:val="22"/>
        </w:rPr>
        <w:t>orzekanie i opiniowanie o stanie zdrowia oraz o czasowej niezdolności do pracy,</w:t>
      </w:r>
    </w:p>
    <w:p w:rsidR="007E1353" w:rsidRPr="00EF3442" w:rsidRDefault="007E1353" w:rsidP="00065170">
      <w:pPr>
        <w:numPr>
          <w:ilvl w:val="0"/>
          <w:numId w:val="36"/>
        </w:numPr>
        <w:tabs>
          <w:tab w:val="left" w:pos="1134"/>
        </w:tabs>
        <w:ind w:left="1134"/>
        <w:jc w:val="both"/>
        <w:rPr>
          <w:rFonts w:ascii="Calibri" w:hAnsi="Calibri" w:cs="Calibri"/>
          <w:b w:val="0"/>
          <w:sz w:val="22"/>
          <w:szCs w:val="22"/>
        </w:rPr>
      </w:pPr>
      <w:r w:rsidRPr="00EF3442">
        <w:rPr>
          <w:rFonts w:ascii="Calibri" w:hAnsi="Calibri" w:cs="Calibri"/>
          <w:b w:val="0"/>
          <w:sz w:val="22"/>
          <w:szCs w:val="22"/>
        </w:rPr>
        <w:t>profilaktyka i promocja zdrowia,</w:t>
      </w:r>
    </w:p>
    <w:p w:rsidR="007E1353" w:rsidRPr="00EF3442" w:rsidRDefault="007E1353" w:rsidP="00065170">
      <w:pPr>
        <w:numPr>
          <w:ilvl w:val="0"/>
          <w:numId w:val="36"/>
        </w:numPr>
        <w:tabs>
          <w:tab w:val="left" w:pos="1134"/>
        </w:tabs>
        <w:ind w:left="1134"/>
        <w:jc w:val="both"/>
        <w:rPr>
          <w:rFonts w:ascii="Calibri" w:hAnsi="Calibri" w:cs="Calibri"/>
          <w:b w:val="0"/>
          <w:sz w:val="22"/>
          <w:szCs w:val="22"/>
        </w:rPr>
      </w:pPr>
      <w:r w:rsidRPr="00EF3442">
        <w:rPr>
          <w:rFonts w:ascii="Calibri" w:hAnsi="Calibri" w:cs="Calibri"/>
          <w:b w:val="0"/>
          <w:sz w:val="22"/>
          <w:szCs w:val="22"/>
        </w:rPr>
        <w:t>działalność naukowo – dydaktyczno – badawczej,</w:t>
      </w:r>
    </w:p>
    <w:p w:rsidR="007E1353" w:rsidRPr="00EF3442" w:rsidRDefault="007E1353" w:rsidP="00065170">
      <w:pPr>
        <w:numPr>
          <w:ilvl w:val="0"/>
          <w:numId w:val="36"/>
        </w:numPr>
        <w:tabs>
          <w:tab w:val="left" w:pos="1134"/>
        </w:tabs>
        <w:ind w:left="1134"/>
        <w:jc w:val="both"/>
        <w:rPr>
          <w:rFonts w:ascii="Calibri" w:hAnsi="Calibri" w:cs="Calibri"/>
          <w:b w:val="0"/>
          <w:sz w:val="22"/>
          <w:szCs w:val="22"/>
        </w:rPr>
      </w:pPr>
      <w:r w:rsidRPr="00EF3442">
        <w:rPr>
          <w:rFonts w:ascii="Calibri" w:hAnsi="Calibri" w:cs="Calibri"/>
          <w:b w:val="0"/>
          <w:sz w:val="22"/>
          <w:szCs w:val="22"/>
        </w:rPr>
        <w:t>organizacja zjazdów, konferencji, sympozjów, szkoleń, itp.,</w:t>
      </w:r>
    </w:p>
    <w:p w:rsidR="007E1353" w:rsidRPr="00EF3442" w:rsidRDefault="007E1353" w:rsidP="00065170">
      <w:pPr>
        <w:numPr>
          <w:ilvl w:val="0"/>
          <w:numId w:val="36"/>
        </w:numPr>
        <w:tabs>
          <w:tab w:val="left" w:pos="1134"/>
        </w:tabs>
        <w:ind w:left="1134"/>
        <w:jc w:val="both"/>
        <w:rPr>
          <w:rFonts w:ascii="Calibri" w:hAnsi="Calibri" w:cs="Calibri"/>
          <w:b w:val="0"/>
          <w:sz w:val="22"/>
          <w:szCs w:val="22"/>
        </w:rPr>
      </w:pPr>
      <w:r w:rsidRPr="00EF3442">
        <w:rPr>
          <w:rFonts w:ascii="Calibri" w:hAnsi="Calibri" w:cs="Calibri"/>
          <w:b w:val="0"/>
          <w:sz w:val="22"/>
          <w:szCs w:val="22"/>
        </w:rPr>
        <w:t>współpraca z placówkami naukowo – badawczymi.</w:t>
      </w:r>
    </w:p>
    <w:p w:rsidR="007E1353" w:rsidRPr="00EF3442" w:rsidRDefault="007E1353">
      <w:pPr>
        <w:ind w:left="360"/>
        <w:rPr>
          <w:rFonts w:ascii="Calibri" w:hAnsi="Calibri" w:cs="Calibri"/>
          <w:b w:val="0"/>
          <w:sz w:val="22"/>
          <w:szCs w:val="22"/>
        </w:rPr>
      </w:pPr>
    </w:p>
    <w:p w:rsidR="007E1353" w:rsidRPr="00EF3442" w:rsidRDefault="007E1353">
      <w:pPr>
        <w:ind w:left="360"/>
        <w:rPr>
          <w:rFonts w:ascii="Calibri" w:hAnsi="Calibri" w:cs="Calibri"/>
          <w:b w:val="0"/>
          <w:sz w:val="22"/>
          <w:szCs w:val="22"/>
        </w:rPr>
      </w:pPr>
    </w:p>
    <w:p w:rsidR="007E1353" w:rsidRPr="00EF3442" w:rsidRDefault="007E1353">
      <w:pPr>
        <w:ind w:left="360"/>
        <w:jc w:val="center"/>
        <w:rPr>
          <w:rFonts w:ascii="Calibri" w:hAnsi="Calibri" w:cs="Calibri"/>
          <w:bCs/>
          <w:shadow/>
          <w:sz w:val="22"/>
          <w:szCs w:val="22"/>
        </w:rPr>
      </w:pPr>
      <w:r w:rsidRPr="00EF3442">
        <w:rPr>
          <w:rFonts w:ascii="Calibri" w:hAnsi="Calibri" w:cs="Calibri"/>
          <w:bCs/>
          <w:shadow/>
          <w:sz w:val="22"/>
          <w:szCs w:val="22"/>
        </w:rPr>
        <w:t>Rozdział III - Organy i struktura organizacyjna Zakładu.</w:t>
      </w:r>
    </w:p>
    <w:p w:rsidR="007E1353" w:rsidRPr="00EF3442" w:rsidRDefault="007E1353">
      <w:pPr>
        <w:rPr>
          <w:rFonts w:ascii="Calibri" w:hAnsi="Calibri" w:cs="Calibri"/>
          <w:b w:val="0"/>
          <w:sz w:val="22"/>
          <w:szCs w:val="22"/>
        </w:rPr>
      </w:pPr>
    </w:p>
    <w:p w:rsidR="007E1353" w:rsidRPr="00EF3442" w:rsidRDefault="007E1353">
      <w:pPr>
        <w:jc w:val="center"/>
        <w:rPr>
          <w:rFonts w:ascii="Calibri" w:hAnsi="Calibri" w:cs="Calibri"/>
          <w:b w:val="0"/>
          <w:sz w:val="22"/>
          <w:szCs w:val="22"/>
        </w:rPr>
      </w:pPr>
      <w:r w:rsidRPr="00EF3442">
        <w:rPr>
          <w:rFonts w:ascii="Calibri" w:hAnsi="Calibri" w:cs="Calibri"/>
          <w:b w:val="0"/>
          <w:sz w:val="22"/>
          <w:szCs w:val="22"/>
        </w:rPr>
        <w:sym w:font="Times New Roman" w:char="00A7"/>
      </w:r>
      <w:r w:rsidRPr="00EF3442">
        <w:rPr>
          <w:rFonts w:ascii="Calibri" w:hAnsi="Calibri" w:cs="Calibri"/>
          <w:b w:val="0"/>
          <w:sz w:val="22"/>
          <w:szCs w:val="22"/>
        </w:rPr>
        <w:t xml:space="preserve"> 8</w:t>
      </w:r>
    </w:p>
    <w:p w:rsidR="007E1353" w:rsidRPr="00EF3442" w:rsidRDefault="007E1353">
      <w:pPr>
        <w:rPr>
          <w:rFonts w:ascii="Calibri" w:hAnsi="Calibri" w:cs="Calibri"/>
          <w:b w:val="0"/>
          <w:sz w:val="22"/>
          <w:szCs w:val="22"/>
        </w:rPr>
      </w:pPr>
    </w:p>
    <w:p w:rsidR="007E1353" w:rsidRPr="00EF3442" w:rsidRDefault="007E1353">
      <w:pPr>
        <w:rPr>
          <w:rFonts w:ascii="Calibri" w:hAnsi="Calibri" w:cs="Calibri"/>
          <w:b w:val="0"/>
          <w:sz w:val="22"/>
          <w:szCs w:val="22"/>
        </w:rPr>
      </w:pPr>
      <w:r w:rsidRPr="00EF3442">
        <w:rPr>
          <w:rFonts w:ascii="Calibri" w:hAnsi="Calibri" w:cs="Calibri"/>
          <w:b w:val="0"/>
          <w:sz w:val="22"/>
          <w:szCs w:val="22"/>
        </w:rPr>
        <w:t>Organami Zakładu są:</w:t>
      </w:r>
    </w:p>
    <w:p w:rsidR="007E1353" w:rsidRPr="00EF3442" w:rsidRDefault="007E1353" w:rsidP="00C027DA">
      <w:pPr>
        <w:numPr>
          <w:ilvl w:val="0"/>
          <w:numId w:val="18"/>
        </w:numPr>
        <w:rPr>
          <w:rFonts w:ascii="Calibri" w:hAnsi="Calibri" w:cs="Calibri"/>
          <w:b w:val="0"/>
          <w:sz w:val="22"/>
          <w:szCs w:val="22"/>
        </w:rPr>
      </w:pPr>
      <w:r w:rsidRPr="00EF3442">
        <w:rPr>
          <w:rFonts w:ascii="Calibri" w:hAnsi="Calibri" w:cs="Calibri"/>
          <w:b w:val="0"/>
          <w:sz w:val="22"/>
          <w:szCs w:val="22"/>
        </w:rPr>
        <w:t xml:space="preserve">Kierownik Zakładu zwany dalej „Dyrektorem”, </w:t>
      </w:r>
    </w:p>
    <w:p w:rsidR="007E1353" w:rsidRPr="00EF3442" w:rsidRDefault="007E1353" w:rsidP="00EF53B6">
      <w:pPr>
        <w:numPr>
          <w:ilvl w:val="0"/>
          <w:numId w:val="18"/>
        </w:numPr>
        <w:rPr>
          <w:rFonts w:ascii="Calibri" w:hAnsi="Calibri" w:cs="Calibri"/>
          <w:b w:val="0"/>
          <w:sz w:val="22"/>
          <w:szCs w:val="22"/>
        </w:rPr>
      </w:pPr>
      <w:r w:rsidRPr="00EF3442">
        <w:rPr>
          <w:rFonts w:ascii="Calibri" w:hAnsi="Calibri" w:cs="Calibri"/>
          <w:b w:val="0"/>
          <w:sz w:val="22"/>
          <w:szCs w:val="22"/>
        </w:rPr>
        <w:t xml:space="preserve">Rada Społeczna Zakładu zwana dalej „Radą Społeczną”. </w:t>
      </w:r>
    </w:p>
    <w:p w:rsidR="007E1353" w:rsidRPr="00EF3442" w:rsidRDefault="007E1353">
      <w:pPr>
        <w:ind w:left="585"/>
        <w:rPr>
          <w:rFonts w:ascii="Calibri" w:hAnsi="Calibri" w:cs="Calibri"/>
          <w:b w:val="0"/>
          <w:sz w:val="22"/>
          <w:szCs w:val="22"/>
        </w:rPr>
      </w:pPr>
      <w:r w:rsidRPr="00EF3442">
        <w:rPr>
          <w:rFonts w:ascii="Calibri" w:hAnsi="Calibri" w:cs="Calibri"/>
          <w:b w:val="0"/>
          <w:sz w:val="22"/>
          <w:szCs w:val="22"/>
        </w:rPr>
        <w:t xml:space="preserve">            </w:t>
      </w:r>
      <w:r w:rsidRPr="00EF3442">
        <w:rPr>
          <w:rFonts w:ascii="Calibri" w:hAnsi="Calibri" w:cs="Calibri"/>
          <w:sz w:val="22"/>
          <w:szCs w:val="22"/>
        </w:rPr>
        <w:t xml:space="preserve"> </w:t>
      </w:r>
    </w:p>
    <w:p w:rsidR="007E1353" w:rsidRPr="00EF3442" w:rsidRDefault="007E1353">
      <w:pPr>
        <w:jc w:val="center"/>
        <w:rPr>
          <w:rFonts w:ascii="Calibri" w:hAnsi="Calibri" w:cs="Calibri"/>
          <w:b w:val="0"/>
          <w:sz w:val="22"/>
          <w:szCs w:val="22"/>
        </w:rPr>
      </w:pPr>
      <w:r w:rsidRPr="00EF3442">
        <w:rPr>
          <w:rFonts w:ascii="Calibri" w:hAnsi="Calibri" w:cs="Calibri"/>
          <w:b w:val="0"/>
          <w:sz w:val="22"/>
          <w:szCs w:val="22"/>
        </w:rPr>
        <w:sym w:font="Times New Roman" w:char="00A7"/>
      </w:r>
      <w:r w:rsidRPr="00EF3442">
        <w:rPr>
          <w:rFonts w:ascii="Calibri" w:hAnsi="Calibri" w:cs="Calibri"/>
          <w:b w:val="0"/>
          <w:sz w:val="22"/>
          <w:szCs w:val="22"/>
        </w:rPr>
        <w:t xml:space="preserve"> 9</w:t>
      </w:r>
    </w:p>
    <w:p w:rsidR="007E1353" w:rsidRPr="00EF3442" w:rsidRDefault="007E1353">
      <w:pPr>
        <w:rPr>
          <w:rFonts w:ascii="Calibri" w:hAnsi="Calibri" w:cs="Calibri"/>
          <w:b w:val="0"/>
          <w:sz w:val="22"/>
          <w:szCs w:val="22"/>
        </w:rPr>
      </w:pPr>
    </w:p>
    <w:p w:rsidR="007E1353" w:rsidRPr="00EF3442" w:rsidRDefault="007E1353">
      <w:pPr>
        <w:rPr>
          <w:rFonts w:ascii="Calibri" w:hAnsi="Calibri" w:cs="Calibri"/>
          <w:b w:val="0"/>
          <w:sz w:val="22"/>
          <w:szCs w:val="22"/>
        </w:rPr>
      </w:pPr>
      <w:r w:rsidRPr="00EF3442">
        <w:rPr>
          <w:rFonts w:ascii="Calibri" w:hAnsi="Calibri" w:cs="Calibri"/>
          <w:b w:val="0"/>
          <w:sz w:val="22"/>
          <w:szCs w:val="22"/>
        </w:rPr>
        <w:t>Stosunek pracy z Dyrektorem nawiązuje i rozwiązuje Zarząd Województwa Śląskiego.</w:t>
      </w:r>
    </w:p>
    <w:p w:rsidR="007E1353" w:rsidRPr="00EF3442" w:rsidRDefault="007E1353">
      <w:pPr>
        <w:jc w:val="center"/>
        <w:rPr>
          <w:rFonts w:ascii="Calibri" w:hAnsi="Calibri" w:cs="Calibri"/>
          <w:b w:val="0"/>
          <w:sz w:val="22"/>
          <w:szCs w:val="22"/>
        </w:rPr>
      </w:pPr>
    </w:p>
    <w:p w:rsidR="007E1353" w:rsidRPr="00EF3442" w:rsidRDefault="007E1353">
      <w:pPr>
        <w:jc w:val="center"/>
        <w:rPr>
          <w:rFonts w:ascii="Calibri" w:hAnsi="Calibri" w:cs="Calibri"/>
          <w:b w:val="0"/>
          <w:sz w:val="22"/>
          <w:szCs w:val="22"/>
        </w:rPr>
      </w:pPr>
      <w:r w:rsidRPr="00EF3442">
        <w:rPr>
          <w:rFonts w:ascii="Calibri" w:hAnsi="Calibri" w:cs="Calibri"/>
          <w:b w:val="0"/>
          <w:sz w:val="22"/>
          <w:szCs w:val="22"/>
        </w:rPr>
        <w:sym w:font="Times New Roman" w:char="00A7"/>
      </w:r>
      <w:r w:rsidRPr="00EF3442">
        <w:rPr>
          <w:rFonts w:ascii="Calibri" w:hAnsi="Calibri" w:cs="Calibri"/>
          <w:b w:val="0"/>
          <w:sz w:val="22"/>
          <w:szCs w:val="22"/>
        </w:rPr>
        <w:t xml:space="preserve"> 10</w:t>
      </w:r>
    </w:p>
    <w:p w:rsidR="007E1353" w:rsidRPr="00EF3442" w:rsidRDefault="007E1353">
      <w:pPr>
        <w:rPr>
          <w:rFonts w:ascii="Calibri" w:hAnsi="Calibri" w:cs="Calibri"/>
          <w:b w:val="0"/>
          <w:sz w:val="22"/>
          <w:szCs w:val="22"/>
        </w:rPr>
      </w:pPr>
    </w:p>
    <w:p w:rsidR="007E1353" w:rsidRPr="00EF3442" w:rsidRDefault="007E1353" w:rsidP="00EF53B6">
      <w:pPr>
        <w:pStyle w:val="Tekstpodstawowy3"/>
        <w:numPr>
          <w:ilvl w:val="0"/>
          <w:numId w:val="17"/>
        </w:numPr>
        <w:jc w:val="both"/>
        <w:rPr>
          <w:rFonts w:ascii="Calibri" w:hAnsi="Calibri" w:cs="Calibri"/>
          <w:sz w:val="22"/>
          <w:szCs w:val="22"/>
        </w:rPr>
      </w:pPr>
      <w:r w:rsidRPr="00EF3442">
        <w:rPr>
          <w:rFonts w:ascii="Calibri" w:hAnsi="Calibri" w:cs="Calibri"/>
          <w:sz w:val="22"/>
          <w:szCs w:val="22"/>
        </w:rPr>
        <w:t>Dyrektor kieruje Zakładem i reprezentuje go na zewnątrz.</w:t>
      </w:r>
    </w:p>
    <w:p w:rsidR="007E1353" w:rsidRPr="00EF3442" w:rsidRDefault="007E1353" w:rsidP="00EF53B6">
      <w:pPr>
        <w:pStyle w:val="Tekstpodstawowy3"/>
        <w:numPr>
          <w:ilvl w:val="0"/>
          <w:numId w:val="17"/>
        </w:numPr>
        <w:jc w:val="both"/>
        <w:rPr>
          <w:rFonts w:ascii="Calibri" w:hAnsi="Calibri" w:cs="Calibri"/>
          <w:sz w:val="22"/>
          <w:szCs w:val="22"/>
        </w:rPr>
      </w:pPr>
      <w:r w:rsidRPr="00EF3442">
        <w:rPr>
          <w:rFonts w:ascii="Calibri" w:hAnsi="Calibri" w:cs="Calibri"/>
          <w:sz w:val="22"/>
          <w:szCs w:val="22"/>
        </w:rPr>
        <w:t xml:space="preserve">Dyrektor, z zastrzeżeniem </w:t>
      </w:r>
      <w:r w:rsidRPr="00EF3442">
        <w:rPr>
          <w:rFonts w:ascii="Calibri" w:hAnsi="Calibri" w:cs="Calibri"/>
          <w:sz w:val="22"/>
          <w:szCs w:val="22"/>
        </w:rPr>
        <w:sym w:font="Times New Roman" w:char="00A7"/>
      </w:r>
      <w:r w:rsidRPr="00EF3442">
        <w:rPr>
          <w:rFonts w:ascii="Calibri" w:hAnsi="Calibri" w:cs="Calibri"/>
          <w:sz w:val="22"/>
          <w:szCs w:val="22"/>
        </w:rPr>
        <w:t xml:space="preserve"> 15 i 17 samodzielnie zarządza Zakładem oraz podejmuje decyzje dotyczące jego funkcjonowania i ponosi za nie odpowiedzialność.</w:t>
      </w:r>
    </w:p>
    <w:p w:rsidR="007E1353" w:rsidRPr="00EF3442" w:rsidRDefault="007E1353" w:rsidP="00EF53B6">
      <w:pPr>
        <w:pStyle w:val="Tekstpodstawowy3"/>
        <w:numPr>
          <w:ilvl w:val="0"/>
          <w:numId w:val="17"/>
        </w:numPr>
        <w:jc w:val="both"/>
        <w:rPr>
          <w:rFonts w:ascii="Calibri" w:hAnsi="Calibri" w:cs="Calibri"/>
          <w:sz w:val="22"/>
          <w:szCs w:val="22"/>
        </w:rPr>
      </w:pPr>
      <w:r w:rsidRPr="00EF3442">
        <w:rPr>
          <w:rFonts w:ascii="Calibri" w:hAnsi="Calibri" w:cs="Calibri"/>
          <w:sz w:val="22"/>
          <w:szCs w:val="22"/>
        </w:rPr>
        <w:t>Dyrektor jest przełożonym wszystkich pracowników Zakładu i pełni wobec nich funkcję pracodawcy    w rozumieniu przepisów kodeksu pracy.</w:t>
      </w:r>
    </w:p>
    <w:p w:rsidR="007E1353" w:rsidRPr="00EF3442" w:rsidRDefault="007E1353" w:rsidP="00EF53B6">
      <w:pPr>
        <w:pStyle w:val="Tekstpodstawowy3"/>
        <w:numPr>
          <w:ilvl w:val="0"/>
          <w:numId w:val="17"/>
        </w:numPr>
        <w:jc w:val="both"/>
        <w:rPr>
          <w:rFonts w:ascii="Calibri" w:hAnsi="Calibri" w:cs="Calibri"/>
          <w:sz w:val="22"/>
          <w:szCs w:val="22"/>
        </w:rPr>
      </w:pPr>
      <w:r w:rsidRPr="00EF3442">
        <w:rPr>
          <w:rFonts w:ascii="Calibri" w:hAnsi="Calibri" w:cs="Calibri"/>
          <w:sz w:val="22"/>
          <w:szCs w:val="22"/>
        </w:rPr>
        <w:t>Dyrektor może ustanowić pełnomocników do realizacji określonych zadań oraz dokonania określonych czynności prawnych w imieniu Zakładu przez ustalenie zakresu i czasu ich umocowania.</w:t>
      </w:r>
    </w:p>
    <w:p w:rsidR="007E1353" w:rsidRPr="00EF3442" w:rsidRDefault="007E1353" w:rsidP="00EF53B6">
      <w:pPr>
        <w:pStyle w:val="Tekstpodstawowy3"/>
        <w:numPr>
          <w:ilvl w:val="0"/>
          <w:numId w:val="17"/>
        </w:numPr>
        <w:jc w:val="both"/>
        <w:rPr>
          <w:rFonts w:ascii="Calibri" w:hAnsi="Calibri" w:cs="Calibri"/>
          <w:sz w:val="22"/>
          <w:szCs w:val="22"/>
        </w:rPr>
      </w:pPr>
      <w:r w:rsidRPr="00EF3442">
        <w:rPr>
          <w:rFonts w:ascii="Calibri" w:hAnsi="Calibri" w:cs="Calibri"/>
          <w:sz w:val="22"/>
          <w:szCs w:val="22"/>
        </w:rPr>
        <w:t>Dyrektor spełnia wymagania kwalifikacyjne określone obowiązującymi przepisami.</w:t>
      </w:r>
    </w:p>
    <w:p w:rsidR="007E1353" w:rsidRPr="00EF3442" w:rsidRDefault="007E1353" w:rsidP="00EF53B6">
      <w:pPr>
        <w:pStyle w:val="Tekstpodstawowy3"/>
        <w:numPr>
          <w:ilvl w:val="0"/>
          <w:numId w:val="17"/>
        </w:numPr>
        <w:jc w:val="both"/>
        <w:rPr>
          <w:rFonts w:ascii="Calibri" w:hAnsi="Calibri" w:cs="Calibri"/>
          <w:sz w:val="22"/>
          <w:szCs w:val="22"/>
        </w:rPr>
      </w:pPr>
      <w:r w:rsidRPr="00EF3442">
        <w:rPr>
          <w:rFonts w:ascii="Calibri" w:hAnsi="Calibri" w:cs="Calibri"/>
          <w:sz w:val="22"/>
          <w:szCs w:val="22"/>
        </w:rPr>
        <w:t>W przypadku, gdy Dyrektor Zakładu nie jest lekarzem, stanowisko zastępcy dyrektora do spraw lecznictwa obsadzane jest w drodze konkursu.</w:t>
      </w:r>
    </w:p>
    <w:p w:rsidR="007E1353" w:rsidRPr="00EF3442" w:rsidRDefault="007E1353">
      <w:pPr>
        <w:jc w:val="center"/>
        <w:rPr>
          <w:rFonts w:ascii="Calibri" w:hAnsi="Calibri" w:cs="Calibri"/>
          <w:b w:val="0"/>
          <w:sz w:val="22"/>
          <w:szCs w:val="22"/>
        </w:rPr>
      </w:pPr>
    </w:p>
    <w:p w:rsidR="002A1181" w:rsidRDefault="002A1181">
      <w:pPr>
        <w:jc w:val="center"/>
        <w:rPr>
          <w:rFonts w:ascii="Calibri" w:hAnsi="Calibri" w:cs="Calibri"/>
          <w:b w:val="0"/>
          <w:sz w:val="22"/>
          <w:szCs w:val="22"/>
        </w:rPr>
      </w:pPr>
    </w:p>
    <w:p w:rsidR="007E1353" w:rsidRPr="00EF3442" w:rsidRDefault="007E1353">
      <w:pPr>
        <w:jc w:val="center"/>
        <w:rPr>
          <w:rFonts w:ascii="Calibri" w:hAnsi="Calibri" w:cs="Calibri"/>
          <w:b w:val="0"/>
          <w:sz w:val="22"/>
          <w:szCs w:val="22"/>
        </w:rPr>
      </w:pPr>
      <w:r w:rsidRPr="00EF3442">
        <w:rPr>
          <w:rFonts w:ascii="Calibri" w:hAnsi="Calibri" w:cs="Calibri"/>
          <w:b w:val="0"/>
          <w:sz w:val="22"/>
          <w:szCs w:val="22"/>
        </w:rPr>
        <w:lastRenderedPageBreak/>
        <w:sym w:font="Times New Roman" w:char="00A7"/>
      </w:r>
      <w:r w:rsidRPr="00EF3442">
        <w:rPr>
          <w:rFonts w:ascii="Calibri" w:hAnsi="Calibri" w:cs="Calibri"/>
          <w:b w:val="0"/>
          <w:sz w:val="22"/>
          <w:szCs w:val="22"/>
        </w:rPr>
        <w:t xml:space="preserve"> 11</w:t>
      </w:r>
    </w:p>
    <w:p w:rsidR="007E1353" w:rsidRPr="00EF3442" w:rsidRDefault="007E1353">
      <w:pPr>
        <w:rPr>
          <w:rFonts w:ascii="Calibri" w:hAnsi="Calibri" w:cs="Calibri"/>
          <w:b w:val="0"/>
          <w:sz w:val="22"/>
          <w:szCs w:val="22"/>
        </w:rPr>
      </w:pPr>
    </w:p>
    <w:p w:rsidR="007E1353" w:rsidRPr="00EF3442" w:rsidRDefault="007E1353" w:rsidP="00FE29FC">
      <w:pPr>
        <w:rPr>
          <w:rFonts w:ascii="Calibri" w:hAnsi="Calibri" w:cs="Calibri"/>
          <w:b w:val="0"/>
          <w:sz w:val="22"/>
          <w:szCs w:val="22"/>
        </w:rPr>
      </w:pPr>
      <w:r w:rsidRPr="00EF3442">
        <w:rPr>
          <w:rFonts w:ascii="Calibri" w:hAnsi="Calibri" w:cs="Calibri"/>
          <w:b w:val="0"/>
          <w:sz w:val="22"/>
          <w:szCs w:val="22"/>
        </w:rPr>
        <w:t>Strukturę organizacyjną Zakładu określa regulamin organizacyjny ustalony przez Dyrektora.</w:t>
      </w:r>
    </w:p>
    <w:p w:rsidR="007E1353" w:rsidRPr="00EF3442" w:rsidRDefault="007E1353">
      <w:pPr>
        <w:jc w:val="center"/>
        <w:rPr>
          <w:rFonts w:ascii="Calibri" w:hAnsi="Calibri" w:cs="Calibri"/>
          <w:b w:val="0"/>
          <w:sz w:val="22"/>
          <w:szCs w:val="22"/>
        </w:rPr>
      </w:pPr>
    </w:p>
    <w:p w:rsidR="007E1353" w:rsidRPr="00EF3442" w:rsidRDefault="007E1353">
      <w:pPr>
        <w:jc w:val="center"/>
        <w:rPr>
          <w:rFonts w:ascii="Calibri" w:hAnsi="Calibri" w:cs="Calibri"/>
          <w:b w:val="0"/>
          <w:sz w:val="22"/>
          <w:szCs w:val="22"/>
        </w:rPr>
      </w:pPr>
      <w:r w:rsidRPr="00EF3442">
        <w:rPr>
          <w:rFonts w:ascii="Calibri" w:hAnsi="Calibri" w:cs="Calibri"/>
          <w:b w:val="0"/>
          <w:sz w:val="22"/>
          <w:szCs w:val="22"/>
        </w:rPr>
        <w:sym w:font="Times New Roman" w:char="00A7"/>
      </w:r>
      <w:r w:rsidRPr="00EF3442">
        <w:rPr>
          <w:rFonts w:ascii="Calibri" w:hAnsi="Calibri" w:cs="Calibri"/>
          <w:b w:val="0"/>
          <w:sz w:val="22"/>
          <w:szCs w:val="22"/>
        </w:rPr>
        <w:t xml:space="preserve"> 12</w:t>
      </w:r>
    </w:p>
    <w:p w:rsidR="007E1353" w:rsidRPr="00EF3442" w:rsidRDefault="007E1353">
      <w:pPr>
        <w:rPr>
          <w:rFonts w:ascii="Calibri" w:hAnsi="Calibri" w:cs="Calibri"/>
          <w:b w:val="0"/>
          <w:sz w:val="22"/>
          <w:szCs w:val="22"/>
        </w:rPr>
      </w:pPr>
    </w:p>
    <w:p w:rsidR="007E1353" w:rsidRPr="00EF3442" w:rsidRDefault="007E1353" w:rsidP="00006F48">
      <w:pPr>
        <w:jc w:val="both"/>
        <w:rPr>
          <w:rFonts w:ascii="Calibri" w:hAnsi="Calibri" w:cs="Calibri"/>
          <w:b w:val="0"/>
          <w:sz w:val="22"/>
          <w:szCs w:val="22"/>
        </w:rPr>
      </w:pPr>
      <w:r w:rsidRPr="00EF3442">
        <w:rPr>
          <w:rFonts w:ascii="Calibri" w:hAnsi="Calibri" w:cs="Calibri"/>
          <w:b w:val="0"/>
          <w:sz w:val="22"/>
          <w:szCs w:val="22"/>
        </w:rPr>
        <w:t>Organizację wewnętrzną zakładu oraz zadania poszczególnych komórek organizacyjnych ustala Dyrektor.</w:t>
      </w:r>
    </w:p>
    <w:p w:rsidR="007E1353" w:rsidRPr="00EF3442" w:rsidRDefault="007E1353" w:rsidP="00EF3442">
      <w:pPr>
        <w:jc w:val="center"/>
        <w:rPr>
          <w:rFonts w:ascii="Calibri" w:hAnsi="Calibri" w:cs="Calibri"/>
          <w:b w:val="0"/>
          <w:sz w:val="22"/>
          <w:szCs w:val="22"/>
        </w:rPr>
      </w:pPr>
      <w:r w:rsidRPr="00EF3442">
        <w:rPr>
          <w:rFonts w:ascii="Calibri" w:hAnsi="Calibri" w:cs="Calibri"/>
          <w:b w:val="0"/>
          <w:sz w:val="22"/>
          <w:szCs w:val="22"/>
        </w:rPr>
        <w:sym w:font="Times New Roman" w:char="00A7"/>
      </w:r>
      <w:r w:rsidRPr="00EF3442">
        <w:rPr>
          <w:rFonts w:ascii="Calibri" w:hAnsi="Calibri" w:cs="Calibri"/>
          <w:b w:val="0"/>
          <w:sz w:val="22"/>
          <w:szCs w:val="22"/>
        </w:rPr>
        <w:t xml:space="preserve"> 13</w:t>
      </w:r>
    </w:p>
    <w:p w:rsidR="007E1353" w:rsidRPr="00EF3442" w:rsidRDefault="007E1353">
      <w:pPr>
        <w:rPr>
          <w:rFonts w:ascii="Calibri" w:hAnsi="Calibri" w:cs="Calibri"/>
          <w:b w:val="0"/>
          <w:sz w:val="22"/>
          <w:szCs w:val="22"/>
        </w:rPr>
      </w:pPr>
    </w:p>
    <w:p w:rsidR="007E1353" w:rsidRPr="00EF3442" w:rsidRDefault="007E1353" w:rsidP="00EF53B6">
      <w:pPr>
        <w:pStyle w:val="Tekstpodstawowy3"/>
        <w:numPr>
          <w:ilvl w:val="0"/>
          <w:numId w:val="8"/>
        </w:numPr>
        <w:jc w:val="both"/>
        <w:rPr>
          <w:rFonts w:ascii="Calibri" w:hAnsi="Calibri" w:cs="Calibri"/>
          <w:sz w:val="22"/>
          <w:szCs w:val="22"/>
        </w:rPr>
      </w:pPr>
      <w:r w:rsidRPr="00EF3442">
        <w:rPr>
          <w:rFonts w:ascii="Calibri" w:hAnsi="Calibri" w:cs="Calibri"/>
          <w:sz w:val="22"/>
          <w:szCs w:val="22"/>
        </w:rPr>
        <w:t>Rada Społeczna jest organem inicjującym i opiniodawczym Województwa Śląskiego oraz organem doradczym Dyrektora.</w:t>
      </w:r>
    </w:p>
    <w:p w:rsidR="007E1353" w:rsidRPr="00EF3442" w:rsidRDefault="007E1353" w:rsidP="00EF53B6">
      <w:pPr>
        <w:pStyle w:val="Tekstpodstawowy3"/>
        <w:numPr>
          <w:ilvl w:val="0"/>
          <w:numId w:val="8"/>
        </w:numPr>
        <w:jc w:val="both"/>
        <w:rPr>
          <w:rFonts w:ascii="Calibri" w:hAnsi="Calibri" w:cs="Calibri"/>
          <w:sz w:val="22"/>
          <w:szCs w:val="22"/>
        </w:rPr>
      </w:pPr>
      <w:r w:rsidRPr="00EF3442">
        <w:rPr>
          <w:rFonts w:ascii="Calibri" w:hAnsi="Calibri" w:cs="Calibri"/>
          <w:sz w:val="22"/>
          <w:szCs w:val="22"/>
        </w:rPr>
        <w:t>Radę Społeczną powołuje i odwołuje Zarząd Województwa Śląskiego.</w:t>
      </w:r>
    </w:p>
    <w:p w:rsidR="007E1353" w:rsidRPr="00EF3442" w:rsidRDefault="007E1353" w:rsidP="00EF53B6">
      <w:pPr>
        <w:pStyle w:val="Tekstpodstawowy3"/>
        <w:numPr>
          <w:ilvl w:val="0"/>
          <w:numId w:val="8"/>
        </w:numPr>
        <w:jc w:val="both"/>
        <w:rPr>
          <w:rFonts w:ascii="Calibri" w:hAnsi="Calibri" w:cs="Calibri"/>
          <w:sz w:val="22"/>
          <w:szCs w:val="22"/>
        </w:rPr>
      </w:pPr>
      <w:r w:rsidRPr="00EF3442">
        <w:rPr>
          <w:rFonts w:ascii="Calibri" w:hAnsi="Calibri" w:cs="Calibri"/>
          <w:sz w:val="22"/>
          <w:szCs w:val="22"/>
        </w:rPr>
        <w:t>Pierwsze posiedzenie Rady Społecznej zwołuje Marszałek Województwa Śląskiego.</w:t>
      </w:r>
    </w:p>
    <w:p w:rsidR="007E1353" w:rsidRPr="00EF3442" w:rsidRDefault="007E1353" w:rsidP="001E578C">
      <w:pPr>
        <w:numPr>
          <w:ilvl w:val="0"/>
          <w:numId w:val="8"/>
        </w:numPr>
        <w:jc w:val="both"/>
        <w:rPr>
          <w:rFonts w:ascii="Calibri" w:hAnsi="Calibri" w:cs="Calibri"/>
          <w:b w:val="0"/>
          <w:sz w:val="22"/>
          <w:szCs w:val="22"/>
        </w:rPr>
      </w:pPr>
      <w:r w:rsidRPr="00EF3442">
        <w:rPr>
          <w:rFonts w:ascii="Calibri" w:hAnsi="Calibri" w:cs="Calibri"/>
          <w:b w:val="0"/>
          <w:sz w:val="22"/>
          <w:szCs w:val="22"/>
        </w:rPr>
        <w:t>Odwołanie członka Rady Społecznej przed upływem kadencji może nastąpić w następujących przypadkach:</w:t>
      </w:r>
    </w:p>
    <w:p w:rsidR="007E1353" w:rsidRPr="00667A19" w:rsidRDefault="007E1353" w:rsidP="00667A19">
      <w:pPr>
        <w:pStyle w:val="ListParagraph"/>
        <w:numPr>
          <w:ilvl w:val="1"/>
          <w:numId w:val="47"/>
        </w:numPr>
        <w:ind w:left="1134"/>
        <w:jc w:val="both"/>
        <w:rPr>
          <w:rFonts w:ascii="Calibri" w:hAnsi="Calibri" w:cs="Calibri"/>
          <w:b w:val="0"/>
          <w:sz w:val="22"/>
          <w:szCs w:val="22"/>
        </w:rPr>
      </w:pPr>
      <w:r w:rsidRPr="00667A19">
        <w:rPr>
          <w:rFonts w:ascii="Calibri" w:hAnsi="Calibri" w:cs="Calibri"/>
          <w:b w:val="0"/>
          <w:sz w:val="22"/>
          <w:szCs w:val="22"/>
        </w:rPr>
        <w:t>śmierci,</w:t>
      </w:r>
    </w:p>
    <w:p w:rsidR="007E1353" w:rsidRPr="00667A19" w:rsidRDefault="007E1353" w:rsidP="00667A19">
      <w:pPr>
        <w:pStyle w:val="ListParagraph"/>
        <w:numPr>
          <w:ilvl w:val="1"/>
          <w:numId w:val="47"/>
        </w:numPr>
        <w:ind w:left="1134"/>
        <w:jc w:val="both"/>
        <w:rPr>
          <w:rFonts w:ascii="Calibri" w:hAnsi="Calibri" w:cs="Calibri"/>
          <w:b w:val="0"/>
          <w:sz w:val="22"/>
          <w:szCs w:val="22"/>
        </w:rPr>
      </w:pPr>
      <w:r w:rsidRPr="00667A19">
        <w:rPr>
          <w:rFonts w:ascii="Calibri" w:hAnsi="Calibri" w:cs="Calibri"/>
          <w:b w:val="0"/>
          <w:sz w:val="22"/>
          <w:szCs w:val="22"/>
        </w:rPr>
        <w:t>pisemnego zrzeczenia się  członkostwa w Radzie Społecznej.</w:t>
      </w:r>
    </w:p>
    <w:p w:rsidR="007E1353" w:rsidRPr="00EF3442" w:rsidRDefault="007E1353" w:rsidP="001E578C">
      <w:pPr>
        <w:numPr>
          <w:ilvl w:val="0"/>
          <w:numId w:val="8"/>
        </w:numPr>
        <w:jc w:val="both"/>
        <w:rPr>
          <w:rFonts w:ascii="Calibri" w:hAnsi="Calibri" w:cs="Calibri"/>
          <w:b w:val="0"/>
          <w:sz w:val="22"/>
          <w:szCs w:val="22"/>
        </w:rPr>
      </w:pPr>
      <w:r w:rsidRPr="00EF3442">
        <w:rPr>
          <w:rFonts w:ascii="Calibri" w:hAnsi="Calibri" w:cs="Calibri"/>
          <w:b w:val="0"/>
          <w:sz w:val="22"/>
          <w:szCs w:val="22"/>
        </w:rPr>
        <w:t>Zarząd Województwa Śląskiego ponadto może odwołać członka Rady Społecznej na wniosek organu uprawnionego do wskazania swojego przedstawiciela, w każdym czasie.</w:t>
      </w:r>
    </w:p>
    <w:p w:rsidR="007E1353" w:rsidRPr="00EF3442" w:rsidRDefault="007E1353" w:rsidP="00EF53B6">
      <w:pPr>
        <w:numPr>
          <w:ilvl w:val="0"/>
          <w:numId w:val="8"/>
        </w:numPr>
        <w:jc w:val="both"/>
        <w:rPr>
          <w:rFonts w:ascii="Calibri" w:hAnsi="Calibri" w:cs="Calibri"/>
          <w:b w:val="0"/>
          <w:sz w:val="22"/>
          <w:szCs w:val="22"/>
        </w:rPr>
      </w:pPr>
      <w:r w:rsidRPr="00EF3442">
        <w:rPr>
          <w:rFonts w:ascii="Calibri" w:hAnsi="Calibri" w:cs="Calibri"/>
          <w:b w:val="0"/>
          <w:sz w:val="22"/>
          <w:szCs w:val="22"/>
        </w:rPr>
        <w:t>W</w:t>
      </w:r>
      <w:r>
        <w:rPr>
          <w:rFonts w:ascii="Calibri" w:hAnsi="Calibri" w:cs="Calibri"/>
          <w:b w:val="0"/>
          <w:sz w:val="22"/>
          <w:szCs w:val="22"/>
        </w:rPr>
        <w:t xml:space="preserve"> skład Rady Społecznej wchodzi 9</w:t>
      </w:r>
      <w:r w:rsidRPr="00EF3442">
        <w:rPr>
          <w:rFonts w:ascii="Calibri" w:hAnsi="Calibri" w:cs="Calibri"/>
          <w:b w:val="0"/>
          <w:sz w:val="22"/>
          <w:szCs w:val="22"/>
        </w:rPr>
        <w:t xml:space="preserve"> osób, w tym:</w:t>
      </w:r>
    </w:p>
    <w:p w:rsidR="007E1353" w:rsidRPr="00EF3442" w:rsidRDefault="007E1353" w:rsidP="00134AE7">
      <w:pPr>
        <w:pStyle w:val="Tekstpodstawowy3"/>
        <w:numPr>
          <w:ilvl w:val="1"/>
          <w:numId w:val="45"/>
        </w:numPr>
        <w:tabs>
          <w:tab w:val="clear" w:pos="1440"/>
          <w:tab w:val="num" w:pos="1134"/>
        </w:tabs>
        <w:ind w:left="1134"/>
        <w:jc w:val="both"/>
        <w:rPr>
          <w:rFonts w:ascii="Calibri" w:hAnsi="Calibri" w:cs="Calibri"/>
          <w:sz w:val="22"/>
          <w:szCs w:val="22"/>
        </w:rPr>
      </w:pPr>
      <w:r w:rsidRPr="00EF3442">
        <w:rPr>
          <w:rFonts w:ascii="Calibri" w:hAnsi="Calibri" w:cs="Calibri"/>
          <w:sz w:val="22"/>
          <w:szCs w:val="22"/>
        </w:rPr>
        <w:t>Przewodniczący Rady Społecznej wyznaczony przez Marszałka Województwa Śląskiego,</w:t>
      </w:r>
    </w:p>
    <w:p w:rsidR="007E1353" w:rsidRPr="00EF3442" w:rsidRDefault="007E1353" w:rsidP="00134AE7">
      <w:pPr>
        <w:pStyle w:val="Tekstpodstawowy3"/>
        <w:numPr>
          <w:ilvl w:val="1"/>
          <w:numId w:val="45"/>
        </w:numPr>
        <w:tabs>
          <w:tab w:val="clear" w:pos="1440"/>
          <w:tab w:val="num" w:pos="1134"/>
        </w:tabs>
        <w:ind w:left="1134"/>
        <w:jc w:val="both"/>
        <w:rPr>
          <w:rFonts w:ascii="Calibri" w:hAnsi="Calibri" w:cs="Calibri"/>
          <w:sz w:val="22"/>
          <w:szCs w:val="22"/>
        </w:rPr>
      </w:pPr>
      <w:r w:rsidRPr="00EF3442">
        <w:rPr>
          <w:rFonts w:ascii="Calibri" w:hAnsi="Calibri" w:cs="Calibri"/>
          <w:sz w:val="22"/>
          <w:szCs w:val="22"/>
        </w:rPr>
        <w:t>przedstawiciel Wojewody Śląskiego,</w:t>
      </w:r>
    </w:p>
    <w:p w:rsidR="007E1353" w:rsidRPr="00EF3442" w:rsidRDefault="007E1353" w:rsidP="00134AE7">
      <w:pPr>
        <w:pStyle w:val="Tekstpodstawowy3"/>
        <w:numPr>
          <w:ilvl w:val="1"/>
          <w:numId w:val="45"/>
        </w:numPr>
        <w:tabs>
          <w:tab w:val="clear" w:pos="1440"/>
          <w:tab w:val="num" w:pos="1134"/>
        </w:tabs>
        <w:ind w:left="1134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7</w:t>
      </w:r>
      <w:r w:rsidRPr="00EF3442">
        <w:rPr>
          <w:rFonts w:ascii="Calibri" w:hAnsi="Calibri" w:cs="Calibri"/>
          <w:sz w:val="22"/>
          <w:szCs w:val="22"/>
        </w:rPr>
        <w:t xml:space="preserve"> członków wybranych przez Sejmik Województwa Śląskiego.</w:t>
      </w:r>
    </w:p>
    <w:p w:rsidR="007E1353" w:rsidRPr="00EF3442" w:rsidRDefault="007E1353" w:rsidP="00EF53B6">
      <w:pPr>
        <w:pStyle w:val="Tekstpodstawowy3"/>
        <w:numPr>
          <w:ilvl w:val="0"/>
          <w:numId w:val="8"/>
        </w:numPr>
        <w:jc w:val="both"/>
        <w:rPr>
          <w:rFonts w:ascii="Calibri" w:hAnsi="Calibri" w:cs="Calibri"/>
          <w:sz w:val="22"/>
          <w:szCs w:val="22"/>
        </w:rPr>
      </w:pPr>
      <w:r w:rsidRPr="00EF3442">
        <w:rPr>
          <w:rFonts w:ascii="Calibri" w:hAnsi="Calibri" w:cs="Calibri"/>
          <w:sz w:val="22"/>
          <w:szCs w:val="22"/>
        </w:rPr>
        <w:t>Członkiem Rady Społecznej nie może być pracownik Zakładu.</w:t>
      </w:r>
    </w:p>
    <w:p w:rsidR="007E1353" w:rsidRPr="00EF3442" w:rsidRDefault="007E1353" w:rsidP="00EF53B6">
      <w:pPr>
        <w:pStyle w:val="Tekstpodstawowy3"/>
        <w:numPr>
          <w:ilvl w:val="0"/>
          <w:numId w:val="8"/>
        </w:numPr>
        <w:jc w:val="both"/>
        <w:rPr>
          <w:rFonts w:ascii="Calibri" w:hAnsi="Calibri" w:cs="Calibri"/>
          <w:sz w:val="22"/>
          <w:szCs w:val="22"/>
        </w:rPr>
      </w:pPr>
      <w:r w:rsidRPr="00EF3442">
        <w:rPr>
          <w:rFonts w:ascii="Calibri" w:hAnsi="Calibri" w:cs="Calibri"/>
          <w:sz w:val="22"/>
          <w:szCs w:val="22"/>
        </w:rPr>
        <w:t>Kadencja Rady Społecznej trwa 4 lata, z zastrzeżeniem, że po upływie kadencji Rada Społeczna działa do czasu powołania składu osobowego kolejnej kadencji.</w:t>
      </w:r>
    </w:p>
    <w:p w:rsidR="007E1353" w:rsidRPr="00EF3442" w:rsidRDefault="007E1353">
      <w:pPr>
        <w:jc w:val="center"/>
        <w:rPr>
          <w:rFonts w:ascii="Calibri" w:hAnsi="Calibri" w:cs="Calibri"/>
          <w:b w:val="0"/>
          <w:sz w:val="22"/>
          <w:szCs w:val="22"/>
        </w:rPr>
      </w:pPr>
    </w:p>
    <w:p w:rsidR="007E1353" w:rsidRPr="00EF3442" w:rsidRDefault="007E1353">
      <w:pPr>
        <w:jc w:val="center"/>
        <w:rPr>
          <w:rFonts w:ascii="Calibri" w:hAnsi="Calibri" w:cs="Calibri"/>
          <w:b w:val="0"/>
          <w:sz w:val="22"/>
          <w:szCs w:val="22"/>
        </w:rPr>
      </w:pPr>
      <w:r w:rsidRPr="00EF3442">
        <w:rPr>
          <w:rFonts w:ascii="Calibri" w:hAnsi="Calibri" w:cs="Calibri"/>
          <w:b w:val="0"/>
          <w:sz w:val="22"/>
          <w:szCs w:val="22"/>
        </w:rPr>
        <w:t>§ 14</w:t>
      </w:r>
    </w:p>
    <w:p w:rsidR="007E1353" w:rsidRPr="00EF3442" w:rsidRDefault="007E1353">
      <w:pPr>
        <w:rPr>
          <w:rFonts w:ascii="Calibri" w:hAnsi="Calibri" w:cs="Calibri"/>
          <w:b w:val="0"/>
          <w:sz w:val="22"/>
          <w:szCs w:val="22"/>
        </w:rPr>
      </w:pPr>
    </w:p>
    <w:p w:rsidR="007E1353" w:rsidRPr="00EF3442" w:rsidRDefault="007E1353" w:rsidP="00EF53B6">
      <w:pPr>
        <w:pStyle w:val="Tekstpodstawowy"/>
        <w:numPr>
          <w:ilvl w:val="0"/>
          <w:numId w:val="9"/>
        </w:numPr>
        <w:rPr>
          <w:rFonts w:ascii="Calibri" w:hAnsi="Calibri" w:cs="Calibri"/>
          <w:sz w:val="22"/>
          <w:szCs w:val="22"/>
        </w:rPr>
      </w:pPr>
      <w:r w:rsidRPr="00EF3442">
        <w:rPr>
          <w:rFonts w:ascii="Calibri" w:hAnsi="Calibri" w:cs="Calibri"/>
          <w:sz w:val="22"/>
          <w:szCs w:val="22"/>
        </w:rPr>
        <w:t>Sposób zwoływania posiedzeń Rady Społecznej, tryb pracy oraz podejmowania uchwał określa regulamin uchwalony przez Radę Społeczną i zatwierdzony przez Zarząd Województwa Śląskiego.</w:t>
      </w:r>
    </w:p>
    <w:p w:rsidR="007E1353" w:rsidRPr="00EF3442" w:rsidRDefault="007E1353" w:rsidP="00EF53B6">
      <w:pPr>
        <w:pStyle w:val="Tekstpodstawowy"/>
        <w:numPr>
          <w:ilvl w:val="0"/>
          <w:numId w:val="9"/>
        </w:numPr>
        <w:rPr>
          <w:rFonts w:ascii="Calibri" w:hAnsi="Calibri" w:cs="Calibri"/>
          <w:sz w:val="22"/>
          <w:szCs w:val="22"/>
        </w:rPr>
      </w:pPr>
      <w:r w:rsidRPr="00EF3442">
        <w:rPr>
          <w:rFonts w:ascii="Calibri" w:hAnsi="Calibri" w:cs="Calibri"/>
          <w:sz w:val="22"/>
          <w:szCs w:val="22"/>
        </w:rPr>
        <w:t>W posiedzeniu Rady Społecznej uczestniczy Dyrektor oraz przedstawiciele organizacji związkowych działających w Zakładzie.</w:t>
      </w:r>
    </w:p>
    <w:p w:rsidR="007E1353" w:rsidRPr="00EF3442" w:rsidRDefault="007E1353" w:rsidP="00EF53B6">
      <w:pPr>
        <w:pStyle w:val="Tekstpodstawowy"/>
        <w:numPr>
          <w:ilvl w:val="0"/>
          <w:numId w:val="9"/>
        </w:numPr>
        <w:rPr>
          <w:rFonts w:ascii="Calibri" w:hAnsi="Calibri" w:cs="Calibri"/>
          <w:sz w:val="22"/>
          <w:szCs w:val="22"/>
        </w:rPr>
      </w:pPr>
      <w:r w:rsidRPr="00EF3442">
        <w:rPr>
          <w:rFonts w:ascii="Calibri" w:hAnsi="Calibri" w:cs="Calibri"/>
          <w:sz w:val="22"/>
          <w:szCs w:val="22"/>
        </w:rPr>
        <w:t>W posiedzeniu Rady Społecznej mają prawo uczestniczyć, z głosem doradczym, przedstawiciele samorządów zawodów medycznych.</w:t>
      </w:r>
    </w:p>
    <w:p w:rsidR="007E1353" w:rsidRPr="00EF3442" w:rsidRDefault="007E1353">
      <w:pPr>
        <w:jc w:val="center"/>
        <w:rPr>
          <w:rFonts w:ascii="Calibri" w:hAnsi="Calibri" w:cs="Calibri"/>
          <w:b w:val="0"/>
          <w:sz w:val="22"/>
          <w:szCs w:val="22"/>
        </w:rPr>
      </w:pPr>
    </w:p>
    <w:p w:rsidR="007E1353" w:rsidRPr="00EF3442" w:rsidRDefault="007E1353">
      <w:pPr>
        <w:jc w:val="center"/>
        <w:rPr>
          <w:rFonts w:ascii="Calibri" w:hAnsi="Calibri" w:cs="Calibri"/>
          <w:b w:val="0"/>
          <w:sz w:val="22"/>
          <w:szCs w:val="22"/>
        </w:rPr>
      </w:pPr>
      <w:r w:rsidRPr="00EF3442">
        <w:rPr>
          <w:rFonts w:ascii="Calibri" w:hAnsi="Calibri" w:cs="Calibri"/>
          <w:b w:val="0"/>
          <w:sz w:val="22"/>
          <w:szCs w:val="22"/>
        </w:rPr>
        <w:sym w:font="Times New Roman" w:char="00A7"/>
      </w:r>
      <w:r w:rsidRPr="00EF3442">
        <w:rPr>
          <w:rFonts w:ascii="Calibri" w:hAnsi="Calibri" w:cs="Calibri"/>
          <w:b w:val="0"/>
          <w:sz w:val="22"/>
          <w:szCs w:val="22"/>
        </w:rPr>
        <w:t xml:space="preserve"> 15</w:t>
      </w:r>
    </w:p>
    <w:p w:rsidR="007E1353" w:rsidRPr="00EF3442" w:rsidRDefault="007E1353">
      <w:pPr>
        <w:rPr>
          <w:rFonts w:ascii="Calibri" w:hAnsi="Calibri" w:cs="Calibri"/>
          <w:b w:val="0"/>
          <w:sz w:val="22"/>
          <w:szCs w:val="22"/>
        </w:rPr>
      </w:pPr>
    </w:p>
    <w:p w:rsidR="007E1353" w:rsidRPr="00EF3442" w:rsidRDefault="007E1353" w:rsidP="00AD3524">
      <w:pPr>
        <w:numPr>
          <w:ilvl w:val="0"/>
          <w:numId w:val="4"/>
        </w:numPr>
        <w:tabs>
          <w:tab w:val="clear" w:pos="720"/>
          <w:tab w:val="num" w:pos="426"/>
        </w:tabs>
        <w:ind w:left="426"/>
        <w:jc w:val="both"/>
        <w:rPr>
          <w:rFonts w:ascii="Calibri" w:hAnsi="Calibri" w:cs="Calibri"/>
          <w:b w:val="0"/>
          <w:sz w:val="22"/>
          <w:szCs w:val="22"/>
        </w:rPr>
      </w:pPr>
      <w:r w:rsidRPr="00EF3442">
        <w:rPr>
          <w:rFonts w:ascii="Calibri" w:hAnsi="Calibri" w:cs="Calibri"/>
          <w:b w:val="0"/>
          <w:sz w:val="22"/>
          <w:szCs w:val="22"/>
        </w:rPr>
        <w:t>Do zadań Rady Społecznej należy:</w:t>
      </w:r>
    </w:p>
    <w:p w:rsidR="007E1353" w:rsidRPr="00EF3442" w:rsidRDefault="007E1353" w:rsidP="00667A19">
      <w:pPr>
        <w:numPr>
          <w:ilvl w:val="2"/>
          <w:numId w:val="4"/>
        </w:numPr>
        <w:tabs>
          <w:tab w:val="clear" w:pos="2340"/>
          <w:tab w:val="num" w:pos="851"/>
        </w:tabs>
        <w:ind w:left="851"/>
        <w:jc w:val="both"/>
        <w:rPr>
          <w:rFonts w:ascii="Calibri" w:hAnsi="Calibri" w:cs="Calibri"/>
          <w:b w:val="0"/>
          <w:sz w:val="22"/>
          <w:szCs w:val="22"/>
        </w:rPr>
      </w:pPr>
      <w:r w:rsidRPr="00EF3442">
        <w:rPr>
          <w:rFonts w:ascii="Calibri" w:hAnsi="Calibri" w:cs="Calibri"/>
          <w:b w:val="0"/>
          <w:sz w:val="22"/>
          <w:szCs w:val="22"/>
        </w:rPr>
        <w:t>przedstawianie organom Województwa Śląskiego, wniosków i opinii w sprawach:</w:t>
      </w:r>
    </w:p>
    <w:p w:rsidR="007E1353" w:rsidRPr="00EF3442" w:rsidRDefault="007E1353" w:rsidP="00667A19">
      <w:pPr>
        <w:numPr>
          <w:ilvl w:val="1"/>
          <w:numId w:val="8"/>
        </w:numPr>
        <w:tabs>
          <w:tab w:val="clear" w:pos="1440"/>
          <w:tab w:val="num" w:pos="1276"/>
        </w:tabs>
        <w:ind w:left="1276"/>
        <w:jc w:val="both"/>
        <w:rPr>
          <w:rFonts w:ascii="Calibri" w:hAnsi="Calibri" w:cs="Calibri"/>
          <w:b w:val="0"/>
          <w:sz w:val="22"/>
          <w:szCs w:val="22"/>
        </w:rPr>
      </w:pPr>
      <w:r w:rsidRPr="00EF3442">
        <w:rPr>
          <w:rFonts w:ascii="Calibri" w:hAnsi="Calibri" w:cs="Calibri"/>
          <w:b w:val="0"/>
          <w:sz w:val="22"/>
          <w:szCs w:val="22"/>
        </w:rPr>
        <w:t>zbycia aktywów trwałych oraz zakupu lub przyjęcia darowizny nowej aparatury i sprzętu medycznego,</w:t>
      </w:r>
    </w:p>
    <w:p w:rsidR="007E1353" w:rsidRPr="00EF3442" w:rsidRDefault="007E1353" w:rsidP="00667A19">
      <w:pPr>
        <w:numPr>
          <w:ilvl w:val="1"/>
          <w:numId w:val="8"/>
        </w:numPr>
        <w:tabs>
          <w:tab w:val="clear" w:pos="1440"/>
          <w:tab w:val="num" w:pos="1276"/>
        </w:tabs>
        <w:ind w:left="1276"/>
        <w:jc w:val="both"/>
        <w:rPr>
          <w:rFonts w:ascii="Calibri" w:hAnsi="Calibri" w:cs="Calibri"/>
          <w:b w:val="0"/>
          <w:sz w:val="22"/>
          <w:szCs w:val="22"/>
        </w:rPr>
      </w:pPr>
      <w:r w:rsidRPr="00EF3442">
        <w:rPr>
          <w:rFonts w:ascii="Calibri" w:hAnsi="Calibri" w:cs="Calibri"/>
          <w:b w:val="0"/>
          <w:sz w:val="22"/>
          <w:szCs w:val="22"/>
        </w:rPr>
        <w:t>związanych z przekształceniem lub likwidacją, rozszerzeniem lub ograniczeniem działalności,</w:t>
      </w:r>
    </w:p>
    <w:p w:rsidR="007E1353" w:rsidRPr="00EF3442" w:rsidRDefault="007E1353" w:rsidP="00667A19">
      <w:pPr>
        <w:numPr>
          <w:ilvl w:val="1"/>
          <w:numId w:val="8"/>
        </w:numPr>
        <w:tabs>
          <w:tab w:val="clear" w:pos="1440"/>
          <w:tab w:val="num" w:pos="1276"/>
        </w:tabs>
        <w:ind w:left="1276"/>
        <w:jc w:val="both"/>
        <w:rPr>
          <w:rFonts w:ascii="Calibri" w:hAnsi="Calibri" w:cs="Calibri"/>
          <w:b w:val="0"/>
          <w:sz w:val="22"/>
          <w:szCs w:val="22"/>
        </w:rPr>
      </w:pPr>
      <w:r w:rsidRPr="00EF3442">
        <w:rPr>
          <w:rFonts w:ascii="Calibri" w:hAnsi="Calibri" w:cs="Calibri"/>
          <w:b w:val="0"/>
          <w:sz w:val="22"/>
          <w:szCs w:val="22"/>
        </w:rPr>
        <w:t>przyznawania Dyrektorowi nagród,</w:t>
      </w:r>
    </w:p>
    <w:p w:rsidR="007E1353" w:rsidRPr="00EF3442" w:rsidRDefault="007E1353" w:rsidP="00667A19">
      <w:pPr>
        <w:numPr>
          <w:ilvl w:val="1"/>
          <w:numId w:val="8"/>
        </w:numPr>
        <w:tabs>
          <w:tab w:val="clear" w:pos="1440"/>
          <w:tab w:val="num" w:pos="1276"/>
        </w:tabs>
        <w:ind w:left="1276"/>
        <w:jc w:val="both"/>
        <w:rPr>
          <w:rFonts w:ascii="Calibri" w:hAnsi="Calibri" w:cs="Calibri"/>
          <w:b w:val="0"/>
          <w:sz w:val="22"/>
          <w:szCs w:val="22"/>
        </w:rPr>
      </w:pPr>
      <w:r w:rsidRPr="00EF3442">
        <w:rPr>
          <w:rFonts w:ascii="Calibri" w:hAnsi="Calibri" w:cs="Calibri"/>
          <w:b w:val="0"/>
          <w:sz w:val="22"/>
          <w:szCs w:val="22"/>
        </w:rPr>
        <w:t>rozwiązania stosunku pracy lub umowy cywilnoprawnej z Dyrektorem,</w:t>
      </w:r>
    </w:p>
    <w:p w:rsidR="007E1353" w:rsidRPr="00EF3442" w:rsidRDefault="007E1353" w:rsidP="00667A19">
      <w:pPr>
        <w:numPr>
          <w:ilvl w:val="2"/>
          <w:numId w:val="4"/>
        </w:numPr>
        <w:tabs>
          <w:tab w:val="clear" w:pos="2340"/>
          <w:tab w:val="num" w:pos="851"/>
        </w:tabs>
        <w:ind w:left="851"/>
        <w:jc w:val="both"/>
        <w:rPr>
          <w:rFonts w:ascii="Calibri" w:hAnsi="Calibri" w:cs="Calibri"/>
          <w:b w:val="0"/>
          <w:sz w:val="22"/>
          <w:szCs w:val="22"/>
        </w:rPr>
      </w:pPr>
      <w:r w:rsidRPr="00EF3442">
        <w:rPr>
          <w:rFonts w:ascii="Calibri" w:hAnsi="Calibri" w:cs="Calibri"/>
          <w:b w:val="0"/>
          <w:sz w:val="22"/>
          <w:szCs w:val="22"/>
        </w:rPr>
        <w:t>przedstawianie Dyrektorowi wniosków i opinii w sprawach:</w:t>
      </w:r>
    </w:p>
    <w:p w:rsidR="007E1353" w:rsidRPr="00EF3442" w:rsidRDefault="007E1353" w:rsidP="00667A19">
      <w:pPr>
        <w:numPr>
          <w:ilvl w:val="0"/>
          <w:numId w:val="16"/>
        </w:numPr>
        <w:tabs>
          <w:tab w:val="clear" w:pos="1440"/>
          <w:tab w:val="num" w:pos="1276"/>
        </w:tabs>
        <w:ind w:left="1276"/>
        <w:jc w:val="both"/>
        <w:rPr>
          <w:rFonts w:ascii="Calibri" w:hAnsi="Calibri" w:cs="Calibri"/>
          <w:b w:val="0"/>
          <w:sz w:val="22"/>
          <w:szCs w:val="22"/>
        </w:rPr>
      </w:pPr>
      <w:r w:rsidRPr="00EF3442">
        <w:rPr>
          <w:rFonts w:ascii="Calibri" w:hAnsi="Calibri" w:cs="Calibri"/>
          <w:b w:val="0"/>
          <w:sz w:val="22"/>
          <w:szCs w:val="22"/>
        </w:rPr>
        <w:t>planu finansowego, w tym planu inwestycyjnego,</w:t>
      </w:r>
    </w:p>
    <w:p w:rsidR="007E1353" w:rsidRPr="00EF3442" w:rsidRDefault="007E1353" w:rsidP="00667A19">
      <w:pPr>
        <w:numPr>
          <w:ilvl w:val="0"/>
          <w:numId w:val="16"/>
        </w:numPr>
        <w:tabs>
          <w:tab w:val="clear" w:pos="1440"/>
          <w:tab w:val="num" w:pos="1276"/>
        </w:tabs>
        <w:ind w:left="1276"/>
        <w:jc w:val="both"/>
        <w:rPr>
          <w:rFonts w:ascii="Calibri" w:hAnsi="Calibri" w:cs="Calibri"/>
          <w:b w:val="0"/>
          <w:sz w:val="22"/>
          <w:szCs w:val="22"/>
        </w:rPr>
      </w:pPr>
      <w:r w:rsidRPr="00EF3442">
        <w:rPr>
          <w:rFonts w:ascii="Calibri" w:hAnsi="Calibri" w:cs="Calibri"/>
          <w:b w:val="0"/>
          <w:sz w:val="22"/>
          <w:szCs w:val="22"/>
        </w:rPr>
        <w:t>rocznego sprawozdania z planu finansowego, w tym planu inwestycyjnego,</w:t>
      </w:r>
    </w:p>
    <w:p w:rsidR="007E1353" w:rsidRPr="00EF3442" w:rsidRDefault="007E1353" w:rsidP="00667A19">
      <w:pPr>
        <w:numPr>
          <w:ilvl w:val="0"/>
          <w:numId w:val="16"/>
        </w:numPr>
        <w:tabs>
          <w:tab w:val="clear" w:pos="1440"/>
          <w:tab w:val="num" w:pos="1276"/>
        </w:tabs>
        <w:ind w:left="1276"/>
        <w:jc w:val="both"/>
        <w:rPr>
          <w:rFonts w:ascii="Calibri" w:hAnsi="Calibri" w:cs="Calibri"/>
          <w:b w:val="0"/>
          <w:sz w:val="22"/>
          <w:szCs w:val="22"/>
        </w:rPr>
      </w:pPr>
      <w:r w:rsidRPr="00EF3442">
        <w:rPr>
          <w:rFonts w:ascii="Calibri" w:hAnsi="Calibri" w:cs="Calibri"/>
          <w:b w:val="0"/>
          <w:sz w:val="22"/>
          <w:szCs w:val="22"/>
        </w:rPr>
        <w:t>kredytów bankowych lub dotacji,</w:t>
      </w:r>
    </w:p>
    <w:p w:rsidR="007E1353" w:rsidRPr="00EF3442" w:rsidRDefault="007E1353" w:rsidP="00667A19">
      <w:pPr>
        <w:numPr>
          <w:ilvl w:val="0"/>
          <w:numId w:val="16"/>
        </w:numPr>
        <w:tabs>
          <w:tab w:val="clear" w:pos="1440"/>
          <w:tab w:val="num" w:pos="1276"/>
        </w:tabs>
        <w:ind w:left="1276"/>
        <w:jc w:val="both"/>
        <w:rPr>
          <w:rFonts w:ascii="Calibri" w:hAnsi="Calibri" w:cs="Calibri"/>
          <w:b w:val="0"/>
          <w:sz w:val="22"/>
          <w:szCs w:val="22"/>
        </w:rPr>
      </w:pPr>
      <w:r w:rsidRPr="00EF3442">
        <w:rPr>
          <w:rFonts w:ascii="Calibri" w:hAnsi="Calibri" w:cs="Calibri"/>
          <w:b w:val="0"/>
          <w:sz w:val="22"/>
          <w:szCs w:val="22"/>
        </w:rPr>
        <w:t>podziału zysku,</w:t>
      </w:r>
    </w:p>
    <w:p w:rsidR="007E1353" w:rsidRPr="00EF3442" w:rsidRDefault="007E1353" w:rsidP="00667A19">
      <w:pPr>
        <w:numPr>
          <w:ilvl w:val="0"/>
          <w:numId w:val="16"/>
        </w:numPr>
        <w:tabs>
          <w:tab w:val="clear" w:pos="1440"/>
          <w:tab w:val="num" w:pos="1276"/>
        </w:tabs>
        <w:ind w:left="1276"/>
        <w:jc w:val="both"/>
        <w:rPr>
          <w:rFonts w:ascii="Calibri" w:hAnsi="Calibri" w:cs="Calibri"/>
          <w:b w:val="0"/>
          <w:sz w:val="22"/>
          <w:szCs w:val="22"/>
        </w:rPr>
      </w:pPr>
      <w:r w:rsidRPr="00EF3442">
        <w:rPr>
          <w:rFonts w:ascii="Calibri" w:hAnsi="Calibri" w:cs="Calibri"/>
          <w:b w:val="0"/>
          <w:sz w:val="22"/>
          <w:szCs w:val="22"/>
        </w:rPr>
        <w:lastRenderedPageBreak/>
        <w:t xml:space="preserve"> zbycia aktywów trwałych oraz zakupu lub przyjęcia darowizny nowej aparatury i sprzętu medycznego,</w:t>
      </w:r>
    </w:p>
    <w:p w:rsidR="007E1353" w:rsidRPr="00EF3442" w:rsidRDefault="007E1353" w:rsidP="00667A19">
      <w:pPr>
        <w:numPr>
          <w:ilvl w:val="0"/>
          <w:numId w:val="16"/>
        </w:numPr>
        <w:tabs>
          <w:tab w:val="clear" w:pos="1440"/>
          <w:tab w:val="num" w:pos="1276"/>
        </w:tabs>
        <w:ind w:left="1276"/>
        <w:jc w:val="both"/>
        <w:rPr>
          <w:rFonts w:ascii="Calibri" w:hAnsi="Calibri" w:cs="Calibri"/>
          <w:b w:val="0"/>
          <w:sz w:val="22"/>
          <w:szCs w:val="22"/>
        </w:rPr>
      </w:pPr>
      <w:r w:rsidRPr="00EF3442">
        <w:rPr>
          <w:rFonts w:ascii="Calibri" w:hAnsi="Calibri" w:cs="Calibri"/>
          <w:b w:val="0"/>
          <w:sz w:val="22"/>
          <w:szCs w:val="22"/>
        </w:rPr>
        <w:t>regulaminu organizacyjnego,</w:t>
      </w:r>
    </w:p>
    <w:p w:rsidR="007E1353" w:rsidRPr="00EF3442" w:rsidRDefault="007E1353" w:rsidP="00667A19">
      <w:pPr>
        <w:numPr>
          <w:ilvl w:val="2"/>
          <w:numId w:val="15"/>
        </w:numPr>
        <w:tabs>
          <w:tab w:val="clear" w:pos="2340"/>
          <w:tab w:val="num" w:pos="851"/>
        </w:tabs>
        <w:ind w:left="851"/>
        <w:jc w:val="both"/>
        <w:rPr>
          <w:rFonts w:ascii="Calibri" w:hAnsi="Calibri" w:cs="Calibri"/>
          <w:b w:val="0"/>
          <w:sz w:val="22"/>
          <w:szCs w:val="22"/>
        </w:rPr>
      </w:pPr>
      <w:r w:rsidRPr="00EF3442">
        <w:rPr>
          <w:rFonts w:ascii="Calibri" w:hAnsi="Calibri" w:cs="Calibri"/>
          <w:b w:val="0"/>
          <w:sz w:val="22"/>
          <w:szCs w:val="22"/>
        </w:rPr>
        <w:t xml:space="preserve">dokonywanie okresowych analiz skarg i wniosków wnoszonych przez pacjentów, </w:t>
      </w:r>
      <w:r>
        <w:rPr>
          <w:rFonts w:ascii="Calibri" w:hAnsi="Calibri" w:cs="Calibri"/>
          <w:b w:val="0"/>
          <w:sz w:val="22"/>
          <w:szCs w:val="22"/>
        </w:rPr>
        <w:t xml:space="preserve">                       </w:t>
      </w:r>
      <w:r w:rsidRPr="00EF3442">
        <w:rPr>
          <w:rFonts w:ascii="Calibri" w:hAnsi="Calibri" w:cs="Calibri"/>
          <w:b w:val="0"/>
          <w:sz w:val="22"/>
          <w:szCs w:val="22"/>
        </w:rPr>
        <w:t>z wyłączeniem spraw podlegających nadzorowi medycznemu,</w:t>
      </w:r>
    </w:p>
    <w:p w:rsidR="007E1353" w:rsidRPr="00EF3442" w:rsidRDefault="007E1353" w:rsidP="00667A19">
      <w:pPr>
        <w:numPr>
          <w:ilvl w:val="2"/>
          <w:numId w:val="15"/>
        </w:numPr>
        <w:tabs>
          <w:tab w:val="clear" w:pos="2340"/>
          <w:tab w:val="num" w:pos="851"/>
        </w:tabs>
        <w:ind w:left="851"/>
        <w:jc w:val="both"/>
        <w:rPr>
          <w:rFonts w:ascii="Calibri" w:hAnsi="Calibri" w:cs="Calibri"/>
          <w:b w:val="0"/>
          <w:sz w:val="22"/>
          <w:szCs w:val="22"/>
        </w:rPr>
      </w:pPr>
      <w:r w:rsidRPr="00EF3442">
        <w:rPr>
          <w:rFonts w:ascii="Calibri" w:hAnsi="Calibri" w:cs="Calibri"/>
          <w:b w:val="0"/>
          <w:sz w:val="22"/>
          <w:szCs w:val="22"/>
        </w:rPr>
        <w:t>opiniowanie wniosku w sprawie czasowego zaprzestania działalności leczniczej,</w:t>
      </w:r>
    </w:p>
    <w:p w:rsidR="007E1353" w:rsidRPr="00EF3442" w:rsidRDefault="007E1353" w:rsidP="00667A19">
      <w:pPr>
        <w:numPr>
          <w:ilvl w:val="2"/>
          <w:numId w:val="15"/>
        </w:numPr>
        <w:tabs>
          <w:tab w:val="clear" w:pos="2340"/>
          <w:tab w:val="num" w:pos="851"/>
        </w:tabs>
        <w:ind w:left="851"/>
        <w:jc w:val="both"/>
        <w:rPr>
          <w:rFonts w:ascii="Calibri" w:hAnsi="Calibri" w:cs="Calibri"/>
          <w:b w:val="0"/>
          <w:sz w:val="22"/>
          <w:szCs w:val="22"/>
        </w:rPr>
      </w:pPr>
      <w:r w:rsidRPr="00EF3442">
        <w:rPr>
          <w:rFonts w:ascii="Calibri" w:hAnsi="Calibri" w:cs="Calibri"/>
          <w:b w:val="0"/>
          <w:sz w:val="22"/>
          <w:szCs w:val="22"/>
        </w:rPr>
        <w:t>wykonywanie innych zadań określonych w ustawie i statucie.</w:t>
      </w:r>
    </w:p>
    <w:p w:rsidR="007E1353" w:rsidRPr="00EF3442" w:rsidRDefault="007E1353" w:rsidP="00AD3524">
      <w:pPr>
        <w:numPr>
          <w:ilvl w:val="0"/>
          <w:numId w:val="15"/>
        </w:numPr>
        <w:tabs>
          <w:tab w:val="clear" w:pos="720"/>
          <w:tab w:val="num" w:pos="426"/>
        </w:tabs>
        <w:ind w:left="426"/>
        <w:jc w:val="both"/>
        <w:rPr>
          <w:rFonts w:ascii="Calibri" w:hAnsi="Calibri" w:cs="Calibri"/>
          <w:b w:val="0"/>
          <w:sz w:val="22"/>
          <w:szCs w:val="22"/>
        </w:rPr>
      </w:pPr>
      <w:r w:rsidRPr="00EF3442">
        <w:rPr>
          <w:rFonts w:ascii="Calibri" w:hAnsi="Calibri" w:cs="Calibri"/>
          <w:b w:val="0"/>
          <w:sz w:val="22"/>
          <w:szCs w:val="22"/>
        </w:rPr>
        <w:t>Rada Społeczna może wyrazić opinię w sprawach istotnych dla funkcjonowania Zakładu, innych niż wymienione w ust. 1</w:t>
      </w:r>
    </w:p>
    <w:p w:rsidR="007E1353" w:rsidRDefault="007E1353" w:rsidP="007A002B">
      <w:pPr>
        <w:jc w:val="center"/>
        <w:rPr>
          <w:rFonts w:ascii="Calibri" w:hAnsi="Calibri" w:cs="Calibri"/>
          <w:b w:val="0"/>
          <w:sz w:val="22"/>
          <w:szCs w:val="22"/>
        </w:rPr>
      </w:pPr>
    </w:p>
    <w:p w:rsidR="007E1353" w:rsidRPr="00EF3442" w:rsidRDefault="007E1353" w:rsidP="007A002B">
      <w:pPr>
        <w:jc w:val="center"/>
        <w:rPr>
          <w:rFonts w:ascii="Calibri" w:hAnsi="Calibri" w:cs="Calibri"/>
          <w:b w:val="0"/>
          <w:sz w:val="22"/>
          <w:szCs w:val="22"/>
        </w:rPr>
      </w:pPr>
      <w:r w:rsidRPr="00EF3442">
        <w:rPr>
          <w:rFonts w:ascii="Calibri" w:hAnsi="Calibri" w:cs="Calibri"/>
          <w:b w:val="0"/>
          <w:sz w:val="22"/>
          <w:szCs w:val="22"/>
        </w:rPr>
        <w:sym w:font="Times New Roman" w:char="00A7"/>
      </w:r>
      <w:r w:rsidRPr="00EF3442">
        <w:rPr>
          <w:rFonts w:ascii="Calibri" w:hAnsi="Calibri" w:cs="Calibri"/>
          <w:b w:val="0"/>
          <w:sz w:val="22"/>
          <w:szCs w:val="22"/>
        </w:rPr>
        <w:t xml:space="preserve"> 16</w:t>
      </w:r>
    </w:p>
    <w:p w:rsidR="007E1353" w:rsidRPr="00EF3442" w:rsidRDefault="007E1353">
      <w:pPr>
        <w:rPr>
          <w:rFonts w:ascii="Calibri" w:hAnsi="Calibri" w:cs="Calibri"/>
          <w:b w:val="0"/>
          <w:sz w:val="22"/>
          <w:szCs w:val="22"/>
        </w:rPr>
      </w:pPr>
    </w:p>
    <w:p w:rsidR="007E1353" w:rsidRPr="00EF3442" w:rsidRDefault="007E1353" w:rsidP="00006F48">
      <w:pPr>
        <w:pStyle w:val="Tekstpodstawowy3"/>
        <w:numPr>
          <w:ilvl w:val="12"/>
          <w:numId w:val="0"/>
        </w:numPr>
        <w:jc w:val="both"/>
        <w:rPr>
          <w:rFonts w:ascii="Calibri" w:hAnsi="Calibri" w:cs="Calibri"/>
          <w:sz w:val="22"/>
          <w:szCs w:val="22"/>
        </w:rPr>
      </w:pPr>
      <w:r w:rsidRPr="00EF3442">
        <w:rPr>
          <w:rFonts w:ascii="Calibri" w:hAnsi="Calibri" w:cs="Calibri"/>
          <w:sz w:val="22"/>
          <w:szCs w:val="22"/>
        </w:rPr>
        <w:t>Od uchwały Rady Społecznej Dyrektorowi przysługuje odwołanie do Zarządu Województwa Śląskiego.</w:t>
      </w:r>
    </w:p>
    <w:p w:rsidR="007E1353" w:rsidRPr="00EF3442" w:rsidRDefault="007E1353">
      <w:pPr>
        <w:numPr>
          <w:ilvl w:val="12"/>
          <w:numId w:val="0"/>
        </w:numPr>
        <w:jc w:val="both"/>
        <w:rPr>
          <w:rFonts w:ascii="Calibri" w:hAnsi="Calibri" w:cs="Calibri"/>
          <w:b w:val="0"/>
          <w:sz w:val="22"/>
          <w:szCs w:val="22"/>
        </w:rPr>
      </w:pPr>
    </w:p>
    <w:p w:rsidR="007E1353" w:rsidRPr="00EF3442" w:rsidRDefault="007E1353">
      <w:pPr>
        <w:numPr>
          <w:ilvl w:val="12"/>
          <w:numId w:val="0"/>
        </w:numPr>
        <w:jc w:val="both"/>
        <w:rPr>
          <w:rFonts w:ascii="Calibri" w:hAnsi="Calibri" w:cs="Calibri"/>
          <w:b w:val="0"/>
          <w:sz w:val="22"/>
          <w:szCs w:val="22"/>
        </w:rPr>
      </w:pPr>
    </w:p>
    <w:p w:rsidR="007E1353" w:rsidRPr="00EF3442" w:rsidRDefault="007E1353">
      <w:pPr>
        <w:numPr>
          <w:ilvl w:val="12"/>
          <w:numId w:val="0"/>
        </w:numPr>
        <w:jc w:val="center"/>
        <w:rPr>
          <w:rFonts w:ascii="Calibri" w:hAnsi="Calibri" w:cs="Calibri"/>
          <w:shadow/>
          <w:sz w:val="22"/>
          <w:szCs w:val="22"/>
        </w:rPr>
      </w:pPr>
      <w:r w:rsidRPr="00EF3442">
        <w:rPr>
          <w:rFonts w:ascii="Calibri" w:hAnsi="Calibri" w:cs="Calibri"/>
          <w:shadow/>
          <w:sz w:val="22"/>
          <w:szCs w:val="22"/>
        </w:rPr>
        <w:t>Rozdział IV - Zasady działalności finansowej i gospodarczej.</w:t>
      </w:r>
    </w:p>
    <w:p w:rsidR="007E1353" w:rsidRPr="00EF3442" w:rsidRDefault="007E1353">
      <w:pPr>
        <w:numPr>
          <w:ilvl w:val="12"/>
          <w:numId w:val="0"/>
        </w:numPr>
        <w:rPr>
          <w:rFonts w:ascii="Calibri" w:hAnsi="Calibri" w:cs="Calibri"/>
          <w:b w:val="0"/>
          <w:sz w:val="22"/>
          <w:szCs w:val="22"/>
        </w:rPr>
      </w:pPr>
    </w:p>
    <w:p w:rsidR="007E1353" w:rsidRPr="00EF3442" w:rsidRDefault="007E1353">
      <w:pPr>
        <w:numPr>
          <w:ilvl w:val="12"/>
          <w:numId w:val="0"/>
        </w:numPr>
        <w:jc w:val="center"/>
        <w:rPr>
          <w:rFonts w:ascii="Calibri" w:hAnsi="Calibri" w:cs="Calibri"/>
          <w:b w:val="0"/>
          <w:sz w:val="22"/>
          <w:szCs w:val="22"/>
        </w:rPr>
      </w:pPr>
      <w:r w:rsidRPr="00EF3442">
        <w:rPr>
          <w:rFonts w:ascii="Calibri" w:hAnsi="Calibri" w:cs="Calibri"/>
          <w:b w:val="0"/>
          <w:sz w:val="22"/>
          <w:szCs w:val="22"/>
        </w:rPr>
        <w:sym w:font="Times New Roman" w:char="00A7"/>
      </w:r>
      <w:r w:rsidRPr="00EF3442">
        <w:rPr>
          <w:rFonts w:ascii="Calibri" w:hAnsi="Calibri" w:cs="Calibri"/>
          <w:b w:val="0"/>
          <w:sz w:val="22"/>
          <w:szCs w:val="22"/>
        </w:rPr>
        <w:t xml:space="preserve"> 17</w:t>
      </w:r>
    </w:p>
    <w:p w:rsidR="007E1353" w:rsidRPr="00EF3442" w:rsidRDefault="007E1353">
      <w:pPr>
        <w:rPr>
          <w:rFonts w:ascii="Calibri" w:hAnsi="Calibri" w:cs="Calibri"/>
          <w:b w:val="0"/>
          <w:sz w:val="22"/>
          <w:szCs w:val="22"/>
        </w:rPr>
      </w:pPr>
    </w:p>
    <w:p w:rsidR="007E1353" w:rsidRPr="00EF3442" w:rsidRDefault="007E1353" w:rsidP="00B743C1">
      <w:pPr>
        <w:numPr>
          <w:ilvl w:val="0"/>
          <w:numId w:val="10"/>
        </w:numPr>
        <w:tabs>
          <w:tab w:val="clear" w:pos="720"/>
          <w:tab w:val="num" w:pos="709"/>
        </w:tabs>
        <w:jc w:val="both"/>
        <w:rPr>
          <w:rFonts w:ascii="Calibri" w:hAnsi="Calibri" w:cs="Calibri"/>
          <w:b w:val="0"/>
          <w:sz w:val="22"/>
          <w:szCs w:val="22"/>
        </w:rPr>
      </w:pPr>
      <w:r w:rsidRPr="00EF3442">
        <w:rPr>
          <w:rFonts w:ascii="Calibri" w:hAnsi="Calibri" w:cs="Calibri"/>
          <w:b w:val="0"/>
          <w:sz w:val="22"/>
          <w:szCs w:val="22"/>
        </w:rPr>
        <w:t>Zakład prowadzi gospodarkę finansową na zasadach określonych w ustawie.</w:t>
      </w:r>
    </w:p>
    <w:p w:rsidR="007E1353" w:rsidRPr="00EF3442" w:rsidRDefault="007E1353" w:rsidP="00B743C1">
      <w:pPr>
        <w:numPr>
          <w:ilvl w:val="0"/>
          <w:numId w:val="10"/>
        </w:numPr>
        <w:tabs>
          <w:tab w:val="clear" w:pos="720"/>
          <w:tab w:val="num" w:pos="709"/>
        </w:tabs>
        <w:jc w:val="both"/>
        <w:rPr>
          <w:rFonts w:ascii="Calibri" w:hAnsi="Calibri" w:cs="Calibri"/>
          <w:b w:val="0"/>
          <w:sz w:val="22"/>
          <w:szCs w:val="22"/>
        </w:rPr>
      </w:pPr>
      <w:r w:rsidRPr="00EF3442">
        <w:rPr>
          <w:rFonts w:ascii="Calibri" w:hAnsi="Calibri" w:cs="Calibri"/>
          <w:b w:val="0"/>
          <w:sz w:val="22"/>
          <w:szCs w:val="22"/>
        </w:rPr>
        <w:t xml:space="preserve">Zakład pokrywa z posiadanych środków i uzyskiwanych przychodów koszty działalności </w:t>
      </w:r>
      <w:r>
        <w:rPr>
          <w:rFonts w:ascii="Calibri" w:hAnsi="Calibri" w:cs="Calibri"/>
          <w:b w:val="0"/>
          <w:sz w:val="22"/>
          <w:szCs w:val="22"/>
        </w:rPr>
        <w:t xml:space="preserve">           </w:t>
      </w:r>
      <w:r w:rsidRPr="00EF3442">
        <w:rPr>
          <w:rFonts w:ascii="Calibri" w:hAnsi="Calibri" w:cs="Calibri"/>
          <w:b w:val="0"/>
          <w:sz w:val="22"/>
          <w:szCs w:val="22"/>
        </w:rPr>
        <w:t>i reguluje zobowiązania.</w:t>
      </w:r>
    </w:p>
    <w:p w:rsidR="007E1353" w:rsidRPr="00EF3442" w:rsidRDefault="007E1353" w:rsidP="00B743C1">
      <w:pPr>
        <w:numPr>
          <w:ilvl w:val="0"/>
          <w:numId w:val="10"/>
        </w:numPr>
        <w:tabs>
          <w:tab w:val="clear" w:pos="720"/>
          <w:tab w:val="num" w:pos="709"/>
        </w:tabs>
        <w:jc w:val="both"/>
        <w:rPr>
          <w:rFonts w:ascii="Calibri" w:hAnsi="Calibri" w:cs="Calibri"/>
          <w:b w:val="0"/>
          <w:bCs/>
          <w:sz w:val="22"/>
          <w:szCs w:val="22"/>
        </w:rPr>
      </w:pPr>
      <w:r w:rsidRPr="00EF3442">
        <w:rPr>
          <w:rFonts w:ascii="Calibri" w:hAnsi="Calibri" w:cs="Calibri"/>
          <w:b w:val="0"/>
          <w:bCs/>
          <w:sz w:val="22"/>
          <w:szCs w:val="22"/>
        </w:rPr>
        <w:t>Zakład samodzielnie gospodaruje przekazanymi w nieodpłatne użytkowanie nieruchomościami stanowiącymi własność Województwa Śląskiego oraz majątkiem własnym.</w:t>
      </w:r>
    </w:p>
    <w:p w:rsidR="007E1353" w:rsidRPr="00EF3442" w:rsidRDefault="007E1353" w:rsidP="00B743C1">
      <w:pPr>
        <w:numPr>
          <w:ilvl w:val="0"/>
          <w:numId w:val="10"/>
        </w:numPr>
        <w:tabs>
          <w:tab w:val="clear" w:pos="720"/>
          <w:tab w:val="num" w:pos="709"/>
        </w:tabs>
        <w:jc w:val="both"/>
        <w:rPr>
          <w:rFonts w:ascii="Calibri" w:hAnsi="Calibri" w:cs="Calibri"/>
          <w:b w:val="0"/>
          <w:bCs/>
          <w:sz w:val="22"/>
          <w:szCs w:val="22"/>
        </w:rPr>
      </w:pPr>
      <w:r w:rsidRPr="00EF3442">
        <w:rPr>
          <w:rFonts w:ascii="Calibri" w:hAnsi="Calibri" w:cs="Calibri"/>
          <w:b w:val="0"/>
          <w:bCs/>
          <w:sz w:val="22"/>
          <w:szCs w:val="22"/>
        </w:rPr>
        <w:t xml:space="preserve">Zbycie aktywów trwałych, oddanie ich w dzierżawę, najem, użytkowanie lub użyczenie może nastąpić wyłącznie na zasadach określonych odrębną uchwałą Zarządu Województwa Śląskiego. </w:t>
      </w:r>
    </w:p>
    <w:p w:rsidR="007E1353" w:rsidRPr="00EF3442" w:rsidRDefault="007E1353" w:rsidP="00B743C1">
      <w:pPr>
        <w:numPr>
          <w:ilvl w:val="0"/>
          <w:numId w:val="10"/>
        </w:numPr>
        <w:tabs>
          <w:tab w:val="clear" w:pos="720"/>
          <w:tab w:val="num" w:pos="709"/>
        </w:tabs>
        <w:jc w:val="both"/>
        <w:rPr>
          <w:rFonts w:ascii="Calibri" w:hAnsi="Calibri" w:cs="Calibri"/>
          <w:b w:val="0"/>
          <w:bCs/>
          <w:sz w:val="22"/>
          <w:szCs w:val="22"/>
        </w:rPr>
      </w:pPr>
      <w:r w:rsidRPr="00EF3442">
        <w:rPr>
          <w:rFonts w:ascii="Calibri" w:hAnsi="Calibri" w:cs="Calibri"/>
          <w:b w:val="0"/>
          <w:bCs/>
          <w:sz w:val="22"/>
          <w:szCs w:val="22"/>
        </w:rPr>
        <w:t>Wniesienie majątku Zakładu lub przysługującego mu do niego prawa w formie aportu do spółek,  fundacji  lub stowarzyszeń wymaga zgody Sejmiku Województwa Śląskiego.</w:t>
      </w:r>
    </w:p>
    <w:p w:rsidR="007E1353" w:rsidRPr="00EF3442" w:rsidRDefault="007E1353">
      <w:pPr>
        <w:jc w:val="center"/>
        <w:rPr>
          <w:rFonts w:ascii="Calibri" w:hAnsi="Calibri" w:cs="Calibri"/>
          <w:b w:val="0"/>
          <w:sz w:val="22"/>
          <w:szCs w:val="22"/>
        </w:rPr>
      </w:pPr>
    </w:p>
    <w:p w:rsidR="007E1353" w:rsidRPr="00EF3442" w:rsidRDefault="007E1353">
      <w:pPr>
        <w:jc w:val="center"/>
        <w:rPr>
          <w:rFonts w:ascii="Calibri" w:hAnsi="Calibri" w:cs="Calibri"/>
          <w:b w:val="0"/>
          <w:sz w:val="22"/>
          <w:szCs w:val="22"/>
        </w:rPr>
      </w:pPr>
      <w:r w:rsidRPr="00EF3442">
        <w:rPr>
          <w:rFonts w:ascii="Calibri" w:hAnsi="Calibri" w:cs="Calibri"/>
          <w:b w:val="0"/>
          <w:sz w:val="22"/>
          <w:szCs w:val="22"/>
        </w:rPr>
        <w:sym w:font="Times New Roman" w:char="00A7"/>
      </w:r>
      <w:r w:rsidRPr="00EF3442">
        <w:rPr>
          <w:rFonts w:ascii="Calibri" w:hAnsi="Calibri" w:cs="Calibri"/>
          <w:b w:val="0"/>
          <w:sz w:val="22"/>
          <w:szCs w:val="22"/>
        </w:rPr>
        <w:t xml:space="preserve"> 18</w:t>
      </w:r>
    </w:p>
    <w:p w:rsidR="007E1353" w:rsidRPr="00EF3442" w:rsidRDefault="007E1353">
      <w:pPr>
        <w:pStyle w:val="Tekstpodstawowywcity2"/>
        <w:jc w:val="left"/>
        <w:rPr>
          <w:rFonts w:ascii="Calibri" w:hAnsi="Calibri" w:cs="Calibri"/>
          <w:sz w:val="22"/>
          <w:szCs w:val="22"/>
        </w:rPr>
      </w:pPr>
    </w:p>
    <w:p w:rsidR="007E1353" w:rsidRPr="00EF3442" w:rsidRDefault="007E1353" w:rsidP="008E518E">
      <w:pPr>
        <w:jc w:val="both"/>
        <w:rPr>
          <w:rFonts w:ascii="Calibri" w:hAnsi="Calibri" w:cs="Calibri"/>
          <w:b w:val="0"/>
          <w:sz w:val="22"/>
          <w:szCs w:val="22"/>
        </w:rPr>
      </w:pPr>
      <w:r w:rsidRPr="00EF3442">
        <w:rPr>
          <w:rFonts w:ascii="Calibri" w:hAnsi="Calibri" w:cs="Calibri"/>
          <w:b w:val="0"/>
          <w:sz w:val="22"/>
          <w:szCs w:val="22"/>
        </w:rPr>
        <w:t>Zakład może uzyskiwać środki finansowe:</w:t>
      </w:r>
    </w:p>
    <w:p w:rsidR="007E1353" w:rsidRPr="00EF3442" w:rsidRDefault="007E1353" w:rsidP="008E518E">
      <w:pPr>
        <w:numPr>
          <w:ilvl w:val="2"/>
          <w:numId w:val="8"/>
        </w:numPr>
        <w:tabs>
          <w:tab w:val="clear" w:pos="2340"/>
          <w:tab w:val="num" w:pos="709"/>
        </w:tabs>
        <w:ind w:left="709"/>
        <w:jc w:val="both"/>
        <w:rPr>
          <w:rFonts w:ascii="Calibri" w:hAnsi="Calibri" w:cs="Calibri"/>
          <w:b w:val="0"/>
          <w:sz w:val="22"/>
          <w:szCs w:val="22"/>
        </w:rPr>
      </w:pPr>
      <w:r w:rsidRPr="00EF3442">
        <w:rPr>
          <w:rFonts w:ascii="Calibri" w:hAnsi="Calibri" w:cs="Calibri"/>
          <w:b w:val="0"/>
          <w:sz w:val="22"/>
          <w:szCs w:val="22"/>
        </w:rPr>
        <w:t>z odpłatnej działalności leczniczej, chyba, że przepisy odrębne stanowią inaczej,</w:t>
      </w:r>
    </w:p>
    <w:p w:rsidR="007E1353" w:rsidRPr="00EF3442" w:rsidRDefault="007E1353" w:rsidP="008E518E">
      <w:pPr>
        <w:numPr>
          <w:ilvl w:val="2"/>
          <w:numId w:val="8"/>
        </w:numPr>
        <w:tabs>
          <w:tab w:val="clear" w:pos="2340"/>
          <w:tab w:val="num" w:pos="709"/>
        </w:tabs>
        <w:ind w:left="709"/>
        <w:jc w:val="both"/>
        <w:rPr>
          <w:rFonts w:ascii="Calibri" w:hAnsi="Calibri" w:cs="Calibri"/>
          <w:b w:val="0"/>
          <w:sz w:val="22"/>
          <w:szCs w:val="22"/>
        </w:rPr>
      </w:pPr>
      <w:r w:rsidRPr="00EF3442">
        <w:rPr>
          <w:rFonts w:ascii="Calibri" w:hAnsi="Calibri" w:cs="Calibri"/>
          <w:b w:val="0"/>
          <w:sz w:val="22"/>
          <w:szCs w:val="22"/>
        </w:rPr>
        <w:t>z darowizn, zapisów, spadków oraz ofiarności publicznej, także pochodzenia zagranicznego,</w:t>
      </w:r>
    </w:p>
    <w:p w:rsidR="007E1353" w:rsidRPr="00EF3442" w:rsidRDefault="007E1353" w:rsidP="008E518E">
      <w:pPr>
        <w:numPr>
          <w:ilvl w:val="2"/>
          <w:numId w:val="8"/>
        </w:numPr>
        <w:tabs>
          <w:tab w:val="clear" w:pos="2340"/>
          <w:tab w:val="num" w:pos="709"/>
        </w:tabs>
        <w:ind w:left="709"/>
        <w:jc w:val="both"/>
        <w:rPr>
          <w:rFonts w:ascii="Calibri" w:hAnsi="Calibri" w:cs="Calibri"/>
          <w:b w:val="0"/>
          <w:sz w:val="22"/>
          <w:szCs w:val="22"/>
        </w:rPr>
      </w:pPr>
      <w:r w:rsidRPr="00EF3442">
        <w:rPr>
          <w:rFonts w:ascii="Calibri" w:hAnsi="Calibri" w:cs="Calibri"/>
          <w:b w:val="0"/>
          <w:sz w:val="22"/>
          <w:szCs w:val="22"/>
        </w:rPr>
        <w:t>na realizację innych zadań określonych odrębnymi przepisami,</w:t>
      </w:r>
    </w:p>
    <w:p w:rsidR="007E1353" w:rsidRPr="00EF3442" w:rsidRDefault="007E1353" w:rsidP="008E518E">
      <w:pPr>
        <w:numPr>
          <w:ilvl w:val="2"/>
          <w:numId w:val="8"/>
        </w:numPr>
        <w:tabs>
          <w:tab w:val="clear" w:pos="2340"/>
          <w:tab w:val="num" w:pos="709"/>
        </w:tabs>
        <w:ind w:left="709"/>
        <w:jc w:val="both"/>
        <w:rPr>
          <w:rFonts w:ascii="Calibri" w:hAnsi="Calibri" w:cs="Calibri"/>
          <w:b w:val="0"/>
          <w:sz w:val="22"/>
          <w:szCs w:val="22"/>
        </w:rPr>
      </w:pPr>
      <w:r w:rsidRPr="00EF3442">
        <w:rPr>
          <w:rFonts w:ascii="Calibri" w:hAnsi="Calibri" w:cs="Calibri"/>
          <w:b w:val="0"/>
          <w:sz w:val="22"/>
          <w:szCs w:val="22"/>
        </w:rPr>
        <w:t>na pokrycie ujemnego wyniku finansowego,</w:t>
      </w:r>
    </w:p>
    <w:p w:rsidR="007E1353" w:rsidRPr="00EF3442" w:rsidRDefault="007E1353" w:rsidP="008E518E">
      <w:pPr>
        <w:numPr>
          <w:ilvl w:val="2"/>
          <w:numId w:val="8"/>
        </w:numPr>
        <w:tabs>
          <w:tab w:val="clear" w:pos="2340"/>
          <w:tab w:val="num" w:pos="709"/>
        </w:tabs>
        <w:ind w:left="709"/>
        <w:jc w:val="both"/>
        <w:rPr>
          <w:rFonts w:ascii="Calibri" w:hAnsi="Calibri" w:cs="Calibri"/>
          <w:b w:val="0"/>
          <w:sz w:val="22"/>
          <w:szCs w:val="22"/>
        </w:rPr>
      </w:pPr>
      <w:r w:rsidRPr="00EF3442">
        <w:rPr>
          <w:rFonts w:ascii="Calibri" w:hAnsi="Calibri" w:cs="Calibri"/>
          <w:b w:val="0"/>
          <w:sz w:val="22"/>
          <w:szCs w:val="22"/>
        </w:rPr>
        <w:t xml:space="preserve">na cele określone w </w:t>
      </w:r>
      <w:r w:rsidRPr="00EF3442">
        <w:rPr>
          <w:rFonts w:ascii="Calibri" w:hAnsi="Calibri" w:cs="Calibri"/>
          <w:b w:val="0"/>
          <w:sz w:val="22"/>
          <w:szCs w:val="22"/>
        </w:rPr>
        <w:sym w:font="Times New Roman" w:char="00A7"/>
      </w:r>
      <w:r w:rsidRPr="00EF3442">
        <w:rPr>
          <w:rFonts w:ascii="Calibri" w:hAnsi="Calibri" w:cs="Calibri"/>
          <w:b w:val="0"/>
          <w:sz w:val="22"/>
          <w:szCs w:val="22"/>
        </w:rPr>
        <w:t xml:space="preserve"> 19.</w:t>
      </w:r>
    </w:p>
    <w:p w:rsidR="007E1353" w:rsidRPr="00EF3442" w:rsidRDefault="007E1353">
      <w:pPr>
        <w:jc w:val="center"/>
        <w:rPr>
          <w:rFonts w:ascii="Calibri" w:hAnsi="Calibri" w:cs="Calibri"/>
          <w:b w:val="0"/>
          <w:sz w:val="22"/>
          <w:szCs w:val="22"/>
        </w:rPr>
      </w:pPr>
    </w:p>
    <w:p w:rsidR="007E1353" w:rsidRPr="00EF3442" w:rsidRDefault="007E1353">
      <w:pPr>
        <w:jc w:val="center"/>
        <w:rPr>
          <w:rFonts w:ascii="Calibri" w:hAnsi="Calibri" w:cs="Calibri"/>
          <w:b w:val="0"/>
          <w:sz w:val="22"/>
          <w:szCs w:val="22"/>
        </w:rPr>
      </w:pPr>
      <w:r w:rsidRPr="00EF3442">
        <w:rPr>
          <w:rFonts w:ascii="Calibri" w:hAnsi="Calibri" w:cs="Calibri"/>
          <w:b w:val="0"/>
          <w:sz w:val="22"/>
          <w:szCs w:val="22"/>
        </w:rPr>
        <w:sym w:font="Times New Roman" w:char="00A7"/>
      </w:r>
      <w:r w:rsidRPr="00EF3442">
        <w:rPr>
          <w:rFonts w:ascii="Calibri" w:hAnsi="Calibri" w:cs="Calibri"/>
          <w:b w:val="0"/>
          <w:sz w:val="22"/>
          <w:szCs w:val="22"/>
        </w:rPr>
        <w:t xml:space="preserve"> 19</w:t>
      </w:r>
    </w:p>
    <w:p w:rsidR="007E1353" w:rsidRPr="00EF3442" w:rsidRDefault="007E1353">
      <w:pPr>
        <w:rPr>
          <w:rFonts w:ascii="Calibri" w:hAnsi="Calibri" w:cs="Calibri"/>
          <w:b w:val="0"/>
          <w:sz w:val="22"/>
          <w:szCs w:val="22"/>
        </w:rPr>
      </w:pPr>
    </w:p>
    <w:p w:rsidR="007E1353" w:rsidRPr="00EF3442" w:rsidRDefault="007E1353" w:rsidP="00006F48">
      <w:pPr>
        <w:jc w:val="both"/>
        <w:rPr>
          <w:rFonts w:ascii="Calibri" w:hAnsi="Calibri" w:cs="Calibri"/>
          <w:b w:val="0"/>
          <w:sz w:val="22"/>
          <w:szCs w:val="22"/>
        </w:rPr>
      </w:pPr>
      <w:r w:rsidRPr="00EF3442">
        <w:rPr>
          <w:rFonts w:ascii="Calibri" w:hAnsi="Calibri" w:cs="Calibri"/>
          <w:b w:val="0"/>
          <w:sz w:val="22"/>
          <w:szCs w:val="22"/>
        </w:rPr>
        <w:t>Zakład może otrzymać środki publiczne z przeznaczeniem na:</w:t>
      </w:r>
    </w:p>
    <w:p w:rsidR="007E1353" w:rsidRPr="00EF3442" w:rsidRDefault="007E1353" w:rsidP="00EF53B6">
      <w:pPr>
        <w:numPr>
          <w:ilvl w:val="3"/>
          <w:numId w:val="16"/>
        </w:numPr>
        <w:tabs>
          <w:tab w:val="clear" w:pos="3600"/>
          <w:tab w:val="num" w:pos="709"/>
        </w:tabs>
        <w:ind w:left="709"/>
        <w:jc w:val="both"/>
        <w:rPr>
          <w:rFonts w:ascii="Calibri" w:hAnsi="Calibri" w:cs="Calibri"/>
          <w:b w:val="0"/>
          <w:sz w:val="22"/>
          <w:szCs w:val="22"/>
        </w:rPr>
      </w:pPr>
      <w:r w:rsidRPr="00EF3442">
        <w:rPr>
          <w:rFonts w:ascii="Calibri" w:hAnsi="Calibri" w:cs="Calibri"/>
          <w:b w:val="0"/>
          <w:sz w:val="22"/>
          <w:szCs w:val="22"/>
        </w:rPr>
        <w:t>realizację zadań w zakresie programów zdrowotnych i promocji zdrowia, w tym na zakup aparatury i sprzętu medycznego oraz wykonywanie innych inwestycji koniecznych do realizacji tych zadań,</w:t>
      </w:r>
    </w:p>
    <w:p w:rsidR="007E1353" w:rsidRPr="00EF3442" w:rsidRDefault="007E1353" w:rsidP="00EF53B6">
      <w:pPr>
        <w:numPr>
          <w:ilvl w:val="3"/>
          <w:numId w:val="16"/>
        </w:numPr>
        <w:tabs>
          <w:tab w:val="clear" w:pos="3600"/>
          <w:tab w:val="num" w:pos="709"/>
        </w:tabs>
        <w:ind w:left="709"/>
        <w:jc w:val="both"/>
        <w:rPr>
          <w:rFonts w:ascii="Calibri" w:hAnsi="Calibri" w:cs="Calibri"/>
          <w:b w:val="0"/>
          <w:sz w:val="22"/>
          <w:szCs w:val="22"/>
        </w:rPr>
      </w:pPr>
      <w:r w:rsidRPr="00EF3442">
        <w:rPr>
          <w:rFonts w:ascii="Calibri" w:hAnsi="Calibri" w:cs="Calibri"/>
          <w:b w:val="0"/>
          <w:sz w:val="22"/>
          <w:szCs w:val="22"/>
        </w:rPr>
        <w:t>remonty,</w:t>
      </w:r>
    </w:p>
    <w:p w:rsidR="007E1353" w:rsidRPr="00EF3442" w:rsidRDefault="007E1353" w:rsidP="005B0871">
      <w:pPr>
        <w:numPr>
          <w:ilvl w:val="3"/>
          <w:numId w:val="16"/>
        </w:numPr>
        <w:tabs>
          <w:tab w:val="clear" w:pos="3600"/>
          <w:tab w:val="num" w:pos="709"/>
        </w:tabs>
        <w:ind w:left="709"/>
        <w:jc w:val="both"/>
        <w:rPr>
          <w:rFonts w:ascii="Calibri" w:hAnsi="Calibri" w:cs="Calibri"/>
          <w:b w:val="0"/>
          <w:sz w:val="22"/>
          <w:szCs w:val="22"/>
        </w:rPr>
      </w:pPr>
      <w:r w:rsidRPr="00EF3442">
        <w:rPr>
          <w:rFonts w:ascii="Calibri" w:hAnsi="Calibri" w:cs="Calibri"/>
          <w:b w:val="0"/>
          <w:sz w:val="22"/>
          <w:szCs w:val="22"/>
        </w:rPr>
        <w:t>inne niż określone w pkt.1 inwestycje, w tym zakup aparatury i sprzętu medycznego,</w:t>
      </w:r>
    </w:p>
    <w:p w:rsidR="007E1353" w:rsidRPr="00EF3442" w:rsidRDefault="007E1353" w:rsidP="005B0871">
      <w:pPr>
        <w:numPr>
          <w:ilvl w:val="3"/>
          <w:numId w:val="16"/>
        </w:numPr>
        <w:tabs>
          <w:tab w:val="clear" w:pos="3600"/>
          <w:tab w:val="num" w:pos="709"/>
        </w:tabs>
        <w:ind w:left="709"/>
        <w:jc w:val="both"/>
        <w:rPr>
          <w:rFonts w:ascii="Calibri" w:hAnsi="Calibri" w:cs="Calibri"/>
          <w:b w:val="0"/>
          <w:sz w:val="22"/>
          <w:szCs w:val="22"/>
        </w:rPr>
      </w:pPr>
      <w:r w:rsidRPr="00EF3442">
        <w:rPr>
          <w:rFonts w:ascii="Calibri" w:hAnsi="Calibri" w:cs="Calibri"/>
          <w:b w:val="0"/>
          <w:sz w:val="22"/>
          <w:szCs w:val="22"/>
        </w:rPr>
        <w:t>realizację projektów finansowanych ze środków pochodzących z budżetu Unii europejskiej lub niepodlegających zwrotowi środków z pomocy udzielanej przez państwa członkowskie Europejskiego Porozumienia o Wolnych Handlu (EFTA), lub innych niż wymienione środków pochodzących ze źródeł zagranicznych niepodlegających zwrotowi na zasadach określonych w odrębnych przepisach</w:t>
      </w:r>
    </w:p>
    <w:p w:rsidR="007E1353" w:rsidRPr="00EF3442" w:rsidRDefault="007E1353" w:rsidP="005B0871">
      <w:pPr>
        <w:numPr>
          <w:ilvl w:val="3"/>
          <w:numId w:val="16"/>
        </w:numPr>
        <w:tabs>
          <w:tab w:val="clear" w:pos="3600"/>
          <w:tab w:val="num" w:pos="709"/>
        </w:tabs>
        <w:ind w:left="709"/>
        <w:jc w:val="both"/>
        <w:rPr>
          <w:rFonts w:ascii="Calibri" w:hAnsi="Calibri" w:cs="Calibri"/>
          <w:b w:val="0"/>
          <w:sz w:val="22"/>
          <w:szCs w:val="22"/>
        </w:rPr>
      </w:pPr>
      <w:r w:rsidRPr="00EF3442">
        <w:rPr>
          <w:rFonts w:ascii="Calibri" w:hAnsi="Calibri" w:cs="Calibri"/>
          <w:b w:val="0"/>
          <w:sz w:val="22"/>
          <w:szCs w:val="22"/>
        </w:rPr>
        <w:t>cele określone w odrębnych przepisach oraz umowach międzynarodowych,</w:t>
      </w:r>
    </w:p>
    <w:p w:rsidR="007E1353" w:rsidRPr="00EF3442" w:rsidRDefault="007E1353" w:rsidP="005B0871">
      <w:pPr>
        <w:numPr>
          <w:ilvl w:val="3"/>
          <w:numId w:val="16"/>
        </w:numPr>
        <w:tabs>
          <w:tab w:val="clear" w:pos="3600"/>
          <w:tab w:val="num" w:pos="709"/>
        </w:tabs>
        <w:ind w:left="709"/>
        <w:jc w:val="both"/>
        <w:rPr>
          <w:rFonts w:ascii="Calibri" w:hAnsi="Calibri" w:cs="Calibri"/>
          <w:b w:val="0"/>
          <w:sz w:val="22"/>
          <w:szCs w:val="22"/>
        </w:rPr>
      </w:pPr>
      <w:r w:rsidRPr="00EF3442">
        <w:rPr>
          <w:rFonts w:ascii="Calibri" w:hAnsi="Calibri" w:cs="Calibri"/>
          <w:b w:val="0"/>
          <w:sz w:val="22"/>
          <w:szCs w:val="22"/>
        </w:rPr>
        <w:lastRenderedPageBreak/>
        <w:t>realizację programów wieloletnich,</w:t>
      </w:r>
    </w:p>
    <w:p w:rsidR="007E1353" w:rsidRDefault="007E1353" w:rsidP="00EF53B6">
      <w:pPr>
        <w:numPr>
          <w:ilvl w:val="3"/>
          <w:numId w:val="16"/>
        </w:numPr>
        <w:tabs>
          <w:tab w:val="clear" w:pos="3600"/>
          <w:tab w:val="num" w:pos="709"/>
        </w:tabs>
        <w:ind w:left="709"/>
        <w:jc w:val="both"/>
        <w:rPr>
          <w:rFonts w:ascii="Calibri" w:hAnsi="Calibri" w:cs="Calibri"/>
          <w:b w:val="0"/>
          <w:sz w:val="22"/>
          <w:szCs w:val="22"/>
        </w:rPr>
      </w:pPr>
      <w:r w:rsidRPr="00EF3442">
        <w:rPr>
          <w:rFonts w:ascii="Calibri" w:hAnsi="Calibri" w:cs="Calibri"/>
          <w:b w:val="0"/>
          <w:sz w:val="22"/>
          <w:szCs w:val="22"/>
        </w:rPr>
        <w:t>pokrycie kosztów kształcenia i podnoszenia kwalifikacji osób wykonujących zawody medyczne.</w:t>
      </w:r>
    </w:p>
    <w:p w:rsidR="007E1353" w:rsidRDefault="007E1353">
      <w:pPr>
        <w:rPr>
          <w:rFonts w:ascii="Calibri" w:hAnsi="Calibri" w:cs="Calibri"/>
          <w:b w:val="0"/>
          <w:sz w:val="22"/>
          <w:szCs w:val="22"/>
        </w:rPr>
      </w:pPr>
    </w:p>
    <w:p w:rsidR="007E1353" w:rsidRPr="00EF3442" w:rsidRDefault="007E1353">
      <w:pPr>
        <w:jc w:val="center"/>
        <w:rPr>
          <w:rFonts w:ascii="Calibri" w:hAnsi="Calibri" w:cs="Calibri"/>
          <w:b w:val="0"/>
          <w:sz w:val="22"/>
          <w:szCs w:val="22"/>
        </w:rPr>
      </w:pPr>
      <w:r w:rsidRPr="00EF3442">
        <w:rPr>
          <w:rFonts w:ascii="Calibri" w:hAnsi="Calibri" w:cs="Calibri"/>
          <w:b w:val="0"/>
          <w:sz w:val="22"/>
          <w:szCs w:val="22"/>
        </w:rPr>
        <w:sym w:font="Times New Roman" w:char="00A7"/>
      </w:r>
      <w:r w:rsidRPr="00EF3442">
        <w:rPr>
          <w:rFonts w:ascii="Calibri" w:hAnsi="Calibri" w:cs="Calibri"/>
          <w:b w:val="0"/>
          <w:sz w:val="22"/>
          <w:szCs w:val="22"/>
        </w:rPr>
        <w:t xml:space="preserve"> 20</w:t>
      </w:r>
    </w:p>
    <w:p w:rsidR="007E1353" w:rsidRPr="00EF3442" w:rsidRDefault="007E1353">
      <w:pPr>
        <w:rPr>
          <w:rFonts w:ascii="Calibri" w:hAnsi="Calibri" w:cs="Calibri"/>
          <w:b w:val="0"/>
          <w:sz w:val="22"/>
          <w:szCs w:val="22"/>
        </w:rPr>
      </w:pPr>
    </w:p>
    <w:p w:rsidR="007E1353" w:rsidRPr="00EF3442" w:rsidRDefault="007E1353" w:rsidP="00EF53B6">
      <w:pPr>
        <w:numPr>
          <w:ilvl w:val="0"/>
          <w:numId w:val="11"/>
        </w:numPr>
        <w:jc w:val="both"/>
        <w:rPr>
          <w:rFonts w:ascii="Calibri" w:hAnsi="Calibri" w:cs="Calibri"/>
          <w:b w:val="0"/>
          <w:sz w:val="22"/>
          <w:szCs w:val="22"/>
        </w:rPr>
      </w:pPr>
      <w:r w:rsidRPr="00EF3442">
        <w:rPr>
          <w:rFonts w:ascii="Calibri" w:hAnsi="Calibri" w:cs="Calibri"/>
          <w:b w:val="0"/>
          <w:sz w:val="22"/>
          <w:szCs w:val="22"/>
        </w:rPr>
        <w:t>Wartość majątku Zakładu określają:</w:t>
      </w:r>
    </w:p>
    <w:p w:rsidR="007E1353" w:rsidRPr="00EF3442" w:rsidRDefault="007E1353" w:rsidP="00667A19">
      <w:pPr>
        <w:numPr>
          <w:ilvl w:val="1"/>
          <w:numId w:val="48"/>
        </w:numPr>
        <w:tabs>
          <w:tab w:val="clear" w:pos="1440"/>
          <w:tab w:val="num" w:pos="1134"/>
        </w:tabs>
        <w:ind w:left="1134"/>
        <w:jc w:val="both"/>
        <w:rPr>
          <w:rFonts w:ascii="Calibri" w:hAnsi="Calibri" w:cs="Calibri"/>
          <w:b w:val="0"/>
          <w:sz w:val="22"/>
          <w:szCs w:val="22"/>
        </w:rPr>
      </w:pPr>
      <w:r w:rsidRPr="00EF3442">
        <w:rPr>
          <w:rFonts w:ascii="Calibri" w:hAnsi="Calibri" w:cs="Calibri"/>
          <w:b w:val="0"/>
          <w:sz w:val="22"/>
          <w:szCs w:val="22"/>
        </w:rPr>
        <w:t>fundusz założycielski,</w:t>
      </w:r>
    </w:p>
    <w:p w:rsidR="007E1353" w:rsidRPr="00EF3442" w:rsidRDefault="007E1353" w:rsidP="00667A19">
      <w:pPr>
        <w:numPr>
          <w:ilvl w:val="1"/>
          <w:numId w:val="48"/>
        </w:numPr>
        <w:tabs>
          <w:tab w:val="clear" w:pos="1440"/>
          <w:tab w:val="num" w:pos="1134"/>
        </w:tabs>
        <w:ind w:left="1134"/>
        <w:jc w:val="both"/>
        <w:rPr>
          <w:rFonts w:ascii="Calibri" w:hAnsi="Calibri" w:cs="Calibri"/>
          <w:b w:val="0"/>
          <w:sz w:val="22"/>
          <w:szCs w:val="22"/>
        </w:rPr>
      </w:pPr>
      <w:r w:rsidRPr="00EF3442">
        <w:rPr>
          <w:rFonts w:ascii="Calibri" w:hAnsi="Calibri" w:cs="Calibri"/>
          <w:b w:val="0"/>
          <w:sz w:val="22"/>
          <w:szCs w:val="22"/>
        </w:rPr>
        <w:t>fundusz zakładu.</w:t>
      </w:r>
    </w:p>
    <w:p w:rsidR="007E1353" w:rsidRPr="00EF3442" w:rsidRDefault="007E1353" w:rsidP="00EF53B6">
      <w:pPr>
        <w:numPr>
          <w:ilvl w:val="0"/>
          <w:numId w:val="11"/>
        </w:numPr>
        <w:jc w:val="both"/>
        <w:rPr>
          <w:rFonts w:ascii="Calibri" w:hAnsi="Calibri" w:cs="Calibri"/>
          <w:b w:val="0"/>
          <w:sz w:val="22"/>
          <w:szCs w:val="22"/>
        </w:rPr>
      </w:pPr>
      <w:r w:rsidRPr="00EF3442">
        <w:rPr>
          <w:rFonts w:ascii="Calibri" w:hAnsi="Calibri" w:cs="Calibri"/>
          <w:b w:val="0"/>
          <w:sz w:val="22"/>
          <w:szCs w:val="22"/>
        </w:rPr>
        <w:t>Fundusz założycielski stanowi wartość wydzielonej Zakładowi części mienia Województwa Śląskiego.</w:t>
      </w:r>
    </w:p>
    <w:p w:rsidR="007E1353" w:rsidRPr="00EF3442" w:rsidRDefault="007E1353" w:rsidP="00EF53B6">
      <w:pPr>
        <w:numPr>
          <w:ilvl w:val="0"/>
          <w:numId w:val="11"/>
        </w:numPr>
        <w:jc w:val="both"/>
        <w:rPr>
          <w:rFonts w:ascii="Calibri" w:hAnsi="Calibri" w:cs="Calibri"/>
          <w:b w:val="0"/>
          <w:sz w:val="22"/>
          <w:szCs w:val="22"/>
        </w:rPr>
      </w:pPr>
      <w:r w:rsidRPr="00EF3442">
        <w:rPr>
          <w:rFonts w:ascii="Calibri" w:hAnsi="Calibri" w:cs="Calibri"/>
          <w:b w:val="0"/>
          <w:sz w:val="22"/>
          <w:szCs w:val="22"/>
        </w:rPr>
        <w:t>Fundusz zakładu stanowi wartość majątku Zakładu po odliczeniu funduszu założycielskiego.</w:t>
      </w:r>
    </w:p>
    <w:p w:rsidR="007E1353" w:rsidRPr="00EF3442" w:rsidRDefault="007E1353">
      <w:pPr>
        <w:pStyle w:val="Tekstpodstawowywcity"/>
        <w:rPr>
          <w:rFonts w:ascii="Calibri" w:hAnsi="Calibri" w:cs="Calibri"/>
          <w:sz w:val="22"/>
          <w:szCs w:val="22"/>
        </w:rPr>
      </w:pPr>
    </w:p>
    <w:p w:rsidR="007E1353" w:rsidRPr="00EF3442" w:rsidRDefault="007E1353">
      <w:pPr>
        <w:pStyle w:val="Tekstpodstawowywcity"/>
        <w:rPr>
          <w:rFonts w:ascii="Calibri" w:hAnsi="Calibri" w:cs="Calibri"/>
          <w:sz w:val="22"/>
          <w:szCs w:val="22"/>
        </w:rPr>
      </w:pPr>
      <w:r w:rsidRPr="00EF3442">
        <w:rPr>
          <w:rFonts w:ascii="Calibri" w:hAnsi="Calibri" w:cs="Calibri"/>
          <w:sz w:val="22"/>
          <w:szCs w:val="22"/>
        </w:rPr>
        <w:sym w:font="Times New Roman" w:char="00A7"/>
      </w:r>
      <w:r w:rsidRPr="00EF3442">
        <w:rPr>
          <w:rFonts w:ascii="Calibri" w:hAnsi="Calibri" w:cs="Calibri"/>
          <w:sz w:val="22"/>
          <w:szCs w:val="22"/>
        </w:rPr>
        <w:t xml:space="preserve"> 21</w:t>
      </w:r>
    </w:p>
    <w:p w:rsidR="007E1353" w:rsidRPr="00EF3442" w:rsidRDefault="007E1353">
      <w:pPr>
        <w:pStyle w:val="Tekstpodstawowywcity"/>
        <w:jc w:val="left"/>
        <w:rPr>
          <w:rFonts w:ascii="Calibri" w:hAnsi="Calibri" w:cs="Calibri"/>
          <w:sz w:val="22"/>
          <w:szCs w:val="22"/>
        </w:rPr>
      </w:pPr>
    </w:p>
    <w:p w:rsidR="007E1353" w:rsidRPr="00EF3442" w:rsidRDefault="007E1353" w:rsidP="00006F48">
      <w:pPr>
        <w:pStyle w:val="Tekstpodstawowy"/>
        <w:rPr>
          <w:rFonts w:ascii="Calibri" w:hAnsi="Calibri" w:cs="Calibri"/>
          <w:sz w:val="22"/>
          <w:szCs w:val="22"/>
        </w:rPr>
      </w:pPr>
      <w:r w:rsidRPr="00EF3442">
        <w:rPr>
          <w:rFonts w:ascii="Calibri" w:hAnsi="Calibri" w:cs="Calibri"/>
          <w:sz w:val="22"/>
          <w:szCs w:val="22"/>
        </w:rPr>
        <w:t>Podstawą gospodarki finansowej Zakładu jest plan finansowy ustalany przez Dyrektora.</w:t>
      </w:r>
    </w:p>
    <w:p w:rsidR="007E1353" w:rsidRPr="00EF3442" w:rsidRDefault="007E1353">
      <w:pPr>
        <w:pStyle w:val="Tekstpodstawowywcity"/>
        <w:rPr>
          <w:rFonts w:ascii="Calibri" w:hAnsi="Calibri" w:cs="Calibri"/>
          <w:sz w:val="22"/>
          <w:szCs w:val="22"/>
        </w:rPr>
      </w:pPr>
    </w:p>
    <w:p w:rsidR="007E1353" w:rsidRPr="00EF3442" w:rsidRDefault="007E1353">
      <w:pPr>
        <w:pStyle w:val="Tekstpodstawowywcity"/>
        <w:rPr>
          <w:rFonts w:ascii="Calibri" w:hAnsi="Calibri" w:cs="Calibri"/>
          <w:sz w:val="22"/>
          <w:szCs w:val="22"/>
        </w:rPr>
      </w:pPr>
      <w:r w:rsidRPr="00EF3442">
        <w:rPr>
          <w:rFonts w:ascii="Calibri" w:hAnsi="Calibri" w:cs="Calibri"/>
          <w:sz w:val="22"/>
          <w:szCs w:val="22"/>
        </w:rPr>
        <w:sym w:font="Times New Roman" w:char="00A7"/>
      </w:r>
      <w:r w:rsidRPr="00EF3442">
        <w:rPr>
          <w:rFonts w:ascii="Calibri" w:hAnsi="Calibri" w:cs="Calibri"/>
          <w:sz w:val="22"/>
          <w:szCs w:val="22"/>
        </w:rPr>
        <w:t xml:space="preserve"> 22</w:t>
      </w:r>
    </w:p>
    <w:p w:rsidR="007E1353" w:rsidRPr="00EF3442" w:rsidRDefault="007E1353">
      <w:pPr>
        <w:rPr>
          <w:rFonts w:ascii="Calibri" w:hAnsi="Calibri" w:cs="Calibri"/>
          <w:b w:val="0"/>
          <w:sz w:val="22"/>
          <w:szCs w:val="22"/>
        </w:rPr>
      </w:pPr>
    </w:p>
    <w:p w:rsidR="007E1353" w:rsidRPr="00EF3442" w:rsidRDefault="007E1353" w:rsidP="00EF53B6">
      <w:pPr>
        <w:numPr>
          <w:ilvl w:val="0"/>
          <w:numId w:val="12"/>
        </w:numPr>
        <w:jc w:val="both"/>
        <w:rPr>
          <w:rFonts w:ascii="Calibri" w:hAnsi="Calibri" w:cs="Calibri"/>
          <w:b w:val="0"/>
          <w:sz w:val="22"/>
          <w:szCs w:val="22"/>
        </w:rPr>
      </w:pPr>
      <w:r w:rsidRPr="00EF3442">
        <w:rPr>
          <w:rFonts w:ascii="Calibri" w:hAnsi="Calibri" w:cs="Calibri"/>
          <w:b w:val="0"/>
          <w:sz w:val="22"/>
          <w:szCs w:val="22"/>
        </w:rPr>
        <w:t>Zakład prowadzi rachunkowość w oparciu o powszechnie obowiązujące w tym zakresie przepisy.</w:t>
      </w:r>
    </w:p>
    <w:p w:rsidR="007E1353" w:rsidRPr="00EF3442" w:rsidRDefault="007E1353" w:rsidP="00EF53B6">
      <w:pPr>
        <w:numPr>
          <w:ilvl w:val="0"/>
          <w:numId w:val="12"/>
        </w:numPr>
        <w:jc w:val="both"/>
        <w:rPr>
          <w:rFonts w:ascii="Calibri" w:hAnsi="Calibri" w:cs="Calibri"/>
          <w:b w:val="0"/>
          <w:sz w:val="22"/>
          <w:szCs w:val="22"/>
        </w:rPr>
      </w:pPr>
      <w:r w:rsidRPr="00EF3442">
        <w:rPr>
          <w:rFonts w:ascii="Calibri" w:hAnsi="Calibri" w:cs="Calibri"/>
          <w:b w:val="0"/>
          <w:sz w:val="22"/>
          <w:szCs w:val="22"/>
        </w:rPr>
        <w:t xml:space="preserve">Roczne sprawozdanie finansowe podlega weryfikacji sprawdzającej jego rzetelność </w:t>
      </w:r>
      <w:r>
        <w:rPr>
          <w:rFonts w:ascii="Calibri" w:hAnsi="Calibri" w:cs="Calibri"/>
          <w:b w:val="0"/>
          <w:sz w:val="22"/>
          <w:szCs w:val="22"/>
        </w:rPr>
        <w:t xml:space="preserve">                   </w:t>
      </w:r>
      <w:r w:rsidRPr="00EF3442">
        <w:rPr>
          <w:rFonts w:ascii="Calibri" w:hAnsi="Calibri" w:cs="Calibri"/>
          <w:b w:val="0"/>
          <w:sz w:val="22"/>
          <w:szCs w:val="22"/>
        </w:rPr>
        <w:t>i prawidłowość stosownie do obowiązujących przepisów.</w:t>
      </w:r>
    </w:p>
    <w:p w:rsidR="007E1353" w:rsidRPr="00EF3442" w:rsidRDefault="007E1353" w:rsidP="00EF53B6">
      <w:pPr>
        <w:numPr>
          <w:ilvl w:val="0"/>
          <w:numId w:val="12"/>
        </w:numPr>
        <w:jc w:val="both"/>
        <w:rPr>
          <w:rFonts w:ascii="Calibri" w:hAnsi="Calibri" w:cs="Calibri"/>
          <w:b w:val="0"/>
          <w:sz w:val="22"/>
          <w:szCs w:val="22"/>
        </w:rPr>
      </w:pPr>
      <w:r w:rsidRPr="00EF3442">
        <w:rPr>
          <w:rFonts w:ascii="Calibri" w:hAnsi="Calibri" w:cs="Calibri"/>
          <w:b w:val="0"/>
          <w:sz w:val="22"/>
          <w:szCs w:val="22"/>
        </w:rPr>
        <w:t>Dyrektor przedstawia Zarządowi Województwa Śląskiego roczne sprawozdanie finansowe po weryfikacji, celem zatwierdzenia.</w:t>
      </w:r>
    </w:p>
    <w:p w:rsidR="007E1353" w:rsidRPr="00EF3442" w:rsidRDefault="007E1353">
      <w:pPr>
        <w:jc w:val="center"/>
        <w:rPr>
          <w:rFonts w:ascii="Calibri" w:hAnsi="Calibri" w:cs="Calibri"/>
          <w:b w:val="0"/>
          <w:sz w:val="22"/>
          <w:szCs w:val="22"/>
        </w:rPr>
      </w:pPr>
    </w:p>
    <w:p w:rsidR="007E1353" w:rsidRPr="00EF3442" w:rsidRDefault="007E1353">
      <w:pPr>
        <w:jc w:val="center"/>
        <w:rPr>
          <w:rFonts w:ascii="Calibri" w:hAnsi="Calibri" w:cs="Calibri"/>
          <w:b w:val="0"/>
          <w:sz w:val="22"/>
          <w:szCs w:val="22"/>
        </w:rPr>
      </w:pPr>
      <w:r w:rsidRPr="00EF3442">
        <w:rPr>
          <w:rFonts w:ascii="Calibri" w:hAnsi="Calibri" w:cs="Calibri"/>
          <w:b w:val="0"/>
          <w:sz w:val="22"/>
          <w:szCs w:val="22"/>
        </w:rPr>
        <w:sym w:font="Times New Roman" w:char="00A7"/>
      </w:r>
      <w:r w:rsidRPr="00EF3442">
        <w:rPr>
          <w:rFonts w:ascii="Calibri" w:hAnsi="Calibri" w:cs="Calibri"/>
          <w:b w:val="0"/>
          <w:sz w:val="22"/>
          <w:szCs w:val="22"/>
        </w:rPr>
        <w:t xml:space="preserve"> 23</w:t>
      </w:r>
    </w:p>
    <w:p w:rsidR="007E1353" w:rsidRPr="00EF3442" w:rsidRDefault="007E1353">
      <w:pPr>
        <w:rPr>
          <w:rFonts w:ascii="Calibri" w:hAnsi="Calibri" w:cs="Calibri"/>
          <w:b w:val="0"/>
          <w:sz w:val="22"/>
          <w:szCs w:val="22"/>
        </w:rPr>
      </w:pPr>
    </w:p>
    <w:p w:rsidR="007E1353" w:rsidRPr="00EF3442" w:rsidRDefault="007E1353" w:rsidP="00006F48">
      <w:pPr>
        <w:jc w:val="both"/>
        <w:rPr>
          <w:rFonts w:ascii="Calibri" w:hAnsi="Calibri" w:cs="Calibri"/>
          <w:b w:val="0"/>
          <w:sz w:val="22"/>
          <w:szCs w:val="22"/>
        </w:rPr>
      </w:pPr>
      <w:r w:rsidRPr="00EF3442">
        <w:rPr>
          <w:rFonts w:ascii="Calibri" w:hAnsi="Calibri" w:cs="Calibri"/>
          <w:b w:val="0"/>
          <w:sz w:val="22"/>
          <w:szCs w:val="22"/>
        </w:rPr>
        <w:t xml:space="preserve">Zakład samodzielnie decyduje o podziale zysku z zachowaniem procedury określonej w </w:t>
      </w:r>
      <w:r w:rsidRPr="00EF3442">
        <w:rPr>
          <w:rFonts w:ascii="Calibri" w:hAnsi="Calibri" w:cs="Calibri"/>
          <w:b w:val="0"/>
          <w:sz w:val="22"/>
          <w:szCs w:val="22"/>
        </w:rPr>
        <w:sym w:font="Times New Roman" w:char="00A7"/>
      </w:r>
      <w:r w:rsidRPr="00EF3442">
        <w:rPr>
          <w:rFonts w:ascii="Calibri" w:hAnsi="Calibri" w:cs="Calibri"/>
          <w:b w:val="0"/>
          <w:sz w:val="22"/>
          <w:szCs w:val="22"/>
        </w:rPr>
        <w:t xml:space="preserve"> 15 Statutu.</w:t>
      </w:r>
    </w:p>
    <w:p w:rsidR="007E1353" w:rsidRPr="00EF3442" w:rsidRDefault="007E1353">
      <w:pPr>
        <w:rPr>
          <w:rFonts w:ascii="Calibri" w:hAnsi="Calibri" w:cs="Calibri"/>
          <w:b w:val="0"/>
          <w:sz w:val="22"/>
          <w:szCs w:val="22"/>
        </w:rPr>
      </w:pPr>
    </w:p>
    <w:p w:rsidR="007E1353" w:rsidRPr="00EF3442" w:rsidRDefault="007E1353">
      <w:pPr>
        <w:jc w:val="center"/>
        <w:rPr>
          <w:rFonts w:ascii="Calibri" w:hAnsi="Calibri" w:cs="Calibri"/>
          <w:b w:val="0"/>
          <w:sz w:val="22"/>
          <w:szCs w:val="22"/>
        </w:rPr>
      </w:pPr>
      <w:r w:rsidRPr="00EF3442">
        <w:rPr>
          <w:rFonts w:ascii="Calibri" w:hAnsi="Calibri" w:cs="Calibri"/>
          <w:b w:val="0"/>
          <w:sz w:val="22"/>
          <w:szCs w:val="22"/>
        </w:rPr>
        <w:sym w:font="Times New Roman" w:char="00A7"/>
      </w:r>
      <w:r w:rsidRPr="00EF3442">
        <w:rPr>
          <w:rFonts w:ascii="Calibri" w:hAnsi="Calibri" w:cs="Calibri"/>
          <w:b w:val="0"/>
          <w:sz w:val="22"/>
          <w:szCs w:val="22"/>
        </w:rPr>
        <w:t xml:space="preserve"> 24</w:t>
      </w:r>
    </w:p>
    <w:p w:rsidR="007E1353" w:rsidRPr="00EF3442" w:rsidRDefault="007E1353">
      <w:pPr>
        <w:rPr>
          <w:rFonts w:ascii="Calibri" w:hAnsi="Calibri" w:cs="Calibri"/>
          <w:b w:val="0"/>
          <w:sz w:val="22"/>
          <w:szCs w:val="22"/>
        </w:rPr>
      </w:pPr>
    </w:p>
    <w:p w:rsidR="007E1353" w:rsidRPr="00EF3442" w:rsidRDefault="007E1353" w:rsidP="00006F48">
      <w:pPr>
        <w:jc w:val="both"/>
        <w:rPr>
          <w:rFonts w:ascii="Calibri" w:hAnsi="Calibri" w:cs="Calibri"/>
          <w:b w:val="0"/>
          <w:sz w:val="22"/>
          <w:szCs w:val="22"/>
        </w:rPr>
      </w:pPr>
      <w:r w:rsidRPr="00EF3442">
        <w:rPr>
          <w:rFonts w:ascii="Calibri" w:hAnsi="Calibri" w:cs="Calibri"/>
          <w:b w:val="0"/>
          <w:sz w:val="22"/>
          <w:szCs w:val="22"/>
        </w:rPr>
        <w:t>Zakład pokrywa we własnym zakresie ujemny wynik finansowy.</w:t>
      </w:r>
    </w:p>
    <w:p w:rsidR="007E1353" w:rsidRPr="00EF3442" w:rsidRDefault="007E1353">
      <w:pPr>
        <w:ind w:left="2535"/>
        <w:rPr>
          <w:rFonts w:ascii="Calibri" w:hAnsi="Calibri" w:cs="Calibri"/>
          <w:shadow/>
          <w:sz w:val="22"/>
          <w:szCs w:val="22"/>
        </w:rPr>
      </w:pPr>
    </w:p>
    <w:p w:rsidR="007E1353" w:rsidRPr="00EF3442" w:rsidRDefault="007E1353">
      <w:pPr>
        <w:ind w:left="2535"/>
        <w:rPr>
          <w:rFonts w:ascii="Calibri" w:hAnsi="Calibri" w:cs="Calibri"/>
          <w:shadow/>
          <w:sz w:val="22"/>
          <w:szCs w:val="22"/>
        </w:rPr>
      </w:pPr>
    </w:p>
    <w:p w:rsidR="007E1353" w:rsidRPr="00EF3442" w:rsidRDefault="007E1353">
      <w:pPr>
        <w:ind w:left="2535"/>
        <w:rPr>
          <w:rFonts w:ascii="Calibri" w:hAnsi="Calibri" w:cs="Calibri"/>
          <w:b w:val="0"/>
          <w:shadow/>
          <w:sz w:val="22"/>
          <w:szCs w:val="22"/>
        </w:rPr>
      </w:pPr>
      <w:r w:rsidRPr="00EF3442">
        <w:rPr>
          <w:rFonts w:ascii="Calibri" w:hAnsi="Calibri" w:cs="Calibri"/>
          <w:shadow/>
          <w:sz w:val="22"/>
          <w:szCs w:val="22"/>
        </w:rPr>
        <w:t>Rozdział V - Postanowienia końcowe</w:t>
      </w:r>
      <w:r w:rsidRPr="00EF3442">
        <w:rPr>
          <w:rFonts w:ascii="Calibri" w:hAnsi="Calibri" w:cs="Calibri"/>
          <w:b w:val="0"/>
          <w:shadow/>
          <w:sz w:val="22"/>
          <w:szCs w:val="22"/>
        </w:rPr>
        <w:t>.</w:t>
      </w:r>
    </w:p>
    <w:p w:rsidR="007E1353" w:rsidRPr="00EF3442" w:rsidRDefault="007E1353">
      <w:pPr>
        <w:rPr>
          <w:rFonts w:ascii="Calibri" w:hAnsi="Calibri" w:cs="Calibri"/>
          <w:b w:val="0"/>
          <w:sz w:val="22"/>
          <w:szCs w:val="22"/>
        </w:rPr>
      </w:pPr>
    </w:p>
    <w:p w:rsidR="007E1353" w:rsidRPr="00EF3442" w:rsidRDefault="007E1353">
      <w:pPr>
        <w:jc w:val="center"/>
        <w:rPr>
          <w:rFonts w:ascii="Calibri" w:hAnsi="Calibri" w:cs="Calibri"/>
          <w:b w:val="0"/>
          <w:sz w:val="22"/>
          <w:szCs w:val="22"/>
        </w:rPr>
      </w:pPr>
      <w:r w:rsidRPr="00EF3442">
        <w:rPr>
          <w:rFonts w:ascii="Calibri" w:hAnsi="Calibri" w:cs="Calibri"/>
          <w:b w:val="0"/>
          <w:sz w:val="22"/>
          <w:szCs w:val="22"/>
        </w:rPr>
        <w:sym w:font="Times New Roman" w:char="00A7"/>
      </w:r>
      <w:r w:rsidRPr="00EF3442">
        <w:rPr>
          <w:rFonts w:ascii="Calibri" w:hAnsi="Calibri" w:cs="Calibri"/>
          <w:b w:val="0"/>
          <w:sz w:val="22"/>
          <w:szCs w:val="22"/>
        </w:rPr>
        <w:t xml:space="preserve"> 25</w:t>
      </w:r>
    </w:p>
    <w:p w:rsidR="007E1353" w:rsidRPr="00EF3442" w:rsidRDefault="007E1353">
      <w:pPr>
        <w:rPr>
          <w:rFonts w:ascii="Calibri" w:hAnsi="Calibri" w:cs="Calibri"/>
          <w:b w:val="0"/>
          <w:sz w:val="22"/>
          <w:szCs w:val="22"/>
        </w:rPr>
      </w:pPr>
    </w:p>
    <w:p w:rsidR="007E1353" w:rsidRPr="00EF3442" w:rsidRDefault="007E1353" w:rsidP="00EF53B6">
      <w:pPr>
        <w:numPr>
          <w:ilvl w:val="0"/>
          <w:numId w:val="13"/>
        </w:numPr>
        <w:jc w:val="both"/>
        <w:rPr>
          <w:rFonts w:ascii="Calibri" w:hAnsi="Calibri" w:cs="Calibri"/>
          <w:b w:val="0"/>
          <w:sz w:val="22"/>
          <w:szCs w:val="22"/>
        </w:rPr>
      </w:pPr>
      <w:r w:rsidRPr="00EF3442">
        <w:rPr>
          <w:rFonts w:ascii="Calibri" w:hAnsi="Calibri" w:cs="Calibri"/>
          <w:b w:val="0"/>
          <w:sz w:val="22"/>
          <w:szCs w:val="22"/>
        </w:rPr>
        <w:t>Statut Zakładu nadaje Zarząd Województwa Śląskiego.</w:t>
      </w:r>
    </w:p>
    <w:p w:rsidR="007E1353" w:rsidRPr="00EF3442" w:rsidRDefault="007E1353" w:rsidP="00EF53B6">
      <w:pPr>
        <w:numPr>
          <w:ilvl w:val="0"/>
          <w:numId w:val="13"/>
        </w:numPr>
        <w:jc w:val="both"/>
        <w:rPr>
          <w:rFonts w:ascii="Calibri" w:hAnsi="Calibri" w:cs="Calibri"/>
          <w:b w:val="0"/>
          <w:sz w:val="22"/>
          <w:szCs w:val="22"/>
        </w:rPr>
      </w:pPr>
      <w:r w:rsidRPr="00EF3442">
        <w:rPr>
          <w:rFonts w:ascii="Calibri" w:hAnsi="Calibri" w:cs="Calibri"/>
          <w:b w:val="0"/>
          <w:sz w:val="22"/>
          <w:szCs w:val="22"/>
        </w:rPr>
        <w:t>Zmiany w Statucie przyjmowane są w drodze stosownej uchwały Zarządu Województwa Śląskiego.</w:t>
      </w:r>
    </w:p>
    <w:p w:rsidR="007E1353" w:rsidRPr="00EF3442" w:rsidRDefault="007E1353">
      <w:pPr>
        <w:jc w:val="center"/>
        <w:rPr>
          <w:rFonts w:ascii="Calibri" w:hAnsi="Calibri" w:cs="Calibri"/>
          <w:b w:val="0"/>
          <w:sz w:val="22"/>
          <w:szCs w:val="22"/>
        </w:rPr>
      </w:pPr>
    </w:p>
    <w:p w:rsidR="007E1353" w:rsidRPr="00EF3442" w:rsidRDefault="007E1353">
      <w:pPr>
        <w:jc w:val="center"/>
        <w:rPr>
          <w:rFonts w:ascii="Calibri" w:hAnsi="Calibri" w:cs="Calibri"/>
          <w:b w:val="0"/>
          <w:sz w:val="22"/>
          <w:szCs w:val="22"/>
        </w:rPr>
      </w:pPr>
      <w:r w:rsidRPr="00EF3442">
        <w:rPr>
          <w:rFonts w:ascii="Calibri" w:hAnsi="Calibri" w:cs="Calibri"/>
          <w:b w:val="0"/>
          <w:sz w:val="22"/>
          <w:szCs w:val="22"/>
        </w:rPr>
        <w:sym w:font="Times New Roman" w:char="00A7"/>
      </w:r>
      <w:r w:rsidRPr="00EF3442">
        <w:rPr>
          <w:rFonts w:ascii="Calibri" w:hAnsi="Calibri" w:cs="Calibri"/>
          <w:b w:val="0"/>
          <w:sz w:val="22"/>
          <w:szCs w:val="22"/>
        </w:rPr>
        <w:t xml:space="preserve"> 26</w:t>
      </w:r>
    </w:p>
    <w:p w:rsidR="007E1353" w:rsidRPr="00EF3442" w:rsidRDefault="007E1353">
      <w:pPr>
        <w:rPr>
          <w:rFonts w:ascii="Calibri" w:hAnsi="Calibri" w:cs="Calibri"/>
          <w:b w:val="0"/>
          <w:sz w:val="22"/>
          <w:szCs w:val="22"/>
        </w:rPr>
      </w:pPr>
    </w:p>
    <w:p w:rsidR="007E1353" w:rsidRPr="00EF3442" w:rsidRDefault="007E1353" w:rsidP="00724538">
      <w:pPr>
        <w:rPr>
          <w:rFonts w:ascii="Calibri" w:hAnsi="Calibri" w:cs="Calibri"/>
          <w:b w:val="0"/>
          <w:sz w:val="20"/>
        </w:rPr>
        <w:sectPr w:rsidR="007E1353" w:rsidRPr="00EF3442" w:rsidSect="001E7BC6">
          <w:headerReference w:type="default" r:id="rId10"/>
          <w:pgSz w:w="11907" w:h="16840" w:code="9"/>
          <w:pgMar w:top="1134" w:right="1418" w:bottom="1418" w:left="1418" w:header="709" w:footer="316" w:gutter="0"/>
          <w:cols w:space="708"/>
        </w:sectPr>
      </w:pPr>
      <w:r w:rsidRPr="00EF3442">
        <w:rPr>
          <w:rFonts w:ascii="Calibri" w:hAnsi="Calibri" w:cs="Calibri"/>
          <w:b w:val="0"/>
          <w:sz w:val="22"/>
          <w:szCs w:val="22"/>
        </w:rPr>
        <w:t>Statut wchodzi w życie z dniem zatwierdzenia przez Zarząd Województwa Śląskiego.</w:t>
      </w:r>
    </w:p>
    <w:p w:rsidR="007E1353" w:rsidRPr="00EF3442" w:rsidRDefault="007E1353" w:rsidP="003D0BA0">
      <w:pPr>
        <w:jc w:val="right"/>
        <w:rPr>
          <w:rFonts w:ascii="Calibri" w:hAnsi="Calibri" w:cs="Calibri"/>
          <w:b w:val="0"/>
          <w:sz w:val="18"/>
          <w:szCs w:val="18"/>
        </w:rPr>
      </w:pPr>
      <w:r w:rsidRPr="00EF3442">
        <w:rPr>
          <w:rFonts w:ascii="Calibri" w:hAnsi="Calibri" w:cs="Calibri"/>
          <w:b w:val="0"/>
          <w:sz w:val="18"/>
          <w:szCs w:val="18"/>
        </w:rPr>
        <w:lastRenderedPageBreak/>
        <w:t xml:space="preserve">Załącznik nr 1 </w:t>
      </w:r>
    </w:p>
    <w:p w:rsidR="007E1353" w:rsidRPr="00EF3442" w:rsidRDefault="007E1353" w:rsidP="003D0BA0">
      <w:pPr>
        <w:jc w:val="right"/>
        <w:rPr>
          <w:rFonts w:ascii="Calibri" w:hAnsi="Calibri" w:cs="Calibri"/>
          <w:b w:val="0"/>
          <w:sz w:val="18"/>
          <w:szCs w:val="18"/>
        </w:rPr>
      </w:pPr>
      <w:r w:rsidRPr="00EF3442">
        <w:rPr>
          <w:rFonts w:ascii="Calibri" w:hAnsi="Calibri" w:cs="Calibri"/>
          <w:b w:val="0"/>
          <w:sz w:val="18"/>
          <w:szCs w:val="18"/>
        </w:rPr>
        <w:t>do Statutu Centrum Leczenia Oparzeń w Siemianowicach Śląskich</w:t>
      </w:r>
    </w:p>
    <w:p w:rsidR="007E1353" w:rsidRPr="00EF3442" w:rsidRDefault="007E1353" w:rsidP="003D0BA0">
      <w:pPr>
        <w:jc w:val="right"/>
        <w:rPr>
          <w:rFonts w:ascii="Calibri" w:hAnsi="Calibri" w:cs="Calibri"/>
          <w:b w:val="0"/>
          <w:sz w:val="20"/>
        </w:rPr>
      </w:pPr>
    </w:p>
    <w:p w:rsidR="007E1353" w:rsidRPr="00EF3442" w:rsidRDefault="007E1353" w:rsidP="003D0BA0">
      <w:pPr>
        <w:jc w:val="center"/>
        <w:rPr>
          <w:rFonts w:ascii="Calibri" w:hAnsi="Calibri" w:cs="Calibri"/>
          <w:shadow/>
          <w:szCs w:val="24"/>
        </w:rPr>
      </w:pPr>
    </w:p>
    <w:p w:rsidR="007E1353" w:rsidRPr="00EF3442" w:rsidRDefault="007E1353" w:rsidP="003D0BA0">
      <w:pPr>
        <w:jc w:val="center"/>
        <w:rPr>
          <w:rFonts w:ascii="Calibri" w:hAnsi="Calibri" w:cs="Calibri"/>
          <w:shadow/>
          <w:szCs w:val="24"/>
        </w:rPr>
      </w:pPr>
      <w:r w:rsidRPr="00EF3442">
        <w:rPr>
          <w:rFonts w:ascii="Calibri" w:hAnsi="Calibri" w:cs="Calibri"/>
          <w:shadow/>
          <w:szCs w:val="24"/>
        </w:rPr>
        <w:t xml:space="preserve">Wykaz komórek organizacyjnych </w:t>
      </w:r>
      <w:r>
        <w:rPr>
          <w:rFonts w:ascii="Calibri" w:hAnsi="Calibri" w:cs="Calibri"/>
          <w:shadow/>
          <w:szCs w:val="24"/>
        </w:rPr>
        <w:t>przedsiębiorstw</w:t>
      </w:r>
      <w:r w:rsidRPr="00EF3442">
        <w:rPr>
          <w:rFonts w:ascii="Calibri" w:hAnsi="Calibri" w:cs="Calibri"/>
          <w:shadow/>
          <w:szCs w:val="24"/>
        </w:rPr>
        <w:t xml:space="preserve"> </w:t>
      </w:r>
    </w:p>
    <w:p w:rsidR="007E1353" w:rsidRPr="00EF3442" w:rsidRDefault="007E1353" w:rsidP="003D0BA0">
      <w:pPr>
        <w:jc w:val="center"/>
        <w:rPr>
          <w:rFonts w:ascii="Calibri" w:hAnsi="Calibri" w:cs="Calibri"/>
          <w:shadow/>
          <w:szCs w:val="24"/>
        </w:rPr>
      </w:pPr>
      <w:r w:rsidRPr="00EF3442">
        <w:rPr>
          <w:rFonts w:ascii="Calibri" w:hAnsi="Calibri" w:cs="Calibri"/>
          <w:shadow/>
          <w:szCs w:val="24"/>
        </w:rPr>
        <w:t>Centrum Leczenia Oparzeń w Siemianowicach Śląskich</w:t>
      </w:r>
    </w:p>
    <w:p w:rsidR="007E1353" w:rsidRPr="00EF3442" w:rsidRDefault="007E1353" w:rsidP="003D0BA0">
      <w:pPr>
        <w:jc w:val="center"/>
        <w:rPr>
          <w:rFonts w:ascii="Calibri" w:hAnsi="Calibri" w:cs="Calibri"/>
          <w:b w:val="0"/>
          <w:sz w:val="20"/>
        </w:rPr>
      </w:pPr>
    </w:p>
    <w:p w:rsidR="007E1353" w:rsidRPr="00EF3442" w:rsidRDefault="007E1353" w:rsidP="001A2AAC">
      <w:pPr>
        <w:rPr>
          <w:rFonts w:ascii="Calibri" w:hAnsi="Calibri" w:cs="Calibri"/>
          <w:b w:val="0"/>
          <w:sz w:val="20"/>
        </w:rPr>
      </w:pPr>
    </w:p>
    <w:p w:rsidR="007E1353" w:rsidRPr="00EF3442" w:rsidRDefault="007E1353" w:rsidP="001A2AAC">
      <w:pPr>
        <w:pStyle w:val="ListParagraph"/>
        <w:numPr>
          <w:ilvl w:val="4"/>
          <w:numId w:val="16"/>
        </w:numPr>
        <w:ind w:left="567" w:hanging="436"/>
        <w:rPr>
          <w:rFonts w:ascii="Calibri" w:hAnsi="Calibri" w:cs="Calibri"/>
          <w:b w:val="0"/>
          <w:sz w:val="22"/>
          <w:szCs w:val="22"/>
        </w:rPr>
      </w:pPr>
      <w:r w:rsidRPr="00EF3442">
        <w:rPr>
          <w:rFonts w:ascii="Calibri" w:hAnsi="Calibri" w:cs="Calibri"/>
          <w:sz w:val="22"/>
          <w:szCs w:val="22"/>
        </w:rPr>
        <w:t>SZPITAL</w:t>
      </w:r>
      <w:r w:rsidRPr="00EF3442">
        <w:rPr>
          <w:rFonts w:ascii="Calibri" w:hAnsi="Calibri" w:cs="Calibri"/>
          <w:b w:val="0"/>
          <w:sz w:val="22"/>
          <w:szCs w:val="22"/>
        </w:rPr>
        <w:t>, w skład którego wchodzą:</w:t>
      </w:r>
    </w:p>
    <w:p w:rsidR="007E1353" w:rsidRPr="00EF3442" w:rsidRDefault="007E1353" w:rsidP="001A2AAC">
      <w:pPr>
        <w:rPr>
          <w:rFonts w:ascii="Calibri" w:hAnsi="Calibri" w:cs="Calibri"/>
          <w:b w:val="0"/>
          <w:sz w:val="20"/>
        </w:rPr>
      </w:pPr>
    </w:p>
    <w:p w:rsidR="007E1353" w:rsidRPr="00EF3442" w:rsidRDefault="007E1353" w:rsidP="0045582C">
      <w:pPr>
        <w:numPr>
          <w:ilvl w:val="0"/>
          <w:numId w:val="42"/>
        </w:numPr>
        <w:spacing w:line="360" w:lineRule="auto"/>
        <w:rPr>
          <w:rFonts w:ascii="Calibri" w:hAnsi="Calibri" w:cs="Calibri"/>
          <w:b w:val="0"/>
          <w:sz w:val="22"/>
          <w:szCs w:val="22"/>
        </w:rPr>
      </w:pPr>
      <w:r w:rsidRPr="00EF3442">
        <w:rPr>
          <w:rFonts w:ascii="Calibri" w:hAnsi="Calibri" w:cs="Calibri"/>
          <w:b w:val="0"/>
          <w:sz w:val="22"/>
          <w:szCs w:val="22"/>
        </w:rPr>
        <w:t xml:space="preserve">Oddział chirurgii plastycznej </w:t>
      </w:r>
      <w:r w:rsidRPr="00EF3442">
        <w:rPr>
          <w:rFonts w:ascii="Calibri" w:hAnsi="Calibri" w:cs="Calibri"/>
          <w:b w:val="0"/>
          <w:sz w:val="22"/>
          <w:szCs w:val="22"/>
        </w:rPr>
        <w:tab/>
      </w:r>
      <w:r w:rsidRPr="00EF3442">
        <w:rPr>
          <w:rFonts w:ascii="Calibri" w:hAnsi="Calibri" w:cs="Calibri"/>
          <w:b w:val="0"/>
          <w:sz w:val="22"/>
          <w:szCs w:val="22"/>
        </w:rPr>
        <w:tab/>
      </w:r>
      <w:r w:rsidRPr="00EF3442">
        <w:rPr>
          <w:rFonts w:ascii="Calibri" w:hAnsi="Calibri" w:cs="Calibri"/>
          <w:b w:val="0"/>
          <w:sz w:val="22"/>
          <w:szCs w:val="22"/>
        </w:rPr>
        <w:tab/>
      </w:r>
      <w:r w:rsidRPr="00EF3442">
        <w:rPr>
          <w:rFonts w:ascii="Calibri" w:hAnsi="Calibri" w:cs="Calibri"/>
          <w:b w:val="0"/>
          <w:sz w:val="22"/>
          <w:szCs w:val="22"/>
        </w:rPr>
        <w:tab/>
        <w:t>– 10 łóżek</w:t>
      </w:r>
    </w:p>
    <w:p w:rsidR="007E1353" w:rsidRPr="00EF3442" w:rsidRDefault="007E1353" w:rsidP="00EF3442">
      <w:pPr>
        <w:numPr>
          <w:ilvl w:val="0"/>
          <w:numId w:val="42"/>
        </w:numPr>
        <w:jc w:val="both"/>
        <w:rPr>
          <w:rFonts w:ascii="Calibri" w:hAnsi="Calibri" w:cs="Calibri"/>
          <w:b w:val="0"/>
          <w:sz w:val="22"/>
          <w:szCs w:val="22"/>
        </w:rPr>
      </w:pPr>
      <w:r w:rsidRPr="00EF3442">
        <w:rPr>
          <w:rFonts w:ascii="Calibri" w:hAnsi="Calibri" w:cs="Calibri"/>
          <w:b w:val="0"/>
          <w:sz w:val="22"/>
          <w:szCs w:val="22"/>
        </w:rPr>
        <w:t>Oddział chirurgii ogólnej</w:t>
      </w:r>
      <w:r w:rsidRPr="00EF3442">
        <w:rPr>
          <w:rFonts w:ascii="Calibri" w:hAnsi="Calibri" w:cs="Calibri"/>
          <w:b w:val="0"/>
          <w:sz w:val="22"/>
          <w:szCs w:val="22"/>
        </w:rPr>
        <w:tab/>
      </w:r>
      <w:r w:rsidRPr="00EF3442">
        <w:rPr>
          <w:rFonts w:ascii="Calibri" w:hAnsi="Calibri" w:cs="Calibri"/>
          <w:b w:val="0"/>
          <w:sz w:val="22"/>
          <w:szCs w:val="22"/>
        </w:rPr>
        <w:tab/>
      </w:r>
      <w:r w:rsidRPr="00EF3442">
        <w:rPr>
          <w:rFonts w:ascii="Calibri" w:hAnsi="Calibri" w:cs="Calibri"/>
          <w:b w:val="0"/>
          <w:sz w:val="22"/>
          <w:szCs w:val="22"/>
        </w:rPr>
        <w:tab/>
      </w:r>
      <w:r w:rsidRPr="00EF3442">
        <w:rPr>
          <w:rFonts w:ascii="Calibri" w:hAnsi="Calibri" w:cs="Calibri"/>
          <w:b w:val="0"/>
          <w:sz w:val="22"/>
          <w:szCs w:val="22"/>
        </w:rPr>
        <w:tab/>
        <w:t xml:space="preserve">– 30 łóżek, w tym 5 łóżek </w:t>
      </w:r>
      <w:r w:rsidRPr="00EF3442">
        <w:rPr>
          <w:rFonts w:ascii="Calibri" w:hAnsi="Calibri" w:cs="Calibri"/>
          <w:b w:val="0"/>
          <w:sz w:val="22"/>
          <w:szCs w:val="22"/>
        </w:rPr>
        <w:tab/>
      </w:r>
      <w:r w:rsidRPr="00EF3442">
        <w:rPr>
          <w:rFonts w:ascii="Calibri" w:hAnsi="Calibri" w:cs="Calibri"/>
          <w:b w:val="0"/>
          <w:sz w:val="22"/>
          <w:szCs w:val="22"/>
        </w:rPr>
        <w:tab/>
      </w:r>
      <w:r w:rsidRPr="00EF3442">
        <w:rPr>
          <w:rFonts w:ascii="Calibri" w:hAnsi="Calibri" w:cs="Calibri"/>
          <w:b w:val="0"/>
          <w:sz w:val="22"/>
          <w:szCs w:val="22"/>
        </w:rPr>
        <w:tab/>
      </w:r>
      <w:r w:rsidRPr="00EF3442">
        <w:rPr>
          <w:rFonts w:ascii="Calibri" w:hAnsi="Calibri" w:cs="Calibri"/>
          <w:b w:val="0"/>
          <w:sz w:val="22"/>
          <w:szCs w:val="22"/>
        </w:rPr>
        <w:tab/>
      </w:r>
      <w:r w:rsidRPr="00EF3442">
        <w:rPr>
          <w:rFonts w:ascii="Calibri" w:hAnsi="Calibri" w:cs="Calibri"/>
          <w:b w:val="0"/>
          <w:sz w:val="22"/>
          <w:szCs w:val="22"/>
        </w:rPr>
        <w:tab/>
      </w:r>
      <w:r w:rsidRPr="00EF3442">
        <w:rPr>
          <w:rFonts w:ascii="Calibri" w:hAnsi="Calibri" w:cs="Calibri"/>
          <w:b w:val="0"/>
          <w:sz w:val="22"/>
          <w:szCs w:val="22"/>
        </w:rPr>
        <w:tab/>
      </w:r>
      <w:r w:rsidRPr="00EF3442">
        <w:rPr>
          <w:rFonts w:ascii="Calibri" w:hAnsi="Calibri" w:cs="Calibri"/>
          <w:b w:val="0"/>
          <w:sz w:val="22"/>
          <w:szCs w:val="22"/>
        </w:rPr>
        <w:tab/>
      </w:r>
      <w:r w:rsidRPr="00EF3442">
        <w:rPr>
          <w:rFonts w:ascii="Calibri" w:hAnsi="Calibri" w:cs="Calibri"/>
          <w:b w:val="0"/>
          <w:sz w:val="22"/>
          <w:szCs w:val="22"/>
        </w:rPr>
        <w:tab/>
        <w:t xml:space="preserve">   intensywnej opieki medycznej </w:t>
      </w:r>
      <w:r>
        <w:rPr>
          <w:rFonts w:ascii="Calibri" w:hAnsi="Calibri" w:cs="Calibri"/>
          <w:b w:val="0"/>
          <w:sz w:val="22"/>
          <w:szCs w:val="22"/>
        </w:rPr>
        <w:tab/>
      </w:r>
      <w:r>
        <w:rPr>
          <w:rFonts w:ascii="Calibri" w:hAnsi="Calibri" w:cs="Calibri"/>
          <w:b w:val="0"/>
          <w:sz w:val="22"/>
          <w:szCs w:val="22"/>
        </w:rPr>
        <w:tab/>
      </w:r>
      <w:r>
        <w:rPr>
          <w:rFonts w:ascii="Calibri" w:hAnsi="Calibri" w:cs="Calibri"/>
          <w:b w:val="0"/>
          <w:sz w:val="22"/>
          <w:szCs w:val="22"/>
        </w:rPr>
        <w:tab/>
      </w:r>
      <w:r>
        <w:rPr>
          <w:rFonts w:ascii="Calibri" w:hAnsi="Calibri" w:cs="Calibri"/>
          <w:b w:val="0"/>
          <w:sz w:val="22"/>
          <w:szCs w:val="22"/>
        </w:rPr>
        <w:tab/>
      </w:r>
      <w:r>
        <w:rPr>
          <w:rFonts w:ascii="Calibri" w:hAnsi="Calibri" w:cs="Calibri"/>
          <w:b w:val="0"/>
          <w:sz w:val="22"/>
          <w:szCs w:val="22"/>
        </w:rPr>
        <w:tab/>
      </w:r>
      <w:r>
        <w:rPr>
          <w:rFonts w:ascii="Calibri" w:hAnsi="Calibri" w:cs="Calibri"/>
          <w:b w:val="0"/>
          <w:sz w:val="22"/>
          <w:szCs w:val="22"/>
        </w:rPr>
        <w:tab/>
      </w:r>
      <w:r>
        <w:rPr>
          <w:rFonts w:ascii="Calibri" w:hAnsi="Calibri" w:cs="Calibri"/>
          <w:b w:val="0"/>
          <w:sz w:val="22"/>
          <w:szCs w:val="22"/>
        </w:rPr>
        <w:tab/>
        <w:t xml:space="preserve">   </w:t>
      </w:r>
      <w:r w:rsidRPr="00EF3442">
        <w:rPr>
          <w:rFonts w:ascii="Calibri" w:hAnsi="Calibri" w:cs="Calibri"/>
          <w:b w:val="0"/>
          <w:i/>
          <w:sz w:val="20"/>
        </w:rPr>
        <w:t>(obejmujące 3 stanowiska</w:t>
      </w:r>
      <w:r>
        <w:rPr>
          <w:rFonts w:ascii="Calibri" w:hAnsi="Calibri" w:cs="Calibri"/>
          <w:b w:val="0"/>
          <w:i/>
          <w:sz w:val="20"/>
        </w:rPr>
        <w:t xml:space="preserve"> </w:t>
      </w:r>
      <w:r w:rsidRPr="00EF3442">
        <w:rPr>
          <w:rFonts w:ascii="Calibri" w:hAnsi="Calibri" w:cs="Calibri"/>
          <w:b w:val="0"/>
          <w:i/>
          <w:sz w:val="20"/>
        </w:rPr>
        <w:t xml:space="preserve">intensywnej </w:t>
      </w:r>
      <w:r>
        <w:rPr>
          <w:rFonts w:ascii="Calibri" w:hAnsi="Calibri" w:cs="Calibri"/>
          <w:b w:val="0"/>
          <w:i/>
          <w:sz w:val="20"/>
        </w:rPr>
        <w:tab/>
      </w:r>
      <w:r>
        <w:rPr>
          <w:rFonts w:ascii="Calibri" w:hAnsi="Calibri" w:cs="Calibri"/>
          <w:b w:val="0"/>
          <w:i/>
          <w:sz w:val="20"/>
        </w:rPr>
        <w:tab/>
      </w:r>
      <w:r>
        <w:rPr>
          <w:rFonts w:ascii="Calibri" w:hAnsi="Calibri" w:cs="Calibri"/>
          <w:b w:val="0"/>
          <w:i/>
          <w:sz w:val="20"/>
        </w:rPr>
        <w:tab/>
      </w:r>
      <w:r>
        <w:rPr>
          <w:rFonts w:ascii="Calibri" w:hAnsi="Calibri" w:cs="Calibri"/>
          <w:b w:val="0"/>
          <w:i/>
          <w:sz w:val="20"/>
        </w:rPr>
        <w:tab/>
      </w:r>
      <w:r>
        <w:rPr>
          <w:rFonts w:ascii="Calibri" w:hAnsi="Calibri" w:cs="Calibri"/>
          <w:b w:val="0"/>
          <w:i/>
          <w:sz w:val="20"/>
        </w:rPr>
        <w:tab/>
      </w:r>
      <w:r>
        <w:rPr>
          <w:rFonts w:ascii="Calibri" w:hAnsi="Calibri" w:cs="Calibri"/>
          <w:b w:val="0"/>
          <w:i/>
          <w:sz w:val="20"/>
        </w:rPr>
        <w:tab/>
      </w:r>
      <w:r>
        <w:rPr>
          <w:rFonts w:ascii="Calibri" w:hAnsi="Calibri" w:cs="Calibri"/>
          <w:b w:val="0"/>
          <w:i/>
          <w:sz w:val="20"/>
        </w:rPr>
        <w:tab/>
        <w:t xml:space="preserve">   </w:t>
      </w:r>
      <w:r w:rsidRPr="00EF3442">
        <w:rPr>
          <w:rFonts w:ascii="Calibri" w:hAnsi="Calibri" w:cs="Calibri"/>
          <w:b w:val="0"/>
          <w:i/>
          <w:sz w:val="20"/>
        </w:rPr>
        <w:t>opieki oparzeń)</w:t>
      </w:r>
    </w:p>
    <w:p w:rsidR="007E1353" w:rsidRPr="00EF3442" w:rsidRDefault="007E1353" w:rsidP="0045582C">
      <w:pPr>
        <w:numPr>
          <w:ilvl w:val="0"/>
          <w:numId w:val="42"/>
        </w:numPr>
        <w:spacing w:line="360" w:lineRule="auto"/>
        <w:rPr>
          <w:rFonts w:ascii="Calibri" w:hAnsi="Calibri" w:cs="Calibri"/>
          <w:b w:val="0"/>
          <w:sz w:val="22"/>
          <w:szCs w:val="22"/>
        </w:rPr>
      </w:pPr>
      <w:r w:rsidRPr="00EF3442">
        <w:rPr>
          <w:rFonts w:ascii="Calibri" w:hAnsi="Calibri" w:cs="Calibri"/>
          <w:b w:val="0"/>
          <w:sz w:val="22"/>
          <w:szCs w:val="22"/>
        </w:rPr>
        <w:t xml:space="preserve">Oddział rehabilitacji </w:t>
      </w:r>
      <w:r w:rsidRPr="00EF3442">
        <w:rPr>
          <w:rFonts w:ascii="Calibri" w:hAnsi="Calibri" w:cs="Calibri"/>
          <w:b w:val="0"/>
          <w:sz w:val="22"/>
          <w:szCs w:val="22"/>
        </w:rPr>
        <w:tab/>
      </w:r>
      <w:r w:rsidRPr="00EF3442">
        <w:rPr>
          <w:rFonts w:ascii="Calibri" w:hAnsi="Calibri" w:cs="Calibri"/>
          <w:b w:val="0"/>
          <w:sz w:val="22"/>
          <w:szCs w:val="22"/>
        </w:rPr>
        <w:tab/>
      </w:r>
      <w:r w:rsidRPr="00EF3442">
        <w:rPr>
          <w:rFonts w:ascii="Calibri" w:hAnsi="Calibri" w:cs="Calibri"/>
          <w:b w:val="0"/>
          <w:sz w:val="22"/>
          <w:szCs w:val="22"/>
        </w:rPr>
        <w:tab/>
      </w:r>
      <w:r w:rsidRPr="00EF3442">
        <w:rPr>
          <w:rFonts w:ascii="Calibri" w:hAnsi="Calibri" w:cs="Calibri"/>
          <w:b w:val="0"/>
          <w:sz w:val="22"/>
          <w:szCs w:val="22"/>
        </w:rPr>
        <w:tab/>
      </w:r>
      <w:r w:rsidRPr="00EF3442">
        <w:rPr>
          <w:rFonts w:ascii="Calibri" w:hAnsi="Calibri" w:cs="Calibri"/>
          <w:b w:val="0"/>
          <w:sz w:val="22"/>
          <w:szCs w:val="22"/>
        </w:rPr>
        <w:tab/>
        <w:t>– 10 łóżek</w:t>
      </w:r>
    </w:p>
    <w:p w:rsidR="007E1353" w:rsidRPr="00EF3442" w:rsidRDefault="007E1353" w:rsidP="0045582C">
      <w:pPr>
        <w:numPr>
          <w:ilvl w:val="0"/>
          <w:numId w:val="42"/>
        </w:numPr>
        <w:spacing w:line="360" w:lineRule="auto"/>
        <w:rPr>
          <w:rFonts w:ascii="Calibri" w:hAnsi="Calibri" w:cs="Calibri"/>
          <w:b w:val="0"/>
          <w:sz w:val="22"/>
          <w:szCs w:val="22"/>
        </w:rPr>
      </w:pPr>
      <w:r w:rsidRPr="00EF3442">
        <w:rPr>
          <w:rFonts w:ascii="Calibri" w:hAnsi="Calibri" w:cs="Calibri"/>
          <w:b w:val="0"/>
          <w:sz w:val="22"/>
          <w:szCs w:val="22"/>
        </w:rPr>
        <w:t xml:space="preserve">Oddział anestezjologii i intensywnej terapii </w:t>
      </w:r>
      <w:r w:rsidRPr="00EF3442">
        <w:rPr>
          <w:rFonts w:ascii="Calibri" w:hAnsi="Calibri" w:cs="Calibri"/>
          <w:b w:val="0"/>
          <w:sz w:val="22"/>
          <w:szCs w:val="22"/>
        </w:rPr>
        <w:tab/>
      </w:r>
      <w:r w:rsidRPr="00EF3442">
        <w:rPr>
          <w:rFonts w:ascii="Calibri" w:hAnsi="Calibri" w:cs="Calibri"/>
          <w:b w:val="0"/>
          <w:sz w:val="22"/>
          <w:szCs w:val="22"/>
        </w:rPr>
        <w:tab/>
        <w:t>– 4 łóżka</w:t>
      </w:r>
    </w:p>
    <w:p w:rsidR="007E1353" w:rsidRPr="00EF3442" w:rsidRDefault="007E1353" w:rsidP="0045582C">
      <w:pPr>
        <w:numPr>
          <w:ilvl w:val="0"/>
          <w:numId w:val="42"/>
        </w:numPr>
        <w:spacing w:line="360" w:lineRule="auto"/>
        <w:rPr>
          <w:rFonts w:ascii="Calibri" w:hAnsi="Calibri" w:cs="Calibri"/>
          <w:b w:val="0"/>
          <w:sz w:val="22"/>
          <w:szCs w:val="22"/>
        </w:rPr>
      </w:pPr>
      <w:r w:rsidRPr="00EF3442">
        <w:rPr>
          <w:rFonts w:ascii="Calibri" w:hAnsi="Calibri" w:cs="Calibri"/>
          <w:b w:val="0"/>
          <w:sz w:val="22"/>
          <w:szCs w:val="22"/>
        </w:rPr>
        <w:t>Izba przyjęć z ambulatorium</w:t>
      </w:r>
    </w:p>
    <w:p w:rsidR="007E1353" w:rsidRPr="00EF3442" w:rsidRDefault="007E1353" w:rsidP="0045582C">
      <w:pPr>
        <w:numPr>
          <w:ilvl w:val="0"/>
          <w:numId w:val="42"/>
        </w:numPr>
        <w:spacing w:line="360" w:lineRule="auto"/>
        <w:rPr>
          <w:rFonts w:ascii="Calibri" w:hAnsi="Calibri" w:cs="Calibri"/>
          <w:b w:val="0"/>
          <w:sz w:val="22"/>
          <w:szCs w:val="22"/>
        </w:rPr>
      </w:pPr>
      <w:r w:rsidRPr="00EF3442">
        <w:rPr>
          <w:rFonts w:ascii="Calibri" w:hAnsi="Calibri" w:cs="Calibri"/>
          <w:b w:val="0"/>
          <w:sz w:val="22"/>
          <w:szCs w:val="22"/>
        </w:rPr>
        <w:t>Blok operacyjny</w:t>
      </w:r>
    </w:p>
    <w:p w:rsidR="007E1353" w:rsidRPr="00EF3442" w:rsidRDefault="007E1353" w:rsidP="0045582C">
      <w:pPr>
        <w:numPr>
          <w:ilvl w:val="0"/>
          <w:numId w:val="42"/>
        </w:numPr>
        <w:spacing w:line="360" w:lineRule="auto"/>
        <w:rPr>
          <w:rFonts w:ascii="Calibri" w:hAnsi="Calibri" w:cs="Calibri"/>
          <w:b w:val="0"/>
          <w:sz w:val="22"/>
          <w:szCs w:val="22"/>
        </w:rPr>
      </w:pPr>
      <w:r w:rsidRPr="00EF3442">
        <w:rPr>
          <w:rFonts w:ascii="Calibri" w:hAnsi="Calibri" w:cs="Calibri"/>
          <w:b w:val="0"/>
          <w:sz w:val="22"/>
          <w:szCs w:val="22"/>
        </w:rPr>
        <w:t>Dział farmacji szpitalnej</w:t>
      </w:r>
    </w:p>
    <w:p w:rsidR="007E1353" w:rsidRPr="00EF3442" w:rsidRDefault="007E1353" w:rsidP="00D250ED">
      <w:pPr>
        <w:spacing w:line="360" w:lineRule="auto"/>
        <w:ind w:left="720"/>
        <w:rPr>
          <w:rFonts w:ascii="Calibri" w:hAnsi="Calibri" w:cs="Calibri"/>
          <w:b w:val="0"/>
          <w:sz w:val="22"/>
          <w:szCs w:val="22"/>
        </w:rPr>
      </w:pPr>
    </w:p>
    <w:p w:rsidR="007E1353" w:rsidRPr="00EF3442" w:rsidRDefault="007E1353" w:rsidP="0045582C">
      <w:pPr>
        <w:pStyle w:val="ListParagraph"/>
        <w:numPr>
          <w:ilvl w:val="4"/>
          <w:numId w:val="16"/>
        </w:numPr>
        <w:spacing w:line="360" w:lineRule="auto"/>
        <w:ind w:left="567" w:hanging="436"/>
        <w:rPr>
          <w:rFonts w:ascii="Calibri" w:hAnsi="Calibri" w:cs="Calibri"/>
          <w:b w:val="0"/>
          <w:sz w:val="22"/>
          <w:szCs w:val="22"/>
        </w:rPr>
      </w:pPr>
      <w:r w:rsidRPr="00EF3442">
        <w:rPr>
          <w:rFonts w:ascii="Calibri" w:hAnsi="Calibri" w:cs="Calibri"/>
          <w:sz w:val="22"/>
          <w:szCs w:val="22"/>
        </w:rPr>
        <w:t>PRZYCHODNIA</w:t>
      </w:r>
      <w:r w:rsidRPr="00EF3442">
        <w:rPr>
          <w:rFonts w:ascii="Calibri" w:hAnsi="Calibri" w:cs="Calibri"/>
          <w:b w:val="0"/>
          <w:sz w:val="22"/>
          <w:szCs w:val="22"/>
        </w:rPr>
        <w:t>, w skład której wchodzą:</w:t>
      </w:r>
    </w:p>
    <w:p w:rsidR="007E1353" w:rsidRPr="00EF3442" w:rsidRDefault="007E1353" w:rsidP="00134AE7">
      <w:pPr>
        <w:pStyle w:val="ListParagraph"/>
        <w:ind w:left="567"/>
        <w:rPr>
          <w:rFonts w:ascii="Calibri" w:hAnsi="Calibri" w:cs="Calibri"/>
          <w:b w:val="0"/>
          <w:sz w:val="20"/>
        </w:rPr>
      </w:pPr>
    </w:p>
    <w:p w:rsidR="007E1353" w:rsidRPr="00EF3442" w:rsidRDefault="007E1353" w:rsidP="0045582C">
      <w:pPr>
        <w:numPr>
          <w:ilvl w:val="0"/>
          <w:numId w:val="43"/>
        </w:numPr>
        <w:spacing w:line="360" w:lineRule="auto"/>
        <w:rPr>
          <w:rFonts w:ascii="Calibri" w:hAnsi="Calibri" w:cs="Calibri"/>
          <w:b w:val="0"/>
          <w:sz w:val="22"/>
          <w:szCs w:val="22"/>
        </w:rPr>
      </w:pPr>
      <w:r w:rsidRPr="00EF3442">
        <w:rPr>
          <w:rFonts w:ascii="Calibri" w:hAnsi="Calibri" w:cs="Calibri"/>
          <w:b w:val="0"/>
          <w:sz w:val="22"/>
          <w:szCs w:val="22"/>
        </w:rPr>
        <w:t>Poradnia chirurgii plastycznej</w:t>
      </w:r>
    </w:p>
    <w:p w:rsidR="007E1353" w:rsidRPr="00EF3442" w:rsidRDefault="007E1353" w:rsidP="0045582C">
      <w:pPr>
        <w:numPr>
          <w:ilvl w:val="0"/>
          <w:numId w:val="43"/>
        </w:numPr>
        <w:spacing w:line="360" w:lineRule="auto"/>
        <w:rPr>
          <w:rFonts w:ascii="Calibri" w:hAnsi="Calibri" w:cs="Calibri"/>
          <w:b w:val="0"/>
          <w:sz w:val="22"/>
          <w:szCs w:val="22"/>
        </w:rPr>
      </w:pPr>
      <w:r w:rsidRPr="00EF3442">
        <w:rPr>
          <w:rFonts w:ascii="Calibri" w:hAnsi="Calibri" w:cs="Calibri"/>
          <w:b w:val="0"/>
          <w:sz w:val="22"/>
          <w:szCs w:val="22"/>
        </w:rPr>
        <w:t>Poradnia chirurgii ogólnej</w:t>
      </w:r>
    </w:p>
    <w:p w:rsidR="007E1353" w:rsidRPr="00EF3442" w:rsidRDefault="007E1353" w:rsidP="0045582C">
      <w:pPr>
        <w:numPr>
          <w:ilvl w:val="0"/>
          <w:numId w:val="43"/>
        </w:numPr>
        <w:spacing w:line="360" w:lineRule="auto"/>
        <w:rPr>
          <w:rFonts w:ascii="Calibri" w:hAnsi="Calibri" w:cs="Calibri"/>
          <w:b w:val="0"/>
          <w:sz w:val="22"/>
          <w:szCs w:val="22"/>
        </w:rPr>
      </w:pPr>
      <w:r w:rsidRPr="00EF3442">
        <w:rPr>
          <w:rFonts w:ascii="Calibri" w:hAnsi="Calibri" w:cs="Calibri"/>
          <w:b w:val="0"/>
          <w:sz w:val="22"/>
          <w:szCs w:val="22"/>
        </w:rPr>
        <w:t>Pracownia hiperbarii tlenowej</w:t>
      </w:r>
    </w:p>
    <w:p w:rsidR="007E1353" w:rsidRPr="00EF3442" w:rsidRDefault="007E1353" w:rsidP="0045582C">
      <w:pPr>
        <w:numPr>
          <w:ilvl w:val="0"/>
          <w:numId w:val="43"/>
        </w:numPr>
        <w:spacing w:line="360" w:lineRule="auto"/>
        <w:rPr>
          <w:rFonts w:ascii="Calibri" w:hAnsi="Calibri" w:cs="Calibri"/>
          <w:b w:val="0"/>
          <w:sz w:val="22"/>
          <w:szCs w:val="22"/>
        </w:rPr>
      </w:pPr>
      <w:r w:rsidRPr="00EF3442">
        <w:rPr>
          <w:rFonts w:ascii="Calibri" w:hAnsi="Calibri" w:cs="Calibri"/>
          <w:b w:val="0"/>
          <w:sz w:val="22"/>
          <w:szCs w:val="22"/>
        </w:rPr>
        <w:t>Pracownia hodowli komórek i tkanek in vitro z bankiem tkanek</w:t>
      </w:r>
    </w:p>
    <w:p w:rsidR="007E1353" w:rsidRPr="00EF3442" w:rsidRDefault="007E1353" w:rsidP="0045582C">
      <w:pPr>
        <w:numPr>
          <w:ilvl w:val="0"/>
          <w:numId w:val="43"/>
        </w:numPr>
        <w:spacing w:line="360" w:lineRule="auto"/>
        <w:rPr>
          <w:rFonts w:ascii="Calibri" w:hAnsi="Calibri" w:cs="Calibri"/>
          <w:b w:val="0"/>
          <w:sz w:val="22"/>
          <w:szCs w:val="22"/>
        </w:rPr>
      </w:pPr>
      <w:r w:rsidRPr="00EF3442">
        <w:rPr>
          <w:rFonts w:ascii="Calibri" w:hAnsi="Calibri" w:cs="Calibri"/>
          <w:b w:val="0"/>
          <w:sz w:val="22"/>
          <w:szCs w:val="22"/>
        </w:rPr>
        <w:t>Pracownia tomografii komputerowej</w:t>
      </w:r>
    </w:p>
    <w:p w:rsidR="007E1353" w:rsidRPr="00EF3442" w:rsidRDefault="007E1353" w:rsidP="0045582C">
      <w:pPr>
        <w:numPr>
          <w:ilvl w:val="0"/>
          <w:numId w:val="43"/>
        </w:numPr>
        <w:spacing w:line="360" w:lineRule="auto"/>
        <w:rPr>
          <w:rFonts w:ascii="Calibri" w:hAnsi="Calibri" w:cs="Calibri"/>
          <w:b w:val="0"/>
          <w:sz w:val="22"/>
          <w:szCs w:val="22"/>
        </w:rPr>
      </w:pPr>
      <w:r w:rsidRPr="00EF3442">
        <w:rPr>
          <w:rFonts w:ascii="Calibri" w:hAnsi="Calibri" w:cs="Calibri"/>
          <w:b w:val="0"/>
          <w:sz w:val="22"/>
          <w:szCs w:val="22"/>
        </w:rPr>
        <w:t>Gabinet diagnostyczno-zabiegowy</w:t>
      </w:r>
    </w:p>
    <w:p w:rsidR="007E1353" w:rsidRPr="00134AE7" w:rsidRDefault="007E1353" w:rsidP="00006F48">
      <w:pPr>
        <w:jc w:val="both"/>
        <w:rPr>
          <w:rFonts w:ascii="Palatino Linotype" w:hAnsi="Palatino Linotype" w:cs="Arial"/>
          <w:b w:val="0"/>
          <w:sz w:val="20"/>
        </w:rPr>
      </w:pPr>
    </w:p>
    <w:p w:rsidR="007E1353" w:rsidRPr="00134AE7" w:rsidRDefault="007E1353">
      <w:pPr>
        <w:rPr>
          <w:rFonts w:ascii="Palatino Linotype" w:hAnsi="Palatino Linotype" w:cs="Arial"/>
          <w:b w:val="0"/>
        </w:rPr>
      </w:pPr>
    </w:p>
    <w:p w:rsidR="007E1353" w:rsidRPr="00134AE7" w:rsidRDefault="007E1353">
      <w:pPr>
        <w:pStyle w:val="Nagwek1"/>
        <w:jc w:val="left"/>
        <w:rPr>
          <w:rFonts w:ascii="Palatino Linotype" w:hAnsi="Palatino Linotype" w:cs="Arial"/>
          <w:b w:val="0"/>
          <w:bCs/>
          <w:i/>
          <w:iCs/>
          <w:sz w:val="18"/>
        </w:rPr>
      </w:pPr>
    </w:p>
    <w:sectPr w:rsidR="007E1353" w:rsidRPr="00134AE7" w:rsidSect="007B099B">
      <w:pgSz w:w="11907" w:h="16840" w:code="9"/>
      <w:pgMar w:top="1134" w:right="1418" w:bottom="1418" w:left="1418" w:header="709" w:footer="709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F0E58" w:rsidRDefault="001F0E58">
      <w:r>
        <w:separator/>
      </w:r>
    </w:p>
  </w:endnote>
  <w:endnote w:type="continuationSeparator" w:id="0">
    <w:p w:rsidR="001F0E58" w:rsidRDefault="001F0E5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992" w:rsidRDefault="00684992" w:rsidP="00E10B68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684992" w:rsidRDefault="00684992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992" w:rsidRDefault="00684992">
    <w:pPr>
      <w:pStyle w:val="Stopka"/>
      <w:jc w:val="center"/>
    </w:pPr>
  </w:p>
  <w:p w:rsidR="00684992" w:rsidRPr="00192C42" w:rsidRDefault="00684992">
    <w:pPr>
      <w:pStyle w:val="Stopka"/>
      <w:jc w:val="center"/>
      <w:rPr>
        <w:rFonts w:ascii="Calibri" w:hAnsi="Calibri" w:cs="Calibri"/>
        <w:b w:val="0"/>
        <w:sz w:val="20"/>
      </w:rPr>
    </w:pPr>
    <w:r w:rsidRPr="00192C42">
      <w:rPr>
        <w:rFonts w:ascii="Calibri" w:hAnsi="Calibri" w:cs="Calibri"/>
        <w:b w:val="0"/>
        <w:sz w:val="20"/>
      </w:rPr>
      <w:fldChar w:fldCharType="begin"/>
    </w:r>
    <w:r w:rsidRPr="00192C42">
      <w:rPr>
        <w:rFonts w:ascii="Calibri" w:hAnsi="Calibri" w:cs="Calibri"/>
        <w:b w:val="0"/>
        <w:sz w:val="20"/>
      </w:rPr>
      <w:instrText xml:space="preserve"> PAGE    \* MERGEFORMAT </w:instrText>
    </w:r>
    <w:r w:rsidRPr="00192C42">
      <w:rPr>
        <w:rFonts w:ascii="Calibri" w:hAnsi="Calibri" w:cs="Calibri"/>
        <w:b w:val="0"/>
        <w:sz w:val="20"/>
      </w:rPr>
      <w:fldChar w:fldCharType="separate"/>
    </w:r>
    <w:r w:rsidR="00EA27D9">
      <w:rPr>
        <w:rFonts w:ascii="Calibri" w:hAnsi="Calibri" w:cs="Calibri"/>
        <w:b w:val="0"/>
        <w:noProof/>
        <w:sz w:val="20"/>
      </w:rPr>
      <w:t>1</w:t>
    </w:r>
    <w:r w:rsidRPr="00192C42">
      <w:rPr>
        <w:rFonts w:ascii="Calibri" w:hAnsi="Calibri" w:cs="Calibri"/>
        <w:b w:val="0"/>
        <w:sz w:val="20"/>
      </w:rPr>
      <w:fldChar w:fldCharType="end"/>
    </w:r>
  </w:p>
  <w:p w:rsidR="00684992" w:rsidRDefault="00684992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F0E58" w:rsidRDefault="001F0E58">
      <w:r>
        <w:separator/>
      </w:r>
    </w:p>
  </w:footnote>
  <w:footnote w:type="continuationSeparator" w:id="0">
    <w:p w:rsidR="001F0E58" w:rsidRDefault="001F0E5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992" w:rsidRDefault="00684992" w:rsidP="00890BB0">
    <w:pPr>
      <w:pStyle w:val="Nagwek"/>
      <w:jc w:val="right"/>
      <w:rPr>
        <w:rFonts w:ascii="Calibri" w:hAnsi="Calibri" w:cs="Calibri"/>
        <w:i/>
      </w:rPr>
    </w:pPr>
    <w:r>
      <w:rPr>
        <w:rFonts w:ascii="Calibri" w:hAnsi="Calibri" w:cs="Calibri"/>
        <w:i/>
      </w:rPr>
      <w:t>Załącznik nr 1</w:t>
    </w:r>
  </w:p>
  <w:p w:rsidR="00684992" w:rsidRDefault="00684992" w:rsidP="00890BB0">
    <w:pPr>
      <w:pStyle w:val="Nagwek"/>
      <w:jc w:val="right"/>
      <w:rPr>
        <w:rFonts w:ascii="Calibri" w:hAnsi="Calibri" w:cs="Calibri"/>
        <w:i/>
      </w:rPr>
    </w:pPr>
    <w:r>
      <w:rPr>
        <w:rFonts w:ascii="Calibri" w:hAnsi="Calibri" w:cs="Calibri"/>
        <w:i/>
      </w:rPr>
      <w:t>do Zarządzenia nr 46/2012</w:t>
    </w:r>
  </w:p>
  <w:p w:rsidR="00684992" w:rsidRDefault="00684992" w:rsidP="00890BB0">
    <w:pPr>
      <w:pStyle w:val="Nagwek"/>
      <w:jc w:val="right"/>
      <w:rPr>
        <w:rFonts w:ascii="Calibri" w:hAnsi="Calibri" w:cs="Calibri"/>
        <w:i/>
      </w:rPr>
    </w:pPr>
    <w:r>
      <w:rPr>
        <w:rFonts w:ascii="Calibri" w:hAnsi="Calibri" w:cs="Calibri"/>
        <w:i/>
      </w:rPr>
      <w:t>z dnia 30.10.2012r.</w:t>
    </w:r>
  </w:p>
  <w:p w:rsidR="00684992" w:rsidRDefault="00684992" w:rsidP="00890BB0">
    <w:pPr>
      <w:pStyle w:val="Nagwek"/>
      <w:jc w:val="right"/>
      <w:rPr>
        <w:rFonts w:ascii="Calibri" w:hAnsi="Calibri" w:cs="Calibri"/>
        <w:i/>
      </w:rPr>
    </w:pPr>
  </w:p>
  <w:p w:rsidR="00684992" w:rsidRPr="0040169B" w:rsidRDefault="00684992" w:rsidP="00890BB0">
    <w:pPr>
      <w:pStyle w:val="Nagwek"/>
      <w:jc w:val="center"/>
      <w:rPr>
        <w:rFonts w:ascii="Calibri" w:hAnsi="Calibri" w:cs="Calibri"/>
        <w:i/>
      </w:rPr>
    </w:pPr>
    <w:r>
      <w:rPr>
        <w:rFonts w:ascii="Calibri" w:hAnsi="Calibri"/>
        <w:i/>
        <w:sz w:val="16"/>
        <w:szCs w:val="16"/>
      </w:rPr>
      <w:t>Wprowadzono na podstawie Uchwały Zarządu Województwa Śląskiego nr 2972/199/IV/2012 z dnia 25.10.2012r.</w:t>
    </w:r>
  </w:p>
  <w:p w:rsidR="00684992" w:rsidRPr="00890BB0" w:rsidRDefault="00684992" w:rsidP="00890BB0">
    <w:pPr>
      <w:pStyle w:val="Nagwek"/>
      <w:rPr>
        <w:szCs w:val="18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992" w:rsidRPr="00DB503B" w:rsidRDefault="00684992" w:rsidP="00DB503B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2516D"/>
    <w:multiLevelType w:val="hybridMultilevel"/>
    <w:tmpl w:val="117AF76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2A8E01AA">
      <w:start w:val="4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E59C40B6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7161370"/>
    <w:multiLevelType w:val="hybridMultilevel"/>
    <w:tmpl w:val="C9902B3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08781D53"/>
    <w:multiLevelType w:val="hybridMultilevel"/>
    <w:tmpl w:val="39D62094"/>
    <w:lvl w:ilvl="0" w:tplc="04150011">
      <w:start w:val="1"/>
      <w:numFmt w:val="decimal"/>
      <w:lvlText w:val="%1)"/>
      <w:lvlJc w:val="left"/>
      <w:pPr>
        <w:ind w:left="144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">
    <w:nsid w:val="09D862B5"/>
    <w:multiLevelType w:val="hybridMultilevel"/>
    <w:tmpl w:val="288859F8"/>
    <w:lvl w:ilvl="0" w:tplc="04150011">
      <w:start w:val="1"/>
      <w:numFmt w:val="decimal"/>
      <w:lvlText w:val="%1)"/>
      <w:lvlJc w:val="left"/>
      <w:pPr>
        <w:ind w:left="1440" w:hanging="360"/>
      </w:pPr>
      <w:rPr>
        <w:rFonts w:cs="Times New Roman"/>
      </w:rPr>
    </w:lvl>
    <w:lvl w:ilvl="1" w:tplc="04150011">
      <w:start w:val="1"/>
      <w:numFmt w:val="decimal"/>
      <w:lvlText w:val="%2)"/>
      <w:lvlJc w:val="left"/>
      <w:pPr>
        <w:ind w:left="21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4">
    <w:nsid w:val="0B5607C0"/>
    <w:multiLevelType w:val="hybridMultilevel"/>
    <w:tmpl w:val="76365752"/>
    <w:lvl w:ilvl="0" w:tplc="62221F22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9A702AC2">
      <w:start w:val="1"/>
      <w:numFmt w:val="decimal"/>
      <w:lvlText w:val="%4)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4" w:tplc="41E08774">
      <w:start w:val="1"/>
      <w:numFmt w:val="upperRoman"/>
      <w:lvlText w:val="%5."/>
      <w:lvlJc w:val="left"/>
      <w:pPr>
        <w:ind w:left="4680" w:hanging="720"/>
      </w:pPr>
      <w:rPr>
        <w:rFonts w:cs="Times New Roman"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5">
    <w:nsid w:val="0C1E1F54"/>
    <w:multiLevelType w:val="hybridMultilevel"/>
    <w:tmpl w:val="92D4502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8E9A542E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Calibri" w:eastAsia="Times New Roman" w:hAnsi="Calibri" w:cs="Arial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1056760D"/>
    <w:multiLevelType w:val="multilevel"/>
    <w:tmpl w:val="5F20A6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Calibri" w:eastAsia="Times New Roman" w:hAnsi="Calibri" w:cs="Arial"/>
      </w:rPr>
    </w:lvl>
    <w:lvl w:ilvl="2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eastAsia="Times New Roman" w:hAnsi="Symbol" w:hint="default"/>
      </w:rPr>
    </w:lvl>
    <w:lvl w:ilvl="3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hint="default"/>
      </w:rPr>
    </w:lvl>
    <w:lvl w:ilvl="4">
      <w:start w:val="3"/>
      <w:numFmt w:val="decimal"/>
      <w:lvlText w:val="%5)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118F4866"/>
    <w:multiLevelType w:val="hybridMultilevel"/>
    <w:tmpl w:val="C642788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13332F45"/>
    <w:multiLevelType w:val="singleLevel"/>
    <w:tmpl w:val="4636DC3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</w:abstractNum>
  <w:abstractNum w:abstractNumId="9">
    <w:nsid w:val="14DB52D7"/>
    <w:multiLevelType w:val="hybridMultilevel"/>
    <w:tmpl w:val="25E8B0D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C3FADE4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507AA778">
      <w:start w:val="3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19E46E60"/>
    <w:multiLevelType w:val="hybridMultilevel"/>
    <w:tmpl w:val="026AE0A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D1CC3D5C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99FC0764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1D601E50"/>
    <w:multiLevelType w:val="hybridMultilevel"/>
    <w:tmpl w:val="024A41F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9BA5FC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Calibri" w:eastAsia="Times New Roman" w:hAnsi="Calibri" w:cs="Arial"/>
      </w:rPr>
    </w:lvl>
    <w:lvl w:ilvl="2" w:tplc="1A3CD888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1E2537F8"/>
    <w:multiLevelType w:val="hybridMultilevel"/>
    <w:tmpl w:val="E9D41F86"/>
    <w:lvl w:ilvl="0" w:tplc="A3AC90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Arial"/>
      </w:rPr>
    </w:lvl>
    <w:lvl w:ilvl="1" w:tplc="2DEAEBDC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Calibri" w:eastAsia="Times New Roman" w:hAnsi="Calibri" w:cs="Arial"/>
      </w:rPr>
    </w:lvl>
    <w:lvl w:ilvl="2" w:tplc="2C146B34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eastAsia="Times New Roman" w:hAnsi="Symbol" w:hint="default"/>
      </w:rPr>
    </w:lvl>
    <w:lvl w:ilvl="3" w:tplc="1F86DAF8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hint="default"/>
      </w:rPr>
    </w:lvl>
    <w:lvl w:ilvl="4" w:tplc="C5B2F34A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  <w:rPr>
        <w:rFonts w:ascii="Calibri" w:eastAsia="Times New Roman" w:hAnsi="Calibri" w:cs="Arial"/>
      </w:rPr>
    </w:lvl>
    <w:lvl w:ilvl="5" w:tplc="972E2F4C">
      <w:start w:val="1"/>
      <w:numFmt w:val="lowerLetter"/>
      <w:lvlText w:val="%6)"/>
      <w:lvlJc w:val="right"/>
      <w:pPr>
        <w:tabs>
          <w:tab w:val="num" w:pos="4320"/>
        </w:tabs>
        <w:ind w:left="4320" w:hanging="180"/>
      </w:pPr>
      <w:rPr>
        <w:rFonts w:ascii="Calibri" w:eastAsia="Times New Roman" w:hAnsi="Calibri" w:cs="Arial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21486CAC"/>
    <w:multiLevelType w:val="hybridMultilevel"/>
    <w:tmpl w:val="A43645E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D2C8E9F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1A3CD888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221F2CBE"/>
    <w:multiLevelType w:val="hybridMultilevel"/>
    <w:tmpl w:val="F7121C1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23F64BA7"/>
    <w:multiLevelType w:val="hybridMultilevel"/>
    <w:tmpl w:val="CD9A40C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24B1520D"/>
    <w:multiLevelType w:val="hybridMultilevel"/>
    <w:tmpl w:val="58D8D666"/>
    <w:lvl w:ilvl="0" w:tplc="C12AFEE6">
      <w:start w:val="1"/>
      <w:numFmt w:val="lowerLetter"/>
      <w:lvlText w:val="%1)"/>
      <w:lvlJc w:val="left"/>
      <w:pPr>
        <w:ind w:left="1494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54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437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81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  <w:rPr>
        <w:rFonts w:cs="Times New Roman"/>
      </w:rPr>
    </w:lvl>
  </w:abstractNum>
  <w:abstractNum w:abstractNumId="17">
    <w:nsid w:val="257813FB"/>
    <w:multiLevelType w:val="hybridMultilevel"/>
    <w:tmpl w:val="3FA633E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26A717B5"/>
    <w:multiLevelType w:val="hybridMultilevel"/>
    <w:tmpl w:val="3C6C4E88"/>
    <w:lvl w:ilvl="0" w:tplc="04150013">
      <w:start w:val="1"/>
      <w:numFmt w:val="upperRoman"/>
      <w:lvlText w:val="%1."/>
      <w:lvlJc w:val="righ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26CA4648"/>
    <w:multiLevelType w:val="hybridMultilevel"/>
    <w:tmpl w:val="FDE85BB0"/>
    <w:lvl w:ilvl="0" w:tplc="04150011">
      <w:start w:val="1"/>
      <w:numFmt w:val="decimal"/>
      <w:lvlText w:val="%1)"/>
      <w:lvlJc w:val="left"/>
      <w:pPr>
        <w:ind w:left="144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0">
    <w:nsid w:val="2ABD5FFF"/>
    <w:multiLevelType w:val="hybridMultilevel"/>
    <w:tmpl w:val="08AC199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99FC0764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>
    <w:nsid w:val="2CB715DA"/>
    <w:multiLevelType w:val="hybridMultilevel"/>
    <w:tmpl w:val="E3EEB494"/>
    <w:lvl w:ilvl="0" w:tplc="D64CB868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>
    <w:nsid w:val="30893D44"/>
    <w:multiLevelType w:val="hybridMultilevel"/>
    <w:tmpl w:val="3B8001E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>
    <w:nsid w:val="32F35325"/>
    <w:multiLevelType w:val="hybridMultilevel"/>
    <w:tmpl w:val="E00E0806"/>
    <w:lvl w:ilvl="0" w:tplc="04150011">
      <w:start w:val="1"/>
      <w:numFmt w:val="decimal"/>
      <w:lvlText w:val="%1)"/>
      <w:lvlJc w:val="left"/>
      <w:pPr>
        <w:ind w:left="108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4">
    <w:nsid w:val="350429C2"/>
    <w:multiLevelType w:val="hybridMultilevel"/>
    <w:tmpl w:val="44D882BE"/>
    <w:lvl w:ilvl="0" w:tplc="D2C8E9F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37B26E3D"/>
    <w:multiLevelType w:val="multilevel"/>
    <w:tmpl w:val="17CEBE8E"/>
    <w:lvl w:ilvl="0">
      <w:start w:val="1"/>
      <w:numFmt w:val="decimal"/>
      <w:lvlText w:val="%1)"/>
      <w:lvlJc w:val="left"/>
      <w:pPr>
        <w:ind w:left="720" w:hanging="360"/>
      </w:pPr>
      <w:rPr>
        <w:rFonts w:ascii="Calibri" w:eastAsia="Times New Roman" w:hAnsi="Calibri" w:cs="Arial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Calibri" w:eastAsia="Times New Roman" w:hAnsi="Calibri" w:cs="Arial"/>
      </w:rPr>
    </w:lvl>
    <w:lvl w:ilvl="2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eastAsia="Times New Roman" w:hAnsi="Symbol" w:hint="default"/>
      </w:rPr>
    </w:lvl>
    <w:lvl w:ilvl="3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hint="default"/>
      </w:rPr>
    </w:lvl>
    <w:lvl w:ilvl="4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  <w:rPr>
        <w:rFonts w:ascii="Calibri" w:eastAsia="Times New Roman" w:hAnsi="Calibri" w:cs="Arial"/>
      </w:rPr>
    </w:lvl>
    <w:lvl w:ilvl="5">
      <w:start w:val="1"/>
      <w:numFmt w:val="lowerLetter"/>
      <w:lvlText w:val="%6)"/>
      <w:lvlJc w:val="right"/>
      <w:pPr>
        <w:tabs>
          <w:tab w:val="num" w:pos="4320"/>
        </w:tabs>
        <w:ind w:left="4320" w:hanging="180"/>
      </w:pPr>
      <w:rPr>
        <w:rFonts w:ascii="Calibri" w:eastAsia="Times New Roman" w:hAnsi="Calibri" w:cs="Arial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>
    <w:nsid w:val="3A3824B1"/>
    <w:multiLevelType w:val="hybridMultilevel"/>
    <w:tmpl w:val="12327E1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3C027C6C">
      <w:start w:val="1"/>
      <w:numFmt w:val="lowerLetter"/>
      <w:lvlText w:val="%2)"/>
      <w:lvlJc w:val="left"/>
      <w:pPr>
        <w:ind w:left="144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>
    <w:nsid w:val="433046A4"/>
    <w:multiLevelType w:val="hybridMultilevel"/>
    <w:tmpl w:val="92B83BE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45521A96"/>
    <w:multiLevelType w:val="hybridMultilevel"/>
    <w:tmpl w:val="C24207D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>
    <w:nsid w:val="476C3E01"/>
    <w:multiLevelType w:val="hybridMultilevel"/>
    <w:tmpl w:val="B8C03426"/>
    <w:lvl w:ilvl="0" w:tplc="CD50F3DA">
      <w:start w:val="1"/>
      <w:numFmt w:val="lowerLetter"/>
      <w:lvlText w:val="%1)"/>
      <w:lvlJc w:val="left"/>
      <w:pPr>
        <w:ind w:left="1494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5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81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  <w:rPr>
        <w:rFonts w:cs="Times New Roman"/>
      </w:rPr>
    </w:lvl>
  </w:abstractNum>
  <w:abstractNum w:abstractNumId="30">
    <w:nsid w:val="4B566A46"/>
    <w:multiLevelType w:val="hybridMultilevel"/>
    <w:tmpl w:val="754ECD6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>
    <w:nsid w:val="4B5E0836"/>
    <w:multiLevelType w:val="hybridMultilevel"/>
    <w:tmpl w:val="610A2766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>
    <w:nsid w:val="4EB41A4C"/>
    <w:multiLevelType w:val="hybridMultilevel"/>
    <w:tmpl w:val="EFA2BB56"/>
    <w:lvl w:ilvl="0" w:tplc="6770C36A">
      <w:start w:val="1"/>
      <w:numFmt w:val="lowerLetter"/>
      <w:lvlText w:val="%1)"/>
      <w:lvlJc w:val="left"/>
      <w:pPr>
        <w:ind w:left="720" w:hanging="360"/>
      </w:pPr>
      <w:rPr>
        <w:rFonts w:ascii="Calibri" w:eastAsia="Times New Roman" w:hAnsi="Calibri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>
    <w:nsid w:val="4EE748C7"/>
    <w:multiLevelType w:val="hybridMultilevel"/>
    <w:tmpl w:val="1C1E31D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4">
    <w:nsid w:val="52985F54"/>
    <w:multiLevelType w:val="hybridMultilevel"/>
    <w:tmpl w:val="57DC2166"/>
    <w:lvl w:ilvl="0" w:tplc="69B4760E">
      <w:start w:val="1"/>
      <w:numFmt w:val="lowerLetter"/>
      <w:lvlText w:val="%1)"/>
      <w:lvlJc w:val="left"/>
      <w:pPr>
        <w:ind w:left="1494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5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81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  <w:rPr>
        <w:rFonts w:cs="Times New Roman"/>
      </w:rPr>
    </w:lvl>
  </w:abstractNum>
  <w:abstractNum w:abstractNumId="35">
    <w:nsid w:val="565D07E4"/>
    <w:multiLevelType w:val="hybridMultilevel"/>
    <w:tmpl w:val="CBF650D2"/>
    <w:lvl w:ilvl="0" w:tplc="0415000F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6">
    <w:nsid w:val="568505E8"/>
    <w:multiLevelType w:val="hybridMultilevel"/>
    <w:tmpl w:val="00D64C48"/>
    <w:lvl w:ilvl="0" w:tplc="678CC19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7">
    <w:nsid w:val="574C428A"/>
    <w:multiLevelType w:val="hybridMultilevel"/>
    <w:tmpl w:val="AA749966"/>
    <w:lvl w:ilvl="0" w:tplc="15720372">
      <w:start w:val="1"/>
      <w:numFmt w:val="decimal"/>
      <w:lvlText w:val="%1)"/>
      <w:lvlJc w:val="left"/>
      <w:pPr>
        <w:ind w:left="1494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5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81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  <w:rPr>
        <w:rFonts w:cs="Times New Roman"/>
      </w:rPr>
    </w:lvl>
  </w:abstractNum>
  <w:abstractNum w:abstractNumId="38">
    <w:nsid w:val="57577245"/>
    <w:multiLevelType w:val="hybridMultilevel"/>
    <w:tmpl w:val="C65072F0"/>
    <w:lvl w:ilvl="0" w:tplc="D56AD760">
      <w:start w:val="1"/>
      <w:numFmt w:val="lowerLetter"/>
      <w:lvlText w:val="%1)"/>
      <w:lvlJc w:val="left"/>
      <w:pPr>
        <w:ind w:left="720" w:hanging="360"/>
      </w:pPr>
      <w:rPr>
        <w:rFonts w:ascii="Calibri" w:eastAsia="Times New Roman" w:hAnsi="Calibri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9">
    <w:nsid w:val="5A455DB6"/>
    <w:multiLevelType w:val="hybridMultilevel"/>
    <w:tmpl w:val="DCB826C6"/>
    <w:lvl w:ilvl="0" w:tplc="EB8CE80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Arial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>
    <w:nsid w:val="65693A73"/>
    <w:multiLevelType w:val="hybridMultilevel"/>
    <w:tmpl w:val="A63E2E18"/>
    <w:lvl w:ilvl="0" w:tplc="6F9C1CF8">
      <w:start w:val="4"/>
      <w:numFmt w:val="lowerLetter"/>
      <w:lvlText w:val="%1)"/>
      <w:lvlJc w:val="left"/>
      <w:pPr>
        <w:tabs>
          <w:tab w:val="num" w:pos="1620"/>
        </w:tabs>
        <w:ind w:left="1620" w:hanging="360"/>
      </w:pPr>
      <w:rPr>
        <w:rFonts w:cs="Times New Roman" w:hint="default"/>
      </w:rPr>
    </w:lvl>
    <w:lvl w:ilvl="1" w:tplc="A87E952A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2" w:tplc="F2787738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  <w:rPr>
        <w:rFonts w:cs="Times New Roman"/>
      </w:rPr>
    </w:lvl>
    <w:lvl w:ilvl="3" w:tplc="01682FB8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4" w:tplc="F1AE499C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  <w:rPr>
        <w:rFonts w:cs="Times New Roman"/>
      </w:rPr>
    </w:lvl>
    <w:lvl w:ilvl="5" w:tplc="6FC8DBA6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  <w:rPr>
        <w:rFonts w:cs="Times New Roman"/>
      </w:rPr>
    </w:lvl>
    <w:lvl w:ilvl="6" w:tplc="EF4834FA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7" w:tplc="E962E0E8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  <w:rPr>
        <w:rFonts w:cs="Times New Roman"/>
      </w:rPr>
    </w:lvl>
    <w:lvl w:ilvl="8" w:tplc="A576091C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  <w:rPr>
        <w:rFonts w:cs="Times New Roman"/>
      </w:rPr>
    </w:lvl>
  </w:abstractNum>
  <w:abstractNum w:abstractNumId="41">
    <w:nsid w:val="6B8761E8"/>
    <w:multiLevelType w:val="hybridMultilevel"/>
    <w:tmpl w:val="60B8DBA4"/>
    <w:lvl w:ilvl="0" w:tplc="604484AE">
      <w:start w:val="2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2">
    <w:nsid w:val="6D4B2F9B"/>
    <w:multiLevelType w:val="hybridMultilevel"/>
    <w:tmpl w:val="532EA332"/>
    <w:lvl w:ilvl="0" w:tplc="E924A76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3">
    <w:nsid w:val="712561D4"/>
    <w:multiLevelType w:val="hybridMultilevel"/>
    <w:tmpl w:val="B27A93C8"/>
    <w:lvl w:ilvl="0" w:tplc="04150011">
      <w:start w:val="1"/>
      <w:numFmt w:val="decimal"/>
      <w:lvlText w:val="%1)"/>
      <w:lvlJc w:val="left"/>
      <w:pPr>
        <w:ind w:left="144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44">
    <w:nsid w:val="742E6141"/>
    <w:multiLevelType w:val="hybridMultilevel"/>
    <w:tmpl w:val="777660A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5">
    <w:nsid w:val="76E805A4"/>
    <w:multiLevelType w:val="hybridMultilevel"/>
    <w:tmpl w:val="4A9CB3BE"/>
    <w:lvl w:ilvl="0" w:tplc="04150017">
      <w:start w:val="1"/>
      <w:numFmt w:val="lowerLetter"/>
      <w:lvlText w:val="%1)"/>
      <w:lvlJc w:val="left"/>
      <w:pPr>
        <w:ind w:left="21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46">
    <w:nsid w:val="7CA34F82"/>
    <w:multiLevelType w:val="hybridMultilevel"/>
    <w:tmpl w:val="0C94DD1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7">
    <w:nsid w:val="7CF355F8"/>
    <w:multiLevelType w:val="hybridMultilevel"/>
    <w:tmpl w:val="81284058"/>
    <w:lvl w:ilvl="0" w:tplc="04150011">
      <w:start w:val="1"/>
      <w:numFmt w:val="decimal"/>
      <w:lvlText w:val="%1)"/>
      <w:lvlJc w:val="left"/>
      <w:pPr>
        <w:ind w:left="21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num w:numId="1">
    <w:abstractNumId w:val="26"/>
  </w:num>
  <w:num w:numId="2">
    <w:abstractNumId w:val="42"/>
  </w:num>
  <w:num w:numId="3">
    <w:abstractNumId w:val="12"/>
  </w:num>
  <w:num w:numId="4">
    <w:abstractNumId w:val="0"/>
  </w:num>
  <w:num w:numId="5">
    <w:abstractNumId w:val="25"/>
  </w:num>
  <w:num w:numId="6">
    <w:abstractNumId w:val="8"/>
  </w:num>
  <w:num w:numId="7">
    <w:abstractNumId w:val="11"/>
  </w:num>
  <w:num w:numId="8">
    <w:abstractNumId w:val="10"/>
  </w:num>
  <w:num w:numId="9">
    <w:abstractNumId w:val="15"/>
  </w:num>
  <w:num w:numId="10">
    <w:abstractNumId w:val="7"/>
  </w:num>
  <w:num w:numId="11">
    <w:abstractNumId w:val="5"/>
  </w:num>
  <w:num w:numId="12">
    <w:abstractNumId w:val="28"/>
  </w:num>
  <w:num w:numId="13">
    <w:abstractNumId w:val="14"/>
  </w:num>
  <w:num w:numId="14">
    <w:abstractNumId w:val="44"/>
  </w:num>
  <w:num w:numId="15">
    <w:abstractNumId w:val="9"/>
  </w:num>
  <w:num w:numId="16">
    <w:abstractNumId w:val="4"/>
  </w:num>
  <w:num w:numId="17">
    <w:abstractNumId w:val="46"/>
  </w:num>
  <w:num w:numId="18">
    <w:abstractNumId w:val="39"/>
  </w:num>
  <w:num w:numId="19">
    <w:abstractNumId w:val="40"/>
  </w:num>
  <w:num w:numId="20">
    <w:abstractNumId w:val="1"/>
  </w:num>
  <w:num w:numId="21">
    <w:abstractNumId w:val="24"/>
  </w:num>
  <w:num w:numId="22">
    <w:abstractNumId w:val="31"/>
  </w:num>
  <w:num w:numId="23">
    <w:abstractNumId w:val="41"/>
  </w:num>
  <w:num w:numId="24">
    <w:abstractNumId w:val="38"/>
  </w:num>
  <w:num w:numId="25">
    <w:abstractNumId w:val="13"/>
  </w:num>
  <w:num w:numId="26">
    <w:abstractNumId w:val="16"/>
  </w:num>
  <w:num w:numId="27">
    <w:abstractNumId w:val="29"/>
  </w:num>
  <w:num w:numId="28">
    <w:abstractNumId w:val="34"/>
  </w:num>
  <w:num w:numId="29">
    <w:abstractNumId w:val="18"/>
  </w:num>
  <w:num w:numId="30">
    <w:abstractNumId w:val="36"/>
  </w:num>
  <w:num w:numId="31">
    <w:abstractNumId w:val="35"/>
  </w:num>
  <w:num w:numId="32">
    <w:abstractNumId w:val="32"/>
  </w:num>
  <w:num w:numId="33">
    <w:abstractNumId w:val="37"/>
  </w:num>
  <w:num w:numId="34">
    <w:abstractNumId w:val="6"/>
  </w:num>
  <w:num w:numId="35">
    <w:abstractNumId w:val="21"/>
  </w:num>
  <w:num w:numId="36">
    <w:abstractNumId w:val="23"/>
  </w:num>
  <w:num w:numId="37">
    <w:abstractNumId w:val="33"/>
  </w:num>
  <w:num w:numId="38">
    <w:abstractNumId w:val="19"/>
  </w:num>
  <w:num w:numId="39">
    <w:abstractNumId w:val="2"/>
  </w:num>
  <w:num w:numId="40">
    <w:abstractNumId w:val="45"/>
  </w:num>
  <w:num w:numId="41">
    <w:abstractNumId w:val="27"/>
  </w:num>
  <w:num w:numId="42">
    <w:abstractNumId w:val="17"/>
  </w:num>
  <w:num w:numId="43">
    <w:abstractNumId w:val="30"/>
  </w:num>
  <w:num w:numId="44">
    <w:abstractNumId w:val="47"/>
  </w:num>
  <w:num w:numId="45">
    <w:abstractNumId w:val="20"/>
  </w:num>
  <w:num w:numId="46">
    <w:abstractNumId w:val="43"/>
  </w:num>
  <w:num w:numId="47">
    <w:abstractNumId w:val="3"/>
  </w:num>
  <w:num w:numId="48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embedSystemFonts/>
  <w:stylePaneFormatFilter w:val="3F01"/>
  <w:defaultTabStop w:val="708"/>
  <w:hyphenationZone w:val="425"/>
  <w:displayHorizontalDrawingGridEvery w:val="0"/>
  <w:displayVerticalDrawingGridEvery w:val="0"/>
  <w:doNotUseMarginsForDrawingGridOrigin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2B529D"/>
    <w:rsid w:val="00006F48"/>
    <w:rsid w:val="00022662"/>
    <w:rsid w:val="0005042F"/>
    <w:rsid w:val="0005750D"/>
    <w:rsid w:val="00063A36"/>
    <w:rsid w:val="00065170"/>
    <w:rsid w:val="000713CA"/>
    <w:rsid w:val="00093B03"/>
    <w:rsid w:val="000A00D6"/>
    <w:rsid w:val="000C2C46"/>
    <w:rsid w:val="000C7BBB"/>
    <w:rsid w:val="000F27FD"/>
    <w:rsid w:val="0011660E"/>
    <w:rsid w:val="001229F5"/>
    <w:rsid w:val="00130990"/>
    <w:rsid w:val="00134AE7"/>
    <w:rsid w:val="00135ADF"/>
    <w:rsid w:val="00154214"/>
    <w:rsid w:val="00167AB7"/>
    <w:rsid w:val="00192C42"/>
    <w:rsid w:val="001972F3"/>
    <w:rsid w:val="001A2AAC"/>
    <w:rsid w:val="001B0F5C"/>
    <w:rsid w:val="001C0456"/>
    <w:rsid w:val="001E578C"/>
    <w:rsid w:val="001E7BC6"/>
    <w:rsid w:val="001F0E58"/>
    <w:rsid w:val="00210010"/>
    <w:rsid w:val="00222EEF"/>
    <w:rsid w:val="00250B82"/>
    <w:rsid w:val="002534D7"/>
    <w:rsid w:val="00266D49"/>
    <w:rsid w:val="0029546D"/>
    <w:rsid w:val="002A1181"/>
    <w:rsid w:val="002B529D"/>
    <w:rsid w:val="002C6845"/>
    <w:rsid w:val="002D66AB"/>
    <w:rsid w:val="002E18A9"/>
    <w:rsid w:val="00315261"/>
    <w:rsid w:val="00323234"/>
    <w:rsid w:val="00331C3E"/>
    <w:rsid w:val="00333D59"/>
    <w:rsid w:val="003403E0"/>
    <w:rsid w:val="00340B0D"/>
    <w:rsid w:val="00343817"/>
    <w:rsid w:val="003803DC"/>
    <w:rsid w:val="003842D0"/>
    <w:rsid w:val="003960EF"/>
    <w:rsid w:val="003C632C"/>
    <w:rsid w:val="003D0BA0"/>
    <w:rsid w:val="003E0BFA"/>
    <w:rsid w:val="003E1C29"/>
    <w:rsid w:val="003E3C32"/>
    <w:rsid w:val="003E4057"/>
    <w:rsid w:val="003E4537"/>
    <w:rsid w:val="003F5DDC"/>
    <w:rsid w:val="0040169B"/>
    <w:rsid w:val="00402ACA"/>
    <w:rsid w:val="004108F3"/>
    <w:rsid w:val="004133EA"/>
    <w:rsid w:val="0041404E"/>
    <w:rsid w:val="004220D8"/>
    <w:rsid w:val="00426A9E"/>
    <w:rsid w:val="004345EA"/>
    <w:rsid w:val="00447A01"/>
    <w:rsid w:val="0045582C"/>
    <w:rsid w:val="004B1606"/>
    <w:rsid w:val="004E2AFF"/>
    <w:rsid w:val="00523460"/>
    <w:rsid w:val="00532CF7"/>
    <w:rsid w:val="005426C7"/>
    <w:rsid w:val="005444AC"/>
    <w:rsid w:val="00551F3D"/>
    <w:rsid w:val="00584161"/>
    <w:rsid w:val="00584E7D"/>
    <w:rsid w:val="005A0502"/>
    <w:rsid w:val="005A7672"/>
    <w:rsid w:val="005B0871"/>
    <w:rsid w:val="005C7270"/>
    <w:rsid w:val="005C7B34"/>
    <w:rsid w:val="005F1287"/>
    <w:rsid w:val="00603642"/>
    <w:rsid w:val="00607A9C"/>
    <w:rsid w:val="006150E2"/>
    <w:rsid w:val="00627697"/>
    <w:rsid w:val="00632BCF"/>
    <w:rsid w:val="0063609D"/>
    <w:rsid w:val="00637E20"/>
    <w:rsid w:val="00650239"/>
    <w:rsid w:val="00654A95"/>
    <w:rsid w:val="00660852"/>
    <w:rsid w:val="00667A19"/>
    <w:rsid w:val="00670852"/>
    <w:rsid w:val="00677B6D"/>
    <w:rsid w:val="00684992"/>
    <w:rsid w:val="00687692"/>
    <w:rsid w:val="006B34DC"/>
    <w:rsid w:val="006C6648"/>
    <w:rsid w:val="006E5285"/>
    <w:rsid w:val="006F3D90"/>
    <w:rsid w:val="00724538"/>
    <w:rsid w:val="007438E0"/>
    <w:rsid w:val="007633EA"/>
    <w:rsid w:val="007A002B"/>
    <w:rsid w:val="007A4CA3"/>
    <w:rsid w:val="007B099B"/>
    <w:rsid w:val="007C071A"/>
    <w:rsid w:val="007C4D3D"/>
    <w:rsid w:val="007C5118"/>
    <w:rsid w:val="007E1353"/>
    <w:rsid w:val="007F2D83"/>
    <w:rsid w:val="00804515"/>
    <w:rsid w:val="0081625C"/>
    <w:rsid w:val="00835930"/>
    <w:rsid w:val="0084344F"/>
    <w:rsid w:val="00877F15"/>
    <w:rsid w:val="00890BB0"/>
    <w:rsid w:val="00893299"/>
    <w:rsid w:val="008A60E7"/>
    <w:rsid w:val="008C16A3"/>
    <w:rsid w:val="008E518E"/>
    <w:rsid w:val="008E542A"/>
    <w:rsid w:val="00903727"/>
    <w:rsid w:val="00906077"/>
    <w:rsid w:val="00926332"/>
    <w:rsid w:val="00926A56"/>
    <w:rsid w:val="00992EA5"/>
    <w:rsid w:val="00997F19"/>
    <w:rsid w:val="009C6D0A"/>
    <w:rsid w:val="009D5A7E"/>
    <w:rsid w:val="009E5E96"/>
    <w:rsid w:val="00A126C9"/>
    <w:rsid w:val="00A17EDD"/>
    <w:rsid w:val="00A2162F"/>
    <w:rsid w:val="00A21CB2"/>
    <w:rsid w:val="00A46787"/>
    <w:rsid w:val="00A505C9"/>
    <w:rsid w:val="00A54A54"/>
    <w:rsid w:val="00A81906"/>
    <w:rsid w:val="00A971C9"/>
    <w:rsid w:val="00AC3075"/>
    <w:rsid w:val="00AC7E37"/>
    <w:rsid w:val="00AD3524"/>
    <w:rsid w:val="00AE4291"/>
    <w:rsid w:val="00AF0109"/>
    <w:rsid w:val="00AF1C47"/>
    <w:rsid w:val="00AF4EE7"/>
    <w:rsid w:val="00AF7FF5"/>
    <w:rsid w:val="00B060C4"/>
    <w:rsid w:val="00B314DD"/>
    <w:rsid w:val="00B4180A"/>
    <w:rsid w:val="00B63580"/>
    <w:rsid w:val="00B743C1"/>
    <w:rsid w:val="00B76271"/>
    <w:rsid w:val="00B85F51"/>
    <w:rsid w:val="00B877B2"/>
    <w:rsid w:val="00BA4B57"/>
    <w:rsid w:val="00BB7B54"/>
    <w:rsid w:val="00BC091A"/>
    <w:rsid w:val="00BC49B8"/>
    <w:rsid w:val="00BC4F7C"/>
    <w:rsid w:val="00BD261D"/>
    <w:rsid w:val="00BD3554"/>
    <w:rsid w:val="00BE66EE"/>
    <w:rsid w:val="00BF557A"/>
    <w:rsid w:val="00C027DA"/>
    <w:rsid w:val="00C35EEF"/>
    <w:rsid w:val="00C477DC"/>
    <w:rsid w:val="00C53134"/>
    <w:rsid w:val="00C53A0C"/>
    <w:rsid w:val="00C909E4"/>
    <w:rsid w:val="00CA23F7"/>
    <w:rsid w:val="00CA3135"/>
    <w:rsid w:val="00CA7B0A"/>
    <w:rsid w:val="00CD3AF6"/>
    <w:rsid w:val="00CD3FDC"/>
    <w:rsid w:val="00CE235E"/>
    <w:rsid w:val="00CE54FC"/>
    <w:rsid w:val="00D11C65"/>
    <w:rsid w:val="00D250ED"/>
    <w:rsid w:val="00D47996"/>
    <w:rsid w:val="00D5222A"/>
    <w:rsid w:val="00D52719"/>
    <w:rsid w:val="00D553F7"/>
    <w:rsid w:val="00D56559"/>
    <w:rsid w:val="00DB4C8C"/>
    <w:rsid w:val="00DB503B"/>
    <w:rsid w:val="00DC2674"/>
    <w:rsid w:val="00DD5B05"/>
    <w:rsid w:val="00DE59A8"/>
    <w:rsid w:val="00DE615F"/>
    <w:rsid w:val="00DE7A27"/>
    <w:rsid w:val="00E01F71"/>
    <w:rsid w:val="00E10B68"/>
    <w:rsid w:val="00E504C5"/>
    <w:rsid w:val="00E54016"/>
    <w:rsid w:val="00E85CFE"/>
    <w:rsid w:val="00EA27D9"/>
    <w:rsid w:val="00EB3BB2"/>
    <w:rsid w:val="00EE56EA"/>
    <w:rsid w:val="00EF3442"/>
    <w:rsid w:val="00EF53B6"/>
    <w:rsid w:val="00F024A1"/>
    <w:rsid w:val="00F15BCB"/>
    <w:rsid w:val="00F245C7"/>
    <w:rsid w:val="00F638B9"/>
    <w:rsid w:val="00F64D9A"/>
    <w:rsid w:val="00FD6D3B"/>
    <w:rsid w:val="00FE29FC"/>
    <w:rsid w:val="00FF25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B099B"/>
    <w:rPr>
      <w:b/>
      <w:sz w:val="24"/>
    </w:rPr>
  </w:style>
  <w:style w:type="paragraph" w:styleId="Nagwek1">
    <w:name w:val="heading 1"/>
    <w:basedOn w:val="Normalny"/>
    <w:next w:val="Normalny"/>
    <w:link w:val="Nagwek1Znak"/>
    <w:qFormat/>
    <w:rsid w:val="007B099B"/>
    <w:pPr>
      <w:keepNext/>
      <w:jc w:val="center"/>
      <w:outlineLvl w:val="0"/>
    </w:pPr>
    <w:rPr>
      <w:sz w:val="28"/>
    </w:rPr>
  </w:style>
  <w:style w:type="paragraph" w:styleId="Nagwek2">
    <w:name w:val="heading 2"/>
    <w:basedOn w:val="Normalny"/>
    <w:next w:val="Normalny"/>
    <w:link w:val="Nagwek2Znak"/>
    <w:qFormat/>
    <w:rsid w:val="007B099B"/>
    <w:pPr>
      <w:keepNext/>
      <w:jc w:val="right"/>
      <w:outlineLvl w:val="1"/>
    </w:pPr>
    <w:rPr>
      <w:b w:val="0"/>
      <w:i/>
      <w:iCs/>
      <w:sz w:val="20"/>
    </w:rPr>
  </w:style>
  <w:style w:type="paragraph" w:styleId="Nagwek3">
    <w:name w:val="heading 3"/>
    <w:basedOn w:val="Normalny"/>
    <w:next w:val="Normalny"/>
    <w:link w:val="Nagwek3Znak"/>
    <w:qFormat/>
    <w:rsid w:val="007B099B"/>
    <w:pPr>
      <w:keepNext/>
      <w:jc w:val="center"/>
      <w:outlineLvl w:val="2"/>
    </w:pPr>
  </w:style>
  <w:style w:type="paragraph" w:styleId="Nagwek4">
    <w:name w:val="heading 4"/>
    <w:basedOn w:val="Normalny"/>
    <w:next w:val="Normalny"/>
    <w:link w:val="Nagwek4Znak"/>
    <w:qFormat/>
    <w:rsid w:val="007B099B"/>
    <w:pPr>
      <w:keepNext/>
      <w:jc w:val="right"/>
      <w:outlineLvl w:val="3"/>
    </w:pPr>
    <w:rPr>
      <w:rFonts w:ascii="Tahoma" w:hAnsi="Tahoma" w:cs="Tahoma"/>
      <w:b w:val="0"/>
      <w:bCs/>
      <w:i/>
      <w:iCs/>
      <w:sz w:val="18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character" w:customStyle="1" w:styleId="Nagwek1Znak">
    <w:name w:val="Nagłówek 1 Znak"/>
    <w:basedOn w:val="Domylnaczcionkaakapitu"/>
    <w:link w:val="Nagwek1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semiHidden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gwek3Znak">
    <w:name w:val="Nagłówek 3 Znak"/>
    <w:basedOn w:val="Domylnaczcionkaakapitu"/>
    <w:link w:val="Nagwek3"/>
    <w:semiHidden/>
    <w:rPr>
      <w:rFonts w:ascii="Cambria" w:hAnsi="Cambria" w:cs="Times New Roman"/>
      <w:b/>
      <w:bCs/>
      <w:sz w:val="26"/>
      <w:szCs w:val="26"/>
    </w:rPr>
  </w:style>
  <w:style w:type="character" w:customStyle="1" w:styleId="Nagwek4Znak">
    <w:name w:val="Nagłówek 4 Znak"/>
    <w:basedOn w:val="Domylnaczcionkaakapitu"/>
    <w:link w:val="Nagwek4"/>
    <w:semiHidden/>
    <w:rPr>
      <w:rFonts w:ascii="Calibri" w:hAnsi="Calibri" w:cs="Times New Roman"/>
      <w:b/>
      <w:bCs/>
      <w:sz w:val="28"/>
      <w:szCs w:val="28"/>
    </w:rPr>
  </w:style>
  <w:style w:type="paragraph" w:customStyle="1" w:styleId="Styl1">
    <w:name w:val="Styl1"/>
    <w:basedOn w:val="Normalny"/>
    <w:rsid w:val="007B099B"/>
  </w:style>
  <w:style w:type="character" w:styleId="Numerstrony">
    <w:name w:val="page number"/>
    <w:basedOn w:val="Domylnaczcionkaakapitu"/>
    <w:rsid w:val="007B099B"/>
    <w:rPr>
      <w:rFonts w:cs="Times New Roman"/>
    </w:rPr>
  </w:style>
  <w:style w:type="paragraph" w:styleId="Nagwek">
    <w:name w:val="header"/>
    <w:basedOn w:val="Normalny"/>
    <w:link w:val="NagwekZnak"/>
    <w:rsid w:val="007B099B"/>
    <w:pPr>
      <w:tabs>
        <w:tab w:val="center" w:pos="4536"/>
        <w:tab w:val="right" w:pos="9072"/>
      </w:tabs>
    </w:pPr>
    <w:rPr>
      <w:b w:val="0"/>
      <w:sz w:val="20"/>
    </w:rPr>
  </w:style>
  <w:style w:type="character" w:customStyle="1" w:styleId="NagwekZnak">
    <w:name w:val="Nagłówek Znak"/>
    <w:basedOn w:val="Domylnaczcionkaakapitu"/>
    <w:link w:val="Nagwek"/>
    <w:rsid w:val="00A971C9"/>
    <w:rPr>
      <w:rFonts w:cs="Times New Roman"/>
    </w:rPr>
  </w:style>
  <w:style w:type="paragraph" w:customStyle="1" w:styleId="BodyTextIndent">
    <w:name w:val="Body Text Indent"/>
    <w:basedOn w:val="Normalny"/>
    <w:link w:val="BodyTextIndentChar"/>
    <w:rsid w:val="007B099B"/>
    <w:pPr>
      <w:ind w:left="284"/>
      <w:jc w:val="both"/>
    </w:pPr>
    <w:rPr>
      <w:b w:val="0"/>
      <w:sz w:val="28"/>
    </w:rPr>
  </w:style>
  <w:style w:type="character" w:customStyle="1" w:styleId="BodyTextIndentChar">
    <w:name w:val="Body Text Indent Char"/>
    <w:basedOn w:val="Domylnaczcionkaakapitu"/>
    <w:link w:val="BodyTextIndent"/>
    <w:semiHidden/>
    <w:rPr>
      <w:rFonts w:cs="Times New Roman"/>
      <w:b/>
      <w:sz w:val="20"/>
      <w:szCs w:val="20"/>
    </w:rPr>
  </w:style>
  <w:style w:type="paragraph" w:styleId="Tekstpodstawowywcity2">
    <w:name w:val="Body Text Indent 2"/>
    <w:basedOn w:val="Normalny"/>
    <w:link w:val="Tekstpodstawowywcity2Znak"/>
    <w:rsid w:val="007B099B"/>
    <w:pPr>
      <w:ind w:left="284" w:hanging="284"/>
      <w:jc w:val="both"/>
    </w:pPr>
    <w:rPr>
      <w:b w:val="0"/>
      <w:sz w:val="28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Pr>
      <w:rFonts w:cs="Times New Roman"/>
      <w:b/>
      <w:sz w:val="20"/>
      <w:szCs w:val="20"/>
    </w:rPr>
  </w:style>
  <w:style w:type="paragraph" w:styleId="Tekstpodstawowy">
    <w:name w:val="Body Text"/>
    <w:basedOn w:val="Normalny"/>
    <w:link w:val="TekstpodstawowyZnak"/>
    <w:rsid w:val="007B099B"/>
    <w:pPr>
      <w:jc w:val="both"/>
    </w:pPr>
    <w:rPr>
      <w:b w:val="0"/>
      <w:sz w:val="28"/>
    </w:rPr>
  </w:style>
  <w:style w:type="character" w:customStyle="1" w:styleId="TekstpodstawowyZnak">
    <w:name w:val="Tekst podstawowy Znak"/>
    <w:basedOn w:val="Domylnaczcionkaakapitu"/>
    <w:link w:val="Tekstpodstawowy"/>
    <w:semiHidden/>
    <w:rPr>
      <w:rFonts w:cs="Times New Roman"/>
      <w:b/>
      <w:sz w:val="20"/>
      <w:szCs w:val="20"/>
    </w:rPr>
  </w:style>
  <w:style w:type="paragraph" w:styleId="Tekstpodstawowywcity">
    <w:name w:val="Body Text Indent"/>
    <w:basedOn w:val="Normalny"/>
    <w:link w:val="TekstpodstawowywcityZnak"/>
    <w:rsid w:val="007B099B"/>
    <w:pPr>
      <w:jc w:val="center"/>
    </w:pPr>
    <w:rPr>
      <w:b w:val="0"/>
      <w:sz w:val="28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Pr>
      <w:rFonts w:cs="Times New Roman"/>
      <w:b/>
      <w:sz w:val="20"/>
      <w:szCs w:val="20"/>
    </w:rPr>
  </w:style>
  <w:style w:type="paragraph" w:styleId="Tytu">
    <w:name w:val="Title"/>
    <w:basedOn w:val="Normalny"/>
    <w:link w:val="TytuZnak"/>
    <w:qFormat/>
    <w:rsid w:val="007B099B"/>
    <w:pPr>
      <w:jc w:val="center"/>
    </w:pPr>
    <w:rPr>
      <w:sz w:val="28"/>
    </w:rPr>
  </w:style>
  <w:style w:type="character" w:customStyle="1" w:styleId="TytuZnak">
    <w:name w:val="Tytuł Znak"/>
    <w:basedOn w:val="Domylnaczcionkaakapitu"/>
    <w:link w:val="Tytu"/>
    <w:rPr>
      <w:rFonts w:ascii="Cambria" w:hAnsi="Cambria" w:cs="Times New Roman"/>
      <w:b/>
      <w:bCs/>
      <w:kern w:val="28"/>
      <w:sz w:val="32"/>
      <w:szCs w:val="32"/>
    </w:rPr>
  </w:style>
  <w:style w:type="paragraph" w:styleId="Tekstpodstawowy3">
    <w:name w:val="Body Text 3"/>
    <w:basedOn w:val="Normalny"/>
    <w:link w:val="Tekstpodstawowy3Znak"/>
    <w:rsid w:val="007B099B"/>
    <w:rPr>
      <w:b w:val="0"/>
    </w:rPr>
  </w:style>
  <w:style w:type="character" w:customStyle="1" w:styleId="Tekstpodstawowy3Znak">
    <w:name w:val="Tekst podstawowy 3 Znak"/>
    <w:basedOn w:val="Domylnaczcionkaakapitu"/>
    <w:link w:val="Tekstpodstawowy3"/>
    <w:semiHidden/>
    <w:rPr>
      <w:rFonts w:cs="Times New Roman"/>
      <w:b/>
      <w:sz w:val="16"/>
      <w:szCs w:val="16"/>
    </w:rPr>
  </w:style>
  <w:style w:type="paragraph" w:styleId="Stopka">
    <w:name w:val="footer"/>
    <w:basedOn w:val="Normalny"/>
    <w:link w:val="StopkaZnak"/>
    <w:rsid w:val="007B099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926332"/>
    <w:rPr>
      <w:rFonts w:cs="Times New Roman"/>
      <w:b/>
      <w:sz w:val="24"/>
    </w:rPr>
  </w:style>
  <w:style w:type="paragraph" w:styleId="Tekstdymka">
    <w:name w:val="Balloon Text"/>
    <w:basedOn w:val="Normalny"/>
    <w:link w:val="TekstdymkaZnak"/>
    <w:semiHidden/>
    <w:rsid w:val="00DE7A2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semiHidden/>
    <w:rPr>
      <w:rFonts w:cs="Times New Roman"/>
      <w:b/>
      <w:sz w:val="2"/>
    </w:rPr>
  </w:style>
  <w:style w:type="paragraph" w:styleId="Tekstprzypisukocowego">
    <w:name w:val="endnote text"/>
    <w:basedOn w:val="Normalny"/>
    <w:link w:val="TekstprzypisukocowegoZnak"/>
    <w:semiHidden/>
    <w:rsid w:val="00893299"/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893299"/>
    <w:rPr>
      <w:rFonts w:cs="Times New Roman"/>
      <w:b/>
    </w:rPr>
  </w:style>
  <w:style w:type="character" w:styleId="Odwoanieprzypisukocowego">
    <w:name w:val="endnote reference"/>
    <w:basedOn w:val="Domylnaczcionkaakapitu"/>
    <w:semiHidden/>
    <w:rsid w:val="00893299"/>
    <w:rPr>
      <w:rFonts w:cs="Times New Roman"/>
      <w:vertAlign w:val="superscript"/>
    </w:rPr>
  </w:style>
  <w:style w:type="paragraph" w:customStyle="1" w:styleId="ListParagraph">
    <w:name w:val="List Paragraph"/>
    <w:basedOn w:val="Normalny"/>
    <w:rsid w:val="001A2AAC"/>
    <w:pPr>
      <w:ind w:left="720"/>
      <w:contextualSpacing/>
    </w:pPr>
  </w:style>
  <w:style w:type="character" w:styleId="Odwoaniedokomentarza">
    <w:name w:val="annotation reference"/>
    <w:basedOn w:val="Domylnaczcionkaakapitu"/>
    <w:semiHidden/>
    <w:rsid w:val="00F245C7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rsid w:val="00F245C7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semiHidden/>
    <w:rPr>
      <w:rFonts w:cs="Times New Roman"/>
      <w:b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F245C7"/>
    <w:rPr>
      <w:bCs/>
    </w:rPr>
  </w:style>
  <w:style w:type="character" w:customStyle="1" w:styleId="TematkomentarzaZnak">
    <w:name w:val="Temat komentarza Znak"/>
    <w:basedOn w:val="TekstkomentarzaZnak"/>
    <w:link w:val="Tematkomentarza"/>
    <w:semiHidden/>
    <w:rPr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1493</Words>
  <Characters>8958</Characters>
  <Application>Microsoft Office Word</Application>
  <DocSecurity>0</DocSecurity>
  <Lines>74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STATUT</vt:lpstr>
    </vt:vector>
  </TitlesOfParts>
  <Company/>
  <LinksUpToDate>false</LinksUpToDate>
  <CharactersWithSpaces>10431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STATUT</dc:title>
  <dc:creator>Zbigniew Eysymontt</dc:creator>
  <cp:lastModifiedBy>Acer</cp:lastModifiedBy>
  <cp:revision>2</cp:revision>
  <cp:lastPrinted>2012-11-02T10:36:00Z</cp:lastPrinted>
  <dcterms:created xsi:type="dcterms:W3CDTF">2014-04-10T10:18:00Z</dcterms:created>
  <dcterms:modified xsi:type="dcterms:W3CDTF">2014-04-10T10:18:00Z</dcterms:modified>
</cp:coreProperties>
</file>