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53" w:rsidRDefault="007E1353">
      <w:pPr>
        <w:pStyle w:val="Tytu"/>
        <w:rPr>
          <w:rFonts w:ascii="Calibri" w:hAnsi="Calibri" w:cs="Calibri"/>
          <w:shadow/>
          <w:sz w:val="32"/>
          <w:szCs w:val="32"/>
        </w:rPr>
      </w:pPr>
    </w:p>
    <w:p w:rsidR="007E1353" w:rsidRPr="00EF3442" w:rsidRDefault="007E1353">
      <w:pPr>
        <w:pStyle w:val="Tytu"/>
        <w:rPr>
          <w:rFonts w:ascii="Calibri" w:hAnsi="Calibri" w:cs="Calibri"/>
          <w:shadow/>
          <w:sz w:val="32"/>
          <w:szCs w:val="32"/>
        </w:rPr>
      </w:pPr>
      <w:r w:rsidRPr="00EF3442">
        <w:rPr>
          <w:rFonts w:ascii="Calibri" w:hAnsi="Calibri" w:cs="Calibri"/>
          <w:shadow/>
          <w:sz w:val="32"/>
          <w:szCs w:val="32"/>
        </w:rPr>
        <w:t>S T A T U T</w:t>
      </w:r>
    </w:p>
    <w:p w:rsidR="007E1353" w:rsidRPr="00EF3442" w:rsidRDefault="007E1353">
      <w:pPr>
        <w:jc w:val="center"/>
        <w:rPr>
          <w:rFonts w:ascii="Calibri" w:hAnsi="Calibri" w:cs="Calibri"/>
          <w:shadow/>
          <w:sz w:val="26"/>
          <w:szCs w:val="26"/>
        </w:rPr>
      </w:pPr>
      <w:r w:rsidRPr="00EF3442">
        <w:rPr>
          <w:rFonts w:ascii="Calibri" w:hAnsi="Calibri" w:cs="Calibri"/>
          <w:shadow/>
          <w:sz w:val="26"/>
          <w:szCs w:val="26"/>
        </w:rPr>
        <w:t>Samodzielnego Publicznego Zakładu Opieki Zdrowotnej</w:t>
      </w:r>
    </w:p>
    <w:p w:rsidR="007E1353" w:rsidRPr="00EF3442" w:rsidRDefault="007E1353">
      <w:pPr>
        <w:jc w:val="center"/>
        <w:rPr>
          <w:rFonts w:ascii="Calibri" w:hAnsi="Calibri" w:cs="Calibri"/>
          <w:shadow/>
          <w:sz w:val="26"/>
          <w:szCs w:val="26"/>
        </w:rPr>
      </w:pPr>
      <w:r w:rsidRPr="00EF3442">
        <w:rPr>
          <w:rFonts w:ascii="Calibri" w:hAnsi="Calibri" w:cs="Calibri"/>
          <w:shadow/>
          <w:sz w:val="26"/>
          <w:szCs w:val="26"/>
        </w:rPr>
        <w:t>Centrum Leczenia Oparzeń w Siemianowicach Śląskich</w:t>
      </w:r>
    </w:p>
    <w:p w:rsidR="007E1353" w:rsidRPr="00EF3442" w:rsidRDefault="007E1353">
      <w:pPr>
        <w:jc w:val="center"/>
        <w:rPr>
          <w:rFonts w:ascii="Calibri" w:hAnsi="Calibri" w:cs="Calibri"/>
          <w:b w:val="0"/>
          <w:sz w:val="28"/>
        </w:rPr>
      </w:pPr>
    </w:p>
    <w:p w:rsidR="007E1353" w:rsidRPr="00EF3442" w:rsidRDefault="007E1353">
      <w:pPr>
        <w:pStyle w:val="Nagwek1"/>
        <w:rPr>
          <w:rFonts w:ascii="Calibri" w:hAnsi="Calibri" w:cs="Calibri"/>
          <w:shadow/>
          <w:sz w:val="22"/>
          <w:szCs w:val="22"/>
        </w:rPr>
      </w:pPr>
      <w:r w:rsidRPr="00EF3442">
        <w:rPr>
          <w:rFonts w:ascii="Calibri" w:hAnsi="Calibri" w:cs="Calibri"/>
          <w:shadow/>
          <w:sz w:val="22"/>
          <w:szCs w:val="22"/>
        </w:rPr>
        <w:t>Rozdział I - Postanowienia ogólne</w:t>
      </w:r>
    </w:p>
    <w:p w:rsidR="007E1353" w:rsidRPr="00EF3442" w:rsidRDefault="007E1353">
      <w:pPr>
        <w:jc w:val="center"/>
        <w:rPr>
          <w:rFonts w:ascii="Calibri" w:hAnsi="Calibri" w:cs="Calibri"/>
          <w:b w:val="0"/>
        </w:rPr>
      </w:pPr>
    </w:p>
    <w:p w:rsidR="007E1353" w:rsidRPr="00EF3442" w:rsidRDefault="007E1353">
      <w:pPr>
        <w:jc w:val="center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sym w:font="Times New Roman" w:char="00A7"/>
      </w:r>
      <w:r w:rsidRPr="00EF3442">
        <w:rPr>
          <w:rFonts w:ascii="Calibri" w:hAnsi="Calibri" w:cs="Calibri"/>
          <w:b w:val="0"/>
          <w:sz w:val="22"/>
          <w:szCs w:val="22"/>
        </w:rPr>
        <w:t xml:space="preserve"> 1</w:t>
      </w:r>
    </w:p>
    <w:p w:rsidR="007E1353" w:rsidRPr="00EF3442" w:rsidRDefault="007E1353">
      <w:pPr>
        <w:rPr>
          <w:rFonts w:ascii="Calibri" w:hAnsi="Calibri" w:cs="Calibri"/>
          <w:b w:val="0"/>
          <w:sz w:val="22"/>
          <w:szCs w:val="22"/>
        </w:rPr>
      </w:pPr>
    </w:p>
    <w:p w:rsidR="007E1353" w:rsidRPr="00EF3442" w:rsidRDefault="007E1353" w:rsidP="00EF53B6">
      <w:pPr>
        <w:pStyle w:val="Tekstpodstawowywcity2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EF3442">
        <w:rPr>
          <w:rFonts w:ascii="Calibri" w:hAnsi="Calibri" w:cs="Calibri"/>
          <w:sz w:val="22"/>
          <w:szCs w:val="22"/>
        </w:rPr>
        <w:t>Centrum Leczenia Oparzeń w Siemianowicach Śląskich zwane dalej „Zakładem” jest samodzielnym publicznym zakładem opieki zdrowotnej.</w:t>
      </w:r>
    </w:p>
    <w:p w:rsidR="007E1353" w:rsidRPr="00EF3442" w:rsidRDefault="007E1353" w:rsidP="005C7270">
      <w:pPr>
        <w:pStyle w:val="Tekstpodstawowywcity2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EF3442">
        <w:rPr>
          <w:rFonts w:ascii="Calibri" w:hAnsi="Calibri" w:cs="Calibri"/>
          <w:sz w:val="22"/>
          <w:szCs w:val="22"/>
        </w:rPr>
        <w:t>W skład Zakładu wchodzą przedsiębiorstwa, obejmujące komórki organizacyjne wymienione w załączniku nr 1:</w:t>
      </w:r>
    </w:p>
    <w:p w:rsidR="007E1353" w:rsidRPr="00EF3442" w:rsidRDefault="007E1353" w:rsidP="005C7270">
      <w:pPr>
        <w:pStyle w:val="Tekstpodstawowywcity2"/>
        <w:numPr>
          <w:ilvl w:val="0"/>
          <w:numId w:val="44"/>
        </w:numPr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EF3442">
        <w:rPr>
          <w:rFonts w:ascii="Calibri" w:hAnsi="Calibri" w:cs="Calibri"/>
          <w:sz w:val="22"/>
          <w:szCs w:val="22"/>
        </w:rPr>
        <w:t>zpital,</w:t>
      </w:r>
    </w:p>
    <w:p w:rsidR="007E1353" w:rsidRPr="00EF3442" w:rsidRDefault="007E1353" w:rsidP="005C7270">
      <w:pPr>
        <w:pStyle w:val="Tekstpodstawowywcity2"/>
        <w:numPr>
          <w:ilvl w:val="0"/>
          <w:numId w:val="44"/>
        </w:numPr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EF3442">
        <w:rPr>
          <w:rFonts w:ascii="Calibri" w:hAnsi="Calibri" w:cs="Calibri"/>
          <w:sz w:val="22"/>
          <w:szCs w:val="22"/>
        </w:rPr>
        <w:t>rzychodnia.</w:t>
      </w:r>
    </w:p>
    <w:p w:rsidR="007E1353" w:rsidRPr="00EF3442" w:rsidRDefault="007E1353" w:rsidP="00EF53B6">
      <w:pPr>
        <w:pStyle w:val="Tekstpodstawowywcity2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EF3442">
        <w:rPr>
          <w:rFonts w:ascii="Calibri" w:hAnsi="Calibri" w:cs="Calibri"/>
          <w:sz w:val="22"/>
          <w:szCs w:val="22"/>
        </w:rPr>
        <w:t>Funkcję podmiotu tworzącego dla Zakładu pełni Województwo Śląskie.</w:t>
      </w:r>
    </w:p>
    <w:p w:rsidR="007E1353" w:rsidRPr="00EF3442" w:rsidRDefault="007E1353" w:rsidP="00EF53B6">
      <w:pPr>
        <w:pStyle w:val="Tekstpodstawowywcity2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EF3442">
        <w:rPr>
          <w:rFonts w:ascii="Calibri" w:hAnsi="Calibri" w:cs="Calibri"/>
          <w:sz w:val="22"/>
          <w:szCs w:val="22"/>
        </w:rPr>
        <w:t>Nadzór nad działalnością Zakładu sprawuje Zarząd Województwa Śląskiego.</w:t>
      </w:r>
    </w:p>
    <w:p w:rsidR="007E1353" w:rsidRPr="00EF3442" w:rsidRDefault="007E1353">
      <w:pPr>
        <w:rPr>
          <w:rFonts w:ascii="Calibri" w:hAnsi="Calibri" w:cs="Calibri"/>
          <w:b w:val="0"/>
          <w:sz w:val="22"/>
          <w:szCs w:val="22"/>
        </w:rPr>
      </w:pPr>
    </w:p>
    <w:p w:rsidR="007E1353" w:rsidRPr="00EF3442" w:rsidRDefault="007E1353">
      <w:pPr>
        <w:jc w:val="center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sym w:font="Times New Roman" w:char="00A7"/>
      </w:r>
      <w:r w:rsidRPr="00EF3442">
        <w:rPr>
          <w:rFonts w:ascii="Calibri" w:hAnsi="Calibri" w:cs="Calibri"/>
          <w:b w:val="0"/>
          <w:sz w:val="22"/>
          <w:szCs w:val="22"/>
        </w:rPr>
        <w:t xml:space="preserve"> 2</w:t>
      </w:r>
    </w:p>
    <w:p w:rsidR="007E1353" w:rsidRPr="00EF3442" w:rsidRDefault="007E1353">
      <w:pPr>
        <w:rPr>
          <w:rFonts w:ascii="Calibri" w:hAnsi="Calibri" w:cs="Calibri"/>
          <w:b w:val="0"/>
          <w:sz w:val="22"/>
          <w:szCs w:val="22"/>
        </w:rPr>
      </w:pPr>
    </w:p>
    <w:p w:rsidR="007E1353" w:rsidRPr="00EF3442" w:rsidRDefault="007E1353" w:rsidP="00A2162F">
      <w:pPr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 xml:space="preserve">Podstawą działalności Zakładu jest ustawa z dnia 15 kwietnia 2011 roku o działalności leczniczej </w:t>
      </w:r>
      <w:r>
        <w:rPr>
          <w:rFonts w:ascii="Calibri" w:hAnsi="Calibri" w:cs="Calibri"/>
          <w:b w:val="0"/>
          <w:sz w:val="22"/>
          <w:szCs w:val="22"/>
        </w:rPr>
        <w:t xml:space="preserve">     </w:t>
      </w:r>
      <w:r w:rsidRPr="00EF3442">
        <w:rPr>
          <w:rFonts w:ascii="Calibri" w:hAnsi="Calibri" w:cs="Calibri"/>
          <w:b w:val="0"/>
          <w:i/>
          <w:sz w:val="22"/>
          <w:szCs w:val="22"/>
        </w:rPr>
        <w:t>(Dz. U. Nr 112, poz. 654 z późn. zm.)</w:t>
      </w:r>
      <w:r w:rsidRPr="00EF3442">
        <w:rPr>
          <w:rFonts w:ascii="Calibri" w:hAnsi="Calibri" w:cs="Calibri"/>
          <w:b w:val="0"/>
          <w:sz w:val="22"/>
          <w:szCs w:val="22"/>
        </w:rPr>
        <w:t xml:space="preserve"> oraz niniejszy Statut.</w:t>
      </w:r>
    </w:p>
    <w:p w:rsidR="007E1353" w:rsidRPr="00EF3442" w:rsidRDefault="007E1353">
      <w:pPr>
        <w:jc w:val="center"/>
        <w:rPr>
          <w:rFonts w:ascii="Calibri" w:hAnsi="Calibri" w:cs="Calibri"/>
          <w:b w:val="0"/>
          <w:sz w:val="22"/>
          <w:szCs w:val="22"/>
        </w:rPr>
      </w:pPr>
    </w:p>
    <w:p w:rsidR="007E1353" w:rsidRPr="00EF3442" w:rsidRDefault="007E1353">
      <w:pPr>
        <w:jc w:val="center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sym w:font="Times New Roman" w:char="00A7"/>
      </w:r>
      <w:r w:rsidRPr="00EF3442">
        <w:rPr>
          <w:rFonts w:ascii="Calibri" w:hAnsi="Calibri" w:cs="Calibri"/>
          <w:b w:val="0"/>
          <w:sz w:val="22"/>
          <w:szCs w:val="22"/>
        </w:rPr>
        <w:t xml:space="preserve"> 3</w:t>
      </w:r>
    </w:p>
    <w:p w:rsidR="007E1353" w:rsidRPr="00EF3442" w:rsidRDefault="007E1353">
      <w:pPr>
        <w:rPr>
          <w:rFonts w:ascii="Calibri" w:hAnsi="Calibri" w:cs="Calibri"/>
          <w:b w:val="0"/>
          <w:sz w:val="22"/>
          <w:szCs w:val="22"/>
        </w:rPr>
      </w:pPr>
    </w:p>
    <w:p w:rsidR="007E1353" w:rsidRPr="00EF3442" w:rsidRDefault="007E1353" w:rsidP="008E518E">
      <w:pPr>
        <w:numPr>
          <w:ilvl w:val="0"/>
          <w:numId w:val="1"/>
        </w:numPr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Zakład wpisany jest do rejestru podmiotów wykonujących działalność leczniczą, prowadzonego przez Wojewodę Śląskiego, pod numerem 000000013790.</w:t>
      </w:r>
    </w:p>
    <w:p w:rsidR="007E1353" w:rsidRPr="00EF3442" w:rsidRDefault="007E1353" w:rsidP="008E518E">
      <w:pPr>
        <w:numPr>
          <w:ilvl w:val="0"/>
          <w:numId w:val="1"/>
        </w:numPr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 xml:space="preserve"> Zakład posiada osobowość prawną i jest wpisany do Rejestru stowarzyszeń, innych organizacji społecznych i zawodowych, fundacji i publicznych zakładów opieki zdrowotnej Krajowego Rejestru Sądowego, prowadzonego przez Sąd Rejonowy w Katowicach, </w:t>
      </w:r>
      <w:r>
        <w:rPr>
          <w:rFonts w:ascii="Calibri" w:hAnsi="Calibri" w:cs="Calibri"/>
          <w:b w:val="0"/>
          <w:sz w:val="22"/>
          <w:szCs w:val="22"/>
        </w:rPr>
        <w:t xml:space="preserve">               </w:t>
      </w:r>
      <w:r w:rsidRPr="00EF3442">
        <w:rPr>
          <w:rFonts w:ascii="Calibri" w:hAnsi="Calibri" w:cs="Calibri"/>
          <w:b w:val="0"/>
          <w:sz w:val="22"/>
          <w:szCs w:val="22"/>
        </w:rPr>
        <w:t>VIII Wydział Gospodarczy Krajowego Rejestru Sądowego, pod numerem 0000182167.</w:t>
      </w:r>
    </w:p>
    <w:p w:rsidR="007E1353" w:rsidRPr="00EF3442" w:rsidRDefault="007E1353">
      <w:pPr>
        <w:jc w:val="center"/>
        <w:rPr>
          <w:rFonts w:ascii="Calibri" w:hAnsi="Calibri" w:cs="Calibri"/>
          <w:b w:val="0"/>
          <w:sz w:val="22"/>
          <w:szCs w:val="22"/>
        </w:rPr>
      </w:pPr>
    </w:p>
    <w:p w:rsidR="007E1353" w:rsidRPr="00EF3442" w:rsidRDefault="007E1353">
      <w:pPr>
        <w:jc w:val="center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sym w:font="Times New Roman" w:char="00A7"/>
      </w:r>
      <w:r w:rsidRPr="00EF3442">
        <w:rPr>
          <w:rFonts w:ascii="Calibri" w:hAnsi="Calibri" w:cs="Calibri"/>
          <w:b w:val="0"/>
          <w:sz w:val="22"/>
          <w:szCs w:val="22"/>
        </w:rPr>
        <w:t xml:space="preserve"> 4</w:t>
      </w:r>
    </w:p>
    <w:p w:rsidR="007E1353" w:rsidRPr="00EF3442" w:rsidRDefault="007E1353">
      <w:pPr>
        <w:rPr>
          <w:rFonts w:ascii="Calibri" w:hAnsi="Calibri" w:cs="Calibri"/>
          <w:b w:val="0"/>
          <w:sz w:val="22"/>
          <w:szCs w:val="22"/>
        </w:rPr>
      </w:pPr>
    </w:p>
    <w:p w:rsidR="007E1353" w:rsidRPr="00EF3442" w:rsidRDefault="007E1353" w:rsidP="00BC49B8">
      <w:pPr>
        <w:numPr>
          <w:ilvl w:val="0"/>
          <w:numId w:val="3"/>
        </w:numPr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Siedzibą Zakładu jest miasto Siemianowice Śląskie, przy ul. Jana Pawła II 1 i 2.</w:t>
      </w:r>
    </w:p>
    <w:p w:rsidR="007E1353" w:rsidRPr="00EF3442" w:rsidRDefault="007E1353" w:rsidP="00EF53B6">
      <w:pPr>
        <w:numPr>
          <w:ilvl w:val="0"/>
          <w:numId w:val="3"/>
        </w:numPr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Obszarem działania Zakładu jest Województwo Śląskie.</w:t>
      </w:r>
    </w:p>
    <w:p w:rsidR="007E1353" w:rsidRPr="00EF3442" w:rsidRDefault="007E1353" w:rsidP="00EF53B6">
      <w:pPr>
        <w:numPr>
          <w:ilvl w:val="0"/>
          <w:numId w:val="3"/>
        </w:numPr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Zakład może prowadzić działalność poza województwem śląskim na podstawie odrębnych umów.</w:t>
      </w:r>
    </w:p>
    <w:p w:rsidR="007E1353" w:rsidRPr="00EF3442" w:rsidRDefault="007E1353">
      <w:pPr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 xml:space="preserve"> </w:t>
      </w:r>
    </w:p>
    <w:p w:rsidR="007E1353" w:rsidRPr="00EF3442" w:rsidRDefault="007E1353">
      <w:pPr>
        <w:jc w:val="center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sym w:font="Times New Roman" w:char="00A7"/>
      </w:r>
      <w:r w:rsidRPr="00EF3442">
        <w:rPr>
          <w:rFonts w:ascii="Calibri" w:hAnsi="Calibri" w:cs="Calibri"/>
          <w:b w:val="0"/>
          <w:sz w:val="22"/>
          <w:szCs w:val="22"/>
        </w:rPr>
        <w:t xml:space="preserve"> 5</w:t>
      </w:r>
    </w:p>
    <w:p w:rsidR="007E1353" w:rsidRPr="00EF3442" w:rsidRDefault="007E1353">
      <w:pPr>
        <w:rPr>
          <w:rFonts w:ascii="Calibri" w:hAnsi="Calibri" w:cs="Calibri"/>
          <w:b w:val="0"/>
          <w:sz w:val="22"/>
          <w:szCs w:val="22"/>
        </w:rPr>
      </w:pPr>
    </w:p>
    <w:p w:rsidR="007E1353" w:rsidRPr="00EF3442" w:rsidRDefault="007E1353" w:rsidP="00BC49B8">
      <w:pPr>
        <w:pStyle w:val="Tekstpodstawowy3"/>
        <w:jc w:val="both"/>
        <w:rPr>
          <w:rFonts w:ascii="Calibri" w:hAnsi="Calibri" w:cs="Calibri"/>
          <w:sz w:val="22"/>
          <w:szCs w:val="22"/>
        </w:rPr>
      </w:pPr>
      <w:r w:rsidRPr="00EF3442">
        <w:rPr>
          <w:rFonts w:ascii="Calibri" w:hAnsi="Calibri" w:cs="Calibri"/>
          <w:sz w:val="22"/>
          <w:szCs w:val="22"/>
        </w:rPr>
        <w:t>Uruchomienie działalności w nowym obiekcie wymaga zmiany Statutu.</w:t>
      </w:r>
    </w:p>
    <w:p w:rsidR="007E1353" w:rsidRPr="00EF3442" w:rsidRDefault="007E1353">
      <w:pPr>
        <w:jc w:val="center"/>
        <w:rPr>
          <w:rFonts w:ascii="Calibri" w:hAnsi="Calibri" w:cs="Calibri"/>
          <w:sz w:val="22"/>
          <w:szCs w:val="22"/>
        </w:rPr>
      </w:pPr>
    </w:p>
    <w:p w:rsidR="007E1353" w:rsidRPr="00EF3442" w:rsidRDefault="007E1353">
      <w:pPr>
        <w:jc w:val="center"/>
        <w:rPr>
          <w:rFonts w:ascii="Calibri" w:hAnsi="Calibri" w:cs="Calibri"/>
          <w:sz w:val="22"/>
          <w:szCs w:val="22"/>
        </w:rPr>
      </w:pPr>
    </w:p>
    <w:p w:rsidR="00684992" w:rsidRDefault="00684992">
      <w:pPr>
        <w:jc w:val="center"/>
        <w:rPr>
          <w:rFonts w:ascii="Calibri" w:hAnsi="Calibri" w:cs="Calibri"/>
          <w:shadow/>
          <w:sz w:val="22"/>
          <w:szCs w:val="22"/>
        </w:rPr>
        <w:sectPr w:rsidR="00684992">
          <w:headerReference w:type="default" r:id="rId7"/>
          <w:footerReference w:type="even" r:id="rId8"/>
          <w:footerReference w:type="default" r:id="rId9"/>
          <w:pgSz w:w="11907" w:h="16840" w:code="9"/>
          <w:pgMar w:top="1134" w:right="1418" w:bottom="1418" w:left="1418" w:header="709" w:footer="709" w:gutter="0"/>
          <w:cols w:space="708"/>
        </w:sectPr>
      </w:pPr>
    </w:p>
    <w:p w:rsidR="007E1353" w:rsidRPr="00EF3442" w:rsidRDefault="007E1353">
      <w:pPr>
        <w:jc w:val="center"/>
        <w:rPr>
          <w:rFonts w:ascii="Calibri" w:hAnsi="Calibri" w:cs="Calibri"/>
          <w:shadow/>
          <w:sz w:val="22"/>
          <w:szCs w:val="22"/>
        </w:rPr>
      </w:pPr>
      <w:r w:rsidRPr="00EF3442">
        <w:rPr>
          <w:rFonts w:ascii="Calibri" w:hAnsi="Calibri" w:cs="Calibri"/>
          <w:shadow/>
          <w:sz w:val="22"/>
          <w:szCs w:val="22"/>
        </w:rPr>
        <w:lastRenderedPageBreak/>
        <w:t>Rozdział II - Cele i zadania Zakładu.</w:t>
      </w:r>
    </w:p>
    <w:p w:rsidR="007E1353" w:rsidRPr="00EF3442" w:rsidRDefault="007E1353">
      <w:pPr>
        <w:jc w:val="center"/>
        <w:rPr>
          <w:rFonts w:ascii="Calibri" w:hAnsi="Calibri" w:cs="Calibri"/>
          <w:b w:val="0"/>
          <w:sz w:val="22"/>
          <w:szCs w:val="22"/>
        </w:rPr>
      </w:pPr>
    </w:p>
    <w:p w:rsidR="007E1353" w:rsidRPr="00EF3442" w:rsidRDefault="007E1353">
      <w:pPr>
        <w:jc w:val="center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sym w:font="Times New Roman" w:char="00A7"/>
      </w:r>
      <w:r w:rsidRPr="00EF3442">
        <w:rPr>
          <w:rFonts w:ascii="Calibri" w:hAnsi="Calibri" w:cs="Calibri"/>
          <w:b w:val="0"/>
          <w:sz w:val="22"/>
          <w:szCs w:val="22"/>
        </w:rPr>
        <w:t xml:space="preserve"> 6</w:t>
      </w:r>
    </w:p>
    <w:p w:rsidR="007E1353" w:rsidRPr="00EF3442" w:rsidRDefault="007E1353">
      <w:pPr>
        <w:rPr>
          <w:rFonts w:ascii="Calibri" w:hAnsi="Calibri" w:cs="Calibri"/>
          <w:b w:val="0"/>
          <w:sz w:val="22"/>
          <w:szCs w:val="22"/>
        </w:rPr>
      </w:pPr>
    </w:p>
    <w:p w:rsidR="007E1353" w:rsidRPr="00EF3442" w:rsidRDefault="007E1353" w:rsidP="00EF53B6">
      <w:pPr>
        <w:pStyle w:val="Tekstpodstawowy3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EF3442">
        <w:rPr>
          <w:rFonts w:ascii="Calibri" w:hAnsi="Calibri" w:cs="Calibri"/>
          <w:sz w:val="22"/>
          <w:szCs w:val="22"/>
        </w:rPr>
        <w:t>Przedmiotem działalności Zakładu jest działalność w zakresie ochrony zdrowia ludzkiego.</w:t>
      </w:r>
    </w:p>
    <w:p w:rsidR="002A1181" w:rsidRDefault="007E1353" w:rsidP="002A1181">
      <w:pPr>
        <w:pStyle w:val="Tekstpodstawowy3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2A1181">
        <w:rPr>
          <w:rFonts w:ascii="Calibri" w:hAnsi="Calibri" w:cs="Calibri"/>
          <w:sz w:val="22"/>
          <w:szCs w:val="22"/>
        </w:rPr>
        <w:t>W sytuacjach zagrożenia bezpieczeństwa państwa i wojny Zakład realizuje zadania obronne.</w:t>
      </w:r>
    </w:p>
    <w:p w:rsidR="002A1181" w:rsidRDefault="002A1181" w:rsidP="002A1181">
      <w:pPr>
        <w:pStyle w:val="Tekstpodstawowy3"/>
        <w:ind w:left="720"/>
        <w:jc w:val="both"/>
        <w:rPr>
          <w:rFonts w:ascii="Calibri" w:hAnsi="Calibri" w:cs="Calibri"/>
          <w:sz w:val="22"/>
          <w:szCs w:val="22"/>
        </w:rPr>
      </w:pPr>
    </w:p>
    <w:p w:rsidR="007E1353" w:rsidRPr="002A1181" w:rsidRDefault="007E1353" w:rsidP="002A1181">
      <w:pPr>
        <w:pStyle w:val="Tekstpodstawowy3"/>
        <w:ind w:left="720"/>
        <w:jc w:val="center"/>
        <w:rPr>
          <w:rFonts w:ascii="Calibri" w:hAnsi="Calibri" w:cs="Calibri"/>
          <w:sz w:val="22"/>
          <w:szCs w:val="22"/>
        </w:rPr>
      </w:pPr>
      <w:r w:rsidRPr="00EF3442">
        <w:rPr>
          <w:rFonts w:ascii="Calibri" w:hAnsi="Calibri" w:cs="Calibri"/>
          <w:b/>
          <w:sz w:val="22"/>
          <w:szCs w:val="22"/>
        </w:rPr>
        <w:sym w:font="Times New Roman" w:char="00A7"/>
      </w:r>
      <w:r w:rsidRPr="002A1181">
        <w:rPr>
          <w:rFonts w:ascii="Calibri" w:hAnsi="Calibri" w:cs="Calibri"/>
          <w:sz w:val="22"/>
          <w:szCs w:val="22"/>
        </w:rPr>
        <w:t xml:space="preserve"> 7</w:t>
      </w:r>
    </w:p>
    <w:p w:rsidR="007E1353" w:rsidRPr="00EF3442" w:rsidRDefault="007E1353">
      <w:pPr>
        <w:rPr>
          <w:rFonts w:ascii="Calibri" w:hAnsi="Calibri" w:cs="Calibri"/>
          <w:b w:val="0"/>
          <w:sz w:val="22"/>
          <w:szCs w:val="22"/>
        </w:rPr>
      </w:pPr>
    </w:p>
    <w:p w:rsidR="007E1353" w:rsidRPr="00EF3442" w:rsidRDefault="007E1353" w:rsidP="00065170">
      <w:pPr>
        <w:numPr>
          <w:ilvl w:val="0"/>
          <w:numId w:val="31"/>
        </w:numPr>
        <w:ind w:left="709"/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Do podstawowych zadań Zakładu należy udzielanie świadczeń zdrowotnych dotyczących m.in. urazów oparzeniowych i ran przewlekłych w zakresie:</w:t>
      </w:r>
    </w:p>
    <w:p w:rsidR="007E1353" w:rsidRPr="00EF3442" w:rsidRDefault="007E1353" w:rsidP="00065170">
      <w:pPr>
        <w:numPr>
          <w:ilvl w:val="0"/>
          <w:numId w:val="5"/>
        </w:numPr>
        <w:tabs>
          <w:tab w:val="left" w:pos="1134"/>
        </w:tabs>
        <w:ind w:left="1134"/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stacjonarnych i całodobowych świadczeń szpitalnych,</w:t>
      </w:r>
    </w:p>
    <w:p w:rsidR="007E1353" w:rsidRPr="00EF3442" w:rsidRDefault="007E1353" w:rsidP="00065170">
      <w:pPr>
        <w:numPr>
          <w:ilvl w:val="0"/>
          <w:numId w:val="5"/>
        </w:numPr>
        <w:tabs>
          <w:tab w:val="left" w:pos="1134"/>
        </w:tabs>
        <w:ind w:left="1134"/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ambulatoryjnych świadczeń zdrowotnych,</w:t>
      </w:r>
    </w:p>
    <w:p w:rsidR="007E1353" w:rsidRPr="00EF3442" w:rsidRDefault="007E1353" w:rsidP="001B0F5C">
      <w:pPr>
        <w:numPr>
          <w:ilvl w:val="0"/>
          <w:numId w:val="5"/>
        </w:numPr>
        <w:ind w:left="1134"/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pomocy doraźnej w Izbie przyjęć,</w:t>
      </w:r>
    </w:p>
    <w:p w:rsidR="007E1353" w:rsidRDefault="007E1353" w:rsidP="001B0F5C">
      <w:pPr>
        <w:numPr>
          <w:ilvl w:val="0"/>
          <w:numId w:val="5"/>
        </w:numPr>
        <w:ind w:left="1134"/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zabiegów operacyjnych na Bloku operacyjnym,</w:t>
      </w:r>
    </w:p>
    <w:p w:rsidR="007E1353" w:rsidRPr="00EF3442" w:rsidRDefault="007E1353" w:rsidP="001B0F5C">
      <w:pPr>
        <w:numPr>
          <w:ilvl w:val="0"/>
          <w:numId w:val="5"/>
        </w:numPr>
        <w:ind w:left="1134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hodowli komórek i tkanek in vitro oraz banku tkanek,</w:t>
      </w:r>
    </w:p>
    <w:p w:rsidR="007E1353" w:rsidRPr="00EF3442" w:rsidRDefault="007E1353" w:rsidP="001B0F5C">
      <w:pPr>
        <w:numPr>
          <w:ilvl w:val="0"/>
          <w:numId w:val="5"/>
        </w:numPr>
        <w:ind w:left="1134"/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diagnostyki medycznej,</w:t>
      </w:r>
    </w:p>
    <w:p w:rsidR="007E1353" w:rsidRPr="00EF3442" w:rsidRDefault="007E1353" w:rsidP="001B0F5C">
      <w:pPr>
        <w:numPr>
          <w:ilvl w:val="0"/>
          <w:numId w:val="5"/>
        </w:numPr>
        <w:ind w:left="1134"/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ratownictwa medycznego.</w:t>
      </w:r>
    </w:p>
    <w:p w:rsidR="007E1353" w:rsidRPr="00EF3442" w:rsidRDefault="007E1353" w:rsidP="00065170">
      <w:pPr>
        <w:numPr>
          <w:ilvl w:val="0"/>
          <w:numId w:val="31"/>
        </w:numPr>
        <w:tabs>
          <w:tab w:val="left" w:pos="709"/>
        </w:tabs>
        <w:ind w:left="709"/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Do zadań Zakładu należy ponadto:</w:t>
      </w:r>
    </w:p>
    <w:p w:rsidR="007E1353" w:rsidRPr="00EF3442" w:rsidRDefault="007E1353" w:rsidP="00065170">
      <w:pPr>
        <w:numPr>
          <w:ilvl w:val="0"/>
          <w:numId w:val="36"/>
        </w:numPr>
        <w:tabs>
          <w:tab w:val="left" w:pos="1134"/>
        </w:tabs>
        <w:ind w:left="1134"/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orzekanie i opiniowanie o stanie zdrowia oraz o czasowej niezdolności do pracy,</w:t>
      </w:r>
    </w:p>
    <w:p w:rsidR="007E1353" w:rsidRPr="00EF3442" w:rsidRDefault="007E1353" w:rsidP="00065170">
      <w:pPr>
        <w:numPr>
          <w:ilvl w:val="0"/>
          <w:numId w:val="36"/>
        </w:numPr>
        <w:tabs>
          <w:tab w:val="left" w:pos="1134"/>
        </w:tabs>
        <w:ind w:left="1134"/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profilaktyka i promocja zdrowia,</w:t>
      </w:r>
    </w:p>
    <w:p w:rsidR="007E1353" w:rsidRPr="00EF3442" w:rsidRDefault="007E1353" w:rsidP="00065170">
      <w:pPr>
        <w:numPr>
          <w:ilvl w:val="0"/>
          <w:numId w:val="36"/>
        </w:numPr>
        <w:tabs>
          <w:tab w:val="left" w:pos="1134"/>
        </w:tabs>
        <w:ind w:left="1134"/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działalność naukowo – dydaktyczno – badawczej,</w:t>
      </w:r>
    </w:p>
    <w:p w:rsidR="007E1353" w:rsidRPr="00EF3442" w:rsidRDefault="007E1353" w:rsidP="00065170">
      <w:pPr>
        <w:numPr>
          <w:ilvl w:val="0"/>
          <w:numId w:val="36"/>
        </w:numPr>
        <w:tabs>
          <w:tab w:val="left" w:pos="1134"/>
        </w:tabs>
        <w:ind w:left="1134"/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organizacja zjazdów, konferencji, sympozjów, szkoleń, itp.,</w:t>
      </w:r>
    </w:p>
    <w:p w:rsidR="007E1353" w:rsidRPr="00EF3442" w:rsidRDefault="007E1353" w:rsidP="00065170">
      <w:pPr>
        <w:numPr>
          <w:ilvl w:val="0"/>
          <w:numId w:val="36"/>
        </w:numPr>
        <w:tabs>
          <w:tab w:val="left" w:pos="1134"/>
        </w:tabs>
        <w:ind w:left="1134"/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współpraca z placówkami naukowo – badawczymi.</w:t>
      </w:r>
    </w:p>
    <w:p w:rsidR="007E1353" w:rsidRPr="00EF3442" w:rsidRDefault="007E1353">
      <w:pPr>
        <w:ind w:left="360"/>
        <w:rPr>
          <w:rFonts w:ascii="Calibri" w:hAnsi="Calibri" w:cs="Calibri"/>
          <w:b w:val="0"/>
          <w:sz w:val="22"/>
          <w:szCs w:val="22"/>
        </w:rPr>
      </w:pPr>
    </w:p>
    <w:p w:rsidR="007E1353" w:rsidRPr="00EF3442" w:rsidRDefault="007E1353">
      <w:pPr>
        <w:ind w:left="360"/>
        <w:rPr>
          <w:rFonts w:ascii="Calibri" w:hAnsi="Calibri" w:cs="Calibri"/>
          <w:b w:val="0"/>
          <w:sz w:val="22"/>
          <w:szCs w:val="22"/>
        </w:rPr>
      </w:pPr>
    </w:p>
    <w:p w:rsidR="007E1353" w:rsidRPr="00EF3442" w:rsidRDefault="007E1353">
      <w:pPr>
        <w:ind w:left="360"/>
        <w:jc w:val="center"/>
        <w:rPr>
          <w:rFonts w:ascii="Calibri" w:hAnsi="Calibri" w:cs="Calibri"/>
          <w:bCs/>
          <w:shadow/>
          <w:sz w:val="22"/>
          <w:szCs w:val="22"/>
        </w:rPr>
      </w:pPr>
      <w:r w:rsidRPr="00EF3442">
        <w:rPr>
          <w:rFonts w:ascii="Calibri" w:hAnsi="Calibri" w:cs="Calibri"/>
          <w:bCs/>
          <w:shadow/>
          <w:sz w:val="22"/>
          <w:szCs w:val="22"/>
        </w:rPr>
        <w:t>Rozdział III - Organy i struktura organizacyjna Zakładu.</w:t>
      </w:r>
    </w:p>
    <w:p w:rsidR="007E1353" w:rsidRPr="00EF3442" w:rsidRDefault="007E1353">
      <w:pPr>
        <w:rPr>
          <w:rFonts w:ascii="Calibri" w:hAnsi="Calibri" w:cs="Calibri"/>
          <w:b w:val="0"/>
          <w:sz w:val="22"/>
          <w:szCs w:val="22"/>
        </w:rPr>
      </w:pPr>
    </w:p>
    <w:p w:rsidR="007E1353" w:rsidRPr="00EF3442" w:rsidRDefault="007E1353">
      <w:pPr>
        <w:jc w:val="center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sym w:font="Times New Roman" w:char="00A7"/>
      </w:r>
      <w:r w:rsidRPr="00EF3442">
        <w:rPr>
          <w:rFonts w:ascii="Calibri" w:hAnsi="Calibri" w:cs="Calibri"/>
          <w:b w:val="0"/>
          <w:sz w:val="22"/>
          <w:szCs w:val="22"/>
        </w:rPr>
        <w:t xml:space="preserve"> 8</w:t>
      </w:r>
    </w:p>
    <w:p w:rsidR="007E1353" w:rsidRPr="00EF3442" w:rsidRDefault="007E1353">
      <w:pPr>
        <w:rPr>
          <w:rFonts w:ascii="Calibri" w:hAnsi="Calibri" w:cs="Calibri"/>
          <w:b w:val="0"/>
          <w:sz w:val="22"/>
          <w:szCs w:val="22"/>
        </w:rPr>
      </w:pPr>
    </w:p>
    <w:p w:rsidR="007E1353" w:rsidRPr="00EF3442" w:rsidRDefault="007E1353">
      <w:pPr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Organami Zakładu są:</w:t>
      </w:r>
    </w:p>
    <w:p w:rsidR="007E1353" w:rsidRPr="00EF3442" w:rsidRDefault="007E1353" w:rsidP="00C027DA">
      <w:pPr>
        <w:numPr>
          <w:ilvl w:val="0"/>
          <w:numId w:val="18"/>
        </w:numPr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 xml:space="preserve">Kierownik Zakładu zwany dalej „Dyrektorem”, </w:t>
      </w:r>
    </w:p>
    <w:p w:rsidR="007E1353" w:rsidRPr="00EF3442" w:rsidRDefault="007E1353" w:rsidP="00EF53B6">
      <w:pPr>
        <w:numPr>
          <w:ilvl w:val="0"/>
          <w:numId w:val="18"/>
        </w:numPr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 xml:space="preserve">Rada Społeczna Zakładu zwana dalej „Radą Społeczną”. </w:t>
      </w:r>
    </w:p>
    <w:p w:rsidR="007E1353" w:rsidRPr="00EF3442" w:rsidRDefault="007E1353">
      <w:pPr>
        <w:ind w:left="585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 xml:space="preserve">            </w:t>
      </w:r>
      <w:r w:rsidRPr="00EF3442">
        <w:rPr>
          <w:rFonts w:ascii="Calibri" w:hAnsi="Calibri" w:cs="Calibri"/>
          <w:sz w:val="22"/>
          <w:szCs w:val="22"/>
        </w:rPr>
        <w:t xml:space="preserve"> </w:t>
      </w:r>
    </w:p>
    <w:p w:rsidR="007E1353" w:rsidRPr="00EF3442" w:rsidRDefault="007E1353">
      <w:pPr>
        <w:jc w:val="center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sym w:font="Times New Roman" w:char="00A7"/>
      </w:r>
      <w:r w:rsidRPr="00EF3442">
        <w:rPr>
          <w:rFonts w:ascii="Calibri" w:hAnsi="Calibri" w:cs="Calibri"/>
          <w:b w:val="0"/>
          <w:sz w:val="22"/>
          <w:szCs w:val="22"/>
        </w:rPr>
        <w:t xml:space="preserve"> 9</w:t>
      </w:r>
    </w:p>
    <w:p w:rsidR="007E1353" w:rsidRPr="00EF3442" w:rsidRDefault="007E1353">
      <w:pPr>
        <w:rPr>
          <w:rFonts w:ascii="Calibri" w:hAnsi="Calibri" w:cs="Calibri"/>
          <w:b w:val="0"/>
          <w:sz w:val="22"/>
          <w:szCs w:val="22"/>
        </w:rPr>
      </w:pPr>
    </w:p>
    <w:p w:rsidR="007E1353" w:rsidRPr="00EF3442" w:rsidRDefault="007E1353">
      <w:pPr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Stosunek pracy z Dyrektorem nawiązuje i rozwiązuje Zarząd Województwa Śląskiego.</w:t>
      </w:r>
    </w:p>
    <w:p w:rsidR="007E1353" w:rsidRPr="00EF3442" w:rsidRDefault="007E1353">
      <w:pPr>
        <w:jc w:val="center"/>
        <w:rPr>
          <w:rFonts w:ascii="Calibri" w:hAnsi="Calibri" w:cs="Calibri"/>
          <w:b w:val="0"/>
          <w:sz w:val="22"/>
          <w:szCs w:val="22"/>
        </w:rPr>
      </w:pPr>
    </w:p>
    <w:p w:rsidR="007E1353" w:rsidRPr="00EF3442" w:rsidRDefault="007E1353">
      <w:pPr>
        <w:jc w:val="center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sym w:font="Times New Roman" w:char="00A7"/>
      </w:r>
      <w:r w:rsidRPr="00EF3442">
        <w:rPr>
          <w:rFonts w:ascii="Calibri" w:hAnsi="Calibri" w:cs="Calibri"/>
          <w:b w:val="0"/>
          <w:sz w:val="22"/>
          <w:szCs w:val="22"/>
        </w:rPr>
        <w:t xml:space="preserve"> 10</w:t>
      </w:r>
    </w:p>
    <w:p w:rsidR="007E1353" w:rsidRPr="00EF3442" w:rsidRDefault="007E1353">
      <w:pPr>
        <w:rPr>
          <w:rFonts w:ascii="Calibri" w:hAnsi="Calibri" w:cs="Calibri"/>
          <w:b w:val="0"/>
          <w:sz w:val="22"/>
          <w:szCs w:val="22"/>
        </w:rPr>
      </w:pPr>
    </w:p>
    <w:p w:rsidR="007E1353" w:rsidRPr="00EF3442" w:rsidRDefault="007E1353" w:rsidP="00EF53B6">
      <w:pPr>
        <w:pStyle w:val="Tekstpodstawowy3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EF3442">
        <w:rPr>
          <w:rFonts w:ascii="Calibri" w:hAnsi="Calibri" w:cs="Calibri"/>
          <w:sz w:val="22"/>
          <w:szCs w:val="22"/>
        </w:rPr>
        <w:t>Dyrektor kieruje Zakładem i reprezentuje go na zewnątrz.</w:t>
      </w:r>
    </w:p>
    <w:p w:rsidR="007E1353" w:rsidRPr="00EF3442" w:rsidRDefault="007E1353" w:rsidP="00EF53B6">
      <w:pPr>
        <w:pStyle w:val="Tekstpodstawowy3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EF3442">
        <w:rPr>
          <w:rFonts w:ascii="Calibri" w:hAnsi="Calibri" w:cs="Calibri"/>
          <w:sz w:val="22"/>
          <w:szCs w:val="22"/>
        </w:rPr>
        <w:t xml:space="preserve">Dyrektor, z zastrzeżeniem </w:t>
      </w:r>
      <w:r w:rsidRPr="00EF3442">
        <w:rPr>
          <w:rFonts w:ascii="Calibri" w:hAnsi="Calibri" w:cs="Calibri"/>
          <w:sz w:val="22"/>
          <w:szCs w:val="22"/>
        </w:rPr>
        <w:sym w:font="Times New Roman" w:char="00A7"/>
      </w:r>
      <w:r w:rsidRPr="00EF3442">
        <w:rPr>
          <w:rFonts w:ascii="Calibri" w:hAnsi="Calibri" w:cs="Calibri"/>
          <w:sz w:val="22"/>
          <w:szCs w:val="22"/>
        </w:rPr>
        <w:t xml:space="preserve"> 15 i 17 samodzielnie zarządza Zakładem oraz podejmuje decyzje dotyczące jego funkcjonowania i ponosi za nie odpowiedzialność.</w:t>
      </w:r>
    </w:p>
    <w:p w:rsidR="007E1353" w:rsidRPr="00EF3442" w:rsidRDefault="007E1353" w:rsidP="00EF53B6">
      <w:pPr>
        <w:pStyle w:val="Tekstpodstawowy3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EF3442">
        <w:rPr>
          <w:rFonts w:ascii="Calibri" w:hAnsi="Calibri" w:cs="Calibri"/>
          <w:sz w:val="22"/>
          <w:szCs w:val="22"/>
        </w:rPr>
        <w:t>Dyrektor jest przełożonym wszystkich pracowników Zakładu i pełni wobec nich funkcję pracodawcy    w rozumieniu przepisów kodeksu pracy.</w:t>
      </w:r>
    </w:p>
    <w:p w:rsidR="007E1353" w:rsidRPr="00EF3442" w:rsidRDefault="007E1353" w:rsidP="00EF53B6">
      <w:pPr>
        <w:pStyle w:val="Tekstpodstawowy3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EF3442">
        <w:rPr>
          <w:rFonts w:ascii="Calibri" w:hAnsi="Calibri" w:cs="Calibri"/>
          <w:sz w:val="22"/>
          <w:szCs w:val="22"/>
        </w:rPr>
        <w:t>Dyrektor może ustanowić pełnomocników do realizacji określonych zadań oraz dokonania określonych czynności prawnych w imieniu Zakładu przez ustalenie zakresu i czasu ich umocowania.</w:t>
      </w:r>
    </w:p>
    <w:p w:rsidR="007E1353" w:rsidRPr="00EF3442" w:rsidRDefault="007E1353" w:rsidP="00EF53B6">
      <w:pPr>
        <w:pStyle w:val="Tekstpodstawowy3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EF3442">
        <w:rPr>
          <w:rFonts w:ascii="Calibri" w:hAnsi="Calibri" w:cs="Calibri"/>
          <w:sz w:val="22"/>
          <w:szCs w:val="22"/>
        </w:rPr>
        <w:t>Dyrektor spełnia wymagania kwalifikacyjne określone obowiązującymi przepisami.</w:t>
      </w:r>
    </w:p>
    <w:p w:rsidR="007E1353" w:rsidRPr="00EF3442" w:rsidRDefault="007E1353" w:rsidP="00EF53B6">
      <w:pPr>
        <w:pStyle w:val="Tekstpodstawowy3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EF3442">
        <w:rPr>
          <w:rFonts w:ascii="Calibri" w:hAnsi="Calibri" w:cs="Calibri"/>
          <w:sz w:val="22"/>
          <w:szCs w:val="22"/>
        </w:rPr>
        <w:t>W przypadku, gdy Dyrektor Zakładu nie jest lekarzem, stanowisko zastępcy dyrektora do spraw lecznictwa obsadzane jest w drodze konkursu.</w:t>
      </w:r>
    </w:p>
    <w:p w:rsidR="007E1353" w:rsidRPr="00EF3442" w:rsidRDefault="007E1353">
      <w:pPr>
        <w:jc w:val="center"/>
        <w:rPr>
          <w:rFonts w:ascii="Calibri" w:hAnsi="Calibri" w:cs="Calibri"/>
          <w:b w:val="0"/>
          <w:sz w:val="22"/>
          <w:szCs w:val="22"/>
        </w:rPr>
      </w:pPr>
    </w:p>
    <w:p w:rsidR="002A1181" w:rsidRDefault="002A1181">
      <w:pPr>
        <w:jc w:val="center"/>
        <w:rPr>
          <w:rFonts w:ascii="Calibri" w:hAnsi="Calibri" w:cs="Calibri"/>
          <w:b w:val="0"/>
          <w:sz w:val="22"/>
          <w:szCs w:val="22"/>
        </w:rPr>
      </w:pPr>
    </w:p>
    <w:p w:rsidR="007E1353" w:rsidRPr="00EF3442" w:rsidRDefault="007E1353">
      <w:pPr>
        <w:jc w:val="center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lastRenderedPageBreak/>
        <w:sym w:font="Times New Roman" w:char="00A7"/>
      </w:r>
      <w:r w:rsidRPr="00EF3442">
        <w:rPr>
          <w:rFonts w:ascii="Calibri" w:hAnsi="Calibri" w:cs="Calibri"/>
          <w:b w:val="0"/>
          <w:sz w:val="22"/>
          <w:szCs w:val="22"/>
        </w:rPr>
        <w:t xml:space="preserve"> 11</w:t>
      </w:r>
    </w:p>
    <w:p w:rsidR="007E1353" w:rsidRPr="00EF3442" w:rsidRDefault="007E1353">
      <w:pPr>
        <w:rPr>
          <w:rFonts w:ascii="Calibri" w:hAnsi="Calibri" w:cs="Calibri"/>
          <w:b w:val="0"/>
          <w:sz w:val="22"/>
          <w:szCs w:val="22"/>
        </w:rPr>
      </w:pPr>
    </w:p>
    <w:p w:rsidR="007E1353" w:rsidRPr="00EF3442" w:rsidRDefault="007E1353" w:rsidP="00FE29FC">
      <w:pPr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Strukturę organizacyjną Zakładu określa regulamin organizacyjny ustalony przez Dyrektora.</w:t>
      </w:r>
    </w:p>
    <w:p w:rsidR="007E1353" w:rsidRPr="00EF3442" w:rsidRDefault="007E1353">
      <w:pPr>
        <w:jc w:val="center"/>
        <w:rPr>
          <w:rFonts w:ascii="Calibri" w:hAnsi="Calibri" w:cs="Calibri"/>
          <w:b w:val="0"/>
          <w:sz w:val="22"/>
          <w:szCs w:val="22"/>
        </w:rPr>
      </w:pPr>
    </w:p>
    <w:p w:rsidR="007E1353" w:rsidRPr="00EF3442" w:rsidRDefault="007E1353">
      <w:pPr>
        <w:jc w:val="center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sym w:font="Times New Roman" w:char="00A7"/>
      </w:r>
      <w:r w:rsidRPr="00EF3442">
        <w:rPr>
          <w:rFonts w:ascii="Calibri" w:hAnsi="Calibri" w:cs="Calibri"/>
          <w:b w:val="0"/>
          <w:sz w:val="22"/>
          <w:szCs w:val="22"/>
        </w:rPr>
        <w:t xml:space="preserve"> 12</w:t>
      </w:r>
    </w:p>
    <w:p w:rsidR="007E1353" w:rsidRPr="00EF3442" w:rsidRDefault="007E1353">
      <w:pPr>
        <w:rPr>
          <w:rFonts w:ascii="Calibri" w:hAnsi="Calibri" w:cs="Calibri"/>
          <w:b w:val="0"/>
          <w:sz w:val="22"/>
          <w:szCs w:val="22"/>
        </w:rPr>
      </w:pPr>
    </w:p>
    <w:p w:rsidR="007E1353" w:rsidRPr="00EF3442" w:rsidRDefault="007E1353" w:rsidP="00006F48">
      <w:pPr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Organizację wewnętrzną zakładu oraz zadania poszczególnych komórek organizacyjnych ustala Dyrektor.</w:t>
      </w:r>
    </w:p>
    <w:p w:rsidR="007E1353" w:rsidRPr="00EF3442" w:rsidRDefault="007E1353" w:rsidP="00EF3442">
      <w:pPr>
        <w:jc w:val="center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sym w:font="Times New Roman" w:char="00A7"/>
      </w:r>
      <w:r w:rsidRPr="00EF3442">
        <w:rPr>
          <w:rFonts w:ascii="Calibri" w:hAnsi="Calibri" w:cs="Calibri"/>
          <w:b w:val="0"/>
          <w:sz w:val="22"/>
          <w:szCs w:val="22"/>
        </w:rPr>
        <w:t xml:space="preserve"> 13</w:t>
      </w:r>
    </w:p>
    <w:p w:rsidR="007E1353" w:rsidRPr="00EF3442" w:rsidRDefault="007E1353">
      <w:pPr>
        <w:rPr>
          <w:rFonts w:ascii="Calibri" w:hAnsi="Calibri" w:cs="Calibri"/>
          <w:b w:val="0"/>
          <w:sz w:val="22"/>
          <w:szCs w:val="22"/>
        </w:rPr>
      </w:pPr>
    </w:p>
    <w:p w:rsidR="007E1353" w:rsidRPr="00EF3442" w:rsidRDefault="007E1353" w:rsidP="00EF53B6">
      <w:pPr>
        <w:pStyle w:val="Tekstpodstawowy3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EF3442">
        <w:rPr>
          <w:rFonts w:ascii="Calibri" w:hAnsi="Calibri" w:cs="Calibri"/>
          <w:sz w:val="22"/>
          <w:szCs w:val="22"/>
        </w:rPr>
        <w:t>Rada Społeczna jest organem inicjującym i opiniodawczym Województwa Śląskiego oraz organem doradczym Dyrektora.</w:t>
      </w:r>
    </w:p>
    <w:p w:rsidR="007E1353" w:rsidRPr="00EF3442" w:rsidRDefault="007E1353" w:rsidP="00EF53B6">
      <w:pPr>
        <w:pStyle w:val="Tekstpodstawowy3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EF3442">
        <w:rPr>
          <w:rFonts w:ascii="Calibri" w:hAnsi="Calibri" w:cs="Calibri"/>
          <w:sz w:val="22"/>
          <w:szCs w:val="22"/>
        </w:rPr>
        <w:t>Radę Społeczną powołuje i odwołuje Zarząd Województwa Śląskiego.</w:t>
      </w:r>
    </w:p>
    <w:p w:rsidR="007E1353" w:rsidRPr="00EF3442" w:rsidRDefault="007E1353" w:rsidP="00EF53B6">
      <w:pPr>
        <w:pStyle w:val="Tekstpodstawowy3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EF3442">
        <w:rPr>
          <w:rFonts w:ascii="Calibri" w:hAnsi="Calibri" w:cs="Calibri"/>
          <w:sz w:val="22"/>
          <w:szCs w:val="22"/>
        </w:rPr>
        <w:t>Pierwsze posiedzenie Rady Społecznej zwołuje Marszałek Województwa Śląskiego.</w:t>
      </w:r>
    </w:p>
    <w:p w:rsidR="007E1353" w:rsidRPr="00EF3442" w:rsidRDefault="007E1353" w:rsidP="001E578C">
      <w:pPr>
        <w:numPr>
          <w:ilvl w:val="0"/>
          <w:numId w:val="8"/>
        </w:numPr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Odwołanie członka Rady Społecznej przed upływem kadencji może nastąpić w następujących przypadkach:</w:t>
      </w:r>
    </w:p>
    <w:p w:rsidR="007E1353" w:rsidRPr="00667A19" w:rsidRDefault="007E1353" w:rsidP="00667A19">
      <w:pPr>
        <w:pStyle w:val="ListParagraph"/>
        <w:numPr>
          <w:ilvl w:val="1"/>
          <w:numId w:val="47"/>
        </w:numPr>
        <w:ind w:left="1134"/>
        <w:jc w:val="both"/>
        <w:rPr>
          <w:rFonts w:ascii="Calibri" w:hAnsi="Calibri" w:cs="Calibri"/>
          <w:b w:val="0"/>
          <w:sz w:val="22"/>
          <w:szCs w:val="22"/>
        </w:rPr>
      </w:pPr>
      <w:r w:rsidRPr="00667A19">
        <w:rPr>
          <w:rFonts w:ascii="Calibri" w:hAnsi="Calibri" w:cs="Calibri"/>
          <w:b w:val="0"/>
          <w:sz w:val="22"/>
          <w:szCs w:val="22"/>
        </w:rPr>
        <w:t>śmierci,</w:t>
      </w:r>
    </w:p>
    <w:p w:rsidR="007E1353" w:rsidRPr="00667A19" w:rsidRDefault="007E1353" w:rsidP="00667A19">
      <w:pPr>
        <w:pStyle w:val="ListParagraph"/>
        <w:numPr>
          <w:ilvl w:val="1"/>
          <w:numId w:val="47"/>
        </w:numPr>
        <w:ind w:left="1134"/>
        <w:jc w:val="both"/>
        <w:rPr>
          <w:rFonts w:ascii="Calibri" w:hAnsi="Calibri" w:cs="Calibri"/>
          <w:b w:val="0"/>
          <w:sz w:val="22"/>
          <w:szCs w:val="22"/>
        </w:rPr>
      </w:pPr>
      <w:r w:rsidRPr="00667A19">
        <w:rPr>
          <w:rFonts w:ascii="Calibri" w:hAnsi="Calibri" w:cs="Calibri"/>
          <w:b w:val="0"/>
          <w:sz w:val="22"/>
          <w:szCs w:val="22"/>
        </w:rPr>
        <w:t>pisemnego zrzeczenia się  członkostwa w Radzie Społecznej.</w:t>
      </w:r>
    </w:p>
    <w:p w:rsidR="007E1353" w:rsidRPr="00EF3442" w:rsidRDefault="007E1353" w:rsidP="001E578C">
      <w:pPr>
        <w:numPr>
          <w:ilvl w:val="0"/>
          <w:numId w:val="8"/>
        </w:numPr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Zarząd Województwa Śląskiego ponadto może odwołać członka Rady Społecznej na wniosek organu uprawnionego do wskazania swojego przedstawiciela, w każdym czasie.</w:t>
      </w:r>
    </w:p>
    <w:p w:rsidR="007E1353" w:rsidRPr="00EF3442" w:rsidRDefault="007E1353" w:rsidP="00EF53B6">
      <w:pPr>
        <w:numPr>
          <w:ilvl w:val="0"/>
          <w:numId w:val="8"/>
        </w:numPr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W</w:t>
      </w:r>
      <w:r>
        <w:rPr>
          <w:rFonts w:ascii="Calibri" w:hAnsi="Calibri" w:cs="Calibri"/>
          <w:b w:val="0"/>
          <w:sz w:val="22"/>
          <w:szCs w:val="22"/>
        </w:rPr>
        <w:t xml:space="preserve"> skład Rady Społecznej wchodzi 9</w:t>
      </w:r>
      <w:r w:rsidRPr="00EF3442">
        <w:rPr>
          <w:rFonts w:ascii="Calibri" w:hAnsi="Calibri" w:cs="Calibri"/>
          <w:b w:val="0"/>
          <w:sz w:val="22"/>
          <w:szCs w:val="22"/>
        </w:rPr>
        <w:t xml:space="preserve"> osób, w tym:</w:t>
      </w:r>
    </w:p>
    <w:p w:rsidR="007E1353" w:rsidRPr="00EF3442" w:rsidRDefault="007E1353" w:rsidP="00134AE7">
      <w:pPr>
        <w:pStyle w:val="Tekstpodstawowy3"/>
        <w:numPr>
          <w:ilvl w:val="1"/>
          <w:numId w:val="45"/>
        </w:numPr>
        <w:tabs>
          <w:tab w:val="clear" w:pos="1440"/>
          <w:tab w:val="num" w:pos="1134"/>
        </w:tabs>
        <w:ind w:left="1134"/>
        <w:jc w:val="both"/>
        <w:rPr>
          <w:rFonts w:ascii="Calibri" w:hAnsi="Calibri" w:cs="Calibri"/>
          <w:sz w:val="22"/>
          <w:szCs w:val="22"/>
        </w:rPr>
      </w:pPr>
      <w:r w:rsidRPr="00EF3442">
        <w:rPr>
          <w:rFonts w:ascii="Calibri" w:hAnsi="Calibri" w:cs="Calibri"/>
          <w:sz w:val="22"/>
          <w:szCs w:val="22"/>
        </w:rPr>
        <w:t>Przewodniczący Rady Społecznej wyznaczony przez Marszałka Województwa Śląskiego,</w:t>
      </w:r>
    </w:p>
    <w:p w:rsidR="007E1353" w:rsidRPr="00EF3442" w:rsidRDefault="007E1353" w:rsidP="00134AE7">
      <w:pPr>
        <w:pStyle w:val="Tekstpodstawowy3"/>
        <w:numPr>
          <w:ilvl w:val="1"/>
          <w:numId w:val="45"/>
        </w:numPr>
        <w:tabs>
          <w:tab w:val="clear" w:pos="1440"/>
          <w:tab w:val="num" w:pos="1134"/>
        </w:tabs>
        <w:ind w:left="1134"/>
        <w:jc w:val="both"/>
        <w:rPr>
          <w:rFonts w:ascii="Calibri" w:hAnsi="Calibri" w:cs="Calibri"/>
          <w:sz w:val="22"/>
          <w:szCs w:val="22"/>
        </w:rPr>
      </w:pPr>
      <w:r w:rsidRPr="00EF3442">
        <w:rPr>
          <w:rFonts w:ascii="Calibri" w:hAnsi="Calibri" w:cs="Calibri"/>
          <w:sz w:val="22"/>
          <w:szCs w:val="22"/>
        </w:rPr>
        <w:t>przedstawiciel Wojewody Śląskiego,</w:t>
      </w:r>
    </w:p>
    <w:p w:rsidR="007E1353" w:rsidRPr="00EF3442" w:rsidRDefault="007E1353" w:rsidP="00134AE7">
      <w:pPr>
        <w:pStyle w:val="Tekstpodstawowy3"/>
        <w:numPr>
          <w:ilvl w:val="1"/>
          <w:numId w:val="45"/>
        </w:numPr>
        <w:tabs>
          <w:tab w:val="clear" w:pos="1440"/>
          <w:tab w:val="num" w:pos="1134"/>
        </w:tabs>
        <w:ind w:left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Pr="00EF3442">
        <w:rPr>
          <w:rFonts w:ascii="Calibri" w:hAnsi="Calibri" w:cs="Calibri"/>
          <w:sz w:val="22"/>
          <w:szCs w:val="22"/>
        </w:rPr>
        <w:t xml:space="preserve"> członków wybranych przez Sejmik Województwa Śląskiego.</w:t>
      </w:r>
    </w:p>
    <w:p w:rsidR="007E1353" w:rsidRPr="00EF3442" w:rsidRDefault="007E1353" w:rsidP="00EF53B6">
      <w:pPr>
        <w:pStyle w:val="Tekstpodstawowy3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EF3442">
        <w:rPr>
          <w:rFonts w:ascii="Calibri" w:hAnsi="Calibri" w:cs="Calibri"/>
          <w:sz w:val="22"/>
          <w:szCs w:val="22"/>
        </w:rPr>
        <w:t>Członkiem Rady Społecznej nie może być pracownik Zakładu.</w:t>
      </w:r>
    </w:p>
    <w:p w:rsidR="007E1353" w:rsidRPr="00EF3442" w:rsidRDefault="007E1353" w:rsidP="00EF53B6">
      <w:pPr>
        <w:pStyle w:val="Tekstpodstawowy3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EF3442">
        <w:rPr>
          <w:rFonts w:ascii="Calibri" w:hAnsi="Calibri" w:cs="Calibri"/>
          <w:sz w:val="22"/>
          <w:szCs w:val="22"/>
        </w:rPr>
        <w:t>Kadencja Rady Społecznej trwa 4 lata, z zastrzeżeniem, że po upływie kadencji Rada Społeczna działa do czasu powołania składu osobowego kolejnej kadencji.</w:t>
      </w:r>
    </w:p>
    <w:p w:rsidR="007E1353" w:rsidRPr="00EF3442" w:rsidRDefault="007E1353">
      <w:pPr>
        <w:jc w:val="center"/>
        <w:rPr>
          <w:rFonts w:ascii="Calibri" w:hAnsi="Calibri" w:cs="Calibri"/>
          <w:b w:val="0"/>
          <w:sz w:val="22"/>
          <w:szCs w:val="22"/>
        </w:rPr>
      </w:pPr>
    </w:p>
    <w:p w:rsidR="007E1353" w:rsidRPr="00EF3442" w:rsidRDefault="007E1353">
      <w:pPr>
        <w:jc w:val="center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§ 14</w:t>
      </w:r>
    </w:p>
    <w:p w:rsidR="007E1353" w:rsidRPr="00EF3442" w:rsidRDefault="007E1353">
      <w:pPr>
        <w:rPr>
          <w:rFonts w:ascii="Calibri" w:hAnsi="Calibri" w:cs="Calibri"/>
          <w:b w:val="0"/>
          <w:sz w:val="22"/>
          <w:szCs w:val="22"/>
        </w:rPr>
      </w:pPr>
    </w:p>
    <w:p w:rsidR="007E1353" w:rsidRPr="00EF3442" w:rsidRDefault="007E1353" w:rsidP="00EF53B6">
      <w:pPr>
        <w:pStyle w:val="Tekstpodstawowy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EF3442">
        <w:rPr>
          <w:rFonts w:ascii="Calibri" w:hAnsi="Calibri" w:cs="Calibri"/>
          <w:sz w:val="22"/>
          <w:szCs w:val="22"/>
        </w:rPr>
        <w:t>Sposób zwoływania posiedzeń Rady Społecznej, tryb pracy oraz podejmowania uchwał określa regulamin uchwalony przez Radę Społeczną i zatwierdzony przez Zarząd Województwa Śląskiego.</w:t>
      </w:r>
    </w:p>
    <w:p w:rsidR="007E1353" w:rsidRPr="00EF3442" w:rsidRDefault="007E1353" w:rsidP="00EF53B6">
      <w:pPr>
        <w:pStyle w:val="Tekstpodstawowy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EF3442">
        <w:rPr>
          <w:rFonts w:ascii="Calibri" w:hAnsi="Calibri" w:cs="Calibri"/>
          <w:sz w:val="22"/>
          <w:szCs w:val="22"/>
        </w:rPr>
        <w:t>W posiedzeniu Rady Społecznej uczestniczy Dyrektor oraz przedstawiciele organizacji związkowych działających w Zakładzie.</w:t>
      </w:r>
    </w:p>
    <w:p w:rsidR="007E1353" w:rsidRPr="00EF3442" w:rsidRDefault="007E1353" w:rsidP="00EF53B6">
      <w:pPr>
        <w:pStyle w:val="Tekstpodstawowy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EF3442">
        <w:rPr>
          <w:rFonts w:ascii="Calibri" w:hAnsi="Calibri" w:cs="Calibri"/>
          <w:sz w:val="22"/>
          <w:szCs w:val="22"/>
        </w:rPr>
        <w:t>W posiedzeniu Rady Społecznej mają prawo uczestniczyć, z głosem doradczym, przedstawiciele samorządów zawodów medycznych.</w:t>
      </w:r>
    </w:p>
    <w:p w:rsidR="007E1353" w:rsidRPr="00EF3442" w:rsidRDefault="007E1353">
      <w:pPr>
        <w:jc w:val="center"/>
        <w:rPr>
          <w:rFonts w:ascii="Calibri" w:hAnsi="Calibri" w:cs="Calibri"/>
          <w:b w:val="0"/>
          <w:sz w:val="22"/>
          <w:szCs w:val="22"/>
        </w:rPr>
      </w:pPr>
    </w:p>
    <w:p w:rsidR="007E1353" w:rsidRPr="00EF3442" w:rsidRDefault="007E1353">
      <w:pPr>
        <w:jc w:val="center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sym w:font="Times New Roman" w:char="00A7"/>
      </w:r>
      <w:r w:rsidRPr="00EF3442">
        <w:rPr>
          <w:rFonts w:ascii="Calibri" w:hAnsi="Calibri" w:cs="Calibri"/>
          <w:b w:val="0"/>
          <w:sz w:val="22"/>
          <w:szCs w:val="22"/>
        </w:rPr>
        <w:t xml:space="preserve"> 15</w:t>
      </w:r>
    </w:p>
    <w:p w:rsidR="007E1353" w:rsidRPr="00EF3442" w:rsidRDefault="007E1353">
      <w:pPr>
        <w:rPr>
          <w:rFonts w:ascii="Calibri" w:hAnsi="Calibri" w:cs="Calibri"/>
          <w:b w:val="0"/>
          <w:sz w:val="22"/>
          <w:szCs w:val="22"/>
        </w:rPr>
      </w:pPr>
    </w:p>
    <w:p w:rsidR="007E1353" w:rsidRPr="00EF3442" w:rsidRDefault="007E1353" w:rsidP="00AD3524">
      <w:pPr>
        <w:numPr>
          <w:ilvl w:val="0"/>
          <w:numId w:val="4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Do zadań Rady Społecznej należy:</w:t>
      </w:r>
    </w:p>
    <w:p w:rsidR="007E1353" w:rsidRPr="00EF3442" w:rsidRDefault="007E1353" w:rsidP="00667A19">
      <w:pPr>
        <w:numPr>
          <w:ilvl w:val="2"/>
          <w:numId w:val="4"/>
        </w:numPr>
        <w:tabs>
          <w:tab w:val="clear" w:pos="2340"/>
          <w:tab w:val="num" w:pos="851"/>
        </w:tabs>
        <w:ind w:left="851"/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przedstawianie organom Województwa Śląskiego, wniosków i opinii w sprawach:</w:t>
      </w:r>
    </w:p>
    <w:p w:rsidR="007E1353" w:rsidRPr="00EF3442" w:rsidRDefault="007E1353" w:rsidP="00667A19">
      <w:pPr>
        <w:numPr>
          <w:ilvl w:val="1"/>
          <w:numId w:val="8"/>
        </w:numPr>
        <w:tabs>
          <w:tab w:val="clear" w:pos="1440"/>
          <w:tab w:val="num" w:pos="1276"/>
        </w:tabs>
        <w:ind w:left="1276"/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zbycia aktywów trwałych oraz zakupu lub przyjęcia darowizny nowej aparatury i sprzętu medycznego,</w:t>
      </w:r>
    </w:p>
    <w:p w:rsidR="007E1353" w:rsidRPr="00EF3442" w:rsidRDefault="007E1353" w:rsidP="00667A19">
      <w:pPr>
        <w:numPr>
          <w:ilvl w:val="1"/>
          <w:numId w:val="8"/>
        </w:numPr>
        <w:tabs>
          <w:tab w:val="clear" w:pos="1440"/>
          <w:tab w:val="num" w:pos="1276"/>
        </w:tabs>
        <w:ind w:left="1276"/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związanych z przekształceniem lub likwidacją, rozszerzeniem lub ograniczeniem działalności,</w:t>
      </w:r>
    </w:p>
    <w:p w:rsidR="007E1353" w:rsidRPr="00EF3442" w:rsidRDefault="007E1353" w:rsidP="00667A19">
      <w:pPr>
        <w:numPr>
          <w:ilvl w:val="1"/>
          <w:numId w:val="8"/>
        </w:numPr>
        <w:tabs>
          <w:tab w:val="clear" w:pos="1440"/>
          <w:tab w:val="num" w:pos="1276"/>
        </w:tabs>
        <w:ind w:left="1276"/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przyznawania Dyrektorowi nagród,</w:t>
      </w:r>
    </w:p>
    <w:p w:rsidR="007E1353" w:rsidRPr="00EF3442" w:rsidRDefault="007E1353" w:rsidP="00667A19">
      <w:pPr>
        <w:numPr>
          <w:ilvl w:val="1"/>
          <w:numId w:val="8"/>
        </w:numPr>
        <w:tabs>
          <w:tab w:val="clear" w:pos="1440"/>
          <w:tab w:val="num" w:pos="1276"/>
        </w:tabs>
        <w:ind w:left="1276"/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rozwiązania stosunku pracy lub umowy cywilnoprawnej z Dyrektorem,</w:t>
      </w:r>
    </w:p>
    <w:p w:rsidR="007E1353" w:rsidRPr="00EF3442" w:rsidRDefault="007E1353" w:rsidP="00667A19">
      <w:pPr>
        <w:numPr>
          <w:ilvl w:val="2"/>
          <w:numId w:val="4"/>
        </w:numPr>
        <w:tabs>
          <w:tab w:val="clear" w:pos="2340"/>
          <w:tab w:val="num" w:pos="851"/>
        </w:tabs>
        <w:ind w:left="851"/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przedstawianie Dyrektorowi wniosków i opinii w sprawach:</w:t>
      </w:r>
    </w:p>
    <w:p w:rsidR="007E1353" w:rsidRPr="00EF3442" w:rsidRDefault="007E1353" w:rsidP="00667A19">
      <w:pPr>
        <w:numPr>
          <w:ilvl w:val="0"/>
          <w:numId w:val="16"/>
        </w:numPr>
        <w:tabs>
          <w:tab w:val="clear" w:pos="1440"/>
          <w:tab w:val="num" w:pos="1276"/>
        </w:tabs>
        <w:ind w:left="1276"/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planu finansowego, w tym planu inwestycyjnego,</w:t>
      </w:r>
    </w:p>
    <w:p w:rsidR="007E1353" w:rsidRPr="00EF3442" w:rsidRDefault="007E1353" w:rsidP="00667A19">
      <w:pPr>
        <w:numPr>
          <w:ilvl w:val="0"/>
          <w:numId w:val="16"/>
        </w:numPr>
        <w:tabs>
          <w:tab w:val="clear" w:pos="1440"/>
          <w:tab w:val="num" w:pos="1276"/>
        </w:tabs>
        <w:ind w:left="1276"/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rocznego sprawozdania z planu finansowego, w tym planu inwestycyjnego,</w:t>
      </w:r>
    </w:p>
    <w:p w:rsidR="007E1353" w:rsidRPr="00EF3442" w:rsidRDefault="007E1353" w:rsidP="00667A19">
      <w:pPr>
        <w:numPr>
          <w:ilvl w:val="0"/>
          <w:numId w:val="16"/>
        </w:numPr>
        <w:tabs>
          <w:tab w:val="clear" w:pos="1440"/>
          <w:tab w:val="num" w:pos="1276"/>
        </w:tabs>
        <w:ind w:left="1276"/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kredytów bankowych lub dotacji,</w:t>
      </w:r>
    </w:p>
    <w:p w:rsidR="007E1353" w:rsidRPr="00EF3442" w:rsidRDefault="007E1353" w:rsidP="00667A19">
      <w:pPr>
        <w:numPr>
          <w:ilvl w:val="0"/>
          <w:numId w:val="16"/>
        </w:numPr>
        <w:tabs>
          <w:tab w:val="clear" w:pos="1440"/>
          <w:tab w:val="num" w:pos="1276"/>
        </w:tabs>
        <w:ind w:left="1276"/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podziału zysku,</w:t>
      </w:r>
    </w:p>
    <w:p w:rsidR="007E1353" w:rsidRPr="00EF3442" w:rsidRDefault="007E1353" w:rsidP="00667A19">
      <w:pPr>
        <w:numPr>
          <w:ilvl w:val="0"/>
          <w:numId w:val="16"/>
        </w:numPr>
        <w:tabs>
          <w:tab w:val="clear" w:pos="1440"/>
          <w:tab w:val="num" w:pos="1276"/>
        </w:tabs>
        <w:ind w:left="1276"/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lastRenderedPageBreak/>
        <w:t xml:space="preserve"> zbycia aktywów trwałych oraz zakupu lub przyjęcia darowizny nowej aparatury i sprzętu medycznego,</w:t>
      </w:r>
    </w:p>
    <w:p w:rsidR="007E1353" w:rsidRPr="00EF3442" w:rsidRDefault="007E1353" w:rsidP="00667A19">
      <w:pPr>
        <w:numPr>
          <w:ilvl w:val="0"/>
          <w:numId w:val="16"/>
        </w:numPr>
        <w:tabs>
          <w:tab w:val="clear" w:pos="1440"/>
          <w:tab w:val="num" w:pos="1276"/>
        </w:tabs>
        <w:ind w:left="1276"/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regulaminu organizacyjnego,</w:t>
      </w:r>
    </w:p>
    <w:p w:rsidR="007E1353" w:rsidRPr="00EF3442" w:rsidRDefault="007E1353" w:rsidP="00667A19">
      <w:pPr>
        <w:numPr>
          <w:ilvl w:val="2"/>
          <w:numId w:val="15"/>
        </w:numPr>
        <w:tabs>
          <w:tab w:val="clear" w:pos="2340"/>
          <w:tab w:val="num" w:pos="851"/>
        </w:tabs>
        <w:ind w:left="851"/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 xml:space="preserve">dokonywanie okresowych analiz skarg i wniosków wnoszonych przez pacjentów, </w:t>
      </w:r>
      <w:r>
        <w:rPr>
          <w:rFonts w:ascii="Calibri" w:hAnsi="Calibri" w:cs="Calibri"/>
          <w:b w:val="0"/>
          <w:sz w:val="22"/>
          <w:szCs w:val="22"/>
        </w:rPr>
        <w:t xml:space="preserve">                       </w:t>
      </w:r>
      <w:r w:rsidRPr="00EF3442">
        <w:rPr>
          <w:rFonts w:ascii="Calibri" w:hAnsi="Calibri" w:cs="Calibri"/>
          <w:b w:val="0"/>
          <w:sz w:val="22"/>
          <w:szCs w:val="22"/>
        </w:rPr>
        <w:t>z wyłączeniem spraw podlegających nadzorowi medycznemu,</w:t>
      </w:r>
    </w:p>
    <w:p w:rsidR="007E1353" w:rsidRPr="00EF3442" w:rsidRDefault="007E1353" w:rsidP="00667A19">
      <w:pPr>
        <w:numPr>
          <w:ilvl w:val="2"/>
          <w:numId w:val="15"/>
        </w:numPr>
        <w:tabs>
          <w:tab w:val="clear" w:pos="2340"/>
          <w:tab w:val="num" w:pos="851"/>
        </w:tabs>
        <w:ind w:left="851"/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opiniowanie wniosku w sprawie czasowego zaprzestania działalności leczniczej,</w:t>
      </w:r>
    </w:p>
    <w:p w:rsidR="007E1353" w:rsidRPr="00EF3442" w:rsidRDefault="007E1353" w:rsidP="00667A19">
      <w:pPr>
        <w:numPr>
          <w:ilvl w:val="2"/>
          <w:numId w:val="15"/>
        </w:numPr>
        <w:tabs>
          <w:tab w:val="clear" w:pos="2340"/>
          <w:tab w:val="num" w:pos="851"/>
        </w:tabs>
        <w:ind w:left="851"/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wykonywanie innych zadań określonych w ustawie i statucie.</w:t>
      </w:r>
    </w:p>
    <w:p w:rsidR="007E1353" w:rsidRPr="00EF3442" w:rsidRDefault="007E1353" w:rsidP="00AD3524">
      <w:pPr>
        <w:numPr>
          <w:ilvl w:val="0"/>
          <w:numId w:val="15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Rada Społeczna może wyrazić opinię w sprawach istotnych dla funkcjonowania Zakładu, innych niż wymienione w ust. 1</w:t>
      </w:r>
    </w:p>
    <w:p w:rsidR="007E1353" w:rsidRDefault="007E1353" w:rsidP="007A002B">
      <w:pPr>
        <w:jc w:val="center"/>
        <w:rPr>
          <w:rFonts w:ascii="Calibri" w:hAnsi="Calibri" w:cs="Calibri"/>
          <w:b w:val="0"/>
          <w:sz w:val="22"/>
          <w:szCs w:val="22"/>
        </w:rPr>
      </w:pPr>
    </w:p>
    <w:p w:rsidR="007E1353" w:rsidRPr="00EF3442" w:rsidRDefault="007E1353" w:rsidP="007A002B">
      <w:pPr>
        <w:jc w:val="center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sym w:font="Times New Roman" w:char="00A7"/>
      </w:r>
      <w:r w:rsidRPr="00EF3442">
        <w:rPr>
          <w:rFonts w:ascii="Calibri" w:hAnsi="Calibri" w:cs="Calibri"/>
          <w:b w:val="0"/>
          <w:sz w:val="22"/>
          <w:szCs w:val="22"/>
        </w:rPr>
        <w:t xml:space="preserve"> 16</w:t>
      </w:r>
    </w:p>
    <w:p w:rsidR="007E1353" w:rsidRPr="00EF3442" w:rsidRDefault="007E1353">
      <w:pPr>
        <w:rPr>
          <w:rFonts w:ascii="Calibri" w:hAnsi="Calibri" w:cs="Calibri"/>
          <w:b w:val="0"/>
          <w:sz w:val="22"/>
          <w:szCs w:val="22"/>
        </w:rPr>
      </w:pPr>
    </w:p>
    <w:p w:rsidR="007E1353" w:rsidRPr="00EF3442" w:rsidRDefault="007E1353" w:rsidP="00006F48">
      <w:pPr>
        <w:pStyle w:val="Tekstpodstawowy3"/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EF3442">
        <w:rPr>
          <w:rFonts w:ascii="Calibri" w:hAnsi="Calibri" w:cs="Calibri"/>
          <w:sz w:val="22"/>
          <w:szCs w:val="22"/>
        </w:rPr>
        <w:t>Od uchwały Rady Społecznej Dyrektorowi przysługuje odwołanie do Zarządu Województwa Śląskiego.</w:t>
      </w:r>
    </w:p>
    <w:p w:rsidR="007E1353" w:rsidRPr="00EF3442" w:rsidRDefault="007E1353">
      <w:pPr>
        <w:numPr>
          <w:ilvl w:val="12"/>
          <w:numId w:val="0"/>
        </w:numPr>
        <w:jc w:val="both"/>
        <w:rPr>
          <w:rFonts w:ascii="Calibri" w:hAnsi="Calibri" w:cs="Calibri"/>
          <w:b w:val="0"/>
          <w:sz w:val="22"/>
          <w:szCs w:val="22"/>
        </w:rPr>
      </w:pPr>
    </w:p>
    <w:p w:rsidR="007E1353" w:rsidRPr="00EF3442" w:rsidRDefault="007E1353">
      <w:pPr>
        <w:numPr>
          <w:ilvl w:val="12"/>
          <w:numId w:val="0"/>
        </w:numPr>
        <w:jc w:val="both"/>
        <w:rPr>
          <w:rFonts w:ascii="Calibri" w:hAnsi="Calibri" w:cs="Calibri"/>
          <w:b w:val="0"/>
          <w:sz w:val="22"/>
          <w:szCs w:val="22"/>
        </w:rPr>
      </w:pPr>
    </w:p>
    <w:p w:rsidR="007E1353" w:rsidRPr="00EF3442" w:rsidRDefault="007E1353">
      <w:pPr>
        <w:numPr>
          <w:ilvl w:val="12"/>
          <w:numId w:val="0"/>
        </w:numPr>
        <w:jc w:val="center"/>
        <w:rPr>
          <w:rFonts w:ascii="Calibri" w:hAnsi="Calibri" w:cs="Calibri"/>
          <w:shadow/>
          <w:sz w:val="22"/>
          <w:szCs w:val="22"/>
        </w:rPr>
      </w:pPr>
      <w:r w:rsidRPr="00EF3442">
        <w:rPr>
          <w:rFonts w:ascii="Calibri" w:hAnsi="Calibri" w:cs="Calibri"/>
          <w:shadow/>
          <w:sz w:val="22"/>
          <w:szCs w:val="22"/>
        </w:rPr>
        <w:t>Rozdział IV - Zasady działalności finansowej i gospodarczej.</w:t>
      </w:r>
    </w:p>
    <w:p w:rsidR="007E1353" w:rsidRPr="00EF3442" w:rsidRDefault="007E1353">
      <w:pPr>
        <w:numPr>
          <w:ilvl w:val="12"/>
          <w:numId w:val="0"/>
        </w:numPr>
        <w:rPr>
          <w:rFonts w:ascii="Calibri" w:hAnsi="Calibri" w:cs="Calibri"/>
          <w:b w:val="0"/>
          <w:sz w:val="22"/>
          <w:szCs w:val="22"/>
        </w:rPr>
      </w:pPr>
    </w:p>
    <w:p w:rsidR="007E1353" w:rsidRPr="00EF3442" w:rsidRDefault="007E1353">
      <w:pPr>
        <w:numPr>
          <w:ilvl w:val="12"/>
          <w:numId w:val="0"/>
        </w:numPr>
        <w:jc w:val="center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sym w:font="Times New Roman" w:char="00A7"/>
      </w:r>
      <w:r w:rsidRPr="00EF3442">
        <w:rPr>
          <w:rFonts w:ascii="Calibri" w:hAnsi="Calibri" w:cs="Calibri"/>
          <w:b w:val="0"/>
          <w:sz w:val="22"/>
          <w:szCs w:val="22"/>
        </w:rPr>
        <w:t xml:space="preserve"> 17</w:t>
      </w:r>
    </w:p>
    <w:p w:rsidR="007E1353" w:rsidRPr="00EF3442" w:rsidRDefault="007E1353">
      <w:pPr>
        <w:rPr>
          <w:rFonts w:ascii="Calibri" w:hAnsi="Calibri" w:cs="Calibri"/>
          <w:b w:val="0"/>
          <w:sz w:val="22"/>
          <w:szCs w:val="22"/>
        </w:rPr>
      </w:pPr>
    </w:p>
    <w:p w:rsidR="007E1353" w:rsidRPr="00EF3442" w:rsidRDefault="007E1353" w:rsidP="00B743C1">
      <w:pPr>
        <w:numPr>
          <w:ilvl w:val="0"/>
          <w:numId w:val="10"/>
        </w:numPr>
        <w:tabs>
          <w:tab w:val="clear" w:pos="720"/>
          <w:tab w:val="num" w:pos="709"/>
        </w:tabs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Zakład prowadzi gospodarkę finansową na zasadach określonych w ustawie.</w:t>
      </w:r>
    </w:p>
    <w:p w:rsidR="007E1353" w:rsidRPr="00EF3442" w:rsidRDefault="007E1353" w:rsidP="00B743C1">
      <w:pPr>
        <w:numPr>
          <w:ilvl w:val="0"/>
          <w:numId w:val="10"/>
        </w:numPr>
        <w:tabs>
          <w:tab w:val="clear" w:pos="720"/>
          <w:tab w:val="num" w:pos="709"/>
        </w:tabs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 xml:space="preserve">Zakład pokrywa z posiadanych środków i uzyskiwanych przychodów koszty działalności </w:t>
      </w:r>
      <w:r>
        <w:rPr>
          <w:rFonts w:ascii="Calibri" w:hAnsi="Calibri" w:cs="Calibri"/>
          <w:b w:val="0"/>
          <w:sz w:val="22"/>
          <w:szCs w:val="22"/>
        </w:rPr>
        <w:t xml:space="preserve">           </w:t>
      </w:r>
      <w:r w:rsidRPr="00EF3442">
        <w:rPr>
          <w:rFonts w:ascii="Calibri" w:hAnsi="Calibri" w:cs="Calibri"/>
          <w:b w:val="0"/>
          <w:sz w:val="22"/>
          <w:szCs w:val="22"/>
        </w:rPr>
        <w:t>i reguluje zobowiązania.</w:t>
      </w:r>
    </w:p>
    <w:p w:rsidR="007E1353" w:rsidRPr="00EF3442" w:rsidRDefault="007E1353" w:rsidP="00B743C1">
      <w:pPr>
        <w:numPr>
          <w:ilvl w:val="0"/>
          <w:numId w:val="10"/>
        </w:numPr>
        <w:tabs>
          <w:tab w:val="clear" w:pos="720"/>
          <w:tab w:val="num" w:pos="709"/>
        </w:tabs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EF3442">
        <w:rPr>
          <w:rFonts w:ascii="Calibri" w:hAnsi="Calibri" w:cs="Calibri"/>
          <w:b w:val="0"/>
          <w:bCs/>
          <w:sz w:val="22"/>
          <w:szCs w:val="22"/>
        </w:rPr>
        <w:t>Zakład samodzielnie gospodaruje przekazanymi w nieodpłatne użytkowanie nieruchomościami stanowiącymi własność Województwa Śląskiego oraz majątkiem własnym.</w:t>
      </w:r>
    </w:p>
    <w:p w:rsidR="007E1353" w:rsidRPr="00EF3442" w:rsidRDefault="007E1353" w:rsidP="00B743C1">
      <w:pPr>
        <w:numPr>
          <w:ilvl w:val="0"/>
          <w:numId w:val="10"/>
        </w:numPr>
        <w:tabs>
          <w:tab w:val="clear" w:pos="720"/>
          <w:tab w:val="num" w:pos="709"/>
        </w:tabs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EF3442">
        <w:rPr>
          <w:rFonts w:ascii="Calibri" w:hAnsi="Calibri" w:cs="Calibri"/>
          <w:b w:val="0"/>
          <w:bCs/>
          <w:sz w:val="22"/>
          <w:szCs w:val="22"/>
        </w:rPr>
        <w:t xml:space="preserve">Zbycie aktywów trwałych, oddanie ich w dzierżawę, najem, użytkowanie lub użyczenie może nastąpić wyłącznie na zasadach określonych odrębną uchwałą Zarządu Województwa Śląskiego. </w:t>
      </w:r>
    </w:p>
    <w:p w:rsidR="007E1353" w:rsidRPr="00EF3442" w:rsidRDefault="007E1353" w:rsidP="00B743C1">
      <w:pPr>
        <w:numPr>
          <w:ilvl w:val="0"/>
          <w:numId w:val="10"/>
        </w:numPr>
        <w:tabs>
          <w:tab w:val="clear" w:pos="720"/>
          <w:tab w:val="num" w:pos="709"/>
        </w:tabs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EF3442">
        <w:rPr>
          <w:rFonts w:ascii="Calibri" w:hAnsi="Calibri" w:cs="Calibri"/>
          <w:b w:val="0"/>
          <w:bCs/>
          <w:sz w:val="22"/>
          <w:szCs w:val="22"/>
        </w:rPr>
        <w:t>Wniesienie majątku Zakładu lub przysługującego mu do niego prawa w formie aportu do spółek,  fundacji  lub stowarzyszeń wymaga zgody Sejmiku Województwa Śląskiego.</w:t>
      </w:r>
    </w:p>
    <w:p w:rsidR="007E1353" w:rsidRPr="00EF3442" w:rsidRDefault="007E1353">
      <w:pPr>
        <w:jc w:val="center"/>
        <w:rPr>
          <w:rFonts w:ascii="Calibri" w:hAnsi="Calibri" w:cs="Calibri"/>
          <w:b w:val="0"/>
          <w:sz w:val="22"/>
          <w:szCs w:val="22"/>
        </w:rPr>
      </w:pPr>
    </w:p>
    <w:p w:rsidR="007E1353" w:rsidRPr="00EF3442" w:rsidRDefault="007E1353">
      <w:pPr>
        <w:jc w:val="center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sym w:font="Times New Roman" w:char="00A7"/>
      </w:r>
      <w:r w:rsidRPr="00EF3442">
        <w:rPr>
          <w:rFonts w:ascii="Calibri" w:hAnsi="Calibri" w:cs="Calibri"/>
          <w:b w:val="0"/>
          <w:sz w:val="22"/>
          <w:szCs w:val="22"/>
        </w:rPr>
        <w:t xml:space="preserve"> 18</w:t>
      </w:r>
    </w:p>
    <w:p w:rsidR="007E1353" w:rsidRPr="00EF3442" w:rsidRDefault="007E1353">
      <w:pPr>
        <w:pStyle w:val="Tekstpodstawowywcity2"/>
        <w:jc w:val="left"/>
        <w:rPr>
          <w:rFonts w:ascii="Calibri" w:hAnsi="Calibri" w:cs="Calibri"/>
          <w:sz w:val="22"/>
          <w:szCs w:val="22"/>
        </w:rPr>
      </w:pPr>
    </w:p>
    <w:p w:rsidR="007E1353" w:rsidRPr="00EF3442" w:rsidRDefault="007E1353" w:rsidP="008E518E">
      <w:pPr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Zakład może uzyskiwać środki finansowe:</w:t>
      </w:r>
    </w:p>
    <w:p w:rsidR="007E1353" w:rsidRPr="00EF3442" w:rsidRDefault="007E1353" w:rsidP="008E518E">
      <w:pPr>
        <w:numPr>
          <w:ilvl w:val="2"/>
          <w:numId w:val="8"/>
        </w:numPr>
        <w:tabs>
          <w:tab w:val="clear" w:pos="2340"/>
          <w:tab w:val="num" w:pos="709"/>
        </w:tabs>
        <w:ind w:left="709"/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z odpłatnej działalności leczniczej, chyba, że przepisy odrębne stanowią inaczej,</w:t>
      </w:r>
    </w:p>
    <w:p w:rsidR="007E1353" w:rsidRPr="00EF3442" w:rsidRDefault="007E1353" w:rsidP="008E518E">
      <w:pPr>
        <w:numPr>
          <w:ilvl w:val="2"/>
          <w:numId w:val="8"/>
        </w:numPr>
        <w:tabs>
          <w:tab w:val="clear" w:pos="2340"/>
          <w:tab w:val="num" w:pos="709"/>
        </w:tabs>
        <w:ind w:left="709"/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z darowizn, zapisów, spadków oraz ofiarności publicznej, także pochodzenia zagranicznego,</w:t>
      </w:r>
    </w:p>
    <w:p w:rsidR="007E1353" w:rsidRPr="00EF3442" w:rsidRDefault="007E1353" w:rsidP="008E518E">
      <w:pPr>
        <w:numPr>
          <w:ilvl w:val="2"/>
          <w:numId w:val="8"/>
        </w:numPr>
        <w:tabs>
          <w:tab w:val="clear" w:pos="2340"/>
          <w:tab w:val="num" w:pos="709"/>
        </w:tabs>
        <w:ind w:left="709"/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na realizację innych zadań określonych odrębnymi przepisami,</w:t>
      </w:r>
    </w:p>
    <w:p w:rsidR="007E1353" w:rsidRPr="00EF3442" w:rsidRDefault="007E1353" w:rsidP="008E518E">
      <w:pPr>
        <w:numPr>
          <w:ilvl w:val="2"/>
          <w:numId w:val="8"/>
        </w:numPr>
        <w:tabs>
          <w:tab w:val="clear" w:pos="2340"/>
          <w:tab w:val="num" w:pos="709"/>
        </w:tabs>
        <w:ind w:left="709"/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na pokrycie ujemnego wyniku finansowego,</w:t>
      </w:r>
    </w:p>
    <w:p w:rsidR="007E1353" w:rsidRPr="00EF3442" w:rsidRDefault="007E1353" w:rsidP="008E518E">
      <w:pPr>
        <w:numPr>
          <w:ilvl w:val="2"/>
          <w:numId w:val="8"/>
        </w:numPr>
        <w:tabs>
          <w:tab w:val="clear" w:pos="2340"/>
          <w:tab w:val="num" w:pos="709"/>
        </w:tabs>
        <w:ind w:left="709"/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 xml:space="preserve">na cele określone w </w:t>
      </w:r>
      <w:r w:rsidRPr="00EF3442">
        <w:rPr>
          <w:rFonts w:ascii="Calibri" w:hAnsi="Calibri" w:cs="Calibri"/>
          <w:b w:val="0"/>
          <w:sz w:val="22"/>
          <w:szCs w:val="22"/>
        </w:rPr>
        <w:sym w:font="Times New Roman" w:char="00A7"/>
      </w:r>
      <w:r w:rsidRPr="00EF3442">
        <w:rPr>
          <w:rFonts w:ascii="Calibri" w:hAnsi="Calibri" w:cs="Calibri"/>
          <w:b w:val="0"/>
          <w:sz w:val="22"/>
          <w:szCs w:val="22"/>
        </w:rPr>
        <w:t xml:space="preserve"> 19.</w:t>
      </w:r>
    </w:p>
    <w:p w:rsidR="007E1353" w:rsidRPr="00EF3442" w:rsidRDefault="007E1353">
      <w:pPr>
        <w:jc w:val="center"/>
        <w:rPr>
          <w:rFonts w:ascii="Calibri" w:hAnsi="Calibri" w:cs="Calibri"/>
          <w:b w:val="0"/>
          <w:sz w:val="22"/>
          <w:szCs w:val="22"/>
        </w:rPr>
      </w:pPr>
    </w:p>
    <w:p w:rsidR="007E1353" w:rsidRPr="00EF3442" w:rsidRDefault="007E1353">
      <w:pPr>
        <w:jc w:val="center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sym w:font="Times New Roman" w:char="00A7"/>
      </w:r>
      <w:r w:rsidRPr="00EF3442">
        <w:rPr>
          <w:rFonts w:ascii="Calibri" w:hAnsi="Calibri" w:cs="Calibri"/>
          <w:b w:val="0"/>
          <w:sz w:val="22"/>
          <w:szCs w:val="22"/>
        </w:rPr>
        <w:t xml:space="preserve"> 19</w:t>
      </w:r>
    </w:p>
    <w:p w:rsidR="007E1353" w:rsidRPr="00EF3442" w:rsidRDefault="007E1353">
      <w:pPr>
        <w:rPr>
          <w:rFonts w:ascii="Calibri" w:hAnsi="Calibri" w:cs="Calibri"/>
          <w:b w:val="0"/>
          <w:sz w:val="22"/>
          <w:szCs w:val="22"/>
        </w:rPr>
      </w:pPr>
    </w:p>
    <w:p w:rsidR="007E1353" w:rsidRPr="00EF3442" w:rsidRDefault="007E1353" w:rsidP="00006F48">
      <w:pPr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Zakład może otrzymać środki publiczne z przeznaczeniem na:</w:t>
      </w:r>
    </w:p>
    <w:p w:rsidR="007E1353" w:rsidRPr="00EF3442" w:rsidRDefault="007E1353" w:rsidP="00EF53B6">
      <w:pPr>
        <w:numPr>
          <w:ilvl w:val="3"/>
          <w:numId w:val="16"/>
        </w:numPr>
        <w:tabs>
          <w:tab w:val="clear" w:pos="3600"/>
          <w:tab w:val="num" w:pos="709"/>
        </w:tabs>
        <w:ind w:left="709"/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realizację zadań w zakresie programów zdrowotnych i promocji zdrowia, w tym na zakup aparatury i sprzętu medycznego oraz wykonywanie innych inwestycji koniecznych do realizacji tych zadań,</w:t>
      </w:r>
    </w:p>
    <w:p w:rsidR="007E1353" w:rsidRPr="00EF3442" w:rsidRDefault="007E1353" w:rsidP="00EF53B6">
      <w:pPr>
        <w:numPr>
          <w:ilvl w:val="3"/>
          <w:numId w:val="16"/>
        </w:numPr>
        <w:tabs>
          <w:tab w:val="clear" w:pos="3600"/>
          <w:tab w:val="num" w:pos="709"/>
        </w:tabs>
        <w:ind w:left="709"/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remonty,</w:t>
      </w:r>
    </w:p>
    <w:p w:rsidR="007E1353" w:rsidRPr="00EF3442" w:rsidRDefault="007E1353" w:rsidP="005B0871">
      <w:pPr>
        <w:numPr>
          <w:ilvl w:val="3"/>
          <w:numId w:val="16"/>
        </w:numPr>
        <w:tabs>
          <w:tab w:val="clear" w:pos="3600"/>
          <w:tab w:val="num" w:pos="709"/>
        </w:tabs>
        <w:ind w:left="709"/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inne niż określone w pkt.1 inwestycje, w tym zakup aparatury i sprzętu medycznego,</w:t>
      </w:r>
    </w:p>
    <w:p w:rsidR="007E1353" w:rsidRPr="00EF3442" w:rsidRDefault="007E1353" w:rsidP="005B0871">
      <w:pPr>
        <w:numPr>
          <w:ilvl w:val="3"/>
          <w:numId w:val="16"/>
        </w:numPr>
        <w:tabs>
          <w:tab w:val="clear" w:pos="3600"/>
          <w:tab w:val="num" w:pos="709"/>
        </w:tabs>
        <w:ind w:left="709"/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realizację projektów finansowanych ze środków pochodzących z budżetu Unii europejskiej lub niepodlegających zwrotowi środków z pomocy udzielanej przez państwa członkowskie Europejskiego Porozumienia o Wolnych Handlu (EFTA), lub innych niż wymienione środków pochodzących ze źródeł zagranicznych niepodlegających zwrotowi na zasadach określonych w odrębnych przepisach</w:t>
      </w:r>
    </w:p>
    <w:p w:rsidR="007E1353" w:rsidRPr="00EF3442" w:rsidRDefault="007E1353" w:rsidP="005B0871">
      <w:pPr>
        <w:numPr>
          <w:ilvl w:val="3"/>
          <w:numId w:val="16"/>
        </w:numPr>
        <w:tabs>
          <w:tab w:val="clear" w:pos="3600"/>
          <w:tab w:val="num" w:pos="709"/>
        </w:tabs>
        <w:ind w:left="709"/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cele określone w odrębnych przepisach oraz umowach międzynarodowych,</w:t>
      </w:r>
    </w:p>
    <w:p w:rsidR="007E1353" w:rsidRPr="00EF3442" w:rsidRDefault="007E1353" w:rsidP="005B0871">
      <w:pPr>
        <w:numPr>
          <w:ilvl w:val="3"/>
          <w:numId w:val="16"/>
        </w:numPr>
        <w:tabs>
          <w:tab w:val="clear" w:pos="3600"/>
          <w:tab w:val="num" w:pos="709"/>
        </w:tabs>
        <w:ind w:left="709"/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lastRenderedPageBreak/>
        <w:t>realizację programów wieloletnich,</w:t>
      </w:r>
    </w:p>
    <w:p w:rsidR="007E1353" w:rsidRDefault="007E1353" w:rsidP="00EF53B6">
      <w:pPr>
        <w:numPr>
          <w:ilvl w:val="3"/>
          <w:numId w:val="16"/>
        </w:numPr>
        <w:tabs>
          <w:tab w:val="clear" w:pos="3600"/>
          <w:tab w:val="num" w:pos="709"/>
        </w:tabs>
        <w:ind w:left="709"/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pokrycie kosztów kształcenia i podnoszenia kwalifikacji osób wykonujących zawody medyczne.</w:t>
      </w:r>
    </w:p>
    <w:p w:rsidR="007E1353" w:rsidRDefault="007E1353">
      <w:pPr>
        <w:rPr>
          <w:rFonts w:ascii="Calibri" w:hAnsi="Calibri" w:cs="Calibri"/>
          <w:b w:val="0"/>
          <w:sz w:val="22"/>
          <w:szCs w:val="22"/>
        </w:rPr>
      </w:pPr>
    </w:p>
    <w:p w:rsidR="007E1353" w:rsidRPr="00EF3442" w:rsidRDefault="007E1353">
      <w:pPr>
        <w:jc w:val="center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sym w:font="Times New Roman" w:char="00A7"/>
      </w:r>
      <w:r w:rsidRPr="00EF3442">
        <w:rPr>
          <w:rFonts w:ascii="Calibri" w:hAnsi="Calibri" w:cs="Calibri"/>
          <w:b w:val="0"/>
          <w:sz w:val="22"/>
          <w:szCs w:val="22"/>
        </w:rPr>
        <w:t xml:space="preserve"> 20</w:t>
      </w:r>
    </w:p>
    <w:p w:rsidR="007E1353" w:rsidRPr="00EF3442" w:rsidRDefault="007E1353">
      <w:pPr>
        <w:rPr>
          <w:rFonts w:ascii="Calibri" w:hAnsi="Calibri" w:cs="Calibri"/>
          <w:b w:val="0"/>
          <w:sz w:val="22"/>
          <w:szCs w:val="22"/>
        </w:rPr>
      </w:pPr>
    </w:p>
    <w:p w:rsidR="007E1353" w:rsidRPr="00EF3442" w:rsidRDefault="007E1353" w:rsidP="00EF53B6">
      <w:pPr>
        <w:numPr>
          <w:ilvl w:val="0"/>
          <w:numId w:val="11"/>
        </w:numPr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Wartość majątku Zakładu określają:</w:t>
      </w:r>
    </w:p>
    <w:p w:rsidR="007E1353" w:rsidRPr="00EF3442" w:rsidRDefault="007E1353" w:rsidP="00667A19">
      <w:pPr>
        <w:numPr>
          <w:ilvl w:val="1"/>
          <w:numId w:val="48"/>
        </w:numPr>
        <w:tabs>
          <w:tab w:val="clear" w:pos="1440"/>
          <w:tab w:val="num" w:pos="1134"/>
        </w:tabs>
        <w:ind w:left="1134"/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fundusz założycielski,</w:t>
      </w:r>
    </w:p>
    <w:p w:rsidR="007E1353" w:rsidRPr="00EF3442" w:rsidRDefault="007E1353" w:rsidP="00667A19">
      <w:pPr>
        <w:numPr>
          <w:ilvl w:val="1"/>
          <w:numId w:val="48"/>
        </w:numPr>
        <w:tabs>
          <w:tab w:val="clear" w:pos="1440"/>
          <w:tab w:val="num" w:pos="1134"/>
        </w:tabs>
        <w:ind w:left="1134"/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fundusz zakładu.</w:t>
      </w:r>
    </w:p>
    <w:p w:rsidR="007E1353" w:rsidRPr="00EF3442" w:rsidRDefault="007E1353" w:rsidP="00EF53B6">
      <w:pPr>
        <w:numPr>
          <w:ilvl w:val="0"/>
          <w:numId w:val="11"/>
        </w:numPr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Fundusz założycielski stanowi wartość wydzielonej Zakładowi części mienia Województwa Śląskiego.</w:t>
      </w:r>
    </w:p>
    <w:p w:rsidR="007E1353" w:rsidRPr="00EF3442" w:rsidRDefault="007E1353" w:rsidP="00EF53B6">
      <w:pPr>
        <w:numPr>
          <w:ilvl w:val="0"/>
          <w:numId w:val="11"/>
        </w:numPr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Fundusz zakładu stanowi wartość majątku Zakładu po odliczeniu funduszu założycielskiego.</w:t>
      </w:r>
    </w:p>
    <w:p w:rsidR="007E1353" w:rsidRPr="00EF3442" w:rsidRDefault="007E1353">
      <w:pPr>
        <w:pStyle w:val="Tekstpodstawowywcity"/>
        <w:rPr>
          <w:rFonts w:ascii="Calibri" w:hAnsi="Calibri" w:cs="Calibri"/>
          <w:sz w:val="22"/>
          <w:szCs w:val="22"/>
        </w:rPr>
      </w:pPr>
    </w:p>
    <w:p w:rsidR="007E1353" w:rsidRPr="00EF3442" w:rsidRDefault="007E1353">
      <w:pPr>
        <w:pStyle w:val="Tekstpodstawowywcity"/>
        <w:rPr>
          <w:rFonts w:ascii="Calibri" w:hAnsi="Calibri" w:cs="Calibri"/>
          <w:sz w:val="22"/>
          <w:szCs w:val="22"/>
        </w:rPr>
      </w:pPr>
      <w:r w:rsidRPr="00EF3442">
        <w:rPr>
          <w:rFonts w:ascii="Calibri" w:hAnsi="Calibri" w:cs="Calibri"/>
          <w:sz w:val="22"/>
          <w:szCs w:val="22"/>
        </w:rPr>
        <w:sym w:font="Times New Roman" w:char="00A7"/>
      </w:r>
      <w:r w:rsidRPr="00EF3442">
        <w:rPr>
          <w:rFonts w:ascii="Calibri" w:hAnsi="Calibri" w:cs="Calibri"/>
          <w:sz w:val="22"/>
          <w:szCs w:val="22"/>
        </w:rPr>
        <w:t xml:space="preserve"> 21</w:t>
      </w:r>
    </w:p>
    <w:p w:rsidR="007E1353" w:rsidRPr="00EF3442" w:rsidRDefault="007E1353">
      <w:pPr>
        <w:pStyle w:val="Tekstpodstawowywcity"/>
        <w:jc w:val="left"/>
        <w:rPr>
          <w:rFonts w:ascii="Calibri" w:hAnsi="Calibri" w:cs="Calibri"/>
          <w:sz w:val="22"/>
          <w:szCs w:val="22"/>
        </w:rPr>
      </w:pPr>
    </w:p>
    <w:p w:rsidR="007E1353" w:rsidRPr="00EF3442" w:rsidRDefault="007E1353" w:rsidP="00006F48">
      <w:pPr>
        <w:pStyle w:val="Tekstpodstawowy"/>
        <w:rPr>
          <w:rFonts w:ascii="Calibri" w:hAnsi="Calibri" w:cs="Calibri"/>
          <w:sz w:val="22"/>
          <w:szCs w:val="22"/>
        </w:rPr>
      </w:pPr>
      <w:r w:rsidRPr="00EF3442">
        <w:rPr>
          <w:rFonts w:ascii="Calibri" w:hAnsi="Calibri" w:cs="Calibri"/>
          <w:sz w:val="22"/>
          <w:szCs w:val="22"/>
        </w:rPr>
        <w:t>Podstawą gospodarki finansowej Zakładu jest plan finansowy ustalany przez Dyrektora.</w:t>
      </w:r>
    </w:p>
    <w:p w:rsidR="007E1353" w:rsidRPr="00EF3442" w:rsidRDefault="007E1353">
      <w:pPr>
        <w:pStyle w:val="Tekstpodstawowywcity"/>
        <w:rPr>
          <w:rFonts w:ascii="Calibri" w:hAnsi="Calibri" w:cs="Calibri"/>
          <w:sz w:val="22"/>
          <w:szCs w:val="22"/>
        </w:rPr>
      </w:pPr>
    </w:p>
    <w:p w:rsidR="007E1353" w:rsidRPr="00EF3442" w:rsidRDefault="007E1353">
      <w:pPr>
        <w:pStyle w:val="Tekstpodstawowywcity"/>
        <w:rPr>
          <w:rFonts w:ascii="Calibri" w:hAnsi="Calibri" w:cs="Calibri"/>
          <w:sz w:val="22"/>
          <w:szCs w:val="22"/>
        </w:rPr>
      </w:pPr>
      <w:r w:rsidRPr="00EF3442">
        <w:rPr>
          <w:rFonts w:ascii="Calibri" w:hAnsi="Calibri" w:cs="Calibri"/>
          <w:sz w:val="22"/>
          <w:szCs w:val="22"/>
        </w:rPr>
        <w:sym w:font="Times New Roman" w:char="00A7"/>
      </w:r>
      <w:r w:rsidRPr="00EF3442">
        <w:rPr>
          <w:rFonts w:ascii="Calibri" w:hAnsi="Calibri" w:cs="Calibri"/>
          <w:sz w:val="22"/>
          <w:szCs w:val="22"/>
        </w:rPr>
        <w:t xml:space="preserve"> 22</w:t>
      </w:r>
    </w:p>
    <w:p w:rsidR="007E1353" w:rsidRPr="00EF3442" w:rsidRDefault="007E1353">
      <w:pPr>
        <w:rPr>
          <w:rFonts w:ascii="Calibri" w:hAnsi="Calibri" w:cs="Calibri"/>
          <w:b w:val="0"/>
          <w:sz w:val="22"/>
          <w:szCs w:val="22"/>
        </w:rPr>
      </w:pPr>
    </w:p>
    <w:p w:rsidR="007E1353" w:rsidRPr="00EF3442" w:rsidRDefault="007E1353" w:rsidP="00EF53B6">
      <w:pPr>
        <w:numPr>
          <w:ilvl w:val="0"/>
          <w:numId w:val="12"/>
        </w:numPr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Zakład prowadzi rachunkowość w oparciu o powszechnie obowiązujące w tym zakresie przepisy.</w:t>
      </w:r>
    </w:p>
    <w:p w:rsidR="007E1353" w:rsidRPr="00EF3442" w:rsidRDefault="007E1353" w:rsidP="00EF53B6">
      <w:pPr>
        <w:numPr>
          <w:ilvl w:val="0"/>
          <w:numId w:val="12"/>
        </w:numPr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 xml:space="preserve">Roczne sprawozdanie finansowe podlega weryfikacji sprawdzającej jego rzetelność </w:t>
      </w:r>
      <w:r>
        <w:rPr>
          <w:rFonts w:ascii="Calibri" w:hAnsi="Calibri" w:cs="Calibri"/>
          <w:b w:val="0"/>
          <w:sz w:val="22"/>
          <w:szCs w:val="22"/>
        </w:rPr>
        <w:t xml:space="preserve">                   </w:t>
      </w:r>
      <w:r w:rsidRPr="00EF3442">
        <w:rPr>
          <w:rFonts w:ascii="Calibri" w:hAnsi="Calibri" w:cs="Calibri"/>
          <w:b w:val="0"/>
          <w:sz w:val="22"/>
          <w:szCs w:val="22"/>
        </w:rPr>
        <w:t>i prawidłowość stosownie do obowiązujących przepisów.</w:t>
      </w:r>
    </w:p>
    <w:p w:rsidR="007E1353" w:rsidRPr="00EF3442" w:rsidRDefault="007E1353" w:rsidP="00EF53B6">
      <w:pPr>
        <w:numPr>
          <w:ilvl w:val="0"/>
          <w:numId w:val="12"/>
        </w:numPr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Dyrektor przedstawia Zarządowi Województwa Śląskiego roczne sprawozdanie finansowe po weryfikacji, celem zatwierdzenia.</w:t>
      </w:r>
    </w:p>
    <w:p w:rsidR="007E1353" w:rsidRPr="00EF3442" w:rsidRDefault="007E1353">
      <w:pPr>
        <w:jc w:val="center"/>
        <w:rPr>
          <w:rFonts w:ascii="Calibri" w:hAnsi="Calibri" w:cs="Calibri"/>
          <w:b w:val="0"/>
          <w:sz w:val="22"/>
          <w:szCs w:val="22"/>
        </w:rPr>
      </w:pPr>
    </w:p>
    <w:p w:rsidR="007E1353" w:rsidRPr="00EF3442" w:rsidRDefault="007E1353">
      <w:pPr>
        <w:jc w:val="center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sym w:font="Times New Roman" w:char="00A7"/>
      </w:r>
      <w:r w:rsidRPr="00EF3442">
        <w:rPr>
          <w:rFonts w:ascii="Calibri" w:hAnsi="Calibri" w:cs="Calibri"/>
          <w:b w:val="0"/>
          <w:sz w:val="22"/>
          <w:szCs w:val="22"/>
        </w:rPr>
        <w:t xml:space="preserve"> 23</w:t>
      </w:r>
    </w:p>
    <w:p w:rsidR="007E1353" w:rsidRPr="00EF3442" w:rsidRDefault="007E1353">
      <w:pPr>
        <w:rPr>
          <w:rFonts w:ascii="Calibri" w:hAnsi="Calibri" w:cs="Calibri"/>
          <w:b w:val="0"/>
          <w:sz w:val="22"/>
          <w:szCs w:val="22"/>
        </w:rPr>
      </w:pPr>
    </w:p>
    <w:p w:rsidR="007E1353" w:rsidRPr="00EF3442" w:rsidRDefault="007E1353" w:rsidP="00006F48">
      <w:pPr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 xml:space="preserve">Zakład samodzielnie decyduje o podziale zysku z zachowaniem procedury określonej w </w:t>
      </w:r>
      <w:r w:rsidRPr="00EF3442">
        <w:rPr>
          <w:rFonts w:ascii="Calibri" w:hAnsi="Calibri" w:cs="Calibri"/>
          <w:b w:val="0"/>
          <w:sz w:val="22"/>
          <w:szCs w:val="22"/>
        </w:rPr>
        <w:sym w:font="Times New Roman" w:char="00A7"/>
      </w:r>
      <w:r w:rsidRPr="00EF3442">
        <w:rPr>
          <w:rFonts w:ascii="Calibri" w:hAnsi="Calibri" w:cs="Calibri"/>
          <w:b w:val="0"/>
          <w:sz w:val="22"/>
          <w:szCs w:val="22"/>
        </w:rPr>
        <w:t xml:space="preserve"> 15 Statutu.</w:t>
      </w:r>
    </w:p>
    <w:p w:rsidR="007E1353" w:rsidRPr="00EF3442" w:rsidRDefault="007E1353">
      <w:pPr>
        <w:rPr>
          <w:rFonts w:ascii="Calibri" w:hAnsi="Calibri" w:cs="Calibri"/>
          <w:b w:val="0"/>
          <w:sz w:val="22"/>
          <w:szCs w:val="22"/>
        </w:rPr>
      </w:pPr>
    </w:p>
    <w:p w:rsidR="007E1353" w:rsidRPr="00EF3442" w:rsidRDefault="007E1353">
      <w:pPr>
        <w:jc w:val="center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sym w:font="Times New Roman" w:char="00A7"/>
      </w:r>
      <w:r w:rsidRPr="00EF3442">
        <w:rPr>
          <w:rFonts w:ascii="Calibri" w:hAnsi="Calibri" w:cs="Calibri"/>
          <w:b w:val="0"/>
          <w:sz w:val="22"/>
          <w:szCs w:val="22"/>
        </w:rPr>
        <w:t xml:space="preserve"> 24</w:t>
      </w:r>
    </w:p>
    <w:p w:rsidR="007E1353" w:rsidRPr="00EF3442" w:rsidRDefault="007E1353">
      <w:pPr>
        <w:rPr>
          <w:rFonts w:ascii="Calibri" w:hAnsi="Calibri" w:cs="Calibri"/>
          <w:b w:val="0"/>
          <w:sz w:val="22"/>
          <w:szCs w:val="22"/>
        </w:rPr>
      </w:pPr>
    </w:p>
    <w:p w:rsidR="007E1353" w:rsidRPr="00EF3442" w:rsidRDefault="007E1353" w:rsidP="00006F48">
      <w:pPr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Zakład pokrywa we własnym zakresie ujemny wynik finansowy.</w:t>
      </w:r>
    </w:p>
    <w:p w:rsidR="007E1353" w:rsidRPr="00EF3442" w:rsidRDefault="007E1353">
      <w:pPr>
        <w:ind w:left="2535"/>
        <w:rPr>
          <w:rFonts w:ascii="Calibri" w:hAnsi="Calibri" w:cs="Calibri"/>
          <w:shadow/>
          <w:sz w:val="22"/>
          <w:szCs w:val="22"/>
        </w:rPr>
      </w:pPr>
    </w:p>
    <w:p w:rsidR="007E1353" w:rsidRPr="00EF3442" w:rsidRDefault="007E1353">
      <w:pPr>
        <w:ind w:left="2535"/>
        <w:rPr>
          <w:rFonts w:ascii="Calibri" w:hAnsi="Calibri" w:cs="Calibri"/>
          <w:shadow/>
          <w:sz w:val="22"/>
          <w:szCs w:val="22"/>
        </w:rPr>
      </w:pPr>
    </w:p>
    <w:p w:rsidR="007E1353" w:rsidRPr="00EF3442" w:rsidRDefault="007E1353">
      <w:pPr>
        <w:ind w:left="2535"/>
        <w:rPr>
          <w:rFonts w:ascii="Calibri" w:hAnsi="Calibri" w:cs="Calibri"/>
          <w:b w:val="0"/>
          <w:shadow/>
          <w:sz w:val="22"/>
          <w:szCs w:val="22"/>
        </w:rPr>
      </w:pPr>
      <w:r w:rsidRPr="00EF3442">
        <w:rPr>
          <w:rFonts w:ascii="Calibri" w:hAnsi="Calibri" w:cs="Calibri"/>
          <w:shadow/>
          <w:sz w:val="22"/>
          <w:szCs w:val="22"/>
        </w:rPr>
        <w:t>Rozdział V - Postanowienia końcowe</w:t>
      </w:r>
      <w:r w:rsidRPr="00EF3442">
        <w:rPr>
          <w:rFonts w:ascii="Calibri" w:hAnsi="Calibri" w:cs="Calibri"/>
          <w:b w:val="0"/>
          <w:shadow/>
          <w:sz w:val="22"/>
          <w:szCs w:val="22"/>
        </w:rPr>
        <w:t>.</w:t>
      </w:r>
    </w:p>
    <w:p w:rsidR="007E1353" w:rsidRPr="00EF3442" w:rsidRDefault="007E1353">
      <w:pPr>
        <w:rPr>
          <w:rFonts w:ascii="Calibri" w:hAnsi="Calibri" w:cs="Calibri"/>
          <w:b w:val="0"/>
          <w:sz w:val="22"/>
          <w:szCs w:val="22"/>
        </w:rPr>
      </w:pPr>
    </w:p>
    <w:p w:rsidR="007E1353" w:rsidRPr="00EF3442" w:rsidRDefault="007E1353">
      <w:pPr>
        <w:jc w:val="center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sym w:font="Times New Roman" w:char="00A7"/>
      </w:r>
      <w:r w:rsidRPr="00EF3442">
        <w:rPr>
          <w:rFonts w:ascii="Calibri" w:hAnsi="Calibri" w:cs="Calibri"/>
          <w:b w:val="0"/>
          <w:sz w:val="22"/>
          <w:szCs w:val="22"/>
        </w:rPr>
        <w:t xml:space="preserve"> 25</w:t>
      </w:r>
    </w:p>
    <w:p w:rsidR="007E1353" w:rsidRPr="00EF3442" w:rsidRDefault="007E1353">
      <w:pPr>
        <w:rPr>
          <w:rFonts w:ascii="Calibri" w:hAnsi="Calibri" w:cs="Calibri"/>
          <w:b w:val="0"/>
          <w:sz w:val="22"/>
          <w:szCs w:val="22"/>
        </w:rPr>
      </w:pPr>
    </w:p>
    <w:p w:rsidR="007E1353" w:rsidRPr="00EF3442" w:rsidRDefault="007E1353" w:rsidP="00EF53B6">
      <w:pPr>
        <w:numPr>
          <w:ilvl w:val="0"/>
          <w:numId w:val="13"/>
        </w:numPr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Statut Zakładu nadaje Zarząd Województwa Śląskiego.</w:t>
      </w:r>
    </w:p>
    <w:p w:rsidR="007E1353" w:rsidRPr="00EF3442" w:rsidRDefault="007E1353" w:rsidP="00EF53B6">
      <w:pPr>
        <w:numPr>
          <w:ilvl w:val="0"/>
          <w:numId w:val="13"/>
        </w:numPr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Zmiany w Statucie przyjmowane są w drodze stosownej uchwały Zarządu Województwa Śląskiego.</w:t>
      </w:r>
    </w:p>
    <w:p w:rsidR="007E1353" w:rsidRPr="00EF3442" w:rsidRDefault="007E1353">
      <w:pPr>
        <w:jc w:val="center"/>
        <w:rPr>
          <w:rFonts w:ascii="Calibri" w:hAnsi="Calibri" w:cs="Calibri"/>
          <w:b w:val="0"/>
          <w:sz w:val="22"/>
          <w:szCs w:val="22"/>
        </w:rPr>
      </w:pPr>
    </w:p>
    <w:p w:rsidR="007E1353" w:rsidRPr="00EF3442" w:rsidRDefault="007E1353">
      <w:pPr>
        <w:jc w:val="center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sym w:font="Times New Roman" w:char="00A7"/>
      </w:r>
      <w:r w:rsidRPr="00EF3442">
        <w:rPr>
          <w:rFonts w:ascii="Calibri" w:hAnsi="Calibri" w:cs="Calibri"/>
          <w:b w:val="0"/>
          <w:sz w:val="22"/>
          <w:szCs w:val="22"/>
        </w:rPr>
        <w:t xml:space="preserve"> 26</w:t>
      </w:r>
    </w:p>
    <w:p w:rsidR="007E1353" w:rsidRPr="00EF3442" w:rsidRDefault="007E1353">
      <w:pPr>
        <w:rPr>
          <w:rFonts w:ascii="Calibri" w:hAnsi="Calibri" w:cs="Calibri"/>
          <w:b w:val="0"/>
          <w:sz w:val="22"/>
          <w:szCs w:val="22"/>
        </w:rPr>
      </w:pPr>
    </w:p>
    <w:p w:rsidR="007E1353" w:rsidRPr="00EF3442" w:rsidRDefault="007E1353" w:rsidP="00724538">
      <w:pPr>
        <w:rPr>
          <w:rFonts w:ascii="Calibri" w:hAnsi="Calibri" w:cs="Calibri"/>
          <w:b w:val="0"/>
          <w:sz w:val="20"/>
        </w:rPr>
        <w:sectPr w:rsidR="007E1353" w:rsidRPr="00EF3442" w:rsidSect="001E7BC6">
          <w:headerReference w:type="default" r:id="rId10"/>
          <w:pgSz w:w="11907" w:h="16840" w:code="9"/>
          <w:pgMar w:top="1134" w:right="1418" w:bottom="1418" w:left="1418" w:header="709" w:footer="316" w:gutter="0"/>
          <w:cols w:space="708"/>
        </w:sectPr>
      </w:pPr>
      <w:r w:rsidRPr="00EF3442">
        <w:rPr>
          <w:rFonts w:ascii="Calibri" w:hAnsi="Calibri" w:cs="Calibri"/>
          <w:b w:val="0"/>
          <w:sz w:val="22"/>
          <w:szCs w:val="22"/>
        </w:rPr>
        <w:t>Statut wchodzi w życie z dniem zatwierdzenia przez Zarząd Województwa Śląskiego.</w:t>
      </w:r>
    </w:p>
    <w:p w:rsidR="007E1353" w:rsidRPr="00EF3442" w:rsidRDefault="007E1353" w:rsidP="003D0BA0">
      <w:pPr>
        <w:jc w:val="right"/>
        <w:rPr>
          <w:rFonts w:ascii="Calibri" w:hAnsi="Calibri" w:cs="Calibri"/>
          <w:b w:val="0"/>
          <w:sz w:val="18"/>
          <w:szCs w:val="18"/>
        </w:rPr>
      </w:pPr>
      <w:r w:rsidRPr="00EF3442">
        <w:rPr>
          <w:rFonts w:ascii="Calibri" w:hAnsi="Calibri" w:cs="Calibri"/>
          <w:b w:val="0"/>
          <w:sz w:val="18"/>
          <w:szCs w:val="18"/>
        </w:rPr>
        <w:lastRenderedPageBreak/>
        <w:t xml:space="preserve">Załącznik nr 1 </w:t>
      </w:r>
    </w:p>
    <w:p w:rsidR="007E1353" w:rsidRPr="00EF3442" w:rsidRDefault="007E1353" w:rsidP="003D0BA0">
      <w:pPr>
        <w:jc w:val="right"/>
        <w:rPr>
          <w:rFonts w:ascii="Calibri" w:hAnsi="Calibri" w:cs="Calibri"/>
          <w:b w:val="0"/>
          <w:sz w:val="18"/>
          <w:szCs w:val="18"/>
        </w:rPr>
      </w:pPr>
      <w:r w:rsidRPr="00EF3442">
        <w:rPr>
          <w:rFonts w:ascii="Calibri" w:hAnsi="Calibri" w:cs="Calibri"/>
          <w:b w:val="0"/>
          <w:sz w:val="18"/>
          <w:szCs w:val="18"/>
        </w:rPr>
        <w:t>do Statutu Centrum Leczenia Oparzeń w Siemianowicach Śląskich</w:t>
      </w:r>
    </w:p>
    <w:p w:rsidR="007E1353" w:rsidRPr="00EF3442" w:rsidRDefault="007E1353" w:rsidP="003D0BA0">
      <w:pPr>
        <w:jc w:val="right"/>
        <w:rPr>
          <w:rFonts w:ascii="Calibri" w:hAnsi="Calibri" w:cs="Calibri"/>
          <w:b w:val="0"/>
          <w:sz w:val="20"/>
        </w:rPr>
      </w:pPr>
    </w:p>
    <w:p w:rsidR="007E1353" w:rsidRPr="00EF3442" w:rsidRDefault="007E1353" w:rsidP="003D0BA0">
      <w:pPr>
        <w:jc w:val="center"/>
        <w:rPr>
          <w:rFonts w:ascii="Calibri" w:hAnsi="Calibri" w:cs="Calibri"/>
          <w:shadow/>
          <w:szCs w:val="24"/>
        </w:rPr>
      </w:pPr>
    </w:p>
    <w:p w:rsidR="007E1353" w:rsidRPr="00EF3442" w:rsidRDefault="007E1353" w:rsidP="003D0BA0">
      <w:pPr>
        <w:jc w:val="center"/>
        <w:rPr>
          <w:rFonts w:ascii="Calibri" w:hAnsi="Calibri" w:cs="Calibri"/>
          <w:shadow/>
          <w:szCs w:val="24"/>
        </w:rPr>
      </w:pPr>
      <w:r w:rsidRPr="00EF3442">
        <w:rPr>
          <w:rFonts w:ascii="Calibri" w:hAnsi="Calibri" w:cs="Calibri"/>
          <w:shadow/>
          <w:szCs w:val="24"/>
        </w:rPr>
        <w:t xml:space="preserve">Wykaz komórek organizacyjnych </w:t>
      </w:r>
      <w:r>
        <w:rPr>
          <w:rFonts w:ascii="Calibri" w:hAnsi="Calibri" w:cs="Calibri"/>
          <w:shadow/>
          <w:szCs w:val="24"/>
        </w:rPr>
        <w:t>przedsiębiorstw</w:t>
      </w:r>
      <w:r w:rsidRPr="00EF3442">
        <w:rPr>
          <w:rFonts w:ascii="Calibri" w:hAnsi="Calibri" w:cs="Calibri"/>
          <w:shadow/>
          <w:szCs w:val="24"/>
        </w:rPr>
        <w:t xml:space="preserve"> </w:t>
      </w:r>
    </w:p>
    <w:p w:rsidR="007E1353" w:rsidRPr="00EF3442" w:rsidRDefault="007E1353" w:rsidP="003D0BA0">
      <w:pPr>
        <w:jc w:val="center"/>
        <w:rPr>
          <w:rFonts w:ascii="Calibri" w:hAnsi="Calibri" w:cs="Calibri"/>
          <w:shadow/>
          <w:szCs w:val="24"/>
        </w:rPr>
      </w:pPr>
      <w:r w:rsidRPr="00EF3442">
        <w:rPr>
          <w:rFonts w:ascii="Calibri" w:hAnsi="Calibri" w:cs="Calibri"/>
          <w:shadow/>
          <w:szCs w:val="24"/>
        </w:rPr>
        <w:t>Centrum Leczenia Oparzeń w Siemianowicach Śląskich</w:t>
      </w:r>
    </w:p>
    <w:p w:rsidR="007E1353" w:rsidRPr="00EF3442" w:rsidRDefault="007E1353" w:rsidP="003D0BA0">
      <w:pPr>
        <w:jc w:val="center"/>
        <w:rPr>
          <w:rFonts w:ascii="Calibri" w:hAnsi="Calibri" w:cs="Calibri"/>
          <w:b w:val="0"/>
          <w:sz w:val="20"/>
        </w:rPr>
      </w:pPr>
    </w:p>
    <w:p w:rsidR="007E1353" w:rsidRPr="00EF3442" w:rsidRDefault="007E1353" w:rsidP="001A2AAC">
      <w:pPr>
        <w:rPr>
          <w:rFonts w:ascii="Calibri" w:hAnsi="Calibri" w:cs="Calibri"/>
          <w:b w:val="0"/>
          <w:sz w:val="20"/>
        </w:rPr>
      </w:pPr>
    </w:p>
    <w:p w:rsidR="007E1353" w:rsidRPr="00EF3442" w:rsidRDefault="007E1353" w:rsidP="001A2AAC">
      <w:pPr>
        <w:pStyle w:val="ListParagraph"/>
        <w:numPr>
          <w:ilvl w:val="4"/>
          <w:numId w:val="16"/>
        </w:numPr>
        <w:ind w:left="567" w:hanging="436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sz w:val="22"/>
          <w:szCs w:val="22"/>
        </w:rPr>
        <w:t>SZPITAL</w:t>
      </w:r>
      <w:r w:rsidRPr="00EF3442">
        <w:rPr>
          <w:rFonts w:ascii="Calibri" w:hAnsi="Calibri" w:cs="Calibri"/>
          <w:b w:val="0"/>
          <w:sz w:val="22"/>
          <w:szCs w:val="22"/>
        </w:rPr>
        <w:t>, w skład którego wchodzą:</w:t>
      </w:r>
    </w:p>
    <w:p w:rsidR="007E1353" w:rsidRPr="00EF3442" w:rsidRDefault="007E1353" w:rsidP="001A2AAC">
      <w:pPr>
        <w:rPr>
          <w:rFonts w:ascii="Calibri" w:hAnsi="Calibri" w:cs="Calibri"/>
          <w:b w:val="0"/>
          <w:sz w:val="20"/>
        </w:rPr>
      </w:pPr>
    </w:p>
    <w:p w:rsidR="007E1353" w:rsidRPr="00EF3442" w:rsidRDefault="007E1353" w:rsidP="0045582C">
      <w:pPr>
        <w:numPr>
          <w:ilvl w:val="0"/>
          <w:numId w:val="42"/>
        </w:numPr>
        <w:spacing w:line="360" w:lineRule="auto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 xml:space="preserve">Oddział chirurgii plastycznej </w:t>
      </w:r>
      <w:r w:rsidRPr="00EF3442">
        <w:rPr>
          <w:rFonts w:ascii="Calibri" w:hAnsi="Calibri" w:cs="Calibri"/>
          <w:b w:val="0"/>
          <w:sz w:val="22"/>
          <w:szCs w:val="22"/>
        </w:rPr>
        <w:tab/>
      </w:r>
      <w:r w:rsidRPr="00EF3442">
        <w:rPr>
          <w:rFonts w:ascii="Calibri" w:hAnsi="Calibri" w:cs="Calibri"/>
          <w:b w:val="0"/>
          <w:sz w:val="22"/>
          <w:szCs w:val="22"/>
        </w:rPr>
        <w:tab/>
      </w:r>
      <w:r w:rsidRPr="00EF3442">
        <w:rPr>
          <w:rFonts w:ascii="Calibri" w:hAnsi="Calibri" w:cs="Calibri"/>
          <w:b w:val="0"/>
          <w:sz w:val="22"/>
          <w:szCs w:val="22"/>
        </w:rPr>
        <w:tab/>
      </w:r>
      <w:r w:rsidRPr="00EF3442">
        <w:rPr>
          <w:rFonts w:ascii="Calibri" w:hAnsi="Calibri" w:cs="Calibri"/>
          <w:b w:val="0"/>
          <w:sz w:val="22"/>
          <w:szCs w:val="22"/>
        </w:rPr>
        <w:tab/>
        <w:t>– 10 łóżek</w:t>
      </w:r>
    </w:p>
    <w:p w:rsidR="007E1353" w:rsidRPr="00EF3442" w:rsidRDefault="007E1353" w:rsidP="00EF3442">
      <w:pPr>
        <w:numPr>
          <w:ilvl w:val="0"/>
          <w:numId w:val="42"/>
        </w:numPr>
        <w:jc w:val="both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Oddział chirurgii ogólnej</w:t>
      </w:r>
      <w:r w:rsidRPr="00EF3442">
        <w:rPr>
          <w:rFonts w:ascii="Calibri" w:hAnsi="Calibri" w:cs="Calibri"/>
          <w:b w:val="0"/>
          <w:sz w:val="22"/>
          <w:szCs w:val="22"/>
        </w:rPr>
        <w:tab/>
      </w:r>
      <w:r w:rsidRPr="00EF3442">
        <w:rPr>
          <w:rFonts w:ascii="Calibri" w:hAnsi="Calibri" w:cs="Calibri"/>
          <w:b w:val="0"/>
          <w:sz w:val="22"/>
          <w:szCs w:val="22"/>
        </w:rPr>
        <w:tab/>
      </w:r>
      <w:r w:rsidRPr="00EF3442">
        <w:rPr>
          <w:rFonts w:ascii="Calibri" w:hAnsi="Calibri" w:cs="Calibri"/>
          <w:b w:val="0"/>
          <w:sz w:val="22"/>
          <w:szCs w:val="22"/>
        </w:rPr>
        <w:tab/>
      </w:r>
      <w:r w:rsidRPr="00EF3442">
        <w:rPr>
          <w:rFonts w:ascii="Calibri" w:hAnsi="Calibri" w:cs="Calibri"/>
          <w:b w:val="0"/>
          <w:sz w:val="22"/>
          <w:szCs w:val="22"/>
        </w:rPr>
        <w:tab/>
        <w:t xml:space="preserve">– 30 łóżek, w tym 5 łóżek </w:t>
      </w:r>
      <w:r w:rsidRPr="00EF3442">
        <w:rPr>
          <w:rFonts w:ascii="Calibri" w:hAnsi="Calibri" w:cs="Calibri"/>
          <w:b w:val="0"/>
          <w:sz w:val="22"/>
          <w:szCs w:val="22"/>
        </w:rPr>
        <w:tab/>
      </w:r>
      <w:r w:rsidRPr="00EF3442">
        <w:rPr>
          <w:rFonts w:ascii="Calibri" w:hAnsi="Calibri" w:cs="Calibri"/>
          <w:b w:val="0"/>
          <w:sz w:val="22"/>
          <w:szCs w:val="22"/>
        </w:rPr>
        <w:tab/>
      </w:r>
      <w:r w:rsidRPr="00EF3442">
        <w:rPr>
          <w:rFonts w:ascii="Calibri" w:hAnsi="Calibri" w:cs="Calibri"/>
          <w:b w:val="0"/>
          <w:sz w:val="22"/>
          <w:szCs w:val="22"/>
        </w:rPr>
        <w:tab/>
      </w:r>
      <w:r w:rsidRPr="00EF3442">
        <w:rPr>
          <w:rFonts w:ascii="Calibri" w:hAnsi="Calibri" w:cs="Calibri"/>
          <w:b w:val="0"/>
          <w:sz w:val="22"/>
          <w:szCs w:val="22"/>
        </w:rPr>
        <w:tab/>
      </w:r>
      <w:r w:rsidRPr="00EF3442">
        <w:rPr>
          <w:rFonts w:ascii="Calibri" w:hAnsi="Calibri" w:cs="Calibri"/>
          <w:b w:val="0"/>
          <w:sz w:val="22"/>
          <w:szCs w:val="22"/>
        </w:rPr>
        <w:tab/>
      </w:r>
      <w:r w:rsidRPr="00EF3442">
        <w:rPr>
          <w:rFonts w:ascii="Calibri" w:hAnsi="Calibri" w:cs="Calibri"/>
          <w:b w:val="0"/>
          <w:sz w:val="22"/>
          <w:szCs w:val="22"/>
        </w:rPr>
        <w:tab/>
      </w:r>
      <w:r w:rsidRPr="00EF3442">
        <w:rPr>
          <w:rFonts w:ascii="Calibri" w:hAnsi="Calibri" w:cs="Calibri"/>
          <w:b w:val="0"/>
          <w:sz w:val="22"/>
          <w:szCs w:val="22"/>
        </w:rPr>
        <w:tab/>
      </w:r>
      <w:r w:rsidRPr="00EF3442">
        <w:rPr>
          <w:rFonts w:ascii="Calibri" w:hAnsi="Calibri" w:cs="Calibri"/>
          <w:b w:val="0"/>
          <w:sz w:val="22"/>
          <w:szCs w:val="22"/>
        </w:rPr>
        <w:tab/>
        <w:t xml:space="preserve">   intensywnej opieki medycznej </w:t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  <w:t xml:space="preserve">   </w:t>
      </w:r>
      <w:r w:rsidRPr="00EF3442">
        <w:rPr>
          <w:rFonts w:ascii="Calibri" w:hAnsi="Calibri" w:cs="Calibri"/>
          <w:b w:val="0"/>
          <w:i/>
          <w:sz w:val="20"/>
        </w:rPr>
        <w:t>(obejmujące 3 stanowiska</w:t>
      </w:r>
      <w:r>
        <w:rPr>
          <w:rFonts w:ascii="Calibri" w:hAnsi="Calibri" w:cs="Calibri"/>
          <w:b w:val="0"/>
          <w:i/>
          <w:sz w:val="20"/>
        </w:rPr>
        <w:t xml:space="preserve"> </w:t>
      </w:r>
      <w:r w:rsidRPr="00EF3442">
        <w:rPr>
          <w:rFonts w:ascii="Calibri" w:hAnsi="Calibri" w:cs="Calibri"/>
          <w:b w:val="0"/>
          <w:i/>
          <w:sz w:val="20"/>
        </w:rPr>
        <w:t xml:space="preserve">intensywnej </w:t>
      </w:r>
      <w:r>
        <w:rPr>
          <w:rFonts w:ascii="Calibri" w:hAnsi="Calibri" w:cs="Calibri"/>
          <w:b w:val="0"/>
          <w:i/>
          <w:sz w:val="20"/>
        </w:rPr>
        <w:tab/>
      </w:r>
      <w:r>
        <w:rPr>
          <w:rFonts w:ascii="Calibri" w:hAnsi="Calibri" w:cs="Calibri"/>
          <w:b w:val="0"/>
          <w:i/>
          <w:sz w:val="20"/>
        </w:rPr>
        <w:tab/>
      </w:r>
      <w:r>
        <w:rPr>
          <w:rFonts w:ascii="Calibri" w:hAnsi="Calibri" w:cs="Calibri"/>
          <w:b w:val="0"/>
          <w:i/>
          <w:sz w:val="20"/>
        </w:rPr>
        <w:tab/>
      </w:r>
      <w:r>
        <w:rPr>
          <w:rFonts w:ascii="Calibri" w:hAnsi="Calibri" w:cs="Calibri"/>
          <w:b w:val="0"/>
          <w:i/>
          <w:sz w:val="20"/>
        </w:rPr>
        <w:tab/>
      </w:r>
      <w:r>
        <w:rPr>
          <w:rFonts w:ascii="Calibri" w:hAnsi="Calibri" w:cs="Calibri"/>
          <w:b w:val="0"/>
          <w:i/>
          <w:sz w:val="20"/>
        </w:rPr>
        <w:tab/>
      </w:r>
      <w:r>
        <w:rPr>
          <w:rFonts w:ascii="Calibri" w:hAnsi="Calibri" w:cs="Calibri"/>
          <w:b w:val="0"/>
          <w:i/>
          <w:sz w:val="20"/>
        </w:rPr>
        <w:tab/>
      </w:r>
      <w:r>
        <w:rPr>
          <w:rFonts w:ascii="Calibri" w:hAnsi="Calibri" w:cs="Calibri"/>
          <w:b w:val="0"/>
          <w:i/>
          <w:sz w:val="20"/>
        </w:rPr>
        <w:tab/>
        <w:t xml:space="preserve">   </w:t>
      </w:r>
      <w:r w:rsidRPr="00EF3442">
        <w:rPr>
          <w:rFonts w:ascii="Calibri" w:hAnsi="Calibri" w:cs="Calibri"/>
          <w:b w:val="0"/>
          <w:i/>
          <w:sz w:val="20"/>
        </w:rPr>
        <w:t>opieki oparzeń)</w:t>
      </w:r>
    </w:p>
    <w:p w:rsidR="007E1353" w:rsidRPr="00EF3442" w:rsidRDefault="007E1353" w:rsidP="0045582C">
      <w:pPr>
        <w:numPr>
          <w:ilvl w:val="0"/>
          <w:numId w:val="42"/>
        </w:numPr>
        <w:spacing w:line="360" w:lineRule="auto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 xml:space="preserve">Oddział rehabilitacji </w:t>
      </w:r>
      <w:r w:rsidRPr="00EF3442">
        <w:rPr>
          <w:rFonts w:ascii="Calibri" w:hAnsi="Calibri" w:cs="Calibri"/>
          <w:b w:val="0"/>
          <w:sz w:val="22"/>
          <w:szCs w:val="22"/>
        </w:rPr>
        <w:tab/>
      </w:r>
      <w:r w:rsidRPr="00EF3442">
        <w:rPr>
          <w:rFonts w:ascii="Calibri" w:hAnsi="Calibri" w:cs="Calibri"/>
          <w:b w:val="0"/>
          <w:sz w:val="22"/>
          <w:szCs w:val="22"/>
        </w:rPr>
        <w:tab/>
      </w:r>
      <w:r w:rsidRPr="00EF3442">
        <w:rPr>
          <w:rFonts w:ascii="Calibri" w:hAnsi="Calibri" w:cs="Calibri"/>
          <w:b w:val="0"/>
          <w:sz w:val="22"/>
          <w:szCs w:val="22"/>
        </w:rPr>
        <w:tab/>
      </w:r>
      <w:r w:rsidRPr="00EF3442">
        <w:rPr>
          <w:rFonts w:ascii="Calibri" w:hAnsi="Calibri" w:cs="Calibri"/>
          <w:b w:val="0"/>
          <w:sz w:val="22"/>
          <w:szCs w:val="22"/>
        </w:rPr>
        <w:tab/>
      </w:r>
      <w:r w:rsidRPr="00EF3442">
        <w:rPr>
          <w:rFonts w:ascii="Calibri" w:hAnsi="Calibri" w:cs="Calibri"/>
          <w:b w:val="0"/>
          <w:sz w:val="22"/>
          <w:szCs w:val="22"/>
        </w:rPr>
        <w:tab/>
        <w:t>– 10 łóżek</w:t>
      </w:r>
    </w:p>
    <w:p w:rsidR="007E1353" w:rsidRPr="00EF3442" w:rsidRDefault="007E1353" w:rsidP="0045582C">
      <w:pPr>
        <w:numPr>
          <w:ilvl w:val="0"/>
          <w:numId w:val="42"/>
        </w:numPr>
        <w:spacing w:line="360" w:lineRule="auto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 xml:space="preserve">Oddział anestezjologii i intensywnej terapii </w:t>
      </w:r>
      <w:r w:rsidRPr="00EF3442">
        <w:rPr>
          <w:rFonts w:ascii="Calibri" w:hAnsi="Calibri" w:cs="Calibri"/>
          <w:b w:val="0"/>
          <w:sz w:val="22"/>
          <w:szCs w:val="22"/>
        </w:rPr>
        <w:tab/>
      </w:r>
      <w:r w:rsidRPr="00EF3442">
        <w:rPr>
          <w:rFonts w:ascii="Calibri" w:hAnsi="Calibri" w:cs="Calibri"/>
          <w:b w:val="0"/>
          <w:sz w:val="22"/>
          <w:szCs w:val="22"/>
        </w:rPr>
        <w:tab/>
        <w:t>– 4 łóżka</w:t>
      </w:r>
    </w:p>
    <w:p w:rsidR="007E1353" w:rsidRPr="00EF3442" w:rsidRDefault="007E1353" w:rsidP="0045582C">
      <w:pPr>
        <w:numPr>
          <w:ilvl w:val="0"/>
          <w:numId w:val="42"/>
        </w:numPr>
        <w:spacing w:line="360" w:lineRule="auto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Izba przyjęć z ambulatorium</w:t>
      </w:r>
    </w:p>
    <w:p w:rsidR="007E1353" w:rsidRPr="00EF3442" w:rsidRDefault="007E1353" w:rsidP="0045582C">
      <w:pPr>
        <w:numPr>
          <w:ilvl w:val="0"/>
          <w:numId w:val="42"/>
        </w:numPr>
        <w:spacing w:line="360" w:lineRule="auto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Blok operacyjny</w:t>
      </w:r>
    </w:p>
    <w:p w:rsidR="007E1353" w:rsidRPr="00EF3442" w:rsidRDefault="007E1353" w:rsidP="0045582C">
      <w:pPr>
        <w:numPr>
          <w:ilvl w:val="0"/>
          <w:numId w:val="42"/>
        </w:numPr>
        <w:spacing w:line="360" w:lineRule="auto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Dział farmacji szpitalnej</w:t>
      </w:r>
    </w:p>
    <w:p w:rsidR="007E1353" w:rsidRPr="00EF3442" w:rsidRDefault="007E1353" w:rsidP="00D250ED">
      <w:pPr>
        <w:spacing w:line="360" w:lineRule="auto"/>
        <w:ind w:left="720"/>
        <w:rPr>
          <w:rFonts w:ascii="Calibri" w:hAnsi="Calibri" w:cs="Calibri"/>
          <w:b w:val="0"/>
          <w:sz w:val="22"/>
          <w:szCs w:val="22"/>
        </w:rPr>
      </w:pPr>
    </w:p>
    <w:p w:rsidR="007E1353" w:rsidRPr="00EF3442" w:rsidRDefault="007E1353" w:rsidP="0045582C">
      <w:pPr>
        <w:pStyle w:val="ListParagraph"/>
        <w:numPr>
          <w:ilvl w:val="4"/>
          <w:numId w:val="16"/>
        </w:numPr>
        <w:spacing w:line="360" w:lineRule="auto"/>
        <w:ind w:left="567" w:hanging="436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sz w:val="22"/>
          <w:szCs w:val="22"/>
        </w:rPr>
        <w:t>PRZYCHODNIA</w:t>
      </w:r>
      <w:r w:rsidRPr="00EF3442">
        <w:rPr>
          <w:rFonts w:ascii="Calibri" w:hAnsi="Calibri" w:cs="Calibri"/>
          <w:b w:val="0"/>
          <w:sz w:val="22"/>
          <w:szCs w:val="22"/>
        </w:rPr>
        <w:t>, w skład której wchodzą:</w:t>
      </w:r>
    </w:p>
    <w:p w:rsidR="007E1353" w:rsidRPr="00EF3442" w:rsidRDefault="007E1353" w:rsidP="00134AE7">
      <w:pPr>
        <w:pStyle w:val="ListParagraph"/>
        <w:ind w:left="567"/>
        <w:rPr>
          <w:rFonts w:ascii="Calibri" w:hAnsi="Calibri" w:cs="Calibri"/>
          <w:b w:val="0"/>
          <w:sz w:val="20"/>
        </w:rPr>
      </w:pPr>
    </w:p>
    <w:p w:rsidR="007E1353" w:rsidRPr="00EF3442" w:rsidRDefault="007E1353" w:rsidP="0045582C">
      <w:pPr>
        <w:numPr>
          <w:ilvl w:val="0"/>
          <w:numId w:val="43"/>
        </w:numPr>
        <w:spacing w:line="360" w:lineRule="auto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Poradnia chirurgii plastycznej</w:t>
      </w:r>
    </w:p>
    <w:p w:rsidR="007E1353" w:rsidRPr="00EF3442" w:rsidRDefault="007E1353" w:rsidP="0045582C">
      <w:pPr>
        <w:numPr>
          <w:ilvl w:val="0"/>
          <w:numId w:val="43"/>
        </w:numPr>
        <w:spacing w:line="360" w:lineRule="auto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Poradnia chirurgii ogólnej</w:t>
      </w:r>
    </w:p>
    <w:p w:rsidR="007E1353" w:rsidRPr="00EF3442" w:rsidRDefault="007E1353" w:rsidP="0045582C">
      <w:pPr>
        <w:numPr>
          <w:ilvl w:val="0"/>
          <w:numId w:val="43"/>
        </w:numPr>
        <w:spacing w:line="360" w:lineRule="auto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Pracownia hiperbarii tlenowej</w:t>
      </w:r>
    </w:p>
    <w:p w:rsidR="007E1353" w:rsidRPr="00EF3442" w:rsidRDefault="007E1353" w:rsidP="0045582C">
      <w:pPr>
        <w:numPr>
          <w:ilvl w:val="0"/>
          <w:numId w:val="43"/>
        </w:numPr>
        <w:spacing w:line="360" w:lineRule="auto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Pracownia hodowli komórek i tkanek in vitro z bankiem tkanek</w:t>
      </w:r>
    </w:p>
    <w:p w:rsidR="007E1353" w:rsidRPr="00EF3442" w:rsidRDefault="007E1353" w:rsidP="0045582C">
      <w:pPr>
        <w:numPr>
          <w:ilvl w:val="0"/>
          <w:numId w:val="43"/>
        </w:numPr>
        <w:spacing w:line="360" w:lineRule="auto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Pracownia tomografii komputerowej</w:t>
      </w:r>
    </w:p>
    <w:p w:rsidR="007E1353" w:rsidRPr="00EF3442" w:rsidRDefault="007E1353" w:rsidP="0045582C">
      <w:pPr>
        <w:numPr>
          <w:ilvl w:val="0"/>
          <w:numId w:val="43"/>
        </w:numPr>
        <w:spacing w:line="360" w:lineRule="auto"/>
        <w:rPr>
          <w:rFonts w:ascii="Calibri" w:hAnsi="Calibri" w:cs="Calibri"/>
          <w:b w:val="0"/>
          <w:sz w:val="22"/>
          <w:szCs w:val="22"/>
        </w:rPr>
      </w:pPr>
      <w:r w:rsidRPr="00EF3442">
        <w:rPr>
          <w:rFonts w:ascii="Calibri" w:hAnsi="Calibri" w:cs="Calibri"/>
          <w:b w:val="0"/>
          <w:sz w:val="22"/>
          <w:szCs w:val="22"/>
        </w:rPr>
        <w:t>Gabinet diagnostyczno-zabiegowy</w:t>
      </w:r>
    </w:p>
    <w:p w:rsidR="007E1353" w:rsidRPr="00134AE7" w:rsidRDefault="007E1353" w:rsidP="00006F48">
      <w:pPr>
        <w:jc w:val="both"/>
        <w:rPr>
          <w:rFonts w:ascii="Palatino Linotype" w:hAnsi="Palatino Linotype" w:cs="Arial"/>
          <w:b w:val="0"/>
          <w:sz w:val="20"/>
        </w:rPr>
      </w:pPr>
    </w:p>
    <w:p w:rsidR="007E1353" w:rsidRPr="00134AE7" w:rsidRDefault="007E1353">
      <w:pPr>
        <w:rPr>
          <w:rFonts w:ascii="Palatino Linotype" w:hAnsi="Palatino Linotype" w:cs="Arial"/>
          <w:b w:val="0"/>
        </w:rPr>
      </w:pPr>
    </w:p>
    <w:p w:rsidR="007E1353" w:rsidRPr="00134AE7" w:rsidRDefault="007E1353">
      <w:pPr>
        <w:pStyle w:val="Nagwek1"/>
        <w:jc w:val="left"/>
        <w:rPr>
          <w:rFonts w:ascii="Palatino Linotype" w:hAnsi="Palatino Linotype" w:cs="Arial"/>
          <w:b w:val="0"/>
          <w:bCs/>
          <w:i/>
          <w:iCs/>
          <w:sz w:val="18"/>
        </w:rPr>
      </w:pPr>
    </w:p>
    <w:sectPr w:rsidR="007E1353" w:rsidRPr="00134AE7" w:rsidSect="007B099B">
      <w:pgSz w:w="11907" w:h="16840" w:code="9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E58" w:rsidRDefault="001F0E58">
      <w:r>
        <w:separator/>
      </w:r>
    </w:p>
  </w:endnote>
  <w:endnote w:type="continuationSeparator" w:id="0">
    <w:p w:rsidR="001F0E58" w:rsidRDefault="001F0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92" w:rsidRDefault="00684992" w:rsidP="00E10B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84992" w:rsidRDefault="0068499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92" w:rsidRDefault="00684992">
    <w:pPr>
      <w:pStyle w:val="Stopka"/>
      <w:jc w:val="center"/>
    </w:pPr>
  </w:p>
  <w:p w:rsidR="00684992" w:rsidRPr="00192C42" w:rsidRDefault="00684992">
    <w:pPr>
      <w:pStyle w:val="Stopka"/>
      <w:jc w:val="center"/>
      <w:rPr>
        <w:rFonts w:ascii="Calibri" w:hAnsi="Calibri" w:cs="Calibri"/>
        <w:b w:val="0"/>
        <w:sz w:val="20"/>
      </w:rPr>
    </w:pPr>
    <w:r w:rsidRPr="00192C42">
      <w:rPr>
        <w:rFonts w:ascii="Calibri" w:hAnsi="Calibri" w:cs="Calibri"/>
        <w:b w:val="0"/>
        <w:sz w:val="20"/>
      </w:rPr>
      <w:fldChar w:fldCharType="begin"/>
    </w:r>
    <w:r w:rsidRPr="00192C42">
      <w:rPr>
        <w:rFonts w:ascii="Calibri" w:hAnsi="Calibri" w:cs="Calibri"/>
        <w:b w:val="0"/>
        <w:sz w:val="20"/>
      </w:rPr>
      <w:instrText xml:space="preserve"> PAGE    \* MERGEFORMAT </w:instrText>
    </w:r>
    <w:r w:rsidRPr="00192C42">
      <w:rPr>
        <w:rFonts w:ascii="Calibri" w:hAnsi="Calibri" w:cs="Calibri"/>
        <w:b w:val="0"/>
        <w:sz w:val="20"/>
      </w:rPr>
      <w:fldChar w:fldCharType="separate"/>
    </w:r>
    <w:r w:rsidR="00EA27D9">
      <w:rPr>
        <w:rFonts w:ascii="Calibri" w:hAnsi="Calibri" w:cs="Calibri"/>
        <w:b w:val="0"/>
        <w:noProof/>
        <w:sz w:val="20"/>
      </w:rPr>
      <w:t>1</w:t>
    </w:r>
    <w:r w:rsidRPr="00192C42">
      <w:rPr>
        <w:rFonts w:ascii="Calibri" w:hAnsi="Calibri" w:cs="Calibri"/>
        <w:b w:val="0"/>
        <w:sz w:val="20"/>
      </w:rPr>
      <w:fldChar w:fldCharType="end"/>
    </w:r>
  </w:p>
  <w:p w:rsidR="00684992" w:rsidRDefault="006849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E58" w:rsidRDefault="001F0E58">
      <w:r>
        <w:separator/>
      </w:r>
    </w:p>
  </w:footnote>
  <w:footnote w:type="continuationSeparator" w:id="0">
    <w:p w:rsidR="001F0E58" w:rsidRDefault="001F0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92" w:rsidRDefault="00684992" w:rsidP="00890BB0">
    <w:pPr>
      <w:pStyle w:val="Nagwek"/>
      <w:jc w:val="right"/>
      <w:rPr>
        <w:rFonts w:ascii="Calibri" w:hAnsi="Calibri" w:cs="Calibri"/>
        <w:i/>
      </w:rPr>
    </w:pPr>
    <w:r>
      <w:rPr>
        <w:rFonts w:ascii="Calibri" w:hAnsi="Calibri" w:cs="Calibri"/>
        <w:i/>
      </w:rPr>
      <w:t>Załącznik nr 1</w:t>
    </w:r>
  </w:p>
  <w:p w:rsidR="00684992" w:rsidRDefault="00684992" w:rsidP="00890BB0">
    <w:pPr>
      <w:pStyle w:val="Nagwek"/>
      <w:jc w:val="right"/>
      <w:rPr>
        <w:rFonts w:ascii="Calibri" w:hAnsi="Calibri" w:cs="Calibri"/>
        <w:i/>
      </w:rPr>
    </w:pPr>
    <w:r>
      <w:rPr>
        <w:rFonts w:ascii="Calibri" w:hAnsi="Calibri" w:cs="Calibri"/>
        <w:i/>
      </w:rPr>
      <w:t>do Zarządzenia nr 46/2012</w:t>
    </w:r>
  </w:p>
  <w:p w:rsidR="00684992" w:rsidRDefault="00684992" w:rsidP="00890BB0">
    <w:pPr>
      <w:pStyle w:val="Nagwek"/>
      <w:jc w:val="right"/>
      <w:rPr>
        <w:rFonts w:ascii="Calibri" w:hAnsi="Calibri" w:cs="Calibri"/>
        <w:i/>
      </w:rPr>
    </w:pPr>
    <w:r>
      <w:rPr>
        <w:rFonts w:ascii="Calibri" w:hAnsi="Calibri" w:cs="Calibri"/>
        <w:i/>
      </w:rPr>
      <w:t>z dnia 30.10.2012r.</w:t>
    </w:r>
  </w:p>
  <w:p w:rsidR="00684992" w:rsidRDefault="00684992" w:rsidP="00890BB0">
    <w:pPr>
      <w:pStyle w:val="Nagwek"/>
      <w:jc w:val="right"/>
      <w:rPr>
        <w:rFonts w:ascii="Calibri" w:hAnsi="Calibri" w:cs="Calibri"/>
        <w:i/>
      </w:rPr>
    </w:pPr>
  </w:p>
  <w:p w:rsidR="00684992" w:rsidRPr="0040169B" w:rsidRDefault="00684992" w:rsidP="00890BB0">
    <w:pPr>
      <w:pStyle w:val="Nagwek"/>
      <w:jc w:val="center"/>
      <w:rPr>
        <w:rFonts w:ascii="Calibri" w:hAnsi="Calibri" w:cs="Calibri"/>
        <w:i/>
      </w:rPr>
    </w:pPr>
    <w:r>
      <w:rPr>
        <w:rFonts w:ascii="Calibri" w:hAnsi="Calibri"/>
        <w:i/>
        <w:sz w:val="16"/>
        <w:szCs w:val="16"/>
      </w:rPr>
      <w:t>Wprowadzono na podstawie Uchwały Zarządu Województwa Śląskiego nr 2972/199/IV/2012 z dnia 25.10.2012r.</w:t>
    </w:r>
  </w:p>
  <w:p w:rsidR="00684992" w:rsidRPr="00890BB0" w:rsidRDefault="00684992" w:rsidP="00890BB0">
    <w:pPr>
      <w:pStyle w:val="Nagwek"/>
      <w:rPr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92" w:rsidRPr="00DB503B" w:rsidRDefault="00684992" w:rsidP="00DB50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16D"/>
    <w:multiLevelType w:val="hybridMultilevel"/>
    <w:tmpl w:val="117AF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A8E01AA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59C40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161370"/>
    <w:multiLevelType w:val="hybridMultilevel"/>
    <w:tmpl w:val="C9902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781D53"/>
    <w:multiLevelType w:val="hybridMultilevel"/>
    <w:tmpl w:val="39D6209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9D862B5"/>
    <w:multiLevelType w:val="hybridMultilevel"/>
    <w:tmpl w:val="288859F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B5607C0"/>
    <w:multiLevelType w:val="hybridMultilevel"/>
    <w:tmpl w:val="76365752"/>
    <w:lvl w:ilvl="0" w:tplc="62221F2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9A702AC2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41E08774">
      <w:start w:val="1"/>
      <w:numFmt w:val="upperRoman"/>
      <w:lvlText w:val="%5."/>
      <w:lvlJc w:val="left"/>
      <w:pPr>
        <w:ind w:left="4680" w:hanging="72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0C1E1F54"/>
    <w:multiLevelType w:val="hybridMultilevel"/>
    <w:tmpl w:val="92D450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E9A54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56760D"/>
    <w:multiLevelType w:val="multilevel"/>
    <w:tmpl w:val="5F20A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8F4866"/>
    <w:multiLevelType w:val="hybridMultilevel"/>
    <w:tmpl w:val="C642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332F45"/>
    <w:multiLevelType w:val="singleLevel"/>
    <w:tmpl w:val="4636DC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9">
    <w:nsid w:val="14DB52D7"/>
    <w:multiLevelType w:val="hybridMultilevel"/>
    <w:tmpl w:val="25E8B0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3FADE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07AA77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E46E60"/>
    <w:multiLevelType w:val="hybridMultilevel"/>
    <w:tmpl w:val="026AE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CC3D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9FC076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601E50"/>
    <w:multiLevelType w:val="hybridMultilevel"/>
    <w:tmpl w:val="024A4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BA5F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</w:rPr>
    </w:lvl>
    <w:lvl w:ilvl="2" w:tplc="1A3CD88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2537F8"/>
    <w:multiLevelType w:val="hybridMultilevel"/>
    <w:tmpl w:val="E9D41F86"/>
    <w:lvl w:ilvl="0" w:tplc="A3AC9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</w:rPr>
    </w:lvl>
    <w:lvl w:ilvl="1" w:tplc="2DEAEB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</w:rPr>
    </w:lvl>
    <w:lvl w:ilvl="2" w:tplc="2C146B3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1F86DAF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C5B2F34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Arial"/>
      </w:rPr>
    </w:lvl>
    <w:lvl w:ilvl="5" w:tplc="972E2F4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Arial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1486CAC"/>
    <w:multiLevelType w:val="hybridMultilevel"/>
    <w:tmpl w:val="A4364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C8E9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3CD88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21F2CBE"/>
    <w:multiLevelType w:val="hybridMultilevel"/>
    <w:tmpl w:val="F7121C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3F64BA7"/>
    <w:multiLevelType w:val="hybridMultilevel"/>
    <w:tmpl w:val="CD9A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4B1520D"/>
    <w:multiLevelType w:val="hybridMultilevel"/>
    <w:tmpl w:val="58D8D666"/>
    <w:lvl w:ilvl="0" w:tplc="C12AFEE6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7">
    <w:nsid w:val="257813FB"/>
    <w:multiLevelType w:val="hybridMultilevel"/>
    <w:tmpl w:val="3FA633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A717B5"/>
    <w:multiLevelType w:val="hybridMultilevel"/>
    <w:tmpl w:val="3C6C4E8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6CA4648"/>
    <w:multiLevelType w:val="hybridMultilevel"/>
    <w:tmpl w:val="FDE85BB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2ABD5FFF"/>
    <w:multiLevelType w:val="hybridMultilevel"/>
    <w:tmpl w:val="08AC1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9FC076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CB715DA"/>
    <w:multiLevelType w:val="hybridMultilevel"/>
    <w:tmpl w:val="E3EEB494"/>
    <w:lvl w:ilvl="0" w:tplc="D64CB8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0893D44"/>
    <w:multiLevelType w:val="hybridMultilevel"/>
    <w:tmpl w:val="3B800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2F35325"/>
    <w:multiLevelType w:val="hybridMultilevel"/>
    <w:tmpl w:val="E00E080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350429C2"/>
    <w:multiLevelType w:val="hybridMultilevel"/>
    <w:tmpl w:val="44D882BE"/>
    <w:lvl w:ilvl="0" w:tplc="D2C8E9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7B26E3D"/>
    <w:multiLevelType w:val="multilevel"/>
    <w:tmpl w:val="17CEBE8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Arial"/>
      </w:rPr>
    </w:lvl>
    <w:lvl w:ilvl="5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Arial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A3824B1"/>
    <w:multiLevelType w:val="hybridMultilevel"/>
    <w:tmpl w:val="12327E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027C6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33046A4"/>
    <w:multiLevelType w:val="hybridMultilevel"/>
    <w:tmpl w:val="92B83B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5521A96"/>
    <w:multiLevelType w:val="hybridMultilevel"/>
    <w:tmpl w:val="C24207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76C3E01"/>
    <w:multiLevelType w:val="hybridMultilevel"/>
    <w:tmpl w:val="B8C03426"/>
    <w:lvl w:ilvl="0" w:tplc="CD50F3DA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0">
    <w:nsid w:val="4B566A46"/>
    <w:multiLevelType w:val="hybridMultilevel"/>
    <w:tmpl w:val="754ECD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B5E0836"/>
    <w:multiLevelType w:val="hybridMultilevel"/>
    <w:tmpl w:val="610A27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EB41A4C"/>
    <w:multiLevelType w:val="hybridMultilevel"/>
    <w:tmpl w:val="EFA2BB56"/>
    <w:lvl w:ilvl="0" w:tplc="6770C36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EE748C7"/>
    <w:multiLevelType w:val="hybridMultilevel"/>
    <w:tmpl w:val="1C1E31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2985F54"/>
    <w:multiLevelType w:val="hybridMultilevel"/>
    <w:tmpl w:val="57DC2166"/>
    <w:lvl w:ilvl="0" w:tplc="69B4760E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5">
    <w:nsid w:val="565D07E4"/>
    <w:multiLevelType w:val="hybridMultilevel"/>
    <w:tmpl w:val="CBF650D2"/>
    <w:lvl w:ilvl="0" w:tplc="0415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68505E8"/>
    <w:multiLevelType w:val="hybridMultilevel"/>
    <w:tmpl w:val="00D64C48"/>
    <w:lvl w:ilvl="0" w:tplc="678CC1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574C428A"/>
    <w:multiLevelType w:val="hybridMultilevel"/>
    <w:tmpl w:val="AA749966"/>
    <w:lvl w:ilvl="0" w:tplc="15720372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8">
    <w:nsid w:val="57577245"/>
    <w:multiLevelType w:val="hybridMultilevel"/>
    <w:tmpl w:val="C65072F0"/>
    <w:lvl w:ilvl="0" w:tplc="D56AD76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A455DB6"/>
    <w:multiLevelType w:val="hybridMultilevel"/>
    <w:tmpl w:val="DCB826C6"/>
    <w:lvl w:ilvl="0" w:tplc="EB8CE8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5693A73"/>
    <w:multiLevelType w:val="hybridMultilevel"/>
    <w:tmpl w:val="A63E2E18"/>
    <w:lvl w:ilvl="0" w:tplc="6F9C1CF8">
      <w:start w:val="4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A87E952A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2787738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1682FB8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F1AE499C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6FC8DBA6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EF4834FA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E962E0E8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A576091C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1">
    <w:nsid w:val="6B8761E8"/>
    <w:multiLevelType w:val="hybridMultilevel"/>
    <w:tmpl w:val="60B8DBA4"/>
    <w:lvl w:ilvl="0" w:tplc="604484AE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6D4B2F9B"/>
    <w:multiLevelType w:val="hybridMultilevel"/>
    <w:tmpl w:val="532EA332"/>
    <w:lvl w:ilvl="0" w:tplc="E924A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12561D4"/>
    <w:multiLevelType w:val="hybridMultilevel"/>
    <w:tmpl w:val="B27A93C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>
    <w:nsid w:val="742E6141"/>
    <w:multiLevelType w:val="hybridMultilevel"/>
    <w:tmpl w:val="777660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6E805A4"/>
    <w:multiLevelType w:val="hybridMultilevel"/>
    <w:tmpl w:val="4A9CB3BE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6">
    <w:nsid w:val="7CA34F82"/>
    <w:multiLevelType w:val="hybridMultilevel"/>
    <w:tmpl w:val="0C94D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CF355F8"/>
    <w:multiLevelType w:val="hybridMultilevel"/>
    <w:tmpl w:val="81284058"/>
    <w:lvl w:ilvl="0" w:tplc="0415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26"/>
  </w:num>
  <w:num w:numId="2">
    <w:abstractNumId w:val="42"/>
  </w:num>
  <w:num w:numId="3">
    <w:abstractNumId w:val="12"/>
  </w:num>
  <w:num w:numId="4">
    <w:abstractNumId w:val="0"/>
  </w:num>
  <w:num w:numId="5">
    <w:abstractNumId w:val="25"/>
  </w:num>
  <w:num w:numId="6">
    <w:abstractNumId w:val="8"/>
  </w:num>
  <w:num w:numId="7">
    <w:abstractNumId w:val="11"/>
  </w:num>
  <w:num w:numId="8">
    <w:abstractNumId w:val="10"/>
  </w:num>
  <w:num w:numId="9">
    <w:abstractNumId w:val="15"/>
  </w:num>
  <w:num w:numId="10">
    <w:abstractNumId w:val="7"/>
  </w:num>
  <w:num w:numId="11">
    <w:abstractNumId w:val="5"/>
  </w:num>
  <w:num w:numId="12">
    <w:abstractNumId w:val="28"/>
  </w:num>
  <w:num w:numId="13">
    <w:abstractNumId w:val="14"/>
  </w:num>
  <w:num w:numId="14">
    <w:abstractNumId w:val="44"/>
  </w:num>
  <w:num w:numId="15">
    <w:abstractNumId w:val="9"/>
  </w:num>
  <w:num w:numId="16">
    <w:abstractNumId w:val="4"/>
  </w:num>
  <w:num w:numId="17">
    <w:abstractNumId w:val="46"/>
  </w:num>
  <w:num w:numId="18">
    <w:abstractNumId w:val="39"/>
  </w:num>
  <w:num w:numId="19">
    <w:abstractNumId w:val="40"/>
  </w:num>
  <w:num w:numId="20">
    <w:abstractNumId w:val="1"/>
  </w:num>
  <w:num w:numId="21">
    <w:abstractNumId w:val="24"/>
  </w:num>
  <w:num w:numId="22">
    <w:abstractNumId w:val="31"/>
  </w:num>
  <w:num w:numId="23">
    <w:abstractNumId w:val="41"/>
  </w:num>
  <w:num w:numId="24">
    <w:abstractNumId w:val="38"/>
  </w:num>
  <w:num w:numId="25">
    <w:abstractNumId w:val="13"/>
  </w:num>
  <w:num w:numId="26">
    <w:abstractNumId w:val="16"/>
  </w:num>
  <w:num w:numId="27">
    <w:abstractNumId w:val="29"/>
  </w:num>
  <w:num w:numId="28">
    <w:abstractNumId w:val="34"/>
  </w:num>
  <w:num w:numId="29">
    <w:abstractNumId w:val="18"/>
  </w:num>
  <w:num w:numId="30">
    <w:abstractNumId w:val="36"/>
  </w:num>
  <w:num w:numId="31">
    <w:abstractNumId w:val="35"/>
  </w:num>
  <w:num w:numId="32">
    <w:abstractNumId w:val="32"/>
  </w:num>
  <w:num w:numId="33">
    <w:abstractNumId w:val="37"/>
  </w:num>
  <w:num w:numId="34">
    <w:abstractNumId w:val="6"/>
  </w:num>
  <w:num w:numId="35">
    <w:abstractNumId w:val="21"/>
  </w:num>
  <w:num w:numId="36">
    <w:abstractNumId w:val="23"/>
  </w:num>
  <w:num w:numId="37">
    <w:abstractNumId w:val="33"/>
  </w:num>
  <w:num w:numId="38">
    <w:abstractNumId w:val="19"/>
  </w:num>
  <w:num w:numId="39">
    <w:abstractNumId w:val="2"/>
  </w:num>
  <w:num w:numId="40">
    <w:abstractNumId w:val="45"/>
  </w:num>
  <w:num w:numId="41">
    <w:abstractNumId w:val="27"/>
  </w:num>
  <w:num w:numId="42">
    <w:abstractNumId w:val="17"/>
  </w:num>
  <w:num w:numId="43">
    <w:abstractNumId w:val="30"/>
  </w:num>
  <w:num w:numId="44">
    <w:abstractNumId w:val="47"/>
  </w:num>
  <w:num w:numId="45">
    <w:abstractNumId w:val="20"/>
  </w:num>
  <w:num w:numId="46">
    <w:abstractNumId w:val="43"/>
  </w:num>
  <w:num w:numId="47">
    <w:abstractNumId w:val="3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B529D"/>
    <w:rsid w:val="00006F48"/>
    <w:rsid w:val="00022662"/>
    <w:rsid w:val="0005042F"/>
    <w:rsid w:val="0005750D"/>
    <w:rsid w:val="00063A36"/>
    <w:rsid w:val="00065170"/>
    <w:rsid w:val="000713CA"/>
    <w:rsid w:val="00093B03"/>
    <w:rsid w:val="000A00D6"/>
    <w:rsid w:val="000C2C46"/>
    <w:rsid w:val="000C7BBB"/>
    <w:rsid w:val="000F27FD"/>
    <w:rsid w:val="0011660E"/>
    <w:rsid w:val="001229F5"/>
    <w:rsid w:val="00130990"/>
    <w:rsid w:val="00134AE7"/>
    <w:rsid w:val="00135ADF"/>
    <w:rsid w:val="00154214"/>
    <w:rsid w:val="00167AB7"/>
    <w:rsid w:val="00192C42"/>
    <w:rsid w:val="001972F3"/>
    <w:rsid w:val="001A2AAC"/>
    <w:rsid w:val="001B0F5C"/>
    <w:rsid w:val="001C0456"/>
    <w:rsid w:val="001E578C"/>
    <w:rsid w:val="001E7BC6"/>
    <w:rsid w:val="001F0E58"/>
    <w:rsid w:val="00210010"/>
    <w:rsid w:val="00222EEF"/>
    <w:rsid w:val="00250B82"/>
    <w:rsid w:val="002534D7"/>
    <w:rsid w:val="00266D49"/>
    <w:rsid w:val="0029546D"/>
    <w:rsid w:val="002A1181"/>
    <w:rsid w:val="002B529D"/>
    <w:rsid w:val="002C6845"/>
    <w:rsid w:val="002D66AB"/>
    <w:rsid w:val="002E18A9"/>
    <w:rsid w:val="00315261"/>
    <w:rsid w:val="00323234"/>
    <w:rsid w:val="00331C3E"/>
    <w:rsid w:val="00333D59"/>
    <w:rsid w:val="003403E0"/>
    <w:rsid w:val="00340B0D"/>
    <w:rsid w:val="00343817"/>
    <w:rsid w:val="003803DC"/>
    <w:rsid w:val="003842D0"/>
    <w:rsid w:val="003960EF"/>
    <w:rsid w:val="003C632C"/>
    <w:rsid w:val="003D0BA0"/>
    <w:rsid w:val="003E0BFA"/>
    <w:rsid w:val="003E1C29"/>
    <w:rsid w:val="003E3C32"/>
    <w:rsid w:val="003E4057"/>
    <w:rsid w:val="003E4537"/>
    <w:rsid w:val="003F5DDC"/>
    <w:rsid w:val="0040169B"/>
    <w:rsid w:val="00402ACA"/>
    <w:rsid w:val="004108F3"/>
    <w:rsid w:val="004133EA"/>
    <w:rsid w:val="0041404E"/>
    <w:rsid w:val="004220D8"/>
    <w:rsid w:val="00426A9E"/>
    <w:rsid w:val="004345EA"/>
    <w:rsid w:val="00447A01"/>
    <w:rsid w:val="0045582C"/>
    <w:rsid w:val="004B1606"/>
    <w:rsid w:val="004E2AFF"/>
    <w:rsid w:val="00523460"/>
    <w:rsid w:val="00532CF7"/>
    <w:rsid w:val="005426C7"/>
    <w:rsid w:val="005444AC"/>
    <w:rsid w:val="00551F3D"/>
    <w:rsid w:val="00584161"/>
    <w:rsid w:val="00584E7D"/>
    <w:rsid w:val="005A0502"/>
    <w:rsid w:val="005A7672"/>
    <w:rsid w:val="005B0871"/>
    <w:rsid w:val="005C7270"/>
    <w:rsid w:val="005C7B34"/>
    <w:rsid w:val="005F1287"/>
    <w:rsid w:val="00603642"/>
    <w:rsid w:val="00607A9C"/>
    <w:rsid w:val="006150E2"/>
    <w:rsid w:val="00627697"/>
    <w:rsid w:val="00632BCF"/>
    <w:rsid w:val="0063609D"/>
    <w:rsid w:val="00637E20"/>
    <w:rsid w:val="00650239"/>
    <w:rsid w:val="00654A95"/>
    <w:rsid w:val="00660852"/>
    <w:rsid w:val="00667A19"/>
    <w:rsid w:val="00670852"/>
    <w:rsid w:val="00677B6D"/>
    <w:rsid w:val="00684992"/>
    <w:rsid w:val="00687692"/>
    <w:rsid w:val="006B34DC"/>
    <w:rsid w:val="006C6648"/>
    <w:rsid w:val="006E5285"/>
    <w:rsid w:val="006F3D90"/>
    <w:rsid w:val="00724538"/>
    <w:rsid w:val="007438E0"/>
    <w:rsid w:val="007633EA"/>
    <w:rsid w:val="007A002B"/>
    <w:rsid w:val="007A4CA3"/>
    <w:rsid w:val="007B099B"/>
    <w:rsid w:val="007C071A"/>
    <w:rsid w:val="007C4D3D"/>
    <w:rsid w:val="007C5118"/>
    <w:rsid w:val="007E1353"/>
    <w:rsid w:val="007F2D83"/>
    <w:rsid w:val="00804515"/>
    <w:rsid w:val="0081625C"/>
    <w:rsid w:val="00835930"/>
    <w:rsid w:val="0084344F"/>
    <w:rsid w:val="00877F15"/>
    <w:rsid w:val="00890BB0"/>
    <w:rsid w:val="00893299"/>
    <w:rsid w:val="008A60E7"/>
    <w:rsid w:val="008C16A3"/>
    <w:rsid w:val="008E518E"/>
    <w:rsid w:val="008E542A"/>
    <w:rsid w:val="00903727"/>
    <w:rsid w:val="00906077"/>
    <w:rsid w:val="00926332"/>
    <w:rsid w:val="00926A56"/>
    <w:rsid w:val="00992EA5"/>
    <w:rsid w:val="00997F19"/>
    <w:rsid w:val="009C6D0A"/>
    <w:rsid w:val="009D5A7E"/>
    <w:rsid w:val="009E5E96"/>
    <w:rsid w:val="00A126C9"/>
    <w:rsid w:val="00A17EDD"/>
    <w:rsid w:val="00A2162F"/>
    <w:rsid w:val="00A21CB2"/>
    <w:rsid w:val="00A46787"/>
    <w:rsid w:val="00A505C9"/>
    <w:rsid w:val="00A54A54"/>
    <w:rsid w:val="00A81906"/>
    <w:rsid w:val="00A971C9"/>
    <w:rsid w:val="00AC3075"/>
    <w:rsid w:val="00AC7E37"/>
    <w:rsid w:val="00AD3524"/>
    <w:rsid w:val="00AE4291"/>
    <w:rsid w:val="00AF0109"/>
    <w:rsid w:val="00AF1C47"/>
    <w:rsid w:val="00AF4EE7"/>
    <w:rsid w:val="00AF7FF5"/>
    <w:rsid w:val="00B060C4"/>
    <w:rsid w:val="00B314DD"/>
    <w:rsid w:val="00B4180A"/>
    <w:rsid w:val="00B63580"/>
    <w:rsid w:val="00B743C1"/>
    <w:rsid w:val="00B76271"/>
    <w:rsid w:val="00B85F51"/>
    <w:rsid w:val="00B877B2"/>
    <w:rsid w:val="00BA4B57"/>
    <w:rsid w:val="00BB7B54"/>
    <w:rsid w:val="00BC091A"/>
    <w:rsid w:val="00BC49B8"/>
    <w:rsid w:val="00BC4F7C"/>
    <w:rsid w:val="00BD261D"/>
    <w:rsid w:val="00BD3554"/>
    <w:rsid w:val="00BE66EE"/>
    <w:rsid w:val="00BF557A"/>
    <w:rsid w:val="00C027DA"/>
    <w:rsid w:val="00C35EEF"/>
    <w:rsid w:val="00C477DC"/>
    <w:rsid w:val="00C53134"/>
    <w:rsid w:val="00C53A0C"/>
    <w:rsid w:val="00C909E4"/>
    <w:rsid w:val="00CA23F7"/>
    <w:rsid w:val="00CA3135"/>
    <w:rsid w:val="00CA7B0A"/>
    <w:rsid w:val="00CD3AF6"/>
    <w:rsid w:val="00CD3FDC"/>
    <w:rsid w:val="00CE235E"/>
    <w:rsid w:val="00CE54FC"/>
    <w:rsid w:val="00D11C65"/>
    <w:rsid w:val="00D250ED"/>
    <w:rsid w:val="00D47996"/>
    <w:rsid w:val="00D5222A"/>
    <w:rsid w:val="00D52719"/>
    <w:rsid w:val="00D553F7"/>
    <w:rsid w:val="00D56559"/>
    <w:rsid w:val="00DB4C8C"/>
    <w:rsid w:val="00DB503B"/>
    <w:rsid w:val="00DC2674"/>
    <w:rsid w:val="00DD5B05"/>
    <w:rsid w:val="00DE59A8"/>
    <w:rsid w:val="00DE615F"/>
    <w:rsid w:val="00DE7A27"/>
    <w:rsid w:val="00E01F71"/>
    <w:rsid w:val="00E10B68"/>
    <w:rsid w:val="00E504C5"/>
    <w:rsid w:val="00E54016"/>
    <w:rsid w:val="00E85CFE"/>
    <w:rsid w:val="00EA27D9"/>
    <w:rsid w:val="00EB3BB2"/>
    <w:rsid w:val="00EE56EA"/>
    <w:rsid w:val="00EF3442"/>
    <w:rsid w:val="00EF53B6"/>
    <w:rsid w:val="00F024A1"/>
    <w:rsid w:val="00F15BCB"/>
    <w:rsid w:val="00F245C7"/>
    <w:rsid w:val="00F638B9"/>
    <w:rsid w:val="00F64D9A"/>
    <w:rsid w:val="00FD6D3B"/>
    <w:rsid w:val="00FE29FC"/>
    <w:rsid w:val="00FF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9B"/>
    <w:rPr>
      <w:b/>
      <w:sz w:val="24"/>
    </w:rPr>
  </w:style>
  <w:style w:type="paragraph" w:styleId="Nagwek1">
    <w:name w:val="heading 1"/>
    <w:basedOn w:val="Normalny"/>
    <w:next w:val="Normalny"/>
    <w:link w:val="Nagwek1Znak"/>
    <w:qFormat/>
    <w:rsid w:val="007B099B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7B099B"/>
    <w:pPr>
      <w:keepNext/>
      <w:jc w:val="right"/>
      <w:outlineLvl w:val="1"/>
    </w:pPr>
    <w:rPr>
      <w:b w:val="0"/>
      <w:i/>
      <w:iCs/>
      <w:sz w:val="20"/>
    </w:rPr>
  </w:style>
  <w:style w:type="paragraph" w:styleId="Nagwek3">
    <w:name w:val="heading 3"/>
    <w:basedOn w:val="Normalny"/>
    <w:next w:val="Normalny"/>
    <w:link w:val="Nagwek3Znak"/>
    <w:qFormat/>
    <w:rsid w:val="007B099B"/>
    <w:pPr>
      <w:keepNext/>
      <w:jc w:val="center"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7B099B"/>
    <w:pPr>
      <w:keepNext/>
      <w:jc w:val="right"/>
      <w:outlineLvl w:val="3"/>
    </w:pPr>
    <w:rPr>
      <w:rFonts w:ascii="Tahoma" w:hAnsi="Tahoma" w:cs="Tahoma"/>
      <w:b w:val="0"/>
      <w:bCs/>
      <w:i/>
      <w:iCs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basedOn w:val="Domylnaczcionkaakapitu"/>
    <w:link w:val="Nagwek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Pr>
      <w:rFonts w:ascii="Calibri" w:hAnsi="Calibri" w:cs="Times New Roman"/>
      <w:b/>
      <w:bCs/>
      <w:sz w:val="28"/>
      <w:szCs w:val="28"/>
    </w:rPr>
  </w:style>
  <w:style w:type="paragraph" w:customStyle="1" w:styleId="Styl1">
    <w:name w:val="Styl1"/>
    <w:basedOn w:val="Normalny"/>
    <w:rsid w:val="007B099B"/>
  </w:style>
  <w:style w:type="character" w:styleId="Numerstrony">
    <w:name w:val="page number"/>
    <w:basedOn w:val="Domylnaczcionkaakapitu"/>
    <w:rsid w:val="007B099B"/>
    <w:rPr>
      <w:rFonts w:cs="Times New Roman"/>
    </w:rPr>
  </w:style>
  <w:style w:type="paragraph" w:styleId="Nagwek">
    <w:name w:val="header"/>
    <w:basedOn w:val="Normalny"/>
    <w:link w:val="NagwekZnak"/>
    <w:rsid w:val="007B099B"/>
    <w:pPr>
      <w:tabs>
        <w:tab w:val="center" w:pos="4536"/>
        <w:tab w:val="right" w:pos="9072"/>
      </w:tabs>
    </w:pPr>
    <w:rPr>
      <w:b w:val="0"/>
      <w:sz w:val="20"/>
    </w:rPr>
  </w:style>
  <w:style w:type="character" w:customStyle="1" w:styleId="NagwekZnak">
    <w:name w:val="Nagłówek Znak"/>
    <w:basedOn w:val="Domylnaczcionkaakapitu"/>
    <w:link w:val="Nagwek"/>
    <w:rsid w:val="00A971C9"/>
    <w:rPr>
      <w:rFonts w:cs="Times New Roman"/>
    </w:rPr>
  </w:style>
  <w:style w:type="paragraph" w:customStyle="1" w:styleId="BodyTextIndent">
    <w:name w:val="Body Text Indent"/>
    <w:basedOn w:val="Normalny"/>
    <w:link w:val="BodyTextIndentChar"/>
    <w:rsid w:val="007B099B"/>
    <w:pPr>
      <w:ind w:left="284"/>
      <w:jc w:val="both"/>
    </w:pPr>
    <w:rPr>
      <w:b w:val="0"/>
      <w:sz w:val="28"/>
    </w:rPr>
  </w:style>
  <w:style w:type="character" w:customStyle="1" w:styleId="BodyTextIndentChar">
    <w:name w:val="Body Text Indent Char"/>
    <w:basedOn w:val="Domylnaczcionkaakapitu"/>
    <w:link w:val="BodyTextIndent"/>
    <w:semiHidden/>
    <w:rPr>
      <w:rFonts w:cs="Times New Roman"/>
      <w:b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7B099B"/>
    <w:pPr>
      <w:ind w:left="284" w:hanging="284"/>
      <w:jc w:val="both"/>
    </w:pPr>
    <w:rPr>
      <w:b w:val="0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Pr>
      <w:rFonts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rsid w:val="007B099B"/>
    <w:pPr>
      <w:jc w:val="both"/>
    </w:pPr>
    <w:rPr>
      <w:b w:val="0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Pr>
      <w:rFonts w:cs="Times New Roman"/>
      <w:b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7B099B"/>
    <w:pPr>
      <w:jc w:val="center"/>
    </w:pPr>
    <w:rPr>
      <w:b w:val="0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Pr>
      <w:rFonts w:cs="Times New Roman"/>
      <w:b/>
      <w:sz w:val="20"/>
      <w:szCs w:val="20"/>
    </w:rPr>
  </w:style>
  <w:style w:type="paragraph" w:styleId="Tytu">
    <w:name w:val="Title"/>
    <w:basedOn w:val="Normalny"/>
    <w:link w:val="TytuZnak"/>
    <w:qFormat/>
    <w:rsid w:val="007B099B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3">
    <w:name w:val="Body Text 3"/>
    <w:basedOn w:val="Normalny"/>
    <w:link w:val="Tekstpodstawowy3Znak"/>
    <w:rsid w:val="007B099B"/>
    <w:rPr>
      <w:b w:val="0"/>
    </w:rPr>
  </w:style>
  <w:style w:type="character" w:customStyle="1" w:styleId="Tekstpodstawowy3Znak">
    <w:name w:val="Tekst podstawowy 3 Znak"/>
    <w:basedOn w:val="Domylnaczcionkaakapitu"/>
    <w:link w:val="Tekstpodstawowy3"/>
    <w:semiHidden/>
    <w:rPr>
      <w:rFonts w:cs="Times New Roman"/>
      <w:b/>
      <w:sz w:val="16"/>
      <w:szCs w:val="16"/>
    </w:rPr>
  </w:style>
  <w:style w:type="paragraph" w:styleId="Stopka">
    <w:name w:val="footer"/>
    <w:basedOn w:val="Normalny"/>
    <w:link w:val="StopkaZnak"/>
    <w:rsid w:val="007B09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6332"/>
    <w:rPr>
      <w:rFonts w:cs="Times New Roman"/>
      <w:b/>
      <w:sz w:val="24"/>
    </w:rPr>
  </w:style>
  <w:style w:type="paragraph" w:styleId="Tekstdymka">
    <w:name w:val="Balloon Text"/>
    <w:basedOn w:val="Normalny"/>
    <w:link w:val="TekstdymkaZnak"/>
    <w:semiHidden/>
    <w:rsid w:val="00DE7A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Pr>
      <w:rFonts w:cs="Times New Roman"/>
      <w:b/>
      <w:sz w:val="2"/>
    </w:rPr>
  </w:style>
  <w:style w:type="paragraph" w:styleId="Tekstprzypisukocowego">
    <w:name w:val="endnote text"/>
    <w:basedOn w:val="Normalny"/>
    <w:link w:val="TekstprzypisukocowegoZnak"/>
    <w:semiHidden/>
    <w:rsid w:val="0089329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93299"/>
    <w:rPr>
      <w:rFonts w:cs="Times New Roman"/>
      <w:b/>
    </w:rPr>
  </w:style>
  <w:style w:type="character" w:styleId="Odwoanieprzypisukocowego">
    <w:name w:val="endnote reference"/>
    <w:basedOn w:val="Domylnaczcionkaakapitu"/>
    <w:semiHidden/>
    <w:rsid w:val="00893299"/>
    <w:rPr>
      <w:rFonts w:cs="Times New Roman"/>
      <w:vertAlign w:val="superscript"/>
    </w:rPr>
  </w:style>
  <w:style w:type="paragraph" w:customStyle="1" w:styleId="ListParagraph">
    <w:name w:val="List Paragraph"/>
    <w:basedOn w:val="Normalny"/>
    <w:rsid w:val="001A2AAC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rsid w:val="00F245C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245C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Pr>
      <w:rFonts w:cs="Times New Roman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245C7"/>
    <w:rPr>
      <w:bCs/>
    </w:rPr>
  </w:style>
  <w:style w:type="character" w:customStyle="1" w:styleId="TematkomentarzaZnak">
    <w:name w:val="Temat komentarza Znak"/>
    <w:basedOn w:val="TekstkomentarzaZnak"/>
    <w:link w:val="Tematkomentarza"/>
    <w:semiHidden/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1493</Words>
  <Characters>8958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/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Zbigniew Eysymontt</dc:creator>
  <cp:lastModifiedBy>Acer</cp:lastModifiedBy>
  <cp:revision>2</cp:revision>
  <cp:lastPrinted>2012-11-02T10:36:00Z</cp:lastPrinted>
  <dcterms:created xsi:type="dcterms:W3CDTF">2014-04-10T10:18:00Z</dcterms:created>
  <dcterms:modified xsi:type="dcterms:W3CDTF">2014-04-10T10:18:00Z</dcterms:modified>
</cp:coreProperties>
</file>