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88" w:rsidRDefault="007B6388" w:rsidP="00B62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388" w:rsidRDefault="007B6388" w:rsidP="00B62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7B6388" w:rsidRDefault="007B6388" w:rsidP="000376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   /2018</w:t>
      </w:r>
    </w:p>
    <w:p w:rsidR="007B6388" w:rsidRDefault="007B6388" w:rsidP="00B62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Widuchowa </w:t>
      </w:r>
    </w:p>
    <w:p w:rsidR="007B6388" w:rsidRDefault="007B6388" w:rsidP="00995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30 stycznia 2018 r.</w:t>
      </w:r>
    </w:p>
    <w:p w:rsidR="007B6388" w:rsidRPr="008F3A5E" w:rsidRDefault="007B6388" w:rsidP="00B62588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7B6388" w:rsidRDefault="007B6388" w:rsidP="00B6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183">
        <w:rPr>
          <w:rFonts w:ascii="Times New Roman" w:hAnsi="Times New Roman"/>
          <w:b/>
          <w:sz w:val="24"/>
          <w:szCs w:val="24"/>
        </w:rPr>
        <w:t xml:space="preserve">Harmonogram czynności w postępowaniu rekrutacyjnym i postępowaniu uzupełniającym </w:t>
      </w:r>
    </w:p>
    <w:p w:rsidR="007B6388" w:rsidRPr="00AD0183" w:rsidRDefault="007B6388" w:rsidP="0003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183">
        <w:rPr>
          <w:rFonts w:ascii="Times New Roman" w:hAnsi="Times New Roman"/>
          <w:b/>
          <w:sz w:val="24"/>
          <w:szCs w:val="24"/>
        </w:rPr>
        <w:t>na rok szkolny 201</w:t>
      </w:r>
      <w:r>
        <w:rPr>
          <w:rFonts w:ascii="Times New Roman" w:hAnsi="Times New Roman"/>
          <w:b/>
          <w:sz w:val="24"/>
          <w:szCs w:val="24"/>
        </w:rPr>
        <w:t>8</w:t>
      </w:r>
      <w:r w:rsidRPr="00AD018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AD0183">
        <w:rPr>
          <w:rFonts w:ascii="Times New Roman" w:hAnsi="Times New Roman"/>
          <w:b/>
          <w:sz w:val="24"/>
          <w:szCs w:val="24"/>
        </w:rPr>
        <w:t>do przedszkola</w:t>
      </w:r>
      <w:r>
        <w:rPr>
          <w:rFonts w:ascii="Times New Roman" w:hAnsi="Times New Roman"/>
          <w:b/>
          <w:sz w:val="24"/>
          <w:szCs w:val="24"/>
        </w:rPr>
        <w:t>, punktu przedszkolnego i oddziałów przedszkolnych w </w:t>
      </w:r>
      <w:r w:rsidRPr="00AD0183">
        <w:rPr>
          <w:rFonts w:ascii="Times New Roman" w:hAnsi="Times New Roman"/>
          <w:b/>
          <w:sz w:val="24"/>
          <w:szCs w:val="24"/>
        </w:rPr>
        <w:t>szkołach podstawowych, dla których organem prowadzącym jest Gmina Widuchowa</w:t>
      </w:r>
    </w:p>
    <w:p w:rsidR="007B6388" w:rsidRDefault="007B6388" w:rsidP="00B62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4607"/>
        <w:gridCol w:w="2410"/>
        <w:gridCol w:w="2377"/>
      </w:tblGrid>
      <w:tr w:rsidR="007B6388" w:rsidRPr="00F24180">
        <w:tc>
          <w:tcPr>
            <w:tcW w:w="604" w:type="dxa"/>
            <w:vAlign w:val="center"/>
          </w:tcPr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07" w:type="dxa"/>
            <w:vAlign w:val="center"/>
          </w:tcPr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vAlign w:val="center"/>
          </w:tcPr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377" w:type="dxa"/>
            <w:vAlign w:val="center"/>
          </w:tcPr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Termin 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w postępowaniu uzupełniającym</w:t>
            </w:r>
          </w:p>
        </w:tc>
      </w:tr>
      <w:tr w:rsidR="007B6388" w:rsidRPr="00F24180">
        <w:tc>
          <w:tcPr>
            <w:tcW w:w="9998" w:type="dxa"/>
            <w:gridSpan w:val="4"/>
            <w:vAlign w:val="center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180"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88" w:rsidRPr="00F24180">
        <w:tc>
          <w:tcPr>
            <w:tcW w:w="604" w:type="dxa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7B6388" w:rsidRPr="00F24180" w:rsidRDefault="007B6388" w:rsidP="00F2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Składanie wniosków o przyjęcie do przedszkola, punktu przedszkolnego, oddziału przedszkolnego w szkole podstawowej wraz z dokumentami potwierdzającymi spełnianie przez kandydata warunków lub kryteriów branych pod uwagę w postępowaniu rekrutacyjnym.</w:t>
            </w:r>
          </w:p>
        </w:tc>
        <w:tc>
          <w:tcPr>
            <w:tcW w:w="2410" w:type="dxa"/>
          </w:tcPr>
          <w:p w:rsidR="007B6388" w:rsidRPr="00F24180" w:rsidRDefault="007B6388" w:rsidP="0003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06 marca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od godz. 08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7B6388" w:rsidRPr="00F24180" w:rsidRDefault="007B6388" w:rsidP="0003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21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ma</w:t>
            </w:r>
            <w:r>
              <w:rPr>
                <w:rFonts w:ascii="Times New Roman" w:hAnsi="Times New Roman"/>
                <w:sz w:val="24"/>
                <w:szCs w:val="24"/>
              </w:rPr>
              <w:t>rca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2377" w:type="dxa"/>
          </w:tcPr>
          <w:p w:rsidR="007B6388" w:rsidRPr="00F24180" w:rsidRDefault="007B6388" w:rsidP="0003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od 1 czerwca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od godz. 08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7B6388" w:rsidRPr="00F24180" w:rsidRDefault="007B6388" w:rsidP="0003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B6388" w:rsidRPr="00F24180">
        <w:tc>
          <w:tcPr>
            <w:tcW w:w="604" w:type="dxa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7B6388" w:rsidRPr="00F24180" w:rsidRDefault="007B6388" w:rsidP="00F2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Weryfikacja wniosków i dokumentów potwierdzających spełnianie przez kandydata kryteriów branych pod uwagę w postępowaniu rekrutacyjnym, w tym dokonanie przez przewodniczącego komisji rekrutacyjnej czynności, o których mowa w art. 150 ust. 7 ustawy z dnia 14 grudnia 2016 roku -  Prawo oświatowe.</w:t>
            </w:r>
          </w:p>
        </w:tc>
        <w:tc>
          <w:tcPr>
            <w:tcW w:w="2410" w:type="dxa"/>
          </w:tcPr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C00C2">
              <w:rPr>
                <w:rFonts w:ascii="Times New Roman" w:hAnsi="Times New Roman"/>
                <w:sz w:val="24"/>
                <w:szCs w:val="24"/>
              </w:rPr>
              <w:t>27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77" w:type="dxa"/>
          </w:tcPr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7B6388" w:rsidRPr="00F24180">
        <w:tc>
          <w:tcPr>
            <w:tcW w:w="604" w:type="dxa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7" w:type="dxa"/>
          </w:tcPr>
          <w:p w:rsidR="007B6388" w:rsidRPr="00F24180" w:rsidRDefault="007B6388" w:rsidP="00F2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10" w:type="dxa"/>
          </w:tcPr>
          <w:p w:rsidR="007B6388" w:rsidRPr="00F24180" w:rsidRDefault="00EC00C2" w:rsidP="0003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6388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 w:rsidR="007B6388" w:rsidRPr="00F24180">
              <w:rPr>
                <w:rFonts w:ascii="Times New Roman" w:hAnsi="Times New Roman"/>
                <w:sz w:val="24"/>
                <w:szCs w:val="24"/>
              </w:rPr>
              <w:t>201</w:t>
            </w:r>
            <w:r w:rsidR="007B6388">
              <w:rPr>
                <w:rFonts w:ascii="Times New Roman" w:hAnsi="Times New Roman"/>
                <w:sz w:val="24"/>
                <w:szCs w:val="24"/>
              </w:rPr>
              <w:t>8</w:t>
            </w:r>
            <w:r w:rsidR="007B6388"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7B6388" w:rsidRPr="00F24180" w:rsidRDefault="007B6388" w:rsidP="0003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B6388" w:rsidRPr="00F24180">
        <w:tc>
          <w:tcPr>
            <w:tcW w:w="604" w:type="dxa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</w:tcPr>
          <w:p w:rsidR="007B6388" w:rsidRPr="00F24180" w:rsidRDefault="007B6388" w:rsidP="00F2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:rsidR="007B6388" w:rsidRPr="00F24180" w:rsidRDefault="007B6388" w:rsidP="0022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C00C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kwietnia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7B6388" w:rsidRPr="00F24180" w:rsidRDefault="007B6388" w:rsidP="0099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26 czerwca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B6388" w:rsidRPr="00F24180">
        <w:trPr>
          <w:trHeight w:val="70"/>
        </w:trPr>
        <w:tc>
          <w:tcPr>
            <w:tcW w:w="604" w:type="dxa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7" w:type="dxa"/>
          </w:tcPr>
          <w:p w:rsidR="007B6388" w:rsidRPr="00F24180" w:rsidRDefault="007B6388" w:rsidP="00F2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Podanie do publicznej wiadomości przez komisję listy kandydatów przyjętych i kandydatów nieprzyjętych.</w:t>
            </w:r>
          </w:p>
        </w:tc>
        <w:tc>
          <w:tcPr>
            <w:tcW w:w="2410" w:type="dxa"/>
          </w:tcPr>
          <w:p w:rsidR="007B6388" w:rsidRPr="00F24180" w:rsidRDefault="007B6388" w:rsidP="0099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C00C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7B6388" w:rsidRPr="00F24180" w:rsidRDefault="007B6388" w:rsidP="0022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do godz. 15</w:t>
            </w:r>
            <w:r w:rsidRPr="00F2418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B6388" w:rsidRPr="00F24180">
        <w:trPr>
          <w:trHeight w:val="70"/>
        </w:trPr>
        <w:tc>
          <w:tcPr>
            <w:tcW w:w="9998" w:type="dxa"/>
            <w:gridSpan w:val="4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180">
              <w:rPr>
                <w:rFonts w:ascii="Times New Roman" w:hAnsi="Times New Roman"/>
                <w:b/>
                <w:sz w:val="24"/>
                <w:szCs w:val="24"/>
              </w:rPr>
              <w:t>Postępowanie odwoławcze</w:t>
            </w:r>
          </w:p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88" w:rsidRPr="00F24180">
        <w:trPr>
          <w:trHeight w:val="70"/>
        </w:trPr>
        <w:tc>
          <w:tcPr>
            <w:tcW w:w="604" w:type="dxa"/>
          </w:tcPr>
          <w:p w:rsidR="007B6388" w:rsidRPr="00F24180" w:rsidRDefault="007B6388" w:rsidP="00F2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7" w:type="dxa"/>
          </w:tcPr>
          <w:p w:rsidR="007B6388" w:rsidRPr="00F24180" w:rsidRDefault="007B6388" w:rsidP="00F2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 xml:space="preserve">W terminie 7 dni od dnia opublikowania list dzieci przyjętych i nieprzyjętych rodzice mogą  wystąpić do komisji rekrutacyjnej z wnioskiem o sporządzenie uzasadnienia odmowy przyjęcia. </w:t>
            </w:r>
          </w:p>
          <w:p w:rsidR="007B6388" w:rsidRPr="00F24180" w:rsidRDefault="007B6388" w:rsidP="00F2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80">
              <w:rPr>
                <w:rFonts w:ascii="Times New Roman" w:hAnsi="Times New Roman"/>
                <w:sz w:val="24"/>
                <w:szCs w:val="24"/>
              </w:rPr>
              <w:t>W terminie 7 dni od dnia otrzymania uzasadnienia rodzice mogą wnieść do dyrektora publicznego przedszkola, publicznej szkoły lub publicznej placówki odwołanie od rozstrzygnięcia komisji rekrutacyjnej.</w:t>
            </w:r>
          </w:p>
        </w:tc>
        <w:tc>
          <w:tcPr>
            <w:tcW w:w="2410" w:type="dxa"/>
          </w:tcPr>
          <w:p w:rsidR="007B6388" w:rsidRPr="00F24180" w:rsidRDefault="007B6388" w:rsidP="0099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00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B6388" w:rsidRPr="00F24180" w:rsidRDefault="007B6388" w:rsidP="0063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B6388" w:rsidRPr="00F24180" w:rsidRDefault="007B6388" w:rsidP="00F2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18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7B6388" w:rsidRDefault="007B6388" w:rsidP="00B62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388" w:rsidRDefault="007B6388" w:rsidP="00892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388" w:rsidRDefault="007B6388" w:rsidP="00892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6388" w:rsidSect="0051757F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16C6"/>
    <w:multiLevelType w:val="hybridMultilevel"/>
    <w:tmpl w:val="5BF40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D5D01"/>
    <w:multiLevelType w:val="hybridMultilevel"/>
    <w:tmpl w:val="5BF40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8D"/>
    <w:rsid w:val="000376FE"/>
    <w:rsid w:val="00073E94"/>
    <w:rsid w:val="0008223D"/>
    <w:rsid w:val="001572DA"/>
    <w:rsid w:val="0018590D"/>
    <w:rsid w:val="001C78F9"/>
    <w:rsid w:val="001E3596"/>
    <w:rsid w:val="00203937"/>
    <w:rsid w:val="00222949"/>
    <w:rsid w:val="002374C9"/>
    <w:rsid w:val="00254F8D"/>
    <w:rsid w:val="003172E9"/>
    <w:rsid w:val="00393950"/>
    <w:rsid w:val="003D739D"/>
    <w:rsid w:val="00447AB2"/>
    <w:rsid w:val="004B487F"/>
    <w:rsid w:val="004F3F0F"/>
    <w:rsid w:val="00504A63"/>
    <w:rsid w:val="00515A38"/>
    <w:rsid w:val="0051757F"/>
    <w:rsid w:val="00540661"/>
    <w:rsid w:val="00541636"/>
    <w:rsid w:val="005602DE"/>
    <w:rsid w:val="00580FCE"/>
    <w:rsid w:val="005B601B"/>
    <w:rsid w:val="005C195D"/>
    <w:rsid w:val="00621F05"/>
    <w:rsid w:val="00632A1D"/>
    <w:rsid w:val="00637141"/>
    <w:rsid w:val="00650D86"/>
    <w:rsid w:val="00660F7E"/>
    <w:rsid w:val="00663EAC"/>
    <w:rsid w:val="006716E2"/>
    <w:rsid w:val="007B6388"/>
    <w:rsid w:val="007C2893"/>
    <w:rsid w:val="007F7D1F"/>
    <w:rsid w:val="00810E7B"/>
    <w:rsid w:val="00872698"/>
    <w:rsid w:val="00892D9F"/>
    <w:rsid w:val="008F3A5E"/>
    <w:rsid w:val="008F76BE"/>
    <w:rsid w:val="008F785C"/>
    <w:rsid w:val="0091794E"/>
    <w:rsid w:val="00935A62"/>
    <w:rsid w:val="00937657"/>
    <w:rsid w:val="00947728"/>
    <w:rsid w:val="009952FA"/>
    <w:rsid w:val="009A71C0"/>
    <w:rsid w:val="00A07540"/>
    <w:rsid w:val="00A2548D"/>
    <w:rsid w:val="00AD0183"/>
    <w:rsid w:val="00AD2EB7"/>
    <w:rsid w:val="00B62588"/>
    <w:rsid w:val="00BD7083"/>
    <w:rsid w:val="00BE46CC"/>
    <w:rsid w:val="00C0709E"/>
    <w:rsid w:val="00C15726"/>
    <w:rsid w:val="00C74E61"/>
    <w:rsid w:val="00C85244"/>
    <w:rsid w:val="00CA38E1"/>
    <w:rsid w:val="00CF3830"/>
    <w:rsid w:val="00E21007"/>
    <w:rsid w:val="00E76C1D"/>
    <w:rsid w:val="00E92D7E"/>
    <w:rsid w:val="00E93EC7"/>
    <w:rsid w:val="00EA4367"/>
    <w:rsid w:val="00EB6AC9"/>
    <w:rsid w:val="00EC00C2"/>
    <w:rsid w:val="00F07CA5"/>
    <w:rsid w:val="00F12543"/>
    <w:rsid w:val="00F24180"/>
    <w:rsid w:val="00FB1826"/>
    <w:rsid w:val="00FD35A1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C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62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157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92D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C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62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157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92D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Ela</cp:lastModifiedBy>
  <cp:revision>2</cp:revision>
  <cp:lastPrinted>2017-04-12T09:50:00Z</cp:lastPrinted>
  <dcterms:created xsi:type="dcterms:W3CDTF">2018-01-30T08:02:00Z</dcterms:created>
  <dcterms:modified xsi:type="dcterms:W3CDTF">2018-01-30T08:02:00Z</dcterms:modified>
</cp:coreProperties>
</file>