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2A4B3C49" w14:textId="77777777" w:rsidR="00D67282" w:rsidRDefault="00D67282">
      <w:pPr>
        <w:pStyle w:val="Nagwek10"/>
        <w:spacing w:line="360" w:lineRule="auto"/>
        <w:rPr>
          <w:sz w:val="24"/>
          <w:szCs w:val="24"/>
        </w:rPr>
      </w:pPr>
    </w:p>
    <w:p w14:paraId="23548640" w14:textId="77777777" w:rsidR="00D67282" w:rsidRDefault="00D67282">
      <w:pPr>
        <w:pStyle w:val="Nagwek10"/>
        <w:spacing w:line="360" w:lineRule="auto"/>
        <w:rPr>
          <w:sz w:val="24"/>
          <w:szCs w:val="24"/>
          <w:u w:val="none"/>
        </w:rPr>
      </w:pPr>
    </w:p>
    <w:p w14:paraId="7CAF14E5" w14:textId="40B2DB98" w:rsidR="00D67282" w:rsidRDefault="005C17C4">
      <w:pPr>
        <w:pStyle w:val="Nagwek10"/>
        <w:spacing w:line="360" w:lineRule="auto"/>
        <w:rPr>
          <w:sz w:val="24"/>
          <w:szCs w:val="24"/>
          <w:u w:val="none"/>
        </w:rPr>
      </w:pPr>
      <w:r>
        <w:rPr>
          <w:sz w:val="24"/>
          <w:szCs w:val="24"/>
          <w:u w:val="none"/>
        </w:rPr>
        <w:t>SPECYFIKACJA ISTOTNYCH WARUNKÓW ZAMÓWIENIA</w:t>
      </w:r>
    </w:p>
    <w:p w14:paraId="63C1989D" w14:textId="77777777" w:rsidR="00D67282" w:rsidRDefault="00D67282">
      <w:pPr>
        <w:pStyle w:val="Nagwek10"/>
        <w:spacing w:line="360" w:lineRule="auto"/>
        <w:rPr>
          <w:sz w:val="24"/>
          <w:szCs w:val="24"/>
          <w:u w:val="none"/>
        </w:rPr>
      </w:pPr>
    </w:p>
    <w:p w14:paraId="1508AFF4" w14:textId="77777777" w:rsidR="00D67282" w:rsidRDefault="00D67282">
      <w:pPr>
        <w:pStyle w:val="Nagwek10"/>
        <w:spacing w:line="360" w:lineRule="auto"/>
        <w:rPr>
          <w:sz w:val="24"/>
          <w:szCs w:val="24"/>
        </w:rPr>
      </w:pPr>
    </w:p>
    <w:p w14:paraId="0952F338" w14:textId="77777777" w:rsidR="00D67282" w:rsidRDefault="00D67282">
      <w:pPr>
        <w:pStyle w:val="Nagwek10"/>
        <w:spacing w:line="360" w:lineRule="auto"/>
        <w:rPr>
          <w:sz w:val="24"/>
          <w:szCs w:val="24"/>
        </w:rPr>
      </w:pPr>
    </w:p>
    <w:p w14:paraId="4E495B13" w14:textId="72315050" w:rsidR="00D67282" w:rsidRDefault="00D67282">
      <w:pPr>
        <w:pStyle w:val="Nagwek10"/>
        <w:spacing w:line="360" w:lineRule="auto"/>
        <w:rPr>
          <w:sz w:val="24"/>
          <w:szCs w:val="24"/>
        </w:rPr>
      </w:pPr>
    </w:p>
    <w:p w14:paraId="68E30369" w14:textId="77777777" w:rsidR="00430635" w:rsidRDefault="00430635">
      <w:pPr>
        <w:pStyle w:val="Nagwek10"/>
        <w:spacing w:line="360" w:lineRule="auto"/>
        <w:rPr>
          <w:sz w:val="24"/>
          <w:szCs w:val="24"/>
        </w:rPr>
      </w:pPr>
    </w:p>
    <w:p w14:paraId="6F37B66D" w14:textId="77777777" w:rsidR="00D67282" w:rsidRDefault="00D67282">
      <w:pPr>
        <w:pStyle w:val="Nagwek10"/>
        <w:spacing w:line="360" w:lineRule="auto"/>
        <w:rPr>
          <w:sz w:val="24"/>
          <w:szCs w:val="24"/>
        </w:rPr>
      </w:pPr>
    </w:p>
    <w:p w14:paraId="475E5B39" w14:textId="77777777" w:rsidR="00D67282" w:rsidRDefault="00D67282">
      <w:pPr>
        <w:pStyle w:val="Nagwek10"/>
        <w:spacing w:line="360" w:lineRule="auto"/>
        <w:rPr>
          <w:sz w:val="24"/>
          <w:szCs w:val="24"/>
        </w:rPr>
      </w:pPr>
    </w:p>
    <w:p w14:paraId="09DE7BA4" w14:textId="77777777" w:rsidR="00D67282" w:rsidRDefault="00D67282">
      <w:pPr>
        <w:pStyle w:val="Nagwek10"/>
        <w:spacing w:line="360" w:lineRule="auto"/>
        <w:rPr>
          <w:sz w:val="24"/>
          <w:szCs w:val="24"/>
        </w:rPr>
      </w:pPr>
    </w:p>
    <w:p w14:paraId="373A0591" w14:textId="77777777" w:rsidR="00D67282" w:rsidRDefault="00D67282">
      <w:pPr>
        <w:pStyle w:val="Nagwek10"/>
        <w:spacing w:line="360" w:lineRule="auto"/>
        <w:rPr>
          <w:sz w:val="24"/>
          <w:szCs w:val="24"/>
        </w:rPr>
      </w:pPr>
    </w:p>
    <w:p w14:paraId="47F44DFD" w14:textId="77777777" w:rsidR="00D67282" w:rsidRDefault="00D67282">
      <w:pPr>
        <w:pStyle w:val="Nagwek10"/>
        <w:spacing w:line="360" w:lineRule="auto"/>
        <w:rPr>
          <w:sz w:val="24"/>
          <w:szCs w:val="24"/>
        </w:rPr>
      </w:pPr>
    </w:p>
    <w:p w14:paraId="0260B33D" w14:textId="77777777" w:rsidR="00D67282" w:rsidRDefault="00D67282">
      <w:pPr>
        <w:pStyle w:val="Nagwek10"/>
        <w:spacing w:line="360" w:lineRule="auto"/>
        <w:rPr>
          <w:b w:val="0"/>
          <w:bCs w:val="0"/>
          <w:sz w:val="24"/>
          <w:szCs w:val="24"/>
          <w:u w:val="none"/>
        </w:rPr>
      </w:pPr>
    </w:p>
    <w:p w14:paraId="52C8D3D8" w14:textId="77777777" w:rsidR="00D67282" w:rsidRDefault="005C17C4">
      <w:pPr>
        <w:pStyle w:val="Nagwek10"/>
        <w:spacing w:line="360" w:lineRule="auto"/>
        <w:rPr>
          <w:b w:val="0"/>
          <w:bCs w:val="0"/>
          <w:sz w:val="24"/>
          <w:szCs w:val="24"/>
          <w:u w:val="none"/>
        </w:rPr>
      </w:pPr>
      <w:r>
        <w:rPr>
          <w:b w:val="0"/>
          <w:bCs w:val="0"/>
          <w:sz w:val="24"/>
          <w:szCs w:val="24"/>
          <w:u w:val="none"/>
        </w:rPr>
        <w:t>Przedmiot zamówienia:</w:t>
      </w:r>
    </w:p>
    <w:p w14:paraId="7D73F782" w14:textId="77777777" w:rsidR="00D67282" w:rsidRDefault="00D67282">
      <w:pPr>
        <w:pStyle w:val="Nagwek10"/>
        <w:spacing w:line="360" w:lineRule="auto"/>
        <w:rPr>
          <w:b w:val="0"/>
          <w:bCs w:val="0"/>
          <w:sz w:val="24"/>
          <w:szCs w:val="24"/>
          <w:u w:val="none"/>
        </w:rPr>
      </w:pPr>
    </w:p>
    <w:p w14:paraId="64EB389A" w14:textId="77777777" w:rsidR="00D67282" w:rsidRDefault="00D67282">
      <w:pPr>
        <w:pStyle w:val="Nagwek10"/>
        <w:spacing w:line="360" w:lineRule="auto"/>
        <w:rPr>
          <w:b w:val="0"/>
          <w:bCs w:val="0"/>
          <w:sz w:val="24"/>
          <w:szCs w:val="24"/>
          <w:u w:val="none"/>
        </w:rPr>
      </w:pPr>
    </w:p>
    <w:p w14:paraId="2EE747E2" w14:textId="77777777" w:rsidR="00D67282" w:rsidRDefault="00D67282">
      <w:pPr>
        <w:pStyle w:val="Nagwek10"/>
        <w:spacing w:line="360" w:lineRule="auto"/>
        <w:rPr>
          <w:b w:val="0"/>
          <w:bCs w:val="0"/>
          <w:sz w:val="24"/>
          <w:szCs w:val="24"/>
          <w:u w:val="none"/>
        </w:rPr>
      </w:pPr>
    </w:p>
    <w:p w14:paraId="79BD7E11" w14:textId="77777777" w:rsidR="00D67282" w:rsidRDefault="00D67282">
      <w:pPr>
        <w:pStyle w:val="Tekstpodstawowywcity"/>
        <w:spacing w:line="360" w:lineRule="auto"/>
        <w:jc w:val="center"/>
        <w:rPr>
          <w:sz w:val="24"/>
          <w:szCs w:val="24"/>
        </w:rPr>
      </w:pPr>
    </w:p>
    <w:p w14:paraId="759A51A0" w14:textId="77777777" w:rsidR="00D67282" w:rsidRDefault="005C17C4">
      <w:pPr>
        <w:spacing w:line="360" w:lineRule="auto"/>
        <w:jc w:val="center"/>
        <w:rPr>
          <w:b/>
          <w:bCs/>
          <w:u w:val="single"/>
        </w:rPr>
      </w:pPr>
      <w:r>
        <w:rPr>
          <w:b/>
          <w:bCs/>
          <w:u w:val="single"/>
        </w:rPr>
        <w:t xml:space="preserve">Dostawa i rozładunek lekkiego oleju opałowego do kotłowni szkolnej </w:t>
      </w:r>
    </w:p>
    <w:p w14:paraId="3C3A6647" w14:textId="77777777" w:rsidR="00D67282" w:rsidRDefault="005C17C4">
      <w:pPr>
        <w:spacing w:line="360" w:lineRule="auto"/>
        <w:jc w:val="center"/>
        <w:rPr>
          <w:u w:val="single"/>
        </w:rPr>
      </w:pPr>
      <w:r>
        <w:rPr>
          <w:b/>
          <w:bCs/>
          <w:u w:val="single"/>
        </w:rPr>
        <w:t>Szkoły Podstawowej w Widuchowej</w:t>
      </w:r>
    </w:p>
    <w:p w14:paraId="27729513" w14:textId="77777777" w:rsidR="00D67282" w:rsidRDefault="00D67282">
      <w:pPr>
        <w:pStyle w:val="Nagwek10"/>
        <w:spacing w:line="360" w:lineRule="auto"/>
        <w:rPr>
          <w:b w:val="0"/>
          <w:bCs w:val="0"/>
          <w:sz w:val="24"/>
          <w:szCs w:val="24"/>
        </w:rPr>
      </w:pPr>
    </w:p>
    <w:p w14:paraId="71CDC73A" w14:textId="77777777" w:rsidR="00D67282" w:rsidRDefault="00D67282">
      <w:pPr>
        <w:pStyle w:val="Nagwek10"/>
        <w:spacing w:line="360" w:lineRule="auto"/>
        <w:rPr>
          <w:sz w:val="24"/>
          <w:szCs w:val="24"/>
        </w:rPr>
      </w:pPr>
    </w:p>
    <w:p w14:paraId="7E60E74A" w14:textId="77777777" w:rsidR="00D67282" w:rsidRDefault="00D67282">
      <w:pPr>
        <w:pStyle w:val="Nagwek10"/>
        <w:spacing w:line="360" w:lineRule="auto"/>
        <w:rPr>
          <w:sz w:val="24"/>
          <w:szCs w:val="24"/>
        </w:rPr>
      </w:pPr>
    </w:p>
    <w:p w14:paraId="6695FF63" w14:textId="77777777" w:rsidR="00D67282" w:rsidRDefault="00D67282">
      <w:pPr>
        <w:pStyle w:val="Nagwek10"/>
        <w:spacing w:line="360" w:lineRule="auto"/>
        <w:rPr>
          <w:sz w:val="24"/>
          <w:szCs w:val="24"/>
        </w:rPr>
      </w:pPr>
    </w:p>
    <w:p w14:paraId="23735C66" w14:textId="77777777" w:rsidR="00D67282" w:rsidRDefault="00D67282">
      <w:pPr>
        <w:pStyle w:val="Nagwek10"/>
        <w:spacing w:line="360" w:lineRule="auto"/>
        <w:rPr>
          <w:sz w:val="24"/>
          <w:szCs w:val="24"/>
        </w:rPr>
      </w:pPr>
    </w:p>
    <w:p w14:paraId="1BAC69F5" w14:textId="77777777" w:rsidR="00D67282" w:rsidRDefault="00D67282">
      <w:pPr>
        <w:pStyle w:val="Nagwek10"/>
        <w:spacing w:line="360" w:lineRule="auto"/>
        <w:rPr>
          <w:sz w:val="24"/>
          <w:szCs w:val="24"/>
        </w:rPr>
      </w:pPr>
    </w:p>
    <w:p w14:paraId="4069989F" w14:textId="77777777" w:rsidR="00D67282" w:rsidRDefault="00D67282">
      <w:pPr>
        <w:pStyle w:val="Nagwek10"/>
        <w:spacing w:line="360" w:lineRule="auto"/>
        <w:rPr>
          <w:sz w:val="24"/>
          <w:szCs w:val="24"/>
        </w:rPr>
      </w:pPr>
    </w:p>
    <w:p w14:paraId="2E10E394" w14:textId="77777777" w:rsidR="00D67282" w:rsidRDefault="00D67282">
      <w:pPr>
        <w:pStyle w:val="Nagwek10"/>
        <w:spacing w:line="360" w:lineRule="auto"/>
        <w:rPr>
          <w:sz w:val="24"/>
          <w:szCs w:val="24"/>
        </w:rPr>
      </w:pPr>
    </w:p>
    <w:p w14:paraId="58F77A1C" w14:textId="77777777" w:rsidR="00D67282" w:rsidRDefault="00D67282">
      <w:pPr>
        <w:pStyle w:val="Nagwek10"/>
        <w:spacing w:line="360" w:lineRule="auto"/>
        <w:rPr>
          <w:sz w:val="24"/>
          <w:szCs w:val="24"/>
        </w:rPr>
      </w:pPr>
    </w:p>
    <w:p w14:paraId="291459BE" w14:textId="77777777" w:rsidR="00D67282" w:rsidRDefault="00D67282">
      <w:pPr>
        <w:pStyle w:val="Nagwek10"/>
        <w:spacing w:line="360" w:lineRule="auto"/>
        <w:rPr>
          <w:b w:val="0"/>
          <w:bCs w:val="0"/>
          <w:sz w:val="24"/>
          <w:szCs w:val="24"/>
          <w:u w:val="none"/>
        </w:rPr>
      </w:pPr>
    </w:p>
    <w:p w14:paraId="0CC39223" w14:textId="77777777" w:rsidR="00D67282" w:rsidRDefault="00D67282" w:rsidP="00430635">
      <w:pPr>
        <w:pStyle w:val="Nagwek10"/>
        <w:spacing w:line="360" w:lineRule="auto"/>
        <w:rPr>
          <w:b w:val="0"/>
          <w:bCs w:val="0"/>
          <w:sz w:val="24"/>
          <w:szCs w:val="24"/>
          <w:u w:val="none"/>
        </w:rPr>
      </w:pPr>
    </w:p>
    <w:p w14:paraId="6BD8501D" w14:textId="1E694456" w:rsidR="00D67282" w:rsidRDefault="005C17C4" w:rsidP="00430635">
      <w:pPr>
        <w:pStyle w:val="Nagwek10"/>
        <w:spacing w:line="360" w:lineRule="auto"/>
        <w:rPr>
          <w:sz w:val="24"/>
          <w:szCs w:val="24"/>
        </w:rPr>
      </w:pPr>
      <w:r>
        <w:rPr>
          <w:b w:val="0"/>
          <w:bCs w:val="0"/>
          <w:sz w:val="24"/>
          <w:szCs w:val="24"/>
          <w:u w:val="none"/>
        </w:rPr>
        <w:t>Widuchowa listopad 2018r.</w:t>
      </w:r>
      <w:r>
        <w:rPr>
          <w:sz w:val="24"/>
          <w:szCs w:val="24"/>
        </w:rPr>
        <w:br/>
      </w:r>
    </w:p>
    <w:p w14:paraId="64864C43" w14:textId="62BB329B" w:rsidR="00D67282" w:rsidRDefault="00D67282" w:rsidP="00430635">
      <w:pPr>
        <w:pStyle w:val="Nagwek10"/>
        <w:spacing w:line="360" w:lineRule="auto"/>
        <w:jc w:val="left"/>
        <w:rPr>
          <w:color w:val="FF0000"/>
          <w:sz w:val="24"/>
          <w:szCs w:val="24"/>
          <w:u w:color="FF0000"/>
        </w:rPr>
      </w:pPr>
    </w:p>
    <w:sdt>
      <w:sdtPr>
        <w:rPr>
          <w:rFonts w:ascii="Times New Roman" w:eastAsia="Arial Unicode MS" w:hAnsi="Times New Roman" w:cs="Arial Unicode MS"/>
          <w:color w:val="000000"/>
          <w:szCs w:val="24"/>
          <w:bdr w:val="nil"/>
        </w:rPr>
        <w:id w:val="-266776012"/>
        <w:docPartObj>
          <w:docPartGallery w:val="Table of Contents"/>
          <w:docPartUnique/>
        </w:docPartObj>
      </w:sdtPr>
      <w:sdtEndPr>
        <w:rPr>
          <w:b/>
          <w:bCs/>
        </w:rPr>
      </w:sdtEndPr>
      <w:sdtContent>
        <w:p w14:paraId="7089CA0E" w14:textId="7A0DA202" w:rsidR="00430635" w:rsidRDefault="00430635">
          <w:pPr>
            <w:pStyle w:val="Nagwekspisutreci"/>
          </w:pPr>
          <w:r>
            <w:t>Spis treści</w:t>
          </w:r>
        </w:p>
        <w:p w14:paraId="75F9EB26" w14:textId="5C4260F7" w:rsidR="000577DB" w:rsidRDefault="00430635">
          <w:pPr>
            <w:pStyle w:val="Spistreci2"/>
            <w:tabs>
              <w:tab w:val="right" w:leader="dot" w:pos="9889"/>
            </w:tabs>
            <w:rPr>
              <w:rFonts w:asciiTheme="minorHAnsi" w:eastAsiaTheme="minorEastAsia" w:hAnsiTheme="minorHAnsi" w:cstheme="minorBidi"/>
              <w:noProof/>
              <w:color w:val="auto"/>
              <w:sz w:val="22"/>
              <w:szCs w:val="22"/>
              <w:bdr w:val="none" w:sz="0" w:space="0" w:color="auto"/>
            </w:rPr>
          </w:pPr>
          <w:r>
            <w:rPr>
              <w:b/>
              <w:bCs/>
            </w:rPr>
            <w:fldChar w:fldCharType="begin"/>
          </w:r>
          <w:r>
            <w:rPr>
              <w:b/>
              <w:bCs/>
            </w:rPr>
            <w:instrText xml:space="preserve"> TOC \o "1-3" \h \z \u </w:instrText>
          </w:r>
          <w:r>
            <w:rPr>
              <w:b/>
              <w:bCs/>
            </w:rPr>
            <w:fldChar w:fldCharType="separate"/>
          </w:r>
          <w:hyperlink w:anchor="_Toc530392721" w:history="1">
            <w:r w:rsidR="000577DB" w:rsidRPr="001A4ACE">
              <w:rPr>
                <w:rStyle w:val="Hipercze"/>
                <w:noProof/>
              </w:rPr>
              <w:t>I NAZWA I ADRES ZAMAWIAJĄCEGO:</w:t>
            </w:r>
            <w:r w:rsidR="000577DB">
              <w:rPr>
                <w:noProof/>
                <w:webHidden/>
              </w:rPr>
              <w:tab/>
            </w:r>
            <w:r w:rsidR="000577DB">
              <w:rPr>
                <w:noProof/>
                <w:webHidden/>
              </w:rPr>
              <w:fldChar w:fldCharType="begin"/>
            </w:r>
            <w:r w:rsidR="000577DB">
              <w:rPr>
                <w:noProof/>
                <w:webHidden/>
              </w:rPr>
              <w:instrText xml:space="preserve"> PAGEREF _Toc530392721 \h </w:instrText>
            </w:r>
            <w:r w:rsidR="000577DB">
              <w:rPr>
                <w:noProof/>
                <w:webHidden/>
              </w:rPr>
            </w:r>
            <w:r w:rsidR="000577DB">
              <w:rPr>
                <w:noProof/>
                <w:webHidden/>
              </w:rPr>
              <w:fldChar w:fldCharType="separate"/>
            </w:r>
            <w:r w:rsidR="000577DB">
              <w:rPr>
                <w:noProof/>
                <w:webHidden/>
              </w:rPr>
              <w:t>3</w:t>
            </w:r>
            <w:r w:rsidR="000577DB">
              <w:rPr>
                <w:noProof/>
                <w:webHidden/>
              </w:rPr>
              <w:fldChar w:fldCharType="end"/>
            </w:r>
          </w:hyperlink>
        </w:p>
        <w:p w14:paraId="0FBF0DB7" w14:textId="779788C7" w:rsidR="000577DB" w:rsidRDefault="00724342">
          <w:pPr>
            <w:pStyle w:val="Spistreci1"/>
            <w:tabs>
              <w:tab w:val="right" w:leader="dot" w:pos="9889"/>
            </w:tabs>
            <w:rPr>
              <w:rFonts w:asciiTheme="minorHAnsi" w:eastAsiaTheme="minorEastAsia" w:hAnsiTheme="minorHAnsi" w:cstheme="minorBidi"/>
              <w:noProof/>
              <w:color w:val="auto"/>
              <w:sz w:val="22"/>
              <w:szCs w:val="22"/>
              <w:bdr w:val="none" w:sz="0" w:space="0" w:color="auto"/>
            </w:rPr>
          </w:pPr>
          <w:hyperlink w:anchor="_Toc530392722" w:history="1">
            <w:r w:rsidR="000577DB" w:rsidRPr="001A4ACE">
              <w:rPr>
                <w:rStyle w:val="Hipercze"/>
                <w:noProof/>
              </w:rPr>
              <w:t>II TRYB UDZIELENIA ZAMÓWIENIA</w:t>
            </w:r>
            <w:r w:rsidR="000577DB">
              <w:rPr>
                <w:noProof/>
                <w:webHidden/>
              </w:rPr>
              <w:tab/>
            </w:r>
            <w:r w:rsidR="000577DB">
              <w:rPr>
                <w:noProof/>
                <w:webHidden/>
              </w:rPr>
              <w:fldChar w:fldCharType="begin"/>
            </w:r>
            <w:r w:rsidR="000577DB">
              <w:rPr>
                <w:noProof/>
                <w:webHidden/>
              </w:rPr>
              <w:instrText xml:space="preserve"> PAGEREF _Toc530392722 \h </w:instrText>
            </w:r>
            <w:r w:rsidR="000577DB">
              <w:rPr>
                <w:noProof/>
                <w:webHidden/>
              </w:rPr>
            </w:r>
            <w:r w:rsidR="000577DB">
              <w:rPr>
                <w:noProof/>
                <w:webHidden/>
              </w:rPr>
              <w:fldChar w:fldCharType="separate"/>
            </w:r>
            <w:r w:rsidR="000577DB">
              <w:rPr>
                <w:noProof/>
                <w:webHidden/>
              </w:rPr>
              <w:t>3</w:t>
            </w:r>
            <w:r w:rsidR="000577DB">
              <w:rPr>
                <w:noProof/>
                <w:webHidden/>
              </w:rPr>
              <w:fldChar w:fldCharType="end"/>
            </w:r>
          </w:hyperlink>
        </w:p>
        <w:p w14:paraId="2F7DD12A" w14:textId="5C6D2416" w:rsidR="000577DB" w:rsidRDefault="00724342">
          <w:pPr>
            <w:pStyle w:val="Spistreci1"/>
            <w:tabs>
              <w:tab w:val="right" w:leader="dot" w:pos="9889"/>
            </w:tabs>
            <w:rPr>
              <w:rFonts w:asciiTheme="minorHAnsi" w:eastAsiaTheme="minorEastAsia" w:hAnsiTheme="minorHAnsi" w:cstheme="minorBidi"/>
              <w:noProof/>
              <w:color w:val="auto"/>
              <w:sz w:val="22"/>
              <w:szCs w:val="22"/>
              <w:bdr w:val="none" w:sz="0" w:space="0" w:color="auto"/>
            </w:rPr>
          </w:pPr>
          <w:hyperlink w:anchor="_Toc530392723" w:history="1">
            <w:r w:rsidR="000577DB" w:rsidRPr="001A4ACE">
              <w:rPr>
                <w:rStyle w:val="Hipercze"/>
                <w:noProof/>
              </w:rPr>
              <w:t>III. OPIS PRZEDMIOTU ZAMÓWIENIA</w:t>
            </w:r>
            <w:r w:rsidR="000577DB">
              <w:rPr>
                <w:noProof/>
                <w:webHidden/>
              </w:rPr>
              <w:tab/>
            </w:r>
            <w:r w:rsidR="000577DB">
              <w:rPr>
                <w:noProof/>
                <w:webHidden/>
              </w:rPr>
              <w:fldChar w:fldCharType="begin"/>
            </w:r>
            <w:r w:rsidR="000577DB">
              <w:rPr>
                <w:noProof/>
                <w:webHidden/>
              </w:rPr>
              <w:instrText xml:space="preserve"> PAGEREF _Toc530392723 \h </w:instrText>
            </w:r>
            <w:r w:rsidR="000577DB">
              <w:rPr>
                <w:noProof/>
                <w:webHidden/>
              </w:rPr>
            </w:r>
            <w:r w:rsidR="000577DB">
              <w:rPr>
                <w:noProof/>
                <w:webHidden/>
              </w:rPr>
              <w:fldChar w:fldCharType="separate"/>
            </w:r>
            <w:r w:rsidR="000577DB">
              <w:rPr>
                <w:noProof/>
                <w:webHidden/>
              </w:rPr>
              <w:t>3</w:t>
            </w:r>
            <w:r w:rsidR="000577DB">
              <w:rPr>
                <w:noProof/>
                <w:webHidden/>
              </w:rPr>
              <w:fldChar w:fldCharType="end"/>
            </w:r>
          </w:hyperlink>
        </w:p>
        <w:p w14:paraId="08CE0E21" w14:textId="6A43A684" w:rsidR="000577DB" w:rsidRDefault="00724342">
          <w:pPr>
            <w:pStyle w:val="Spistreci1"/>
            <w:tabs>
              <w:tab w:val="right" w:leader="dot" w:pos="9889"/>
            </w:tabs>
            <w:rPr>
              <w:rFonts w:asciiTheme="minorHAnsi" w:eastAsiaTheme="minorEastAsia" w:hAnsiTheme="minorHAnsi" w:cstheme="minorBidi"/>
              <w:noProof/>
              <w:color w:val="auto"/>
              <w:sz w:val="22"/>
              <w:szCs w:val="22"/>
              <w:bdr w:val="none" w:sz="0" w:space="0" w:color="auto"/>
            </w:rPr>
          </w:pPr>
          <w:hyperlink w:anchor="_Toc530392724" w:history="1">
            <w:r w:rsidR="000577DB" w:rsidRPr="001A4ACE">
              <w:rPr>
                <w:rStyle w:val="Hipercze"/>
                <w:noProof/>
              </w:rPr>
              <w:t>IV TERMIN WYKONANIA ZAMÓWIENIA</w:t>
            </w:r>
            <w:r w:rsidR="000577DB">
              <w:rPr>
                <w:noProof/>
                <w:webHidden/>
              </w:rPr>
              <w:tab/>
            </w:r>
            <w:r w:rsidR="000577DB">
              <w:rPr>
                <w:noProof/>
                <w:webHidden/>
              </w:rPr>
              <w:fldChar w:fldCharType="begin"/>
            </w:r>
            <w:r w:rsidR="000577DB">
              <w:rPr>
                <w:noProof/>
                <w:webHidden/>
              </w:rPr>
              <w:instrText xml:space="preserve"> PAGEREF _Toc530392724 \h </w:instrText>
            </w:r>
            <w:r w:rsidR="000577DB">
              <w:rPr>
                <w:noProof/>
                <w:webHidden/>
              </w:rPr>
            </w:r>
            <w:r w:rsidR="000577DB">
              <w:rPr>
                <w:noProof/>
                <w:webHidden/>
              </w:rPr>
              <w:fldChar w:fldCharType="separate"/>
            </w:r>
            <w:r w:rsidR="000577DB">
              <w:rPr>
                <w:noProof/>
                <w:webHidden/>
              </w:rPr>
              <w:t>4</w:t>
            </w:r>
            <w:r w:rsidR="000577DB">
              <w:rPr>
                <w:noProof/>
                <w:webHidden/>
              </w:rPr>
              <w:fldChar w:fldCharType="end"/>
            </w:r>
          </w:hyperlink>
        </w:p>
        <w:p w14:paraId="6400C19B" w14:textId="5AAB2B5A" w:rsidR="000577DB" w:rsidRDefault="00724342">
          <w:pPr>
            <w:pStyle w:val="Spistreci1"/>
            <w:tabs>
              <w:tab w:val="right" w:leader="dot" w:pos="9889"/>
            </w:tabs>
            <w:rPr>
              <w:rFonts w:asciiTheme="minorHAnsi" w:eastAsiaTheme="minorEastAsia" w:hAnsiTheme="minorHAnsi" w:cstheme="minorBidi"/>
              <w:noProof/>
              <w:color w:val="auto"/>
              <w:sz w:val="22"/>
              <w:szCs w:val="22"/>
              <w:bdr w:val="none" w:sz="0" w:space="0" w:color="auto"/>
            </w:rPr>
          </w:pPr>
          <w:hyperlink w:anchor="_Toc530392725" w:history="1">
            <w:r w:rsidR="000577DB" w:rsidRPr="001A4ACE">
              <w:rPr>
                <w:rStyle w:val="Hipercze"/>
                <w:noProof/>
              </w:rPr>
              <w:t>V. PODSTAWY WYKLUCZENIA, WYKAZ OŚWIADCZEŃ LUB DOKUMENTÓW, JAKIE MAJĄ DOSTARCZYĆ WYKONAWCY W CELU POTWIERDZENIA SPEŁNIANIA WARUNKÓW UDZIAŁU W POSTĘPOWANIU ORAZ NIE PODLEGANIA WYKLUCZENIU Z POSTĘPOWANIA, WARUNKI UDZIAŁU W POSTĘPOWANIU.</w:t>
            </w:r>
            <w:r w:rsidR="000577DB">
              <w:rPr>
                <w:noProof/>
                <w:webHidden/>
              </w:rPr>
              <w:tab/>
            </w:r>
            <w:r w:rsidR="000577DB">
              <w:rPr>
                <w:noProof/>
                <w:webHidden/>
              </w:rPr>
              <w:fldChar w:fldCharType="begin"/>
            </w:r>
            <w:r w:rsidR="000577DB">
              <w:rPr>
                <w:noProof/>
                <w:webHidden/>
              </w:rPr>
              <w:instrText xml:space="preserve"> PAGEREF _Toc530392725 \h </w:instrText>
            </w:r>
            <w:r w:rsidR="000577DB">
              <w:rPr>
                <w:noProof/>
                <w:webHidden/>
              </w:rPr>
            </w:r>
            <w:r w:rsidR="000577DB">
              <w:rPr>
                <w:noProof/>
                <w:webHidden/>
              </w:rPr>
              <w:fldChar w:fldCharType="separate"/>
            </w:r>
            <w:r w:rsidR="000577DB">
              <w:rPr>
                <w:noProof/>
                <w:webHidden/>
              </w:rPr>
              <w:t>4</w:t>
            </w:r>
            <w:r w:rsidR="000577DB">
              <w:rPr>
                <w:noProof/>
                <w:webHidden/>
              </w:rPr>
              <w:fldChar w:fldCharType="end"/>
            </w:r>
          </w:hyperlink>
        </w:p>
        <w:p w14:paraId="0C104B4D" w14:textId="0AFF68A1" w:rsidR="000577DB" w:rsidRDefault="00724342">
          <w:pPr>
            <w:pStyle w:val="Spistreci1"/>
            <w:tabs>
              <w:tab w:val="right" w:leader="dot" w:pos="9889"/>
            </w:tabs>
            <w:rPr>
              <w:rFonts w:asciiTheme="minorHAnsi" w:eastAsiaTheme="minorEastAsia" w:hAnsiTheme="minorHAnsi" w:cstheme="minorBidi"/>
              <w:noProof/>
              <w:color w:val="auto"/>
              <w:sz w:val="22"/>
              <w:szCs w:val="22"/>
              <w:bdr w:val="none" w:sz="0" w:space="0" w:color="auto"/>
            </w:rPr>
          </w:pPr>
          <w:hyperlink w:anchor="_Toc530392726" w:history="1">
            <w:r w:rsidR="000577DB" w:rsidRPr="001A4ACE">
              <w:rPr>
                <w:rStyle w:val="Hipercze"/>
                <w:noProof/>
              </w:rPr>
              <w:t>VI WSPÓLNE UBIEGANIE SIĘ O ZAMÓWIENIE</w:t>
            </w:r>
            <w:r w:rsidR="000577DB">
              <w:rPr>
                <w:noProof/>
                <w:webHidden/>
              </w:rPr>
              <w:tab/>
            </w:r>
            <w:r w:rsidR="000577DB">
              <w:rPr>
                <w:noProof/>
                <w:webHidden/>
              </w:rPr>
              <w:fldChar w:fldCharType="begin"/>
            </w:r>
            <w:r w:rsidR="000577DB">
              <w:rPr>
                <w:noProof/>
                <w:webHidden/>
              </w:rPr>
              <w:instrText xml:space="preserve"> PAGEREF _Toc530392726 \h </w:instrText>
            </w:r>
            <w:r w:rsidR="000577DB">
              <w:rPr>
                <w:noProof/>
                <w:webHidden/>
              </w:rPr>
            </w:r>
            <w:r w:rsidR="000577DB">
              <w:rPr>
                <w:noProof/>
                <w:webHidden/>
              </w:rPr>
              <w:fldChar w:fldCharType="separate"/>
            </w:r>
            <w:r w:rsidR="000577DB">
              <w:rPr>
                <w:noProof/>
                <w:webHidden/>
              </w:rPr>
              <w:t>10</w:t>
            </w:r>
            <w:r w:rsidR="000577DB">
              <w:rPr>
                <w:noProof/>
                <w:webHidden/>
              </w:rPr>
              <w:fldChar w:fldCharType="end"/>
            </w:r>
          </w:hyperlink>
        </w:p>
        <w:p w14:paraId="68258357" w14:textId="23A0F465" w:rsidR="000577DB" w:rsidRDefault="00724342">
          <w:pPr>
            <w:pStyle w:val="Spistreci1"/>
            <w:tabs>
              <w:tab w:val="right" w:leader="dot" w:pos="9889"/>
            </w:tabs>
            <w:rPr>
              <w:rFonts w:asciiTheme="minorHAnsi" w:eastAsiaTheme="minorEastAsia" w:hAnsiTheme="minorHAnsi" w:cstheme="minorBidi"/>
              <w:noProof/>
              <w:color w:val="auto"/>
              <w:sz w:val="22"/>
              <w:szCs w:val="22"/>
              <w:bdr w:val="none" w:sz="0" w:space="0" w:color="auto"/>
            </w:rPr>
          </w:pPr>
          <w:hyperlink w:anchor="_Toc530392727" w:history="1">
            <w:r w:rsidR="000577DB" w:rsidRPr="001A4ACE">
              <w:rPr>
                <w:rStyle w:val="Hipercze"/>
                <w:noProof/>
              </w:rPr>
              <w:t>VII WYKONAWCY ZAGRANICZNI</w:t>
            </w:r>
            <w:r w:rsidR="000577DB">
              <w:rPr>
                <w:noProof/>
                <w:webHidden/>
              </w:rPr>
              <w:tab/>
            </w:r>
            <w:r w:rsidR="000577DB">
              <w:rPr>
                <w:noProof/>
                <w:webHidden/>
              </w:rPr>
              <w:fldChar w:fldCharType="begin"/>
            </w:r>
            <w:r w:rsidR="000577DB">
              <w:rPr>
                <w:noProof/>
                <w:webHidden/>
              </w:rPr>
              <w:instrText xml:space="preserve"> PAGEREF _Toc530392727 \h </w:instrText>
            </w:r>
            <w:r w:rsidR="000577DB">
              <w:rPr>
                <w:noProof/>
                <w:webHidden/>
              </w:rPr>
            </w:r>
            <w:r w:rsidR="000577DB">
              <w:rPr>
                <w:noProof/>
                <w:webHidden/>
              </w:rPr>
              <w:fldChar w:fldCharType="separate"/>
            </w:r>
            <w:r w:rsidR="000577DB">
              <w:rPr>
                <w:noProof/>
                <w:webHidden/>
              </w:rPr>
              <w:t>11</w:t>
            </w:r>
            <w:r w:rsidR="000577DB">
              <w:rPr>
                <w:noProof/>
                <w:webHidden/>
              </w:rPr>
              <w:fldChar w:fldCharType="end"/>
            </w:r>
          </w:hyperlink>
        </w:p>
        <w:p w14:paraId="022C8D8E" w14:textId="26D5222D" w:rsidR="000577DB" w:rsidRDefault="00724342">
          <w:pPr>
            <w:pStyle w:val="Spistreci1"/>
            <w:tabs>
              <w:tab w:val="right" w:leader="dot" w:pos="9889"/>
            </w:tabs>
            <w:rPr>
              <w:rFonts w:asciiTheme="minorHAnsi" w:eastAsiaTheme="minorEastAsia" w:hAnsiTheme="minorHAnsi" w:cstheme="minorBidi"/>
              <w:noProof/>
              <w:color w:val="auto"/>
              <w:sz w:val="22"/>
              <w:szCs w:val="22"/>
              <w:bdr w:val="none" w:sz="0" w:space="0" w:color="auto"/>
            </w:rPr>
          </w:pPr>
          <w:hyperlink w:anchor="_Toc530392728" w:history="1">
            <w:r w:rsidR="000577DB" w:rsidRPr="001A4ACE">
              <w:rPr>
                <w:rStyle w:val="Hipercze"/>
                <w:noProof/>
              </w:rPr>
              <w:t>VIII  INFORMACJE O SPOSOBIE POROZUMIEWANIA SIĘ ZAMAWIAJĄCEGO Z WYKONAWCAMI ORAZ PRZEKAZYWANIA OŚWIADCZEŃ I DOKUMENTÓW A TAKŻE WSKAZANIE OSÓB DO POROZUMIEWANIA SIĘ Z WYKONAWCAMI ORAZ WYJAŚNIENIA TREŚCI SIWZ I JEJ MODYFIKACJA</w:t>
            </w:r>
            <w:r w:rsidR="000577DB">
              <w:rPr>
                <w:noProof/>
                <w:webHidden/>
              </w:rPr>
              <w:tab/>
            </w:r>
            <w:r w:rsidR="000577DB">
              <w:rPr>
                <w:noProof/>
                <w:webHidden/>
              </w:rPr>
              <w:fldChar w:fldCharType="begin"/>
            </w:r>
            <w:r w:rsidR="000577DB">
              <w:rPr>
                <w:noProof/>
                <w:webHidden/>
              </w:rPr>
              <w:instrText xml:space="preserve"> PAGEREF _Toc530392728 \h </w:instrText>
            </w:r>
            <w:r w:rsidR="000577DB">
              <w:rPr>
                <w:noProof/>
                <w:webHidden/>
              </w:rPr>
            </w:r>
            <w:r w:rsidR="000577DB">
              <w:rPr>
                <w:noProof/>
                <w:webHidden/>
              </w:rPr>
              <w:fldChar w:fldCharType="separate"/>
            </w:r>
            <w:r w:rsidR="000577DB">
              <w:rPr>
                <w:noProof/>
                <w:webHidden/>
              </w:rPr>
              <w:t>13</w:t>
            </w:r>
            <w:r w:rsidR="000577DB">
              <w:rPr>
                <w:noProof/>
                <w:webHidden/>
              </w:rPr>
              <w:fldChar w:fldCharType="end"/>
            </w:r>
          </w:hyperlink>
        </w:p>
        <w:p w14:paraId="023F381D" w14:textId="147C9BF3" w:rsidR="000577DB" w:rsidRDefault="00724342">
          <w:pPr>
            <w:pStyle w:val="Spistreci1"/>
            <w:tabs>
              <w:tab w:val="right" w:leader="dot" w:pos="9889"/>
            </w:tabs>
            <w:rPr>
              <w:rFonts w:asciiTheme="minorHAnsi" w:eastAsiaTheme="minorEastAsia" w:hAnsiTheme="minorHAnsi" w:cstheme="minorBidi"/>
              <w:noProof/>
              <w:color w:val="auto"/>
              <w:sz w:val="22"/>
              <w:szCs w:val="22"/>
              <w:bdr w:val="none" w:sz="0" w:space="0" w:color="auto"/>
            </w:rPr>
          </w:pPr>
          <w:hyperlink w:anchor="_Toc530392729" w:history="1">
            <w:r w:rsidR="000577DB" w:rsidRPr="001A4ACE">
              <w:rPr>
                <w:rStyle w:val="Hipercze"/>
                <w:noProof/>
              </w:rPr>
              <w:t>IX WZÓR UMOWY</w:t>
            </w:r>
            <w:r w:rsidR="000577DB">
              <w:rPr>
                <w:noProof/>
                <w:webHidden/>
              </w:rPr>
              <w:tab/>
            </w:r>
            <w:r w:rsidR="000577DB">
              <w:rPr>
                <w:noProof/>
                <w:webHidden/>
              </w:rPr>
              <w:fldChar w:fldCharType="begin"/>
            </w:r>
            <w:r w:rsidR="000577DB">
              <w:rPr>
                <w:noProof/>
                <w:webHidden/>
              </w:rPr>
              <w:instrText xml:space="preserve"> PAGEREF _Toc530392729 \h </w:instrText>
            </w:r>
            <w:r w:rsidR="000577DB">
              <w:rPr>
                <w:noProof/>
                <w:webHidden/>
              </w:rPr>
            </w:r>
            <w:r w:rsidR="000577DB">
              <w:rPr>
                <w:noProof/>
                <w:webHidden/>
              </w:rPr>
              <w:fldChar w:fldCharType="separate"/>
            </w:r>
            <w:r w:rsidR="000577DB">
              <w:rPr>
                <w:noProof/>
                <w:webHidden/>
              </w:rPr>
              <w:t>15</w:t>
            </w:r>
            <w:r w:rsidR="000577DB">
              <w:rPr>
                <w:noProof/>
                <w:webHidden/>
              </w:rPr>
              <w:fldChar w:fldCharType="end"/>
            </w:r>
          </w:hyperlink>
        </w:p>
        <w:p w14:paraId="4E585481" w14:textId="689175F8" w:rsidR="000577DB" w:rsidRDefault="00724342">
          <w:pPr>
            <w:pStyle w:val="Spistreci1"/>
            <w:tabs>
              <w:tab w:val="right" w:leader="dot" w:pos="9889"/>
            </w:tabs>
            <w:rPr>
              <w:rFonts w:asciiTheme="minorHAnsi" w:eastAsiaTheme="minorEastAsia" w:hAnsiTheme="minorHAnsi" w:cstheme="minorBidi"/>
              <w:noProof/>
              <w:color w:val="auto"/>
              <w:sz w:val="22"/>
              <w:szCs w:val="22"/>
              <w:bdr w:val="none" w:sz="0" w:space="0" w:color="auto"/>
            </w:rPr>
          </w:pPr>
          <w:hyperlink w:anchor="_Toc530392730" w:history="1">
            <w:r w:rsidR="000577DB" w:rsidRPr="001A4ACE">
              <w:rPr>
                <w:rStyle w:val="Hipercze"/>
                <w:noProof/>
              </w:rPr>
              <w:t>X WYMAGANIA DOTYCZĄCE WADIUM</w:t>
            </w:r>
            <w:r w:rsidR="000577DB">
              <w:rPr>
                <w:noProof/>
                <w:webHidden/>
              </w:rPr>
              <w:tab/>
            </w:r>
            <w:r w:rsidR="000577DB">
              <w:rPr>
                <w:noProof/>
                <w:webHidden/>
              </w:rPr>
              <w:fldChar w:fldCharType="begin"/>
            </w:r>
            <w:r w:rsidR="000577DB">
              <w:rPr>
                <w:noProof/>
                <w:webHidden/>
              </w:rPr>
              <w:instrText xml:space="preserve"> PAGEREF _Toc530392730 \h </w:instrText>
            </w:r>
            <w:r w:rsidR="000577DB">
              <w:rPr>
                <w:noProof/>
                <w:webHidden/>
              </w:rPr>
            </w:r>
            <w:r w:rsidR="000577DB">
              <w:rPr>
                <w:noProof/>
                <w:webHidden/>
              </w:rPr>
              <w:fldChar w:fldCharType="separate"/>
            </w:r>
            <w:r w:rsidR="000577DB">
              <w:rPr>
                <w:noProof/>
                <w:webHidden/>
              </w:rPr>
              <w:t>15</w:t>
            </w:r>
            <w:r w:rsidR="000577DB">
              <w:rPr>
                <w:noProof/>
                <w:webHidden/>
              </w:rPr>
              <w:fldChar w:fldCharType="end"/>
            </w:r>
          </w:hyperlink>
        </w:p>
        <w:p w14:paraId="2DAEAA88" w14:textId="490144DB" w:rsidR="000577DB" w:rsidRDefault="00724342">
          <w:pPr>
            <w:pStyle w:val="Spistreci1"/>
            <w:tabs>
              <w:tab w:val="right" w:leader="dot" w:pos="9889"/>
            </w:tabs>
            <w:rPr>
              <w:rFonts w:asciiTheme="minorHAnsi" w:eastAsiaTheme="minorEastAsia" w:hAnsiTheme="minorHAnsi" w:cstheme="minorBidi"/>
              <w:noProof/>
              <w:color w:val="auto"/>
              <w:sz w:val="22"/>
              <w:szCs w:val="22"/>
              <w:bdr w:val="none" w:sz="0" w:space="0" w:color="auto"/>
            </w:rPr>
          </w:pPr>
          <w:hyperlink w:anchor="_Toc530392731" w:history="1">
            <w:r w:rsidR="000577DB" w:rsidRPr="001A4ACE">
              <w:rPr>
                <w:rStyle w:val="Hipercze"/>
                <w:noProof/>
              </w:rPr>
              <w:t>XI TERMIN ZWIĄZANIA Z OFERTĄ</w:t>
            </w:r>
            <w:r w:rsidR="000577DB">
              <w:rPr>
                <w:noProof/>
                <w:webHidden/>
              </w:rPr>
              <w:tab/>
            </w:r>
            <w:r w:rsidR="000577DB">
              <w:rPr>
                <w:noProof/>
                <w:webHidden/>
              </w:rPr>
              <w:fldChar w:fldCharType="begin"/>
            </w:r>
            <w:r w:rsidR="000577DB">
              <w:rPr>
                <w:noProof/>
                <w:webHidden/>
              </w:rPr>
              <w:instrText xml:space="preserve"> PAGEREF _Toc530392731 \h </w:instrText>
            </w:r>
            <w:r w:rsidR="000577DB">
              <w:rPr>
                <w:noProof/>
                <w:webHidden/>
              </w:rPr>
            </w:r>
            <w:r w:rsidR="000577DB">
              <w:rPr>
                <w:noProof/>
                <w:webHidden/>
              </w:rPr>
              <w:fldChar w:fldCharType="separate"/>
            </w:r>
            <w:r w:rsidR="000577DB">
              <w:rPr>
                <w:noProof/>
                <w:webHidden/>
              </w:rPr>
              <w:t>15</w:t>
            </w:r>
            <w:r w:rsidR="000577DB">
              <w:rPr>
                <w:noProof/>
                <w:webHidden/>
              </w:rPr>
              <w:fldChar w:fldCharType="end"/>
            </w:r>
          </w:hyperlink>
        </w:p>
        <w:p w14:paraId="20D0F528" w14:textId="189C0974" w:rsidR="000577DB" w:rsidRDefault="00724342">
          <w:pPr>
            <w:pStyle w:val="Spistreci1"/>
            <w:tabs>
              <w:tab w:val="right" w:leader="dot" w:pos="9889"/>
            </w:tabs>
            <w:rPr>
              <w:rFonts w:asciiTheme="minorHAnsi" w:eastAsiaTheme="minorEastAsia" w:hAnsiTheme="minorHAnsi" w:cstheme="minorBidi"/>
              <w:noProof/>
              <w:color w:val="auto"/>
              <w:sz w:val="22"/>
              <w:szCs w:val="22"/>
              <w:bdr w:val="none" w:sz="0" w:space="0" w:color="auto"/>
            </w:rPr>
          </w:pPr>
          <w:hyperlink w:anchor="_Toc530392732" w:history="1">
            <w:r w:rsidR="000577DB" w:rsidRPr="001A4ACE">
              <w:rPr>
                <w:rStyle w:val="Hipercze"/>
                <w:noProof/>
              </w:rPr>
              <w:t>XII OPIS SPOSOBU PRZYGOTOWANIA OFERT</w:t>
            </w:r>
            <w:r w:rsidR="000577DB">
              <w:rPr>
                <w:noProof/>
                <w:webHidden/>
              </w:rPr>
              <w:tab/>
            </w:r>
            <w:r w:rsidR="000577DB">
              <w:rPr>
                <w:noProof/>
                <w:webHidden/>
              </w:rPr>
              <w:fldChar w:fldCharType="begin"/>
            </w:r>
            <w:r w:rsidR="000577DB">
              <w:rPr>
                <w:noProof/>
                <w:webHidden/>
              </w:rPr>
              <w:instrText xml:space="preserve"> PAGEREF _Toc530392732 \h </w:instrText>
            </w:r>
            <w:r w:rsidR="000577DB">
              <w:rPr>
                <w:noProof/>
                <w:webHidden/>
              </w:rPr>
            </w:r>
            <w:r w:rsidR="000577DB">
              <w:rPr>
                <w:noProof/>
                <w:webHidden/>
              </w:rPr>
              <w:fldChar w:fldCharType="separate"/>
            </w:r>
            <w:r w:rsidR="000577DB">
              <w:rPr>
                <w:noProof/>
                <w:webHidden/>
              </w:rPr>
              <w:t>15</w:t>
            </w:r>
            <w:r w:rsidR="000577DB">
              <w:rPr>
                <w:noProof/>
                <w:webHidden/>
              </w:rPr>
              <w:fldChar w:fldCharType="end"/>
            </w:r>
          </w:hyperlink>
        </w:p>
        <w:p w14:paraId="0B59B987" w14:textId="2F48727F" w:rsidR="000577DB" w:rsidRDefault="00724342">
          <w:pPr>
            <w:pStyle w:val="Spistreci1"/>
            <w:tabs>
              <w:tab w:val="right" w:leader="dot" w:pos="9889"/>
            </w:tabs>
            <w:rPr>
              <w:rFonts w:asciiTheme="minorHAnsi" w:eastAsiaTheme="minorEastAsia" w:hAnsiTheme="minorHAnsi" w:cstheme="minorBidi"/>
              <w:noProof/>
              <w:color w:val="auto"/>
              <w:sz w:val="22"/>
              <w:szCs w:val="22"/>
              <w:bdr w:val="none" w:sz="0" w:space="0" w:color="auto"/>
            </w:rPr>
          </w:pPr>
          <w:hyperlink w:anchor="_Toc530392733" w:history="1">
            <w:r w:rsidR="000577DB" w:rsidRPr="001A4ACE">
              <w:rPr>
                <w:rStyle w:val="Hipercze"/>
                <w:noProof/>
              </w:rPr>
              <w:t>XIII MIEJSCE ORAZ TERMIN SKŁADANIA I OTWARCIA OFERT</w:t>
            </w:r>
            <w:r w:rsidR="000577DB">
              <w:rPr>
                <w:noProof/>
                <w:webHidden/>
              </w:rPr>
              <w:tab/>
            </w:r>
            <w:r w:rsidR="000577DB">
              <w:rPr>
                <w:noProof/>
                <w:webHidden/>
              </w:rPr>
              <w:fldChar w:fldCharType="begin"/>
            </w:r>
            <w:r w:rsidR="000577DB">
              <w:rPr>
                <w:noProof/>
                <w:webHidden/>
              </w:rPr>
              <w:instrText xml:space="preserve"> PAGEREF _Toc530392733 \h </w:instrText>
            </w:r>
            <w:r w:rsidR="000577DB">
              <w:rPr>
                <w:noProof/>
                <w:webHidden/>
              </w:rPr>
            </w:r>
            <w:r w:rsidR="000577DB">
              <w:rPr>
                <w:noProof/>
                <w:webHidden/>
              </w:rPr>
              <w:fldChar w:fldCharType="separate"/>
            </w:r>
            <w:r w:rsidR="000577DB">
              <w:rPr>
                <w:noProof/>
                <w:webHidden/>
              </w:rPr>
              <w:t>17</w:t>
            </w:r>
            <w:r w:rsidR="000577DB">
              <w:rPr>
                <w:noProof/>
                <w:webHidden/>
              </w:rPr>
              <w:fldChar w:fldCharType="end"/>
            </w:r>
          </w:hyperlink>
        </w:p>
        <w:p w14:paraId="0C2F3A27" w14:textId="67120AF8" w:rsidR="000577DB" w:rsidRDefault="00724342">
          <w:pPr>
            <w:pStyle w:val="Spistreci1"/>
            <w:tabs>
              <w:tab w:val="right" w:leader="dot" w:pos="9889"/>
            </w:tabs>
            <w:rPr>
              <w:rFonts w:asciiTheme="minorHAnsi" w:eastAsiaTheme="minorEastAsia" w:hAnsiTheme="minorHAnsi" w:cstheme="minorBidi"/>
              <w:noProof/>
              <w:color w:val="auto"/>
              <w:sz w:val="22"/>
              <w:szCs w:val="22"/>
              <w:bdr w:val="none" w:sz="0" w:space="0" w:color="auto"/>
            </w:rPr>
          </w:pPr>
          <w:hyperlink w:anchor="_Toc530392734" w:history="1">
            <w:r w:rsidR="000577DB" w:rsidRPr="001A4ACE">
              <w:rPr>
                <w:rStyle w:val="Hipercze"/>
                <w:noProof/>
              </w:rPr>
              <w:t>XIV OPIS SPOSOBU OBLICZANIA CENY</w:t>
            </w:r>
            <w:r w:rsidR="000577DB">
              <w:rPr>
                <w:noProof/>
                <w:webHidden/>
              </w:rPr>
              <w:tab/>
            </w:r>
            <w:r w:rsidR="000577DB">
              <w:rPr>
                <w:noProof/>
                <w:webHidden/>
              </w:rPr>
              <w:fldChar w:fldCharType="begin"/>
            </w:r>
            <w:r w:rsidR="000577DB">
              <w:rPr>
                <w:noProof/>
                <w:webHidden/>
              </w:rPr>
              <w:instrText xml:space="preserve"> PAGEREF _Toc530392734 \h </w:instrText>
            </w:r>
            <w:r w:rsidR="000577DB">
              <w:rPr>
                <w:noProof/>
                <w:webHidden/>
              </w:rPr>
            </w:r>
            <w:r w:rsidR="000577DB">
              <w:rPr>
                <w:noProof/>
                <w:webHidden/>
              </w:rPr>
              <w:fldChar w:fldCharType="separate"/>
            </w:r>
            <w:r w:rsidR="000577DB">
              <w:rPr>
                <w:noProof/>
                <w:webHidden/>
              </w:rPr>
              <w:t>17</w:t>
            </w:r>
            <w:r w:rsidR="000577DB">
              <w:rPr>
                <w:noProof/>
                <w:webHidden/>
              </w:rPr>
              <w:fldChar w:fldCharType="end"/>
            </w:r>
          </w:hyperlink>
        </w:p>
        <w:p w14:paraId="0AD68FEF" w14:textId="4B3F7FC8" w:rsidR="000577DB" w:rsidRDefault="00724342">
          <w:pPr>
            <w:pStyle w:val="Spistreci1"/>
            <w:tabs>
              <w:tab w:val="right" w:leader="dot" w:pos="9889"/>
            </w:tabs>
            <w:rPr>
              <w:rFonts w:asciiTheme="minorHAnsi" w:eastAsiaTheme="minorEastAsia" w:hAnsiTheme="minorHAnsi" w:cstheme="minorBidi"/>
              <w:noProof/>
              <w:color w:val="auto"/>
              <w:sz w:val="22"/>
              <w:szCs w:val="22"/>
              <w:bdr w:val="none" w:sz="0" w:space="0" w:color="auto"/>
            </w:rPr>
          </w:pPr>
          <w:hyperlink w:anchor="_Toc530392735" w:history="1">
            <w:r w:rsidR="000577DB" w:rsidRPr="001A4ACE">
              <w:rPr>
                <w:rStyle w:val="Hipercze"/>
                <w:noProof/>
              </w:rPr>
              <w:t>XV OPIS KRYTERIÓW, KTÓRYMI ZAMAWIAJĄCY BĘDZIE SIĘ KIEROWAŁ PRZY WYBORZE OFERTY WRAZ Z PODANIEM ZNACZENIA TYCH KRYTERIÓW I SPOSOBU OCENY OFERT</w:t>
            </w:r>
            <w:r w:rsidR="000577DB">
              <w:rPr>
                <w:noProof/>
                <w:webHidden/>
              </w:rPr>
              <w:tab/>
            </w:r>
            <w:r w:rsidR="000577DB">
              <w:rPr>
                <w:noProof/>
                <w:webHidden/>
              </w:rPr>
              <w:fldChar w:fldCharType="begin"/>
            </w:r>
            <w:r w:rsidR="000577DB">
              <w:rPr>
                <w:noProof/>
                <w:webHidden/>
              </w:rPr>
              <w:instrText xml:space="preserve"> PAGEREF _Toc530392735 \h </w:instrText>
            </w:r>
            <w:r w:rsidR="000577DB">
              <w:rPr>
                <w:noProof/>
                <w:webHidden/>
              </w:rPr>
            </w:r>
            <w:r w:rsidR="000577DB">
              <w:rPr>
                <w:noProof/>
                <w:webHidden/>
              </w:rPr>
              <w:fldChar w:fldCharType="separate"/>
            </w:r>
            <w:r w:rsidR="000577DB">
              <w:rPr>
                <w:noProof/>
                <w:webHidden/>
              </w:rPr>
              <w:t>19</w:t>
            </w:r>
            <w:r w:rsidR="000577DB">
              <w:rPr>
                <w:noProof/>
                <w:webHidden/>
              </w:rPr>
              <w:fldChar w:fldCharType="end"/>
            </w:r>
          </w:hyperlink>
        </w:p>
        <w:p w14:paraId="645C8C47" w14:textId="42AC1134" w:rsidR="000577DB" w:rsidRDefault="00724342">
          <w:pPr>
            <w:pStyle w:val="Spistreci1"/>
            <w:tabs>
              <w:tab w:val="right" w:leader="dot" w:pos="9889"/>
            </w:tabs>
            <w:rPr>
              <w:rFonts w:asciiTheme="minorHAnsi" w:eastAsiaTheme="minorEastAsia" w:hAnsiTheme="minorHAnsi" w:cstheme="minorBidi"/>
              <w:noProof/>
              <w:color w:val="auto"/>
              <w:sz w:val="22"/>
              <w:szCs w:val="22"/>
              <w:bdr w:val="none" w:sz="0" w:space="0" w:color="auto"/>
            </w:rPr>
          </w:pPr>
          <w:hyperlink w:anchor="_Toc530392736" w:history="1">
            <w:r w:rsidR="000577DB" w:rsidRPr="001A4ACE">
              <w:rPr>
                <w:rStyle w:val="Hipercze"/>
                <w:noProof/>
              </w:rPr>
              <w:t>XVI INFORMACJE O FORMALNOŚCIACH JAKIE POWINNY ZOSTAĆ DOPEŁNIONE PO WYBORZE OFERTY W CELU ZAWARCIA UMOWY W SPRAWIE ZAMÓWIENIA PUBLICZNEGO</w:t>
            </w:r>
            <w:r w:rsidR="000577DB">
              <w:rPr>
                <w:noProof/>
                <w:webHidden/>
              </w:rPr>
              <w:tab/>
            </w:r>
            <w:r w:rsidR="000577DB">
              <w:rPr>
                <w:noProof/>
                <w:webHidden/>
              </w:rPr>
              <w:fldChar w:fldCharType="begin"/>
            </w:r>
            <w:r w:rsidR="000577DB">
              <w:rPr>
                <w:noProof/>
                <w:webHidden/>
              </w:rPr>
              <w:instrText xml:space="preserve"> PAGEREF _Toc530392736 \h </w:instrText>
            </w:r>
            <w:r w:rsidR="000577DB">
              <w:rPr>
                <w:noProof/>
                <w:webHidden/>
              </w:rPr>
            </w:r>
            <w:r w:rsidR="000577DB">
              <w:rPr>
                <w:noProof/>
                <w:webHidden/>
              </w:rPr>
              <w:fldChar w:fldCharType="separate"/>
            </w:r>
            <w:r w:rsidR="000577DB">
              <w:rPr>
                <w:noProof/>
                <w:webHidden/>
              </w:rPr>
              <w:t>21</w:t>
            </w:r>
            <w:r w:rsidR="000577DB">
              <w:rPr>
                <w:noProof/>
                <w:webHidden/>
              </w:rPr>
              <w:fldChar w:fldCharType="end"/>
            </w:r>
          </w:hyperlink>
        </w:p>
        <w:p w14:paraId="4D7E726F" w14:textId="7BFA3FFF" w:rsidR="000577DB" w:rsidRDefault="00724342">
          <w:pPr>
            <w:pStyle w:val="Spistreci1"/>
            <w:tabs>
              <w:tab w:val="right" w:leader="dot" w:pos="9889"/>
            </w:tabs>
            <w:rPr>
              <w:rFonts w:asciiTheme="minorHAnsi" w:eastAsiaTheme="minorEastAsia" w:hAnsiTheme="minorHAnsi" w:cstheme="minorBidi"/>
              <w:noProof/>
              <w:color w:val="auto"/>
              <w:sz w:val="22"/>
              <w:szCs w:val="22"/>
              <w:bdr w:val="none" w:sz="0" w:space="0" w:color="auto"/>
            </w:rPr>
          </w:pPr>
          <w:hyperlink w:anchor="_Toc530392737" w:history="1">
            <w:r w:rsidR="000577DB" w:rsidRPr="001A4ACE">
              <w:rPr>
                <w:rStyle w:val="Hipercze"/>
                <w:noProof/>
              </w:rPr>
              <w:t>XVII WYMAGANIA DOTYCZĄCE ZABEZPIECZENIA NALEŻYTEGO WYKONANIA UMOWY</w:t>
            </w:r>
            <w:r w:rsidR="000577DB">
              <w:rPr>
                <w:noProof/>
                <w:webHidden/>
              </w:rPr>
              <w:tab/>
            </w:r>
            <w:r w:rsidR="000577DB">
              <w:rPr>
                <w:noProof/>
                <w:webHidden/>
              </w:rPr>
              <w:fldChar w:fldCharType="begin"/>
            </w:r>
            <w:r w:rsidR="000577DB">
              <w:rPr>
                <w:noProof/>
                <w:webHidden/>
              </w:rPr>
              <w:instrText xml:space="preserve"> PAGEREF _Toc530392737 \h </w:instrText>
            </w:r>
            <w:r w:rsidR="000577DB">
              <w:rPr>
                <w:noProof/>
                <w:webHidden/>
              </w:rPr>
            </w:r>
            <w:r w:rsidR="000577DB">
              <w:rPr>
                <w:noProof/>
                <w:webHidden/>
              </w:rPr>
              <w:fldChar w:fldCharType="separate"/>
            </w:r>
            <w:r w:rsidR="000577DB">
              <w:rPr>
                <w:noProof/>
                <w:webHidden/>
              </w:rPr>
              <w:t>21</w:t>
            </w:r>
            <w:r w:rsidR="000577DB">
              <w:rPr>
                <w:noProof/>
                <w:webHidden/>
              </w:rPr>
              <w:fldChar w:fldCharType="end"/>
            </w:r>
          </w:hyperlink>
        </w:p>
        <w:p w14:paraId="06F8E2B8" w14:textId="3EB35569" w:rsidR="000577DB" w:rsidRDefault="00724342">
          <w:pPr>
            <w:pStyle w:val="Spistreci1"/>
            <w:tabs>
              <w:tab w:val="right" w:leader="dot" w:pos="9889"/>
            </w:tabs>
            <w:rPr>
              <w:rFonts w:asciiTheme="minorHAnsi" w:eastAsiaTheme="minorEastAsia" w:hAnsiTheme="minorHAnsi" w:cstheme="minorBidi"/>
              <w:noProof/>
              <w:color w:val="auto"/>
              <w:sz w:val="22"/>
              <w:szCs w:val="22"/>
              <w:bdr w:val="none" w:sz="0" w:space="0" w:color="auto"/>
            </w:rPr>
          </w:pPr>
          <w:hyperlink w:anchor="_Toc530392738" w:history="1">
            <w:r w:rsidR="000577DB" w:rsidRPr="001A4ACE">
              <w:rPr>
                <w:rStyle w:val="Hipercze"/>
                <w:noProof/>
              </w:rPr>
              <w:t>XVIII ISTOTNE DLA ZAMAWIAJĄCEGO POSTANOWIENIA, KTÓRE ZOSTANĄ WPROWADZONE DO TREŚCI ZAWIERANEJ UMOWY</w:t>
            </w:r>
            <w:r w:rsidR="000577DB">
              <w:rPr>
                <w:noProof/>
                <w:webHidden/>
              </w:rPr>
              <w:tab/>
            </w:r>
            <w:r w:rsidR="000577DB">
              <w:rPr>
                <w:noProof/>
                <w:webHidden/>
              </w:rPr>
              <w:fldChar w:fldCharType="begin"/>
            </w:r>
            <w:r w:rsidR="000577DB">
              <w:rPr>
                <w:noProof/>
                <w:webHidden/>
              </w:rPr>
              <w:instrText xml:space="preserve"> PAGEREF _Toc530392738 \h </w:instrText>
            </w:r>
            <w:r w:rsidR="000577DB">
              <w:rPr>
                <w:noProof/>
                <w:webHidden/>
              </w:rPr>
            </w:r>
            <w:r w:rsidR="000577DB">
              <w:rPr>
                <w:noProof/>
                <w:webHidden/>
              </w:rPr>
              <w:fldChar w:fldCharType="separate"/>
            </w:r>
            <w:r w:rsidR="000577DB">
              <w:rPr>
                <w:noProof/>
                <w:webHidden/>
              </w:rPr>
              <w:t>21</w:t>
            </w:r>
            <w:r w:rsidR="000577DB">
              <w:rPr>
                <w:noProof/>
                <w:webHidden/>
              </w:rPr>
              <w:fldChar w:fldCharType="end"/>
            </w:r>
          </w:hyperlink>
        </w:p>
        <w:p w14:paraId="151E70E2" w14:textId="1E6C92B1" w:rsidR="000577DB" w:rsidRDefault="00724342">
          <w:pPr>
            <w:pStyle w:val="Spistreci1"/>
            <w:tabs>
              <w:tab w:val="right" w:leader="dot" w:pos="9889"/>
            </w:tabs>
            <w:rPr>
              <w:rFonts w:asciiTheme="minorHAnsi" w:eastAsiaTheme="minorEastAsia" w:hAnsiTheme="minorHAnsi" w:cstheme="minorBidi"/>
              <w:noProof/>
              <w:color w:val="auto"/>
              <w:sz w:val="22"/>
              <w:szCs w:val="22"/>
              <w:bdr w:val="none" w:sz="0" w:space="0" w:color="auto"/>
            </w:rPr>
          </w:pPr>
          <w:hyperlink w:anchor="_Toc530392739" w:history="1">
            <w:r w:rsidR="000577DB" w:rsidRPr="001A4ACE">
              <w:rPr>
                <w:rStyle w:val="Hipercze"/>
                <w:noProof/>
              </w:rPr>
              <w:t>XIX JAWNOŚĆ POSTĘPOWANIA</w:t>
            </w:r>
            <w:r w:rsidR="000577DB">
              <w:rPr>
                <w:noProof/>
                <w:webHidden/>
              </w:rPr>
              <w:tab/>
            </w:r>
            <w:r w:rsidR="000577DB">
              <w:rPr>
                <w:noProof/>
                <w:webHidden/>
              </w:rPr>
              <w:fldChar w:fldCharType="begin"/>
            </w:r>
            <w:r w:rsidR="000577DB">
              <w:rPr>
                <w:noProof/>
                <w:webHidden/>
              </w:rPr>
              <w:instrText xml:space="preserve"> PAGEREF _Toc530392739 \h </w:instrText>
            </w:r>
            <w:r w:rsidR="000577DB">
              <w:rPr>
                <w:noProof/>
                <w:webHidden/>
              </w:rPr>
            </w:r>
            <w:r w:rsidR="000577DB">
              <w:rPr>
                <w:noProof/>
                <w:webHidden/>
              </w:rPr>
              <w:fldChar w:fldCharType="separate"/>
            </w:r>
            <w:r w:rsidR="000577DB">
              <w:rPr>
                <w:noProof/>
                <w:webHidden/>
              </w:rPr>
              <w:t>22</w:t>
            </w:r>
            <w:r w:rsidR="000577DB">
              <w:rPr>
                <w:noProof/>
                <w:webHidden/>
              </w:rPr>
              <w:fldChar w:fldCharType="end"/>
            </w:r>
          </w:hyperlink>
        </w:p>
        <w:p w14:paraId="4BDD3EE1" w14:textId="0CD9997D" w:rsidR="000577DB" w:rsidRDefault="00724342">
          <w:pPr>
            <w:pStyle w:val="Spistreci1"/>
            <w:tabs>
              <w:tab w:val="right" w:leader="dot" w:pos="9889"/>
            </w:tabs>
            <w:rPr>
              <w:rFonts w:asciiTheme="minorHAnsi" w:eastAsiaTheme="minorEastAsia" w:hAnsiTheme="minorHAnsi" w:cstheme="minorBidi"/>
              <w:noProof/>
              <w:color w:val="auto"/>
              <w:sz w:val="22"/>
              <w:szCs w:val="22"/>
              <w:bdr w:val="none" w:sz="0" w:space="0" w:color="auto"/>
            </w:rPr>
          </w:pPr>
          <w:hyperlink w:anchor="_Toc530392740" w:history="1">
            <w:r w:rsidR="000577DB" w:rsidRPr="001A4ACE">
              <w:rPr>
                <w:rStyle w:val="Hipercze"/>
                <w:noProof/>
              </w:rPr>
              <w:t>XX POUCZENIE O ŚRODKACH OCHRONY PRAWNEJ PRZYSŁUGUJĄCYCH WYKONAWCY W TOKU POSTĘPOWANIA O UDZIELENIE ZAMÓWIENIA.</w:t>
            </w:r>
            <w:r w:rsidR="000577DB">
              <w:rPr>
                <w:noProof/>
                <w:webHidden/>
              </w:rPr>
              <w:tab/>
            </w:r>
            <w:r w:rsidR="000577DB">
              <w:rPr>
                <w:noProof/>
                <w:webHidden/>
              </w:rPr>
              <w:fldChar w:fldCharType="begin"/>
            </w:r>
            <w:r w:rsidR="000577DB">
              <w:rPr>
                <w:noProof/>
                <w:webHidden/>
              </w:rPr>
              <w:instrText xml:space="preserve"> PAGEREF _Toc530392740 \h </w:instrText>
            </w:r>
            <w:r w:rsidR="000577DB">
              <w:rPr>
                <w:noProof/>
                <w:webHidden/>
              </w:rPr>
            </w:r>
            <w:r w:rsidR="000577DB">
              <w:rPr>
                <w:noProof/>
                <w:webHidden/>
              </w:rPr>
              <w:fldChar w:fldCharType="separate"/>
            </w:r>
            <w:r w:rsidR="000577DB">
              <w:rPr>
                <w:noProof/>
                <w:webHidden/>
              </w:rPr>
              <w:t>24</w:t>
            </w:r>
            <w:r w:rsidR="000577DB">
              <w:rPr>
                <w:noProof/>
                <w:webHidden/>
              </w:rPr>
              <w:fldChar w:fldCharType="end"/>
            </w:r>
          </w:hyperlink>
        </w:p>
        <w:p w14:paraId="01C22119" w14:textId="07C72207" w:rsidR="000577DB" w:rsidRDefault="00724342">
          <w:pPr>
            <w:pStyle w:val="Spistreci1"/>
            <w:tabs>
              <w:tab w:val="right" w:leader="dot" w:pos="9889"/>
            </w:tabs>
            <w:rPr>
              <w:rFonts w:asciiTheme="minorHAnsi" w:eastAsiaTheme="minorEastAsia" w:hAnsiTheme="minorHAnsi" w:cstheme="minorBidi"/>
              <w:noProof/>
              <w:color w:val="auto"/>
              <w:sz w:val="22"/>
              <w:szCs w:val="22"/>
              <w:bdr w:val="none" w:sz="0" w:space="0" w:color="auto"/>
            </w:rPr>
          </w:pPr>
          <w:hyperlink w:anchor="_Toc530392741" w:history="1">
            <w:r w:rsidR="000577DB" w:rsidRPr="001A4ACE">
              <w:rPr>
                <w:rStyle w:val="Hipercze"/>
                <w:noProof/>
              </w:rPr>
              <w:t>XXI POSTANOWIENIA KOŃCOWE</w:t>
            </w:r>
            <w:r w:rsidR="000577DB">
              <w:rPr>
                <w:noProof/>
                <w:webHidden/>
              </w:rPr>
              <w:tab/>
            </w:r>
            <w:r w:rsidR="000577DB">
              <w:rPr>
                <w:noProof/>
                <w:webHidden/>
              </w:rPr>
              <w:fldChar w:fldCharType="begin"/>
            </w:r>
            <w:r w:rsidR="000577DB">
              <w:rPr>
                <w:noProof/>
                <w:webHidden/>
              </w:rPr>
              <w:instrText xml:space="preserve"> PAGEREF _Toc530392741 \h </w:instrText>
            </w:r>
            <w:r w:rsidR="000577DB">
              <w:rPr>
                <w:noProof/>
                <w:webHidden/>
              </w:rPr>
            </w:r>
            <w:r w:rsidR="000577DB">
              <w:rPr>
                <w:noProof/>
                <w:webHidden/>
              </w:rPr>
              <w:fldChar w:fldCharType="separate"/>
            </w:r>
            <w:r w:rsidR="000577DB">
              <w:rPr>
                <w:noProof/>
                <w:webHidden/>
              </w:rPr>
              <w:t>24</w:t>
            </w:r>
            <w:r w:rsidR="000577DB">
              <w:rPr>
                <w:noProof/>
                <w:webHidden/>
              </w:rPr>
              <w:fldChar w:fldCharType="end"/>
            </w:r>
          </w:hyperlink>
        </w:p>
        <w:p w14:paraId="71195E10" w14:textId="41C9CE3E" w:rsidR="00430635" w:rsidRDefault="00430635">
          <w:r>
            <w:rPr>
              <w:b/>
              <w:bCs/>
            </w:rPr>
            <w:fldChar w:fldCharType="end"/>
          </w:r>
        </w:p>
      </w:sdtContent>
    </w:sdt>
    <w:p w14:paraId="1379C841" w14:textId="77777777" w:rsidR="00C44F2C" w:rsidRDefault="00C44F2C" w:rsidP="00430635">
      <w:pPr>
        <w:pStyle w:val="Nagwek2"/>
        <w:ind w:left="0" w:firstLine="0"/>
      </w:pPr>
    </w:p>
    <w:p w14:paraId="79DFB0C1" w14:textId="51CFDFEE" w:rsidR="00C44F2C" w:rsidRDefault="00C44F2C" w:rsidP="00430635">
      <w:pPr>
        <w:pStyle w:val="Nagwek2"/>
        <w:ind w:left="0" w:firstLine="0"/>
      </w:pPr>
    </w:p>
    <w:p w14:paraId="2ECE9444" w14:textId="2F99EA5D" w:rsidR="00B3219D" w:rsidRDefault="00B3219D" w:rsidP="00B3219D"/>
    <w:p w14:paraId="3EC0BFA3" w14:textId="77777777" w:rsidR="00E028FE" w:rsidRDefault="00E028FE" w:rsidP="00B3219D"/>
    <w:p w14:paraId="796150AE" w14:textId="51F3B362" w:rsidR="00B3219D" w:rsidRDefault="00B3219D" w:rsidP="00B3219D"/>
    <w:p w14:paraId="0D358C9F" w14:textId="77777777" w:rsidR="000577DB" w:rsidRPr="00B3219D" w:rsidRDefault="000577DB" w:rsidP="00B3219D"/>
    <w:p w14:paraId="243103B0" w14:textId="3723F7A1" w:rsidR="00D67282" w:rsidRDefault="00430635" w:rsidP="00430635">
      <w:pPr>
        <w:pStyle w:val="Nagwek2"/>
        <w:ind w:left="0" w:firstLine="0"/>
      </w:pPr>
      <w:bookmarkStart w:id="0" w:name="_Toc530392721"/>
      <w:r>
        <w:t xml:space="preserve">I </w:t>
      </w:r>
      <w:r w:rsidR="005C17C4">
        <w:t>NAZWA I ADRES ZAMAWIAJĄCEGO:</w:t>
      </w:r>
      <w:bookmarkEnd w:id="0"/>
    </w:p>
    <w:p w14:paraId="41FD94E1" w14:textId="77777777" w:rsidR="00430635" w:rsidRDefault="00430635">
      <w:pPr>
        <w:spacing w:line="360" w:lineRule="auto"/>
        <w:jc w:val="center"/>
        <w:rPr>
          <w:b/>
          <w:bCs/>
        </w:rPr>
      </w:pPr>
    </w:p>
    <w:p w14:paraId="07674C22" w14:textId="6776573C" w:rsidR="00D67282" w:rsidRDefault="005C17C4">
      <w:pPr>
        <w:spacing w:line="360" w:lineRule="auto"/>
        <w:jc w:val="center"/>
        <w:rPr>
          <w:b/>
          <w:bCs/>
        </w:rPr>
      </w:pPr>
      <w:r>
        <w:rPr>
          <w:b/>
          <w:bCs/>
        </w:rPr>
        <w:t>Szkoła Podstawowa w Widuchowej</w:t>
      </w:r>
    </w:p>
    <w:p w14:paraId="20E07BFC" w14:textId="77777777" w:rsidR="00D67282" w:rsidRDefault="005C17C4">
      <w:pPr>
        <w:spacing w:line="360" w:lineRule="auto"/>
        <w:jc w:val="center"/>
        <w:rPr>
          <w:b/>
          <w:bCs/>
        </w:rPr>
      </w:pPr>
      <w:r>
        <w:rPr>
          <w:b/>
          <w:bCs/>
        </w:rPr>
        <w:t>ul. Barnima III 1</w:t>
      </w:r>
    </w:p>
    <w:p w14:paraId="5F013EE6" w14:textId="77777777" w:rsidR="00D67282" w:rsidRDefault="005C17C4">
      <w:pPr>
        <w:spacing w:line="360" w:lineRule="auto"/>
        <w:jc w:val="center"/>
        <w:rPr>
          <w:b/>
          <w:bCs/>
        </w:rPr>
      </w:pPr>
      <w:r>
        <w:rPr>
          <w:b/>
          <w:bCs/>
        </w:rPr>
        <w:t>74 –120 Widuchowa</w:t>
      </w:r>
    </w:p>
    <w:p w14:paraId="4DD6DAEA" w14:textId="77777777" w:rsidR="00D67282" w:rsidRDefault="005C17C4">
      <w:pPr>
        <w:spacing w:line="360" w:lineRule="auto"/>
        <w:jc w:val="center"/>
        <w:rPr>
          <w:b/>
          <w:bCs/>
        </w:rPr>
      </w:pPr>
      <w:r>
        <w:rPr>
          <w:b/>
          <w:bCs/>
        </w:rPr>
        <w:t>tel. (091) 4 167 115</w:t>
      </w:r>
    </w:p>
    <w:p w14:paraId="46992949" w14:textId="77777777" w:rsidR="00D67282" w:rsidRPr="006A6D2F" w:rsidRDefault="005C17C4">
      <w:pPr>
        <w:spacing w:line="360" w:lineRule="auto"/>
        <w:jc w:val="center"/>
      </w:pPr>
      <w:r w:rsidRPr="006A6D2F">
        <w:rPr>
          <w:b/>
          <w:bCs/>
        </w:rPr>
        <w:t>fax (091) 4 167 136</w:t>
      </w:r>
    </w:p>
    <w:p w14:paraId="7CD1AD08" w14:textId="77777777" w:rsidR="00D67282" w:rsidRPr="006A6D2F" w:rsidRDefault="00724342">
      <w:pPr>
        <w:spacing w:line="360" w:lineRule="auto"/>
        <w:jc w:val="center"/>
      </w:pPr>
      <w:hyperlink r:id="rId8" w:history="1">
        <w:r w:rsidR="005C17C4" w:rsidRPr="006A6D2F">
          <w:rPr>
            <w:rStyle w:val="Hyperlink0"/>
          </w:rPr>
          <w:t>www.e-bip.org.pl/spwiduchowa</w:t>
        </w:r>
      </w:hyperlink>
    </w:p>
    <w:p w14:paraId="12E8121B" w14:textId="4F91C61C" w:rsidR="00D67282" w:rsidRDefault="005C17C4">
      <w:pPr>
        <w:spacing w:line="360" w:lineRule="auto"/>
        <w:jc w:val="center"/>
        <w:rPr>
          <w:rStyle w:val="Brak"/>
          <w:b/>
          <w:bCs/>
        </w:rPr>
      </w:pPr>
      <w:r>
        <w:rPr>
          <w:rStyle w:val="Brak"/>
          <w:b/>
          <w:bCs/>
        </w:rPr>
        <w:t>e-mai</w:t>
      </w:r>
      <w:r w:rsidR="00430635">
        <w:rPr>
          <w:rStyle w:val="Brak"/>
          <w:b/>
          <w:bCs/>
        </w:rPr>
        <w:t>l: dyrekcja@spwiduchowa.pl</w:t>
      </w:r>
    </w:p>
    <w:p w14:paraId="6C0B5592" w14:textId="77777777" w:rsidR="00D67282" w:rsidRDefault="00D67282">
      <w:pPr>
        <w:spacing w:line="360" w:lineRule="auto"/>
        <w:jc w:val="both"/>
        <w:rPr>
          <w:rStyle w:val="Brak"/>
          <w:b/>
          <w:bCs/>
        </w:rPr>
      </w:pPr>
    </w:p>
    <w:p w14:paraId="09DEB1FC" w14:textId="32AB6700" w:rsidR="00D67282" w:rsidRDefault="00430635" w:rsidP="00430635">
      <w:pPr>
        <w:pStyle w:val="Nagwek1"/>
        <w:rPr>
          <w:rStyle w:val="Brak"/>
        </w:rPr>
      </w:pPr>
      <w:bookmarkStart w:id="1" w:name="_Toc530392722"/>
      <w:r>
        <w:rPr>
          <w:rStyle w:val="Brak"/>
        </w:rPr>
        <w:t xml:space="preserve">II </w:t>
      </w:r>
      <w:r w:rsidR="005C17C4" w:rsidRPr="00430635">
        <w:rPr>
          <w:rStyle w:val="Brak"/>
        </w:rPr>
        <w:t>TRYB UDZIELENIA ZAMÓWIENIA</w:t>
      </w:r>
      <w:bookmarkEnd w:id="1"/>
    </w:p>
    <w:p w14:paraId="38332A36" w14:textId="77777777" w:rsidR="00430635" w:rsidRPr="00430635" w:rsidRDefault="00430635" w:rsidP="00430635"/>
    <w:p w14:paraId="3F5ED269" w14:textId="39EA9386" w:rsidR="00D67282" w:rsidRDefault="005C17C4">
      <w:pPr>
        <w:spacing w:line="360" w:lineRule="auto"/>
        <w:jc w:val="both"/>
      </w:pPr>
      <w:r>
        <w:t>2.1 Niniejsze postępowanie o udzielenie zamówienia publicznego prowadzone jest w trybie przetargu nieograniczonego zgodnie z ustawą z dnia</w:t>
      </w:r>
      <w:r>
        <w:rPr>
          <w:rStyle w:val="Brak"/>
          <w:b/>
          <w:bCs/>
        </w:rPr>
        <w:t xml:space="preserve"> </w:t>
      </w:r>
      <w:r>
        <w:t xml:space="preserve">29 stycznia 2004 r. Prawo zamówień publicznych – ( Dz.U. z 2018 r. poz. 1986 ze zm.), a także wydanych na jej podstawie aktów </w:t>
      </w:r>
      <w:r w:rsidR="00430635">
        <w:t>w</w:t>
      </w:r>
      <w:r>
        <w:t>ykonawczych (zwanej pzp).</w:t>
      </w:r>
    </w:p>
    <w:p w14:paraId="33BAD306" w14:textId="30911B46" w:rsidR="00D67282" w:rsidRDefault="005C17C4">
      <w:pPr>
        <w:spacing w:line="360" w:lineRule="auto"/>
      </w:pPr>
      <w:r>
        <w:t>2.2. Wartość szacunkowa nie przekracza kwoty określonej w  art. 11 ust. 8 pzp.</w:t>
      </w:r>
    </w:p>
    <w:p w14:paraId="213E4E98" w14:textId="3B839A31" w:rsidR="00D67282" w:rsidRDefault="005C17C4">
      <w:pPr>
        <w:spacing w:line="360" w:lineRule="auto"/>
      </w:pPr>
      <w:r>
        <w:t xml:space="preserve">2.3. procedura odwrócona </w:t>
      </w:r>
    </w:p>
    <w:p w14:paraId="6E59E6A5" w14:textId="77777777" w:rsidR="00D67282" w:rsidRDefault="00D67282">
      <w:pPr>
        <w:pStyle w:val="Tekstpodstawowywcity"/>
        <w:spacing w:line="360" w:lineRule="auto"/>
        <w:jc w:val="both"/>
        <w:rPr>
          <w:sz w:val="24"/>
          <w:szCs w:val="24"/>
        </w:rPr>
      </w:pPr>
    </w:p>
    <w:p w14:paraId="09F24872" w14:textId="77777777" w:rsidR="00D67282" w:rsidRDefault="005C17C4" w:rsidP="00430635">
      <w:pPr>
        <w:pStyle w:val="Nagwek1"/>
      </w:pPr>
      <w:bookmarkStart w:id="2" w:name="_Toc530392723"/>
      <w:r>
        <w:rPr>
          <w:rStyle w:val="Brak"/>
          <w:szCs w:val="24"/>
        </w:rPr>
        <w:t>III. OPIS PRZEDMIOTU ZAMÓWIENIA</w:t>
      </w:r>
      <w:bookmarkEnd w:id="2"/>
    </w:p>
    <w:p w14:paraId="2ED204AC" w14:textId="5A983094" w:rsidR="00D67282" w:rsidRDefault="005C17C4">
      <w:pPr>
        <w:pStyle w:val="Tekstpodstawowywcity"/>
        <w:spacing w:line="360" w:lineRule="auto"/>
        <w:ind w:left="0"/>
        <w:jc w:val="both"/>
        <w:rPr>
          <w:rStyle w:val="Brak"/>
          <w:sz w:val="24"/>
          <w:szCs w:val="24"/>
        </w:rPr>
      </w:pPr>
      <w:r>
        <w:rPr>
          <w:rStyle w:val="Brak"/>
          <w:sz w:val="24"/>
          <w:szCs w:val="24"/>
        </w:rPr>
        <w:t>3. 1 Wspólny słownik zamówień – CPV 09.13.51.00-5</w:t>
      </w:r>
      <w:r w:rsidR="00A41B74">
        <w:rPr>
          <w:rStyle w:val="Brak"/>
          <w:sz w:val="24"/>
          <w:szCs w:val="24"/>
        </w:rPr>
        <w:t xml:space="preserve"> </w:t>
      </w:r>
    </w:p>
    <w:p w14:paraId="4A0A0A5C" w14:textId="77777777" w:rsidR="00D67282" w:rsidRDefault="00D67282">
      <w:pPr>
        <w:pStyle w:val="Tekstpodstawowywcity"/>
        <w:spacing w:line="360" w:lineRule="auto"/>
        <w:ind w:left="0"/>
        <w:jc w:val="both"/>
        <w:rPr>
          <w:sz w:val="24"/>
          <w:szCs w:val="24"/>
        </w:rPr>
      </w:pPr>
    </w:p>
    <w:p w14:paraId="7E3C3705" w14:textId="77777777" w:rsidR="00D67282" w:rsidRDefault="005C17C4">
      <w:pPr>
        <w:pStyle w:val="Tekstpodstawowywcity"/>
        <w:tabs>
          <w:tab w:val="left" w:pos="180"/>
        </w:tabs>
        <w:spacing w:line="360" w:lineRule="auto"/>
        <w:jc w:val="both"/>
        <w:rPr>
          <w:rStyle w:val="Brak"/>
          <w:b w:val="0"/>
          <w:bCs w:val="0"/>
          <w:sz w:val="24"/>
          <w:szCs w:val="24"/>
        </w:rPr>
      </w:pPr>
      <w:r>
        <w:rPr>
          <w:rStyle w:val="Brak"/>
          <w:sz w:val="24"/>
          <w:szCs w:val="24"/>
        </w:rPr>
        <w:t>Przedmiotem zamówienia jest dostawa i rozładunek lekkiego oleju opałowego do kotłowni szkolnej  Szkoły Podstawowej w Widuchowej. Dostawy winny być realizowane autocysternami z legalizowanymi przepływomierzami. Olej powinien spełniać wymagania normy PN C- 96024: 2011 dla gatunku L. Dostarczany olej opałowy powinien być wzbogacony dodatkami o następujących właściwościach: myjących (pozostawiać dysze palników czyste, bez osadów), przeciwkorozyjnych, zapobiegających oddzielaniu się wody w niskich temperaturach i zatykaniu filtrów, smarnych, przeciwdziałających utlenianiu oleju.</w:t>
      </w:r>
    </w:p>
    <w:p w14:paraId="6717C595" w14:textId="77777777" w:rsidR="00D67282" w:rsidRDefault="00D67282">
      <w:pPr>
        <w:pStyle w:val="Tekstpodstawowywcity"/>
        <w:tabs>
          <w:tab w:val="left" w:pos="180"/>
        </w:tabs>
        <w:spacing w:line="360" w:lineRule="auto"/>
        <w:jc w:val="both"/>
        <w:rPr>
          <w:rStyle w:val="Brak"/>
          <w:b w:val="0"/>
          <w:bCs w:val="0"/>
          <w:sz w:val="24"/>
          <w:szCs w:val="24"/>
        </w:rPr>
      </w:pPr>
    </w:p>
    <w:p w14:paraId="1603CE42" w14:textId="77777777" w:rsidR="00D67282" w:rsidRDefault="005C17C4">
      <w:pPr>
        <w:pStyle w:val="Tekstpodstawowywcity"/>
        <w:spacing w:line="360" w:lineRule="auto"/>
        <w:ind w:left="0"/>
        <w:jc w:val="both"/>
        <w:rPr>
          <w:rStyle w:val="Brak"/>
          <w:sz w:val="24"/>
          <w:szCs w:val="24"/>
        </w:rPr>
      </w:pPr>
      <w:r>
        <w:rPr>
          <w:rStyle w:val="Brak"/>
          <w:b w:val="0"/>
          <w:bCs w:val="0"/>
          <w:sz w:val="24"/>
          <w:szCs w:val="24"/>
        </w:rPr>
        <w:t xml:space="preserve">3.2 </w:t>
      </w:r>
      <w:r>
        <w:rPr>
          <w:rStyle w:val="Brak"/>
          <w:sz w:val="24"/>
          <w:szCs w:val="24"/>
        </w:rPr>
        <w:t>Ogólna maksymalna ilość oleju w roku kalendarzowym – 50 m</w:t>
      </w:r>
      <w:r>
        <w:rPr>
          <w:rStyle w:val="Brak"/>
          <w:sz w:val="24"/>
          <w:szCs w:val="24"/>
          <w:vertAlign w:val="superscript"/>
        </w:rPr>
        <w:t>3</w:t>
      </w:r>
      <w:r>
        <w:rPr>
          <w:rStyle w:val="Brak"/>
          <w:sz w:val="24"/>
          <w:szCs w:val="24"/>
        </w:rPr>
        <w:t xml:space="preserve"> </w:t>
      </w:r>
      <w:r>
        <w:rPr>
          <w:rStyle w:val="Brak"/>
          <w:b w:val="0"/>
          <w:bCs w:val="0"/>
          <w:sz w:val="24"/>
          <w:szCs w:val="24"/>
        </w:rPr>
        <w:t>(przewiduje się 4 dostawy po ok. 12,5 m</w:t>
      </w:r>
      <w:r>
        <w:rPr>
          <w:rStyle w:val="Brak"/>
          <w:b w:val="0"/>
          <w:bCs w:val="0"/>
          <w:sz w:val="24"/>
          <w:szCs w:val="24"/>
          <w:vertAlign w:val="superscript"/>
        </w:rPr>
        <w:t>3</w:t>
      </w:r>
      <w:r>
        <w:rPr>
          <w:rStyle w:val="Brak"/>
          <w:b w:val="0"/>
          <w:bCs w:val="0"/>
          <w:sz w:val="24"/>
          <w:szCs w:val="24"/>
        </w:rPr>
        <w:t>).</w:t>
      </w:r>
      <w:r>
        <w:rPr>
          <w:rStyle w:val="Brak"/>
          <w:sz w:val="24"/>
          <w:szCs w:val="24"/>
        </w:rPr>
        <w:t xml:space="preserve"> </w:t>
      </w:r>
      <w:r>
        <w:rPr>
          <w:rStyle w:val="Brak"/>
          <w:b w:val="0"/>
          <w:bCs w:val="0"/>
          <w:sz w:val="24"/>
          <w:szCs w:val="24"/>
        </w:rPr>
        <w:t>Zamawiający wymaga, aby dostarczony przedmiot zamówienia był zgodny z normą PN-C-96024:2011 dla gatunku L</w:t>
      </w:r>
    </w:p>
    <w:p w14:paraId="2B0C6762" w14:textId="77777777" w:rsidR="00D67282" w:rsidRDefault="005C17C4">
      <w:pPr>
        <w:spacing w:line="360" w:lineRule="auto"/>
      </w:pPr>
      <w:r w:rsidRPr="004D5B83">
        <w:rPr>
          <w:rStyle w:val="Brak"/>
          <w:bCs/>
        </w:rPr>
        <w:t>3.3</w:t>
      </w:r>
      <w:r>
        <w:rPr>
          <w:rStyle w:val="Brak"/>
          <w:b/>
          <w:bCs/>
        </w:rPr>
        <w:t xml:space="preserve"> </w:t>
      </w:r>
      <w:r>
        <w:t>Przedmiot zamówienia obejmuje załadunek, transport do miejsca przeznaczenia oraz wyładunek oleju. Do rozładunku oleju opałowego potrzebna jest pompa przy autocysternie. Do każdej partii oleju opałowego musi być dołączone świadectwo jakości oleju opałowego wystawione przez producenta.</w:t>
      </w:r>
    </w:p>
    <w:p w14:paraId="15E6F74A" w14:textId="77777777" w:rsidR="00D67282" w:rsidRDefault="005C17C4">
      <w:pPr>
        <w:spacing w:line="360" w:lineRule="auto"/>
      </w:pPr>
      <w:r>
        <w:t>3.4. Dostawy oleju będą się odbywały sukcesywnie w ciągu trwania umowy każdorazowo na zlecenie Zamawiającego, określające ilość dostawy.</w:t>
      </w:r>
    </w:p>
    <w:p w14:paraId="58A99FCF" w14:textId="77777777" w:rsidR="00D67282" w:rsidRDefault="005C17C4">
      <w:pPr>
        <w:spacing w:line="360" w:lineRule="auto"/>
      </w:pPr>
      <w:r>
        <w:t>3.5. W przypadku wątpliwości, co do jakości oleju opałowego, Zamawiający zleci wykonanie badań w uprawnionym laboratorium. W razie stwierdzenia niezgodności z obowiązującymi normami kosztami badania laboratoryjnego zostanie obciążony Wykonawca w przeciwnym razie Zamawiający.</w:t>
      </w:r>
    </w:p>
    <w:p w14:paraId="7E649E70" w14:textId="77777777" w:rsidR="00D67282" w:rsidRDefault="005C17C4">
      <w:pPr>
        <w:spacing w:line="360" w:lineRule="auto"/>
      </w:pPr>
      <w:r>
        <w:t xml:space="preserve">3.6. W przypadku stwierdzenia niewłaściwej jakości oleju opałowego  Zamawiający może w zależności od sytuacji: </w:t>
      </w:r>
    </w:p>
    <w:p w14:paraId="751F3182" w14:textId="77777777" w:rsidR="00D67282" w:rsidRDefault="005C17C4">
      <w:pPr>
        <w:spacing w:line="360" w:lineRule="auto"/>
      </w:pPr>
      <w:r>
        <w:t>-żądać obniżenia ceny oleju;</w:t>
      </w:r>
    </w:p>
    <w:p w14:paraId="48BB4E20" w14:textId="77777777" w:rsidR="00D67282" w:rsidRDefault="005C17C4">
      <w:pPr>
        <w:spacing w:line="360" w:lineRule="auto"/>
      </w:pPr>
      <w:r>
        <w:t xml:space="preserve">-zwrócić olej Wykonawcy, załadunek i zabranie w terminie trzech dni leży w gestii Wykonawcy, zwrotowi podlega całość oleju, z którym wymieszany został olej złej jakości; </w:t>
      </w:r>
    </w:p>
    <w:p w14:paraId="54B0EBE1" w14:textId="77777777" w:rsidR="00D67282" w:rsidRDefault="005C17C4">
      <w:pPr>
        <w:spacing w:line="360" w:lineRule="auto"/>
        <w:rPr>
          <w:rStyle w:val="Brak"/>
          <w:b/>
          <w:bCs/>
        </w:rPr>
      </w:pPr>
      <w:r>
        <w:t>-żądać od Wykonawcy odszkodowania z tytułu poniesionych strat, dodatkowych robót przestojów.</w:t>
      </w:r>
    </w:p>
    <w:p w14:paraId="2255F0CE" w14:textId="77777777" w:rsidR="00D67282" w:rsidRDefault="00D67282">
      <w:pPr>
        <w:spacing w:line="360" w:lineRule="auto"/>
        <w:rPr>
          <w:rStyle w:val="Brak"/>
          <w:b/>
          <w:bCs/>
        </w:rPr>
      </w:pPr>
    </w:p>
    <w:p w14:paraId="5603CF0C" w14:textId="77777777" w:rsidR="00D67282" w:rsidRDefault="005C17C4">
      <w:pPr>
        <w:pStyle w:val="Tekstpodstawowywcity"/>
        <w:spacing w:line="360" w:lineRule="auto"/>
        <w:ind w:left="0"/>
        <w:jc w:val="both"/>
        <w:rPr>
          <w:rStyle w:val="Brak"/>
          <w:b w:val="0"/>
          <w:bCs w:val="0"/>
          <w:sz w:val="24"/>
          <w:szCs w:val="24"/>
        </w:rPr>
      </w:pPr>
      <w:r>
        <w:rPr>
          <w:rStyle w:val="Brak"/>
          <w:sz w:val="24"/>
          <w:szCs w:val="24"/>
          <w:u w:val="single"/>
        </w:rPr>
        <w:t>Informacje dodatkowe:</w:t>
      </w:r>
    </w:p>
    <w:p w14:paraId="6B2AF2BF" w14:textId="77777777" w:rsidR="00D67282" w:rsidRDefault="005C17C4">
      <w:pPr>
        <w:pStyle w:val="Tekstpodstawowywcity"/>
        <w:tabs>
          <w:tab w:val="left" w:pos="360"/>
        </w:tabs>
        <w:spacing w:line="360" w:lineRule="auto"/>
        <w:ind w:left="0"/>
        <w:jc w:val="both"/>
        <w:rPr>
          <w:rStyle w:val="Brak"/>
          <w:b w:val="0"/>
          <w:bCs w:val="0"/>
          <w:sz w:val="24"/>
          <w:szCs w:val="24"/>
        </w:rPr>
      </w:pPr>
      <w:r>
        <w:rPr>
          <w:rStyle w:val="Brak"/>
          <w:b w:val="0"/>
          <w:bCs w:val="0"/>
          <w:sz w:val="24"/>
          <w:szCs w:val="24"/>
        </w:rPr>
        <w:t xml:space="preserve">Kotłownia olejowa zlokalizowana w budynku Szkoły Podstawowej w Widuchowej ul. Barnima III 1, stanowi źródło ciepła dla potrzeb budynków szkoły (instalacja c.o., ciepła woda użytkowa i nagrzewnice). </w:t>
      </w:r>
    </w:p>
    <w:p w14:paraId="69AF7F19" w14:textId="77777777" w:rsidR="00D67282" w:rsidRDefault="005C17C4">
      <w:pPr>
        <w:pStyle w:val="Tekstpodstawowywcity"/>
        <w:spacing w:line="360" w:lineRule="auto"/>
        <w:ind w:left="0"/>
        <w:jc w:val="both"/>
      </w:pPr>
      <w:r>
        <w:rPr>
          <w:rStyle w:val="Brak"/>
          <w:b w:val="0"/>
          <w:bCs w:val="0"/>
          <w:sz w:val="24"/>
          <w:szCs w:val="24"/>
        </w:rPr>
        <w:t>Typ kotła – PAROMAT – TRIPLEX</w:t>
      </w:r>
    </w:p>
    <w:p w14:paraId="3055CDE1" w14:textId="77777777" w:rsidR="00430635" w:rsidRDefault="00430635" w:rsidP="00430635">
      <w:pPr>
        <w:pStyle w:val="Tekstpodstawowywcity"/>
        <w:tabs>
          <w:tab w:val="left" w:pos="720"/>
        </w:tabs>
        <w:spacing w:line="360" w:lineRule="auto"/>
        <w:ind w:left="0"/>
        <w:jc w:val="both"/>
        <w:rPr>
          <w:sz w:val="24"/>
          <w:szCs w:val="24"/>
        </w:rPr>
      </w:pPr>
    </w:p>
    <w:p w14:paraId="3566069C" w14:textId="33DC8553" w:rsidR="00D67282" w:rsidRDefault="00430635" w:rsidP="00430635">
      <w:pPr>
        <w:pStyle w:val="Nagwek1"/>
      </w:pPr>
      <w:bookmarkStart w:id="3" w:name="_Toc530392724"/>
      <w:r>
        <w:t xml:space="preserve">IV </w:t>
      </w:r>
      <w:r w:rsidR="005C17C4">
        <w:rPr>
          <w:rStyle w:val="Brak"/>
          <w:szCs w:val="24"/>
        </w:rPr>
        <w:t>TERMIN WYKONANIA ZAMÓWIENIA</w:t>
      </w:r>
      <w:bookmarkEnd w:id="3"/>
    </w:p>
    <w:p w14:paraId="683F7A43" w14:textId="3DE4EAF7" w:rsidR="00D67282" w:rsidRPr="00721E6D" w:rsidRDefault="005C17C4" w:rsidP="00721E6D">
      <w:pPr>
        <w:pStyle w:val="Tekstpodstawowywcity"/>
        <w:spacing w:line="360" w:lineRule="auto"/>
        <w:ind w:left="0"/>
        <w:jc w:val="both"/>
        <w:rPr>
          <w:b w:val="0"/>
          <w:bCs w:val="0"/>
          <w:sz w:val="24"/>
          <w:szCs w:val="24"/>
        </w:rPr>
      </w:pPr>
      <w:r>
        <w:rPr>
          <w:rStyle w:val="Brak"/>
          <w:b w:val="0"/>
          <w:bCs w:val="0"/>
          <w:sz w:val="24"/>
          <w:szCs w:val="24"/>
        </w:rPr>
        <w:t xml:space="preserve">Termin wykonania zamówienia: </w:t>
      </w:r>
      <w:r w:rsidRPr="0022635D">
        <w:t>-</w:t>
      </w:r>
      <w:r w:rsidRPr="0022635D">
        <w:rPr>
          <w:sz w:val="24"/>
          <w:szCs w:val="24"/>
        </w:rPr>
        <w:t>od 01.01.2019r. do 31.12.2020r.</w:t>
      </w:r>
      <w:r w:rsidR="0022635D">
        <w:t xml:space="preserve"> </w:t>
      </w:r>
    </w:p>
    <w:p w14:paraId="62D69925" w14:textId="49A5BCE3" w:rsidR="00D67282" w:rsidRDefault="00D67282" w:rsidP="003C4E7A">
      <w:pPr>
        <w:pStyle w:val="Nagwek1"/>
        <w:ind w:left="0" w:firstLine="0"/>
      </w:pPr>
    </w:p>
    <w:p w14:paraId="5DBE1E3F" w14:textId="0D97E693" w:rsidR="00D67282" w:rsidRPr="00721E6D" w:rsidRDefault="003C4E7A" w:rsidP="00721E6D">
      <w:pPr>
        <w:pStyle w:val="Nagwek1"/>
      </w:pPr>
      <w:bookmarkStart w:id="4" w:name="_Toc530392725"/>
      <w:r>
        <w:rPr>
          <w:rStyle w:val="Brak"/>
        </w:rPr>
        <w:t>V</w:t>
      </w:r>
      <w:r w:rsidR="005C17C4" w:rsidRPr="00721E6D">
        <w:rPr>
          <w:rStyle w:val="Brak"/>
        </w:rPr>
        <w:t xml:space="preserve">. PODSTAWY WYKLUCZENIA, WYKAZ OŚWIADCZEŃ LUB DOKUMENTÓW, JAKIE MAJĄ DOSTARCZYĆ WYKONAWCY W CELU POTWIERDZENIA SPEŁNIANIA WARUNKÓW UDZIAŁU W POSTĘPOWANIU ORAZ NIE PODLEGANIA WYKLUCZENIU Z POSTĘPOWANIA, </w:t>
      </w:r>
      <w:r w:rsidR="005C17C4" w:rsidRPr="00721E6D">
        <w:t>WARUNKI UDZIAŁU W POSTĘPOWANIU.</w:t>
      </w:r>
      <w:bookmarkEnd w:id="4"/>
    </w:p>
    <w:p w14:paraId="619B2FC0" w14:textId="77777777" w:rsidR="00D67282" w:rsidRDefault="00D67282">
      <w:pPr>
        <w:spacing w:line="360" w:lineRule="auto"/>
      </w:pPr>
    </w:p>
    <w:p w14:paraId="1983C2ED" w14:textId="066B69B7" w:rsidR="00D67282" w:rsidRDefault="003C4E7A">
      <w:pPr>
        <w:spacing w:line="360" w:lineRule="auto"/>
      </w:pPr>
      <w:r>
        <w:t>5</w:t>
      </w:r>
      <w:r w:rsidR="005C17C4">
        <w:t>. 1. O udzielenie zamówienia może się ubiegać wykonawca, który nie podlega wykluczeniu z postępowania, w okolicznościach, o których mowa w:</w:t>
      </w:r>
    </w:p>
    <w:p w14:paraId="6ED9C055" w14:textId="77777777" w:rsidR="00D67282" w:rsidRDefault="005C17C4">
      <w:pPr>
        <w:spacing w:line="360" w:lineRule="auto"/>
      </w:pPr>
      <w:r>
        <w:t>1) art. 24 ust. 1 pkt 12) – 23) ustawy;</w:t>
      </w:r>
    </w:p>
    <w:p w14:paraId="32B46C99" w14:textId="77777777" w:rsidR="00D67282" w:rsidRDefault="005C17C4">
      <w:pPr>
        <w:spacing w:line="360" w:lineRule="auto"/>
      </w:pPr>
      <w:r>
        <w:t>2) art. 24 ust. 5 pkt 1), 2), 4) ustawy; wykluczeniu na tej podstawie podlega wykonawca:</w:t>
      </w:r>
    </w:p>
    <w:p w14:paraId="4EB6FCD4" w14:textId="77777777" w:rsidR="00D67282" w:rsidRDefault="005C17C4">
      <w:pPr>
        <w:spacing w:line="360" w:lineRule="auto"/>
      </w:pPr>
      <w:r>
        <w:t>a) w stosunku do którego otwarto likwidację, w zatwierdzonym przez sąd układzie w postępowaniu restrukturyzacyjnym jest przewidziane zaspokojenie wierzycieli przez likwidację jego majątku lub sąd zarządził likwidację jego majątku w trybie art. 332 ust. 1 ustawy z dnia 15 maja 2015 r. – Prawo restrukturyzacyjne ( Dz. U. 2017, poz. 1508 ze zm.) lub którego upadłość ogłoszono, z wyjątkiem wykonawcy, który po ogłoszeniu upadłości zawarł układ zatwierdzony prawomocnym postanowieniem sądu, jeżeli układ nie przewiduje zaspokojenia wierzycieli przez likwidację majątku upadłego, chyba że sąd zarządził likwidację jego majątku w trybie art. 366 ust. 1 ustawy z dnia 28 lutego 2003 r. – Prawo upadłościowe (Dz. U. z 2017 r. poz. 2344 ze zm.),</w:t>
      </w:r>
    </w:p>
    <w:p w14:paraId="5D0E2349" w14:textId="77777777" w:rsidR="00D67282" w:rsidRDefault="005C17C4">
      <w:pPr>
        <w:spacing w:line="360" w:lineRule="auto"/>
      </w:pPr>
      <w:r>
        <w:t>b) który w sposób zawiniony poważnie naruszył obowiązki zawodowe, co podważa jego uczciwość, w szczególności gdy wykonawca w wyniku zamierzonego działania lub rażącego niedbalstwa nie wykonał lub nienależycie wykonał zamówienie, co zamawiający jest w stanie wykazać za pomocą stosownych środków dowodowych,</w:t>
      </w:r>
    </w:p>
    <w:p w14:paraId="026C924C" w14:textId="77777777" w:rsidR="00D67282" w:rsidRDefault="005C17C4">
      <w:pPr>
        <w:spacing w:line="360" w:lineRule="auto"/>
      </w:pPr>
      <w:r>
        <w:t>c) który, z przyczyn leżących po jego stronie, nie wykonał albo nienależycie wykonał w istotnym stopniu wcześniejszą umowę w sprawie zamówienia publicznego lub umowę koncesji, zawartą z zamawiającym, o którym mowa w art. 3 ust. 1 pkt 1–4 ustawy, co doprowadziło do rozwiązania umowy lub zasądzenia odszkodowania;</w:t>
      </w:r>
    </w:p>
    <w:p w14:paraId="1A351ADE" w14:textId="77777777" w:rsidR="00D67282" w:rsidRDefault="005C17C4">
      <w:pPr>
        <w:spacing w:line="360" w:lineRule="auto"/>
      </w:pPr>
      <w:r>
        <w:t>d) który naruszył obowiązki dotyczące płatności podatków, opłat lub składek na ubezpieczenia społeczne lub zdrowotne, co zamawiający jest w stanie wykazać za pomocą stosownych środków dowodowych, z wyjątkiem przypadku, o którym mowa w art. 24 ust. 1 pkt 15 ustawy, chyba że wykonawca dokonał płatności należnych podatków, opłat lub składek na ubezpieczenia społeczne lub zdrowotne wraz z odsetkami lub grzywnami lub zawarł wiążące porozumienie w sprawie spłaty tych należności.</w:t>
      </w:r>
    </w:p>
    <w:p w14:paraId="02548568" w14:textId="77777777" w:rsidR="00D67282" w:rsidRDefault="00D67282">
      <w:pPr>
        <w:spacing w:line="360" w:lineRule="auto"/>
      </w:pPr>
    </w:p>
    <w:p w14:paraId="7F8E8739" w14:textId="2E63E8B0" w:rsidR="00D67282" w:rsidRDefault="003C4E7A">
      <w:pPr>
        <w:spacing w:line="360" w:lineRule="auto"/>
      </w:pPr>
      <w:r>
        <w:t>5</w:t>
      </w:r>
      <w:r w:rsidR="005C17C4">
        <w:t>.2 Ponadto o udzielenie zamówienia może się ubiegać wykonawca, który spełnia poniżej określone warunki udziału w postępowaniu dotyczące:</w:t>
      </w:r>
    </w:p>
    <w:p w14:paraId="49E27051" w14:textId="2FACF92C" w:rsidR="00397DDB" w:rsidRDefault="00397DDB">
      <w:pPr>
        <w:spacing w:line="360" w:lineRule="auto"/>
      </w:pPr>
      <w:r>
        <w:t>1) posiadania kompetencji lub uprawnień do prowadzeni określonej działalności zawodowej Wymagane jest posiadanie aktualnej koncesji na wykonywanie działalności gospodarczej w zakresie obrotu paliwami;</w:t>
      </w:r>
    </w:p>
    <w:p w14:paraId="19E68881" w14:textId="04B3BB9E" w:rsidR="00D67282" w:rsidRDefault="00397DDB">
      <w:pPr>
        <w:spacing w:line="360" w:lineRule="auto"/>
      </w:pPr>
      <w:r>
        <w:t>2</w:t>
      </w:r>
      <w:r w:rsidR="005C17C4">
        <w:t>) sytuacji ekonomicznej lub finansowej:</w:t>
      </w:r>
    </w:p>
    <w:p w14:paraId="3C0F6B8B" w14:textId="77777777" w:rsidR="00D67282" w:rsidRDefault="005C17C4">
      <w:pPr>
        <w:spacing w:line="360" w:lineRule="auto"/>
      </w:pPr>
      <w:r>
        <w:t>Minimalny poziom zdolności:</w:t>
      </w:r>
    </w:p>
    <w:p w14:paraId="5AF3EF0C" w14:textId="26BA1AFA" w:rsidR="0065706E" w:rsidRDefault="005C17C4" w:rsidP="006A6D2F">
      <w:pPr>
        <w:numPr>
          <w:ilvl w:val="0"/>
          <w:numId w:val="9"/>
        </w:numPr>
        <w:spacing w:line="360" w:lineRule="auto"/>
      </w:pPr>
      <w:r>
        <w:t xml:space="preserve">zamawiający uzna, że wykonawca znajduje się w sytuacji ekonomicznej i finansowej zapewniającej należyte wykonanie zamówienia, </w:t>
      </w:r>
      <w:r w:rsidR="0065706E">
        <w:t>je</w:t>
      </w:r>
      <w:r w:rsidR="001072A8">
        <w:t>ż</w:t>
      </w:r>
      <w:r w:rsidR="0065706E">
        <w:t>eli  wykonawca  wyka</w:t>
      </w:r>
      <w:r w:rsidR="001072A8">
        <w:t>ż</w:t>
      </w:r>
      <w:r w:rsidR="0065706E">
        <w:t xml:space="preserve">e, </w:t>
      </w:r>
      <w:r w:rsidR="001072A8">
        <w:t>ż</w:t>
      </w:r>
      <w:r w:rsidR="0065706E">
        <w:t>e  posiada środki  finansow</w:t>
      </w:r>
      <w:r w:rsidR="0065706E" w:rsidRPr="000577DB">
        <w:t>e lub zdolność kredytową w  wysokości nie ni</w:t>
      </w:r>
      <w:r w:rsidR="001072A8" w:rsidRPr="000577DB">
        <w:t>ż</w:t>
      </w:r>
      <w:r w:rsidR="0065706E" w:rsidRPr="000577DB">
        <w:t>szej ni</w:t>
      </w:r>
      <w:r w:rsidR="001072A8" w:rsidRPr="000577DB">
        <w:t>ż</w:t>
      </w:r>
      <w:r w:rsidR="0065706E" w:rsidRPr="000577DB">
        <w:t xml:space="preserve"> </w:t>
      </w:r>
      <w:r w:rsidR="006D609D" w:rsidRPr="000577DB">
        <w:t xml:space="preserve">500 000 </w:t>
      </w:r>
      <w:r w:rsidR="000577DB" w:rsidRPr="000577DB">
        <w:t>złotych.</w:t>
      </w:r>
    </w:p>
    <w:p w14:paraId="622929D3" w14:textId="77777777" w:rsidR="001072A8" w:rsidRDefault="001072A8" w:rsidP="0065706E">
      <w:pPr>
        <w:spacing w:line="360" w:lineRule="auto"/>
      </w:pPr>
    </w:p>
    <w:p w14:paraId="6ADF5852" w14:textId="4B56965E" w:rsidR="00D67282" w:rsidRDefault="0065706E" w:rsidP="004C22ED">
      <w:pPr>
        <w:spacing w:line="360" w:lineRule="auto"/>
      </w:pPr>
      <w:r>
        <w:t xml:space="preserve">W przypadku składania oferty wspólnej ww. warunek wykonawcy mogą spełniać łącznie.  </w:t>
      </w:r>
    </w:p>
    <w:p w14:paraId="154C2F1D" w14:textId="77777777" w:rsidR="00D67282" w:rsidRDefault="00D67282">
      <w:pPr>
        <w:spacing w:line="360" w:lineRule="auto"/>
      </w:pPr>
    </w:p>
    <w:p w14:paraId="26B81F9D" w14:textId="30EBEBF0" w:rsidR="00D67282" w:rsidRDefault="00397DDB">
      <w:pPr>
        <w:spacing w:line="360" w:lineRule="auto"/>
      </w:pPr>
      <w:r>
        <w:t>3</w:t>
      </w:r>
      <w:r w:rsidR="005C17C4">
        <w:t>) zdolności technicznej lub zawodowej:</w:t>
      </w:r>
    </w:p>
    <w:p w14:paraId="00A186BB" w14:textId="77777777" w:rsidR="00D67282" w:rsidRDefault="005C17C4">
      <w:pPr>
        <w:spacing w:line="360" w:lineRule="auto"/>
      </w:pPr>
      <w:r>
        <w:t>Minimalny poziom zdolności:</w:t>
      </w:r>
    </w:p>
    <w:p w14:paraId="53533F34" w14:textId="66036602" w:rsidR="001068AB" w:rsidRPr="006A6D2F" w:rsidRDefault="005C17C4" w:rsidP="006A6D2F">
      <w:pPr>
        <w:numPr>
          <w:ilvl w:val="0"/>
          <w:numId w:val="9"/>
        </w:numPr>
        <w:spacing w:line="360" w:lineRule="auto"/>
        <w:rPr>
          <w:highlight w:val="yellow"/>
        </w:rPr>
      </w:pPr>
      <w:r>
        <w:t>zamawiający uzna, że w</w:t>
      </w:r>
      <w:bookmarkStart w:id="5" w:name="_GoBack"/>
      <w:bookmarkEnd w:id="5"/>
      <w:r>
        <w:t>ykonawca posiada wymagane zdolności techniczne i zawodowe zapewniające należyte wykonanie zamówienia, jeżeli wykonawca wykaże, że: wykonał należycie w okresie ostatnich trzech lat przed upływem terminu składania ofert, a jeżeli okres prowadzenia działalności jest krótszy – w tym okresie</w:t>
      </w:r>
      <w:r w:rsidR="006D609D">
        <w:t xml:space="preserve"> co najmniej jedną dostawę</w:t>
      </w:r>
      <w:r w:rsidR="00773E95" w:rsidRPr="00773E95">
        <w:t xml:space="preserve"> lekkiego oleju opałowego </w:t>
      </w:r>
      <w:r w:rsidR="00773E95">
        <w:t>z</w:t>
      </w:r>
      <w:r w:rsidR="00773E95" w:rsidRPr="00773E95">
        <w:t>realizowane autocysternami z legalizowanymi przepływomierzami</w:t>
      </w:r>
      <w:r w:rsidR="00773E95">
        <w:t xml:space="preserve"> o posiadanej </w:t>
      </w:r>
      <w:r w:rsidR="00773E95" w:rsidRPr="00773E95">
        <w:t>norm</w:t>
      </w:r>
      <w:r w:rsidR="00773E95">
        <w:t>ie</w:t>
      </w:r>
      <w:r w:rsidR="00773E95" w:rsidRPr="00773E95">
        <w:t xml:space="preserve"> PN C- 96024: 2011 dla gatunku L</w:t>
      </w:r>
      <w:r w:rsidR="00CE4C9E">
        <w:t xml:space="preserve"> </w:t>
      </w:r>
      <w:r w:rsidR="001068AB">
        <w:t xml:space="preserve">o wartości </w:t>
      </w:r>
      <w:r w:rsidR="00CE4C9E">
        <w:t>dostaw</w:t>
      </w:r>
      <w:r w:rsidR="006D609D">
        <w:t>y</w:t>
      </w:r>
      <w:r w:rsidR="001068AB">
        <w:t xml:space="preserve"> nie mniejszej </w:t>
      </w:r>
      <w:r w:rsidR="001068AB" w:rsidRPr="006D609D">
        <w:t xml:space="preserve">niż </w:t>
      </w:r>
      <w:r w:rsidR="006D609D">
        <w:t>175</w:t>
      </w:r>
      <w:r w:rsidR="006D609D" w:rsidRPr="006D609D">
        <w:t xml:space="preserve"> 000 </w:t>
      </w:r>
      <w:r w:rsidR="001068AB" w:rsidRPr="006D609D">
        <w:t>zł brutto.</w:t>
      </w:r>
    </w:p>
    <w:p w14:paraId="665871A9" w14:textId="77777777" w:rsidR="001068AB" w:rsidRDefault="001068AB" w:rsidP="001068AB">
      <w:pPr>
        <w:spacing w:line="360" w:lineRule="auto"/>
      </w:pPr>
    </w:p>
    <w:p w14:paraId="4C477024" w14:textId="44E3E602" w:rsidR="001068AB" w:rsidRDefault="001068AB" w:rsidP="001068AB">
      <w:pPr>
        <w:spacing w:line="360" w:lineRule="auto"/>
      </w:pPr>
      <w:r>
        <w:t xml:space="preserve">W przypadku składania oferty wspólnej ww. warunek wykonawcy mogą spełniać łącznie, z zastrzeżeniem, że </w:t>
      </w:r>
      <w:r w:rsidR="00CE4C9E">
        <w:t>dostawy</w:t>
      </w:r>
      <w:r w:rsidR="000B341D">
        <w:t xml:space="preserve"> </w:t>
      </w:r>
      <w:r>
        <w:t>musi wykonać co najmniej jeden wykonawca w całości. W przypadku gdy wykonawca polega na zdolnościach technicznych i zawodowych podmiotów trzecich na zasadach określonych w art. 22a ustawy powyższe zastrzeżenie dotyczy również tych podmiotów.</w:t>
      </w:r>
    </w:p>
    <w:p w14:paraId="75FBC100" w14:textId="77777777" w:rsidR="000B341D" w:rsidRDefault="000B341D" w:rsidP="001068AB">
      <w:pPr>
        <w:spacing w:line="360" w:lineRule="auto"/>
      </w:pPr>
    </w:p>
    <w:p w14:paraId="30069B90" w14:textId="77777777" w:rsidR="00D67282" w:rsidRDefault="005C17C4">
      <w:pPr>
        <w:spacing w:line="360" w:lineRule="auto"/>
      </w:pPr>
      <w:r>
        <w:t>W przypadku składania oferty wspólnej ww. warunek musi spełniać co najmniej jeden wykonawca w całości.</w:t>
      </w:r>
    </w:p>
    <w:p w14:paraId="088AC240" w14:textId="77777777" w:rsidR="00D67282" w:rsidRDefault="00D67282">
      <w:pPr>
        <w:spacing w:line="360" w:lineRule="auto"/>
      </w:pPr>
    </w:p>
    <w:p w14:paraId="4E4ACA0C" w14:textId="001F8F33" w:rsidR="00D67282" w:rsidRDefault="005C17C4">
      <w:pPr>
        <w:spacing w:line="360" w:lineRule="auto"/>
      </w:pPr>
      <w:r>
        <w:t xml:space="preserve">W przypadku gdy wykonawca polega na zdolnościach technicznych i zawodowych podmiotów trzecich na zasadach określonych w art. 22a ustawy. powyższe zastrzeżenie dotyczy </w:t>
      </w:r>
      <w:r w:rsidR="004D5B83">
        <w:t>również</w:t>
      </w:r>
      <w:r>
        <w:t xml:space="preserve"> tych podmiotów.</w:t>
      </w:r>
    </w:p>
    <w:p w14:paraId="2635FC10" w14:textId="77777777" w:rsidR="00D67282" w:rsidRDefault="00D67282">
      <w:pPr>
        <w:spacing w:line="360" w:lineRule="auto"/>
      </w:pPr>
    </w:p>
    <w:p w14:paraId="0013B327" w14:textId="473B561B" w:rsidR="00D67282" w:rsidRDefault="003C4E7A">
      <w:pPr>
        <w:spacing w:line="360" w:lineRule="auto"/>
      </w:pPr>
      <w:r>
        <w:t>5</w:t>
      </w:r>
      <w:r w:rsidR="005C17C4">
        <w:t>.3 Potencjał podmiotu trzeciego:</w:t>
      </w:r>
    </w:p>
    <w:p w14:paraId="0ECCA1A2" w14:textId="7825DE15" w:rsidR="00D67282" w:rsidRDefault="005C17C4">
      <w:pPr>
        <w:spacing w:line="360" w:lineRule="auto"/>
      </w:pPr>
      <w:r>
        <w:t xml:space="preserve">1) Wykonawca może w celu potwierdzenia spełniania </w:t>
      </w:r>
      <w:r w:rsidR="00B93D48">
        <w:t>warunków</w:t>
      </w:r>
      <w:r>
        <w:t xml:space="preserve"> udziału w postępowaniu, polegać na zdolnościach technicznych lub zawodowych lub sytuacji finansowej lub ekonomicznej innych podmiotów, niezależnie od charakteru prawnego łączących go z nim stosunków prawnych.</w:t>
      </w:r>
    </w:p>
    <w:p w14:paraId="5B617BC0" w14:textId="77777777" w:rsidR="00D67282" w:rsidRDefault="005C17C4">
      <w:pPr>
        <w:spacing w:line="360" w:lineRule="auto"/>
      </w:pPr>
      <w:r>
        <w:t>2) Wykonawca, który polega na zdolnościach lub sytuacji innych podmiotów, musi udowodnić zamawiającemu, że realizując zamówienie, będzie dysponował niezbędnymi zasobami tych podmiotów, w szczególności przedstawiając zobowiązanie tych podmiotów do oddania mu do dyspozycji niezbędnych zasobów na potrzeby realizacji zamówienia;</w:t>
      </w:r>
    </w:p>
    <w:p w14:paraId="45D54936" w14:textId="77777777" w:rsidR="00D67282" w:rsidRDefault="005C17C4">
      <w:pPr>
        <w:spacing w:line="360" w:lineRule="auto"/>
      </w:pPr>
      <w:r>
        <w:t>3) W odniesieniu do warunków dotyczących wykształcenia, kwalifikacji zawodowych lub doświadczenia, wykonawcy mogą polegać na zdolnościach innych podmiotów, gdy podmioty te zrealizują usługi, do realizacji których te zdolności są wymagane;</w:t>
      </w:r>
    </w:p>
    <w:p w14:paraId="6A3D6EA0" w14:textId="06571D80" w:rsidR="00D67282" w:rsidRDefault="00D67282">
      <w:pPr>
        <w:spacing w:line="360" w:lineRule="auto"/>
      </w:pPr>
    </w:p>
    <w:p w14:paraId="37075617" w14:textId="0F711559" w:rsidR="00D67282" w:rsidRDefault="003C4E7A">
      <w:pPr>
        <w:spacing w:line="360" w:lineRule="auto"/>
      </w:pPr>
      <w:r>
        <w:t>5</w:t>
      </w:r>
      <w:r w:rsidR="005C17C4">
        <w:t>.4. Zamawiający wezwie wykonawcę, którego oferta została najwyżej oceniona, do złożenia w wyznaczonym terminie, nie krótszym niż 5 dni, aktualnych na dzień złożenia oświadczeń i/lub dokumentów na potwierdzenie, że:</w:t>
      </w:r>
    </w:p>
    <w:p w14:paraId="2F7E7AE9" w14:textId="77777777" w:rsidR="00D67282" w:rsidRDefault="005C17C4">
      <w:pPr>
        <w:spacing w:line="360" w:lineRule="auto"/>
      </w:pPr>
      <w:r>
        <w:t>1) Wykonawca nie podlega wykluczeniu z postępowania, z powodów określonych w pkt 1, tj.:</w:t>
      </w:r>
    </w:p>
    <w:p w14:paraId="223E0C38" w14:textId="77777777" w:rsidR="00D67282" w:rsidRDefault="005C17C4">
      <w:pPr>
        <w:numPr>
          <w:ilvl w:val="0"/>
          <w:numId w:val="11"/>
        </w:numPr>
        <w:spacing w:line="360" w:lineRule="auto"/>
      </w:pPr>
      <w:r>
        <w:t>zaświadczenie właściwego naczelnika urzędu skarbowego potwierdzające, że wykonawca nie zalega z opłacaniem podatków, wystawione nie wcześniej niż 3 miesiące przed upływem terminu składania ofert lub inny dokument potwierdzający, że wykonawca zawarł porozumienie z właściwym organem podatkowym w sprawie spłat tych należności wraz z ewentualnymi odsetkami lub grzywnami, w szczególności uzyskał przewidziane prawem zwolnienie, odroczenie lub rozłożenie na raty zaległych płatności lub wstrzymanie w całości wykonania decyzji właściwego organu;</w:t>
      </w:r>
    </w:p>
    <w:p w14:paraId="41679670" w14:textId="77777777" w:rsidR="00D67282" w:rsidRDefault="00D67282">
      <w:pPr>
        <w:spacing w:line="360" w:lineRule="auto"/>
      </w:pPr>
    </w:p>
    <w:p w14:paraId="3E031536" w14:textId="77777777" w:rsidR="00D67282" w:rsidRDefault="005C17C4">
      <w:pPr>
        <w:spacing w:line="360" w:lineRule="auto"/>
      </w:pPr>
      <w:r>
        <w:t>W przypadku składania oferty wspólnej ww. zaświadczenie składa każdy z wykonawców składających ofertę wspólną.</w:t>
      </w:r>
    </w:p>
    <w:p w14:paraId="1751A03F" w14:textId="77777777" w:rsidR="00D67282" w:rsidRDefault="00D67282">
      <w:pPr>
        <w:spacing w:line="360" w:lineRule="auto"/>
      </w:pPr>
    </w:p>
    <w:p w14:paraId="317D4C62" w14:textId="77777777" w:rsidR="00D67282" w:rsidRDefault="005C17C4">
      <w:pPr>
        <w:spacing w:line="360" w:lineRule="auto"/>
      </w:pPr>
      <w:r>
        <w:t>W przypadku składania oferty przez spółkę cywilną wykonawca musi złożyć oddzielne zaświadczenia dla każdego ze wspólników oraz oddzielne na spółkę.</w:t>
      </w:r>
    </w:p>
    <w:p w14:paraId="2EE8079F" w14:textId="77777777" w:rsidR="00D67282" w:rsidRDefault="00D67282">
      <w:pPr>
        <w:spacing w:line="360" w:lineRule="auto"/>
      </w:pPr>
    </w:p>
    <w:p w14:paraId="16792532" w14:textId="77777777" w:rsidR="00D67282" w:rsidRDefault="005C17C4">
      <w:pPr>
        <w:spacing w:line="360" w:lineRule="auto"/>
      </w:pPr>
      <w:r>
        <w:t>Ww. dokument należy złożyć w oryginale lub kopii potwierdzonej za zgodność z oryginałem.</w:t>
      </w:r>
    </w:p>
    <w:p w14:paraId="4094BF1D" w14:textId="77777777" w:rsidR="00D67282" w:rsidRDefault="00D67282">
      <w:pPr>
        <w:spacing w:line="360" w:lineRule="auto"/>
      </w:pPr>
    </w:p>
    <w:p w14:paraId="25748E1C" w14:textId="77777777" w:rsidR="00D67282" w:rsidRDefault="005C17C4">
      <w:pPr>
        <w:spacing w:line="360" w:lineRule="auto"/>
      </w:pPr>
      <w:r>
        <w:t>b) zaświadczenie właściwej terenowej jednostki organizacyjnej Zakładu Ubezpieczeń Społecznych lub Kasy Rolniczego Ubezpieczenia Społecznego albo inny dokument potwierdzający, że wykonawca nie zalega z opłacaniem składek na ubezpieczenie społeczne lub zdrowotne, wystawionego nie wcześniej niż 3 miesiące przed upływem terminu składania ofert, lub inny dokument potwierdzający, że wykonawca zawarł porozumienie z właściwym organem w sprawie spłat tych należności wraz z ewentualnymi odsetkami lub grzywnami, w szczególności uzyskał przewidziane prawem zwolnienie, odroczenie lub rozłożenie na raty zaległych płatności lub wstrzymanie w całości wykonania decyzji właściwego organu;</w:t>
      </w:r>
    </w:p>
    <w:p w14:paraId="037C8218" w14:textId="77777777" w:rsidR="00D67282" w:rsidRDefault="005C17C4">
      <w:pPr>
        <w:spacing w:line="360" w:lineRule="auto"/>
      </w:pPr>
      <w:r>
        <w:t>W przypadku składania oferty wspólnej ww. zaświadczenie składa każdy z wykonawców składających ofertę wspólną.</w:t>
      </w:r>
    </w:p>
    <w:p w14:paraId="5A9795DA" w14:textId="77777777" w:rsidR="00D67282" w:rsidRDefault="00D67282">
      <w:pPr>
        <w:spacing w:line="360" w:lineRule="auto"/>
      </w:pPr>
    </w:p>
    <w:p w14:paraId="045CC2D0" w14:textId="77777777" w:rsidR="00D67282" w:rsidRDefault="005C17C4">
      <w:pPr>
        <w:spacing w:line="360" w:lineRule="auto"/>
      </w:pPr>
      <w:r>
        <w:t>W przypadku składania oferty przez spółkę cywilną wykonawca musi złożyć oddzielne zaświadczenia dla każdego ze wspólników oraz oddzielne na spółkę.</w:t>
      </w:r>
    </w:p>
    <w:p w14:paraId="75AA4747" w14:textId="77777777" w:rsidR="00D67282" w:rsidRDefault="00D67282">
      <w:pPr>
        <w:spacing w:line="360" w:lineRule="auto"/>
      </w:pPr>
    </w:p>
    <w:p w14:paraId="207D64F5" w14:textId="77777777" w:rsidR="00D67282" w:rsidRDefault="005C17C4">
      <w:pPr>
        <w:spacing w:line="360" w:lineRule="auto"/>
      </w:pPr>
      <w:r>
        <w:t>Ww. dokument należy złożyć w oryginale lub kopii potwierdzonej za zgodność z oryginałem.</w:t>
      </w:r>
    </w:p>
    <w:p w14:paraId="0596CFB8" w14:textId="77777777" w:rsidR="00D67282" w:rsidRDefault="00D67282">
      <w:pPr>
        <w:spacing w:line="360" w:lineRule="auto"/>
      </w:pPr>
    </w:p>
    <w:p w14:paraId="05AB689D" w14:textId="77777777" w:rsidR="00D67282" w:rsidRDefault="005C17C4">
      <w:pPr>
        <w:spacing w:line="360" w:lineRule="auto"/>
      </w:pPr>
      <w:r>
        <w:t>c) odpis z właściwego rejestru lub z centralnej ewidencji i informacji o działalności gospodarczej, jeżeli odrębne przepisy wymagają wpisu do rejestru lub ewidencji, w celu potwierdzenia braku podstaw wykluczenia na podstawie art. 24 ust. 5 pkt 1 ustawy;</w:t>
      </w:r>
    </w:p>
    <w:p w14:paraId="1BD90D4E" w14:textId="77777777" w:rsidR="00D67282" w:rsidRDefault="005C17C4">
      <w:pPr>
        <w:spacing w:line="360" w:lineRule="auto"/>
      </w:pPr>
      <w:r>
        <w:t xml:space="preserve">            </w:t>
      </w:r>
    </w:p>
    <w:p w14:paraId="70E01AA3" w14:textId="77777777" w:rsidR="00D67282" w:rsidRDefault="005C17C4">
      <w:pPr>
        <w:spacing w:line="360" w:lineRule="auto"/>
      </w:pPr>
      <w:r>
        <w:t xml:space="preserve"> W przypadku oferty wspólnej ww. odpis składa każdy z wykonawców składających ofertę wspólną.</w:t>
      </w:r>
    </w:p>
    <w:p w14:paraId="606ACCFC" w14:textId="77777777" w:rsidR="00D67282" w:rsidRDefault="00D67282">
      <w:pPr>
        <w:spacing w:line="360" w:lineRule="auto"/>
      </w:pPr>
    </w:p>
    <w:p w14:paraId="7C46BD6E" w14:textId="77777777" w:rsidR="00D67282" w:rsidRDefault="005C17C4">
      <w:pPr>
        <w:spacing w:line="360" w:lineRule="auto"/>
      </w:pPr>
      <w:r>
        <w:t>Ww. dokument należy złożyć w oryginale lub kopii potwierdzonej za zgodność z oryginałem.</w:t>
      </w:r>
    </w:p>
    <w:p w14:paraId="40DE15A7" w14:textId="77777777" w:rsidR="00D67282" w:rsidRDefault="00D67282">
      <w:pPr>
        <w:spacing w:line="360" w:lineRule="auto"/>
      </w:pPr>
    </w:p>
    <w:p w14:paraId="22F188B4" w14:textId="77777777" w:rsidR="00D67282" w:rsidRDefault="005C17C4">
      <w:pPr>
        <w:spacing w:line="360" w:lineRule="auto"/>
      </w:pPr>
      <w:r>
        <w:t>d) informacja z Krajowego Rejestru Karnego w zakresie określonym w art. 24 ust. 1 pkt 13, 14 i 21 ustawy, wystawiona nie wcześniej niż 6 miesięcy przed upływem terminu składania ofert;</w:t>
      </w:r>
    </w:p>
    <w:p w14:paraId="27161D7C" w14:textId="77777777" w:rsidR="00D67282" w:rsidRDefault="00D67282">
      <w:pPr>
        <w:spacing w:line="360" w:lineRule="auto"/>
      </w:pPr>
    </w:p>
    <w:p w14:paraId="1675EB73" w14:textId="77777777" w:rsidR="00D67282" w:rsidRDefault="005C17C4">
      <w:pPr>
        <w:spacing w:line="360" w:lineRule="auto"/>
      </w:pPr>
      <w:r>
        <w:t>W przypadku oferty wspólnej ww. informację składa każdy z wykonawców składających ofertę wspólną.</w:t>
      </w:r>
    </w:p>
    <w:p w14:paraId="44D6669B" w14:textId="77777777" w:rsidR="00D67282" w:rsidRDefault="00D67282">
      <w:pPr>
        <w:spacing w:line="360" w:lineRule="auto"/>
      </w:pPr>
    </w:p>
    <w:p w14:paraId="702B1B40" w14:textId="77777777" w:rsidR="00D67282" w:rsidRDefault="005C17C4">
      <w:pPr>
        <w:spacing w:line="360" w:lineRule="auto"/>
      </w:pPr>
      <w:r>
        <w:t>Ww. dokument należy złożyć w oryginale lub kopii potwierdzonej za zgodność z oryginałem.</w:t>
      </w:r>
    </w:p>
    <w:p w14:paraId="40C16960" w14:textId="77777777" w:rsidR="00D67282" w:rsidRDefault="00D67282">
      <w:pPr>
        <w:spacing w:line="360" w:lineRule="auto"/>
      </w:pPr>
    </w:p>
    <w:p w14:paraId="56F45CEB" w14:textId="77777777" w:rsidR="00D67282" w:rsidRDefault="005C17C4">
      <w:pPr>
        <w:spacing w:line="360" w:lineRule="auto"/>
      </w:pPr>
      <w:r>
        <w:t>e) oświadczenie wykonawcy o braku wydania wobec niego prawomocnego wyroku sądu lub ostatecznej decyzji administracyjnej o zaleganiu z uiszczaniem podatków, opłat lub składek na ubezpieczenie społeczne lub zdrowotne albo – w przypadku wydania takiego wyroku lub decyzji – dokumenty potwierdzające dokonanie płatności tych należności wraz z ewentualnymi odsetkami lub grzywnami lub zawarcie wiążącego porozumienia w sprawie spłat tych należności;</w:t>
      </w:r>
    </w:p>
    <w:p w14:paraId="779D836D" w14:textId="77777777" w:rsidR="00D67282" w:rsidRDefault="00D67282">
      <w:pPr>
        <w:spacing w:line="360" w:lineRule="auto"/>
      </w:pPr>
    </w:p>
    <w:p w14:paraId="70C7E78D" w14:textId="77777777" w:rsidR="00D67282" w:rsidRDefault="005C17C4">
      <w:pPr>
        <w:spacing w:line="360" w:lineRule="auto"/>
      </w:pPr>
      <w:r>
        <w:t>W przypadku składania oferty wspólnej ww. informację składa każdy z wykonawców składających ofertę wspólną.</w:t>
      </w:r>
    </w:p>
    <w:p w14:paraId="400B0F46" w14:textId="77777777" w:rsidR="00D67282" w:rsidRDefault="00D67282">
      <w:pPr>
        <w:spacing w:line="360" w:lineRule="auto"/>
      </w:pPr>
    </w:p>
    <w:p w14:paraId="0355BE6F" w14:textId="77777777" w:rsidR="00D67282" w:rsidRDefault="005C17C4">
      <w:pPr>
        <w:spacing w:line="360" w:lineRule="auto"/>
      </w:pPr>
      <w:r>
        <w:t>Ww. oświadczenie należy złożyć w oryginale.</w:t>
      </w:r>
    </w:p>
    <w:p w14:paraId="0B775F2D" w14:textId="77777777" w:rsidR="00D67282" w:rsidRDefault="00D67282">
      <w:pPr>
        <w:spacing w:line="360" w:lineRule="auto"/>
      </w:pPr>
    </w:p>
    <w:p w14:paraId="7D8AF352" w14:textId="77777777" w:rsidR="00D67282" w:rsidRDefault="005C17C4">
      <w:pPr>
        <w:spacing w:line="360" w:lineRule="auto"/>
      </w:pPr>
      <w:r>
        <w:t>f) oświadczenie wykonawcy o braku orzeczenia wobec niego tytułem środka zapobiegawczego zakazu ubiegania się o zamówienie publiczne;</w:t>
      </w:r>
    </w:p>
    <w:p w14:paraId="56A596E9" w14:textId="77777777" w:rsidR="00D67282" w:rsidRDefault="00D67282">
      <w:pPr>
        <w:spacing w:line="360" w:lineRule="auto"/>
      </w:pPr>
    </w:p>
    <w:p w14:paraId="299B47E1" w14:textId="77777777" w:rsidR="00D67282" w:rsidRDefault="005C17C4">
      <w:pPr>
        <w:spacing w:line="360" w:lineRule="auto"/>
      </w:pPr>
      <w:r>
        <w:t>W przypadku składania oferty wspólnej ww. informację składa każdy z wykonawców składających ofertę wspólną.</w:t>
      </w:r>
    </w:p>
    <w:p w14:paraId="45215768" w14:textId="77777777" w:rsidR="00D67282" w:rsidRDefault="00D67282">
      <w:pPr>
        <w:spacing w:line="360" w:lineRule="auto"/>
      </w:pPr>
    </w:p>
    <w:p w14:paraId="2B23145D" w14:textId="77777777" w:rsidR="00D67282" w:rsidRDefault="005C17C4">
      <w:pPr>
        <w:spacing w:line="360" w:lineRule="auto"/>
      </w:pPr>
      <w:r>
        <w:t>Ww. oświadczenie należy złożyć w oryginale.</w:t>
      </w:r>
    </w:p>
    <w:p w14:paraId="7BD0F69E" w14:textId="77777777" w:rsidR="00D67282" w:rsidRDefault="00D67282">
      <w:pPr>
        <w:spacing w:line="360" w:lineRule="auto"/>
      </w:pPr>
    </w:p>
    <w:p w14:paraId="1A920C81" w14:textId="77777777" w:rsidR="00D67282" w:rsidRDefault="005C17C4">
      <w:pPr>
        <w:spacing w:line="360" w:lineRule="auto"/>
      </w:pPr>
      <w:r>
        <w:t>g) oświadczenie wykonawcy o niezaleganiu z opłacaniem podatków i opłat lokalnych, o których</w:t>
      </w:r>
    </w:p>
    <w:p w14:paraId="6FF66323" w14:textId="4BE9A089" w:rsidR="00D67282" w:rsidRDefault="005C17C4">
      <w:pPr>
        <w:spacing w:line="360" w:lineRule="auto"/>
      </w:pPr>
      <w:r>
        <w:t>mowa w ustawie z dnia 12 stycznia 1991 r. o podatkach i opłatach lokaln</w:t>
      </w:r>
      <w:r w:rsidR="0030268B">
        <w:t>ych (Dz. U. z 2018 r. nr 1445).</w:t>
      </w:r>
    </w:p>
    <w:p w14:paraId="5A463158" w14:textId="77777777" w:rsidR="00D67282" w:rsidRDefault="00D67282">
      <w:pPr>
        <w:spacing w:line="360" w:lineRule="auto"/>
      </w:pPr>
    </w:p>
    <w:p w14:paraId="51DFF215" w14:textId="77777777" w:rsidR="00D67282" w:rsidRDefault="005C17C4">
      <w:pPr>
        <w:spacing w:line="360" w:lineRule="auto"/>
      </w:pPr>
      <w:r>
        <w:t>W przypadku składania oferty wspólnej ww. informację składa każdy z wykonawców składających ofertę wspólną.</w:t>
      </w:r>
    </w:p>
    <w:p w14:paraId="1756E5CD" w14:textId="77777777" w:rsidR="00D67282" w:rsidRDefault="00D67282">
      <w:pPr>
        <w:spacing w:line="360" w:lineRule="auto"/>
      </w:pPr>
    </w:p>
    <w:p w14:paraId="7BBA9899" w14:textId="77777777" w:rsidR="00D67282" w:rsidRDefault="005C17C4">
      <w:pPr>
        <w:spacing w:line="360" w:lineRule="auto"/>
      </w:pPr>
      <w:r>
        <w:t>Ww. oświadczenie należy złożyć w oryginale.</w:t>
      </w:r>
    </w:p>
    <w:p w14:paraId="2B4650D9" w14:textId="77777777" w:rsidR="00D67282" w:rsidRDefault="00D67282">
      <w:pPr>
        <w:spacing w:line="360" w:lineRule="auto"/>
      </w:pPr>
    </w:p>
    <w:p w14:paraId="439855CC" w14:textId="77777777" w:rsidR="00D67282" w:rsidRDefault="005C17C4">
      <w:pPr>
        <w:spacing w:line="360" w:lineRule="auto"/>
      </w:pPr>
      <w:r>
        <w:t>c) wykaz dostaw wykonanych, a w przypadku świadczeń okresowych lub ciągłych, również wykonywanych w okresie ostatnich trzech lat przed upływem terminu składania ofert, a jeżeli okres prowadzenia działalności jest krótszy – w tym okresie, wraz z podaniem ich wartości, przedmiotu, dat wykonania i podmiotów, na rzecz których dostawy zostały wykonane, oraz załączeniem dowodów określających czy te dostawy zostały wykonane lub są wykonywane należycie; przy czym dowodami, o których mowa, są referencje bądź inne dokumenty wystawione przez podmiot, na rzecz którego dostawy były wykonywane, a w przypadku świadczeń okresowych lub ciągłych są wykonywane, a jeżeli z uzasadnionej przyczyny o obiektywnym charakterze wykonawca nie jest w stanie uzyskać tych dokumentów – oświadczenie wykonawcy; w przypadku świadczeń okresowych lub ciągłych nadal wykonywanych referencje bądź inne dokumenty potwierdzające ich należyte wykonywanie</w:t>
      </w:r>
    </w:p>
    <w:p w14:paraId="46203918" w14:textId="77777777" w:rsidR="00D67282" w:rsidRDefault="005C17C4">
      <w:pPr>
        <w:spacing w:line="360" w:lineRule="auto"/>
      </w:pPr>
      <w:r>
        <w:t>powinny być wydane nie wcześniej niż 3 miesiące przed upływem terminu składania ofert;</w:t>
      </w:r>
    </w:p>
    <w:p w14:paraId="5D3B1A38" w14:textId="77777777" w:rsidR="00D67282" w:rsidRDefault="00D67282">
      <w:pPr>
        <w:spacing w:line="360" w:lineRule="auto"/>
      </w:pPr>
    </w:p>
    <w:p w14:paraId="3F69C1A4" w14:textId="77777777" w:rsidR="00D67282" w:rsidRDefault="005C17C4">
      <w:pPr>
        <w:spacing w:line="360" w:lineRule="auto"/>
      </w:pPr>
      <w:r>
        <w:t>W przypadku składania oferty wspólnej wykonawcy składający ofertę wspólną składają jeden wspólny ww. wykaz.</w:t>
      </w:r>
    </w:p>
    <w:p w14:paraId="57368E9D" w14:textId="77777777" w:rsidR="00D67282" w:rsidRDefault="00D67282">
      <w:pPr>
        <w:spacing w:line="360" w:lineRule="auto"/>
      </w:pPr>
    </w:p>
    <w:p w14:paraId="6309F54D" w14:textId="77777777" w:rsidR="00D67282" w:rsidRDefault="005C17C4">
      <w:pPr>
        <w:spacing w:line="360" w:lineRule="auto"/>
      </w:pPr>
      <w:r>
        <w:t>Ww. oświadczenie należy złożyć w oryginale, natomiast dowody i inne dokumenty w oryginale lub kopii potwierdzonej za zgodność z oryginałem.</w:t>
      </w:r>
    </w:p>
    <w:p w14:paraId="1AC16538" w14:textId="2E5F4A35" w:rsidR="00D67282" w:rsidRDefault="00D67282">
      <w:pPr>
        <w:spacing w:line="360" w:lineRule="auto"/>
      </w:pPr>
    </w:p>
    <w:p w14:paraId="0854CAC5" w14:textId="3B2BB632" w:rsidR="00D67282" w:rsidRDefault="003C4E7A">
      <w:pPr>
        <w:spacing w:line="360" w:lineRule="auto"/>
      </w:pPr>
      <w:r>
        <w:t>5.5</w:t>
      </w:r>
      <w:r w:rsidR="005C17C4">
        <w:t xml:space="preserve"> Dokumenty wymagane przez zamawiającego, które należy dołączyć do oferty:</w:t>
      </w:r>
    </w:p>
    <w:p w14:paraId="2B1EBBF0" w14:textId="123F60F2" w:rsidR="00262F31" w:rsidRDefault="00262F31" w:rsidP="00262F31">
      <w:r>
        <w:t>- formularz oferty;</w:t>
      </w:r>
    </w:p>
    <w:p w14:paraId="551CA367" w14:textId="575B6200" w:rsidR="00262F31" w:rsidRDefault="00262F31" w:rsidP="00262F31">
      <w:r>
        <w:t xml:space="preserve">- oświadczenia o braku podstaw do wykluczenia; </w:t>
      </w:r>
    </w:p>
    <w:p w14:paraId="46B58F9E" w14:textId="24288B08" w:rsidR="00262F31" w:rsidRDefault="00262F31" w:rsidP="00262F31">
      <w:r>
        <w:t>- oświadczenie o grupie kapitałowej;</w:t>
      </w:r>
    </w:p>
    <w:p w14:paraId="3E537B23" w14:textId="2EF7B204" w:rsidR="00262F31" w:rsidRDefault="00262F31" w:rsidP="00262F31">
      <w:r>
        <w:t>- oświadczenie o spełnianiu warunków udziału w postępowaniu;</w:t>
      </w:r>
    </w:p>
    <w:p w14:paraId="23A7C648" w14:textId="68DD6A95" w:rsidR="00262F31" w:rsidRDefault="00262F31" w:rsidP="00262F31">
      <w:r>
        <w:t>- wykazu głównych dostaw;</w:t>
      </w:r>
    </w:p>
    <w:p w14:paraId="766E8674" w14:textId="7C8B075C" w:rsidR="00262F31" w:rsidRDefault="00262F31" w:rsidP="00262F31">
      <w:r>
        <w:t>- formularz kalkulacji cenowej;</w:t>
      </w:r>
    </w:p>
    <w:p w14:paraId="6F8F5CF9" w14:textId="77777777" w:rsidR="00D67282" w:rsidRDefault="00D67282">
      <w:pPr>
        <w:spacing w:line="360" w:lineRule="auto"/>
      </w:pPr>
    </w:p>
    <w:p w14:paraId="4BBB6E87" w14:textId="2638FAB2" w:rsidR="00D67282" w:rsidRDefault="003C4E7A">
      <w:pPr>
        <w:spacing w:line="360" w:lineRule="auto"/>
      </w:pPr>
      <w:r>
        <w:t>5.6</w:t>
      </w:r>
      <w:r w:rsidR="005C17C4">
        <w:t xml:space="preserve"> Dokumenty dotyczące przynależności do tej samej grupy kapitałowej: oświadczenie wykonawcy o przynależności albo braku przynależności do tej samej grupy kapitałowej; w przypadku przynależności do tej samej grupy kapitałowej wykonawca może złożyć wraz z oświadczeniem dokumenty bądź informacje potwierdzające, że powiązania z innym wykonawcą nie prowadzą do zakłócenia konkurencji w postępowaniu. Wykonawca, w terminie 3 dni od dnia zamieszczenia na stronie internetowej informacji, o której mowa w art. 86 ust. 5 ustawy pzp, przekazuje Zamawiającemu powyższe oświadczenie. Wraz ze złożeniem oświadczenia, wykonawca może przedstawić dowody, że powiązania z innym wykonawcą nie prowadzą do zakłócenia konkurencji w postępowaniu o udzielenie zamówienia.</w:t>
      </w:r>
    </w:p>
    <w:p w14:paraId="64700E9E" w14:textId="0C247A80" w:rsidR="00D67282" w:rsidRDefault="00D67282">
      <w:pPr>
        <w:spacing w:line="360" w:lineRule="auto"/>
      </w:pPr>
    </w:p>
    <w:p w14:paraId="39EDBEF5" w14:textId="2C87D9B6" w:rsidR="00D67282" w:rsidRDefault="003C4E7A">
      <w:pPr>
        <w:spacing w:line="360" w:lineRule="auto"/>
      </w:pPr>
      <w:r>
        <w:t>5.7</w:t>
      </w:r>
      <w:r w:rsidR="005C17C4">
        <w:t>.Postanowienia w sprawie dokumentów zastrzeżonych:</w:t>
      </w:r>
    </w:p>
    <w:p w14:paraId="70C384A2" w14:textId="77777777" w:rsidR="00D67282" w:rsidRDefault="005C17C4">
      <w:pPr>
        <w:spacing w:line="360" w:lineRule="auto"/>
      </w:pPr>
      <w:r>
        <w:t>a) wszystkie dokumenty złożone w prowadzonym postępowaniu są jawne z wyjątkiem informacji stanowiących tajemnicę przedsiębiorstwa, zastrzeżonych przez składającego ofertę, w terminie nie późniejszym niż wyznaczony termin składania ofert.</w:t>
      </w:r>
    </w:p>
    <w:p w14:paraId="17C42D92" w14:textId="77777777" w:rsidR="00D67282" w:rsidRDefault="005C17C4">
      <w:pPr>
        <w:spacing w:line="360" w:lineRule="auto"/>
      </w:pPr>
      <w:r>
        <w:t>b) Wykonawca powinien w sposób nie budzący wątpliwości zastrzec, że dokumenty te nie mogą być udostępnione, oraz wykazać, że zastrzeżone informacje stanowią tajemnicę przedsiębiorstwa.</w:t>
      </w:r>
    </w:p>
    <w:p w14:paraId="5C14F11C" w14:textId="77777777" w:rsidR="00D67282" w:rsidRDefault="005C17C4">
      <w:pPr>
        <w:spacing w:line="360" w:lineRule="auto"/>
      </w:pPr>
      <w:r>
        <w:t>c)Wymienione powyżej dokumenty Wykonawca zobowiązany jest wydzielić w wybrany przez siebie sposób, zapewniający zachowanie tajemnicy przedsiębiorstwa. Tak wydzielonych informacji Zamawiający nie będzie ujawniał.</w:t>
      </w:r>
    </w:p>
    <w:p w14:paraId="2A72AC6B" w14:textId="77777777" w:rsidR="00D67282" w:rsidRDefault="005C17C4">
      <w:pPr>
        <w:spacing w:line="360" w:lineRule="auto"/>
      </w:pPr>
      <w:r>
        <w:t>d)Udostępnienie złożonych ofert możliwe będzie na pisemny wniosek zainteresowanego, po dokonaniu przez Zamawiającego analizy, czy oferta ta nie zawiera dokumentów zastrzeżonych, niepodlegających udostępnieniu.</w:t>
      </w:r>
    </w:p>
    <w:p w14:paraId="0C4D5845" w14:textId="77777777" w:rsidR="00D67282" w:rsidRDefault="005C17C4">
      <w:pPr>
        <w:spacing w:line="360" w:lineRule="auto"/>
      </w:pPr>
      <w:r>
        <w:t>e)Wykonawca nie może zastrzec informacji i dokumentów, których jawność wynika z innych aktów prawnych, w tym m. in. z zapisu art. 86 ust 4 pzp.</w:t>
      </w:r>
    </w:p>
    <w:p w14:paraId="0E4008EA" w14:textId="77777777" w:rsidR="00D67282" w:rsidRDefault="005C17C4">
      <w:pPr>
        <w:spacing w:line="360" w:lineRule="auto"/>
        <w:rPr>
          <w:rStyle w:val="Brak"/>
          <w:b/>
          <w:bCs/>
        </w:rPr>
      </w:pPr>
      <w:r>
        <w:t>f)Zgodnie z art. 11. Ust. 4 ustawy o zwalczaniu nieuczciwej konkurencji poprzez tajemnicę przedsiębiorstwa rozumie się nieujawnione do wiadomości publicznej informacje techniczne, technologiczne, organizacyjne przedsiębiorstwa lub inne informacje posiadające wartość gospodarczą co do których przedsiębiorca podjął niezbędne działania w celu zachowania ich poufności.</w:t>
      </w:r>
    </w:p>
    <w:p w14:paraId="49A2B52D" w14:textId="77777777" w:rsidR="00D67282" w:rsidRDefault="00D67282" w:rsidP="007829FA">
      <w:pPr>
        <w:pStyle w:val="Nagwek1"/>
        <w:rPr>
          <w:rStyle w:val="Brak"/>
          <w:b w:val="0"/>
          <w:bCs w:val="0"/>
        </w:rPr>
      </w:pPr>
    </w:p>
    <w:p w14:paraId="54287D95" w14:textId="521DE5D2" w:rsidR="005F1888" w:rsidRPr="00E028FE" w:rsidRDefault="003C4E7A" w:rsidP="00E028FE">
      <w:pPr>
        <w:pStyle w:val="Nagwek1"/>
      </w:pPr>
      <w:bookmarkStart w:id="6" w:name="_Toc530392726"/>
      <w:r w:rsidRPr="00E028FE">
        <w:rPr>
          <w:rStyle w:val="Brak"/>
        </w:rPr>
        <w:t>VI</w:t>
      </w:r>
      <w:r w:rsidR="007829FA" w:rsidRPr="00E028FE">
        <w:rPr>
          <w:rStyle w:val="Brak"/>
        </w:rPr>
        <w:t xml:space="preserve"> </w:t>
      </w:r>
      <w:r w:rsidR="005F1888" w:rsidRPr="00E028FE">
        <w:t>WSPÓLNE UBIEGANIE SIĘ O ZAMÓWIENIE</w:t>
      </w:r>
      <w:bookmarkEnd w:id="6"/>
    </w:p>
    <w:p w14:paraId="020D53B9" w14:textId="26EE6A88" w:rsidR="00D67282" w:rsidRDefault="00D67282" w:rsidP="007829FA">
      <w:pPr>
        <w:pStyle w:val="Nagwek1"/>
        <w:rPr>
          <w:rStyle w:val="Brak"/>
          <w:szCs w:val="24"/>
        </w:rPr>
      </w:pPr>
    </w:p>
    <w:p w14:paraId="5451818D" w14:textId="21D6C369" w:rsidR="00D67282" w:rsidRDefault="003C4E7A">
      <w:pPr>
        <w:widowControl w:val="0"/>
        <w:tabs>
          <w:tab w:val="left" w:pos="284"/>
        </w:tabs>
        <w:spacing w:line="360" w:lineRule="auto"/>
        <w:jc w:val="both"/>
      </w:pPr>
      <w:r>
        <w:t>6</w:t>
      </w:r>
      <w:r w:rsidR="005C17C4">
        <w:t xml:space="preserve">.1 Wykonawcy składający ofertę wspólną ustanawiają pełnomocnika do reprezentowania ich w postępowaniu albo do reprezentowania ich w postępowaniu i zawarcia umowy. </w:t>
      </w:r>
    </w:p>
    <w:p w14:paraId="55E3D18B" w14:textId="6F2FD0B7" w:rsidR="00D67282" w:rsidRDefault="003C4E7A">
      <w:pPr>
        <w:widowControl w:val="0"/>
        <w:tabs>
          <w:tab w:val="left" w:pos="284"/>
        </w:tabs>
        <w:spacing w:line="360" w:lineRule="auto"/>
        <w:jc w:val="both"/>
      </w:pPr>
      <w:r>
        <w:t>6</w:t>
      </w:r>
      <w:r w:rsidR="005C17C4">
        <w:t xml:space="preserve">.2 Pełnomocnictwo, o którym mowa w pkt 8.1 musi znajdować się w ofercie wspólnej wykonawców. </w:t>
      </w:r>
      <w:r w:rsidR="005C17C4">
        <w:rPr>
          <w:rStyle w:val="Brak"/>
          <w:b/>
          <w:bCs/>
        </w:rPr>
        <w:t xml:space="preserve">Pełnomocnictwo musi być́ złożone w oryginale lub kopii poświadczonej za zgodność́ z oryginałem przez notariusza. </w:t>
      </w:r>
    </w:p>
    <w:p w14:paraId="1FEAB1BE" w14:textId="49EAF887" w:rsidR="00D67282" w:rsidRDefault="003C4E7A">
      <w:pPr>
        <w:widowControl w:val="0"/>
        <w:tabs>
          <w:tab w:val="left" w:pos="284"/>
        </w:tabs>
        <w:spacing w:line="360" w:lineRule="auto"/>
        <w:jc w:val="both"/>
      </w:pPr>
      <w:r>
        <w:t>6</w:t>
      </w:r>
      <w:r w:rsidR="005C17C4">
        <w:t>.3 Pełnomocnik pozostaje w kontakcie z zamawiającym w toku postepowania i do niego zamawiający kieruje informacje, korespondencje, itp.</w:t>
      </w:r>
    </w:p>
    <w:p w14:paraId="09B17D40" w14:textId="585B4A59" w:rsidR="00D67282" w:rsidRDefault="003C4E7A">
      <w:pPr>
        <w:widowControl w:val="0"/>
        <w:tabs>
          <w:tab w:val="left" w:pos="284"/>
        </w:tabs>
        <w:spacing w:line="360" w:lineRule="auto"/>
        <w:jc w:val="both"/>
      </w:pPr>
      <w:r>
        <w:t>6</w:t>
      </w:r>
      <w:r w:rsidR="005C17C4">
        <w:t xml:space="preserve">.4 Oferta wspólna, składana przez dwóch lub więcej wykonawców, powinna być́ sporządzona zgodnie z treścią niniejszej Specyfikacji; </w:t>
      </w:r>
    </w:p>
    <w:p w14:paraId="791EAEB4" w14:textId="6878AF88" w:rsidR="00D67282" w:rsidRDefault="003C4E7A">
      <w:pPr>
        <w:widowControl w:val="0"/>
        <w:tabs>
          <w:tab w:val="left" w:pos="567"/>
        </w:tabs>
        <w:spacing w:line="360" w:lineRule="auto"/>
        <w:jc w:val="both"/>
      </w:pPr>
      <w:r>
        <w:t>6</w:t>
      </w:r>
      <w:r w:rsidR="005C17C4">
        <w:t xml:space="preserve">.5 Sposób składania dokumentów w ofercie wspólnej: </w:t>
      </w:r>
    </w:p>
    <w:p w14:paraId="292120E9" w14:textId="77777777" w:rsidR="00D67282" w:rsidRDefault="005C17C4">
      <w:pPr>
        <w:widowControl w:val="0"/>
        <w:tabs>
          <w:tab w:val="left" w:pos="851"/>
          <w:tab w:val="left" w:pos="1660"/>
        </w:tabs>
        <w:spacing w:line="360" w:lineRule="auto"/>
        <w:ind w:left="567"/>
        <w:jc w:val="both"/>
      </w:pPr>
      <w:r>
        <w:t xml:space="preserve">a) dokumenty, dotyczące własnej firmy, takie jak np.: odpis z właściwego rejestru, oświadczenie o braku podstaw do wykluczenia itp. składa każdy z wykonawców składających ofertę wspólną we własnym imieniu. </w:t>
      </w:r>
    </w:p>
    <w:p w14:paraId="76F8454F" w14:textId="77777777" w:rsidR="00D67282" w:rsidRDefault="005C17C4">
      <w:pPr>
        <w:widowControl w:val="0"/>
        <w:tabs>
          <w:tab w:val="left" w:pos="851"/>
          <w:tab w:val="left" w:pos="1660"/>
        </w:tabs>
        <w:spacing w:line="360" w:lineRule="auto"/>
        <w:ind w:left="567"/>
        <w:jc w:val="both"/>
      </w:pPr>
      <w:r>
        <w:t xml:space="preserve">b) dokumenty wspólne takie jak np.: oferta cenowa, oświadczenie o spełnianiu warunków udziału w postepowaniu itp. składa pełnomocnik wykonawców w imieniu wszystkich wykonawców składających ofertę wspólną, </w:t>
      </w:r>
    </w:p>
    <w:p w14:paraId="2D87F085" w14:textId="77777777" w:rsidR="00D67282" w:rsidRDefault="005C17C4">
      <w:pPr>
        <w:widowControl w:val="0"/>
        <w:tabs>
          <w:tab w:val="left" w:pos="851"/>
          <w:tab w:val="left" w:pos="1660"/>
        </w:tabs>
        <w:spacing w:line="360" w:lineRule="auto"/>
        <w:ind w:left="567"/>
        <w:jc w:val="both"/>
      </w:pPr>
      <w:r>
        <w:t xml:space="preserve">c) kopie dokumentów dotyczących każdego z wykonawców składających ofertę wspólną muszą być poświadczone za zgodność z oryginałem przez osobę lub osoby upoważnione do reprezentowania tych wykonawców. </w:t>
      </w:r>
    </w:p>
    <w:p w14:paraId="5322EBDE" w14:textId="1D9B73BC" w:rsidR="00D67282" w:rsidRDefault="003C4E7A">
      <w:pPr>
        <w:widowControl w:val="0"/>
        <w:tabs>
          <w:tab w:val="left" w:pos="284"/>
        </w:tabs>
        <w:spacing w:line="360" w:lineRule="auto"/>
        <w:jc w:val="both"/>
      </w:pPr>
      <w:r>
        <w:t>6</w:t>
      </w:r>
      <w:r w:rsidR="005C17C4">
        <w:t xml:space="preserve">.6 Wspólnicy spółki cywilnej są traktowani jak wykonawcy składający ofertę wspólną i mają do nich zastosowanie zasady określone w pkt 1 – 4 niniejszego rozdziału. </w:t>
      </w:r>
    </w:p>
    <w:p w14:paraId="7DBF7D69" w14:textId="1677A2E4" w:rsidR="00D67282" w:rsidRDefault="003C4E7A">
      <w:pPr>
        <w:widowControl w:val="0"/>
        <w:tabs>
          <w:tab w:val="left" w:pos="284"/>
        </w:tabs>
        <w:spacing w:line="360" w:lineRule="auto"/>
        <w:ind w:left="284" w:hanging="284"/>
        <w:jc w:val="both"/>
      </w:pPr>
      <w:r>
        <w:t>6</w:t>
      </w:r>
      <w:r w:rsidR="005C17C4">
        <w:t xml:space="preserve">.7 Przed podpisaniem umowy (w przypadku wygrania postępowania) wykonawcy składający ofertę wspólną będą mieli obowiązek przedstawić zamawiającemu umowę konsorcjum, zawierająca, co najmniej: </w:t>
      </w:r>
    </w:p>
    <w:p w14:paraId="363B1636" w14:textId="77777777" w:rsidR="00D67282" w:rsidRDefault="005C17C4">
      <w:pPr>
        <w:widowControl w:val="0"/>
        <w:tabs>
          <w:tab w:val="left" w:pos="567"/>
          <w:tab w:val="left" w:pos="940"/>
        </w:tabs>
        <w:spacing w:line="360" w:lineRule="auto"/>
        <w:ind w:left="284"/>
        <w:jc w:val="both"/>
      </w:pPr>
      <w:r>
        <w:t xml:space="preserve">a) zobowiązanie do realizacji wspólnego przedsięwzięcia gospodarczego obejmującego swoim zakresem realizacje przedmiotu zamówienia, </w:t>
      </w:r>
    </w:p>
    <w:p w14:paraId="13CFF335" w14:textId="77777777" w:rsidR="00D67282" w:rsidRDefault="005C17C4">
      <w:pPr>
        <w:widowControl w:val="0"/>
        <w:tabs>
          <w:tab w:val="left" w:pos="567"/>
          <w:tab w:val="left" w:pos="940"/>
        </w:tabs>
        <w:spacing w:line="360" w:lineRule="auto"/>
        <w:ind w:left="284"/>
        <w:jc w:val="both"/>
      </w:pPr>
      <w:r>
        <w:t xml:space="preserve">b) określenie zakresu działania poszczególnych stron umowy, </w:t>
      </w:r>
    </w:p>
    <w:p w14:paraId="2BB1E6B6" w14:textId="77777777" w:rsidR="00D67282" w:rsidRDefault="005C17C4">
      <w:pPr>
        <w:widowControl w:val="0"/>
        <w:tabs>
          <w:tab w:val="left" w:pos="567"/>
          <w:tab w:val="left" w:pos="940"/>
        </w:tabs>
        <w:spacing w:line="360" w:lineRule="auto"/>
        <w:ind w:left="284"/>
        <w:jc w:val="both"/>
      </w:pPr>
      <w:r>
        <w:t>c) czas obowiązywania umowy, który nie może być krótszy, niż okres obejmujący realizację zamówienia.</w:t>
      </w:r>
    </w:p>
    <w:p w14:paraId="62EC9F45" w14:textId="77777777" w:rsidR="00D67282" w:rsidRDefault="00D67282">
      <w:pPr>
        <w:widowControl w:val="0"/>
        <w:tabs>
          <w:tab w:val="left" w:pos="567"/>
          <w:tab w:val="left" w:pos="940"/>
        </w:tabs>
        <w:spacing w:line="360" w:lineRule="auto"/>
        <w:jc w:val="both"/>
      </w:pPr>
    </w:p>
    <w:p w14:paraId="2AA6FB06" w14:textId="7A9EBE62" w:rsidR="00D67282" w:rsidRPr="007829FA" w:rsidRDefault="003C4E7A" w:rsidP="007829FA">
      <w:pPr>
        <w:pStyle w:val="Nagwek1"/>
      </w:pPr>
      <w:bookmarkStart w:id="7" w:name="_Toc530392727"/>
      <w:r>
        <w:rPr>
          <w:rStyle w:val="Brak"/>
        </w:rPr>
        <w:t>VII</w:t>
      </w:r>
      <w:r w:rsidR="005C17C4" w:rsidRPr="007829FA">
        <w:rPr>
          <w:rStyle w:val="Brak"/>
        </w:rPr>
        <w:t xml:space="preserve"> WYKONAWCY ZAGRANICZNI</w:t>
      </w:r>
      <w:bookmarkEnd w:id="7"/>
    </w:p>
    <w:p w14:paraId="62F8F0AA" w14:textId="5ABFBFA5" w:rsidR="00D67282" w:rsidRDefault="003C4E7A">
      <w:pPr>
        <w:pStyle w:val="Tekstpodstawowywcity"/>
        <w:spacing w:line="360" w:lineRule="auto"/>
        <w:ind w:left="0"/>
        <w:jc w:val="both"/>
      </w:pPr>
      <w:r>
        <w:rPr>
          <w:rStyle w:val="Brak"/>
          <w:b w:val="0"/>
          <w:bCs w:val="0"/>
          <w:sz w:val="24"/>
          <w:szCs w:val="24"/>
        </w:rPr>
        <w:t>7</w:t>
      </w:r>
      <w:r w:rsidR="005C17C4">
        <w:rPr>
          <w:rStyle w:val="Brak"/>
          <w:b w:val="0"/>
          <w:bCs w:val="0"/>
          <w:sz w:val="24"/>
          <w:szCs w:val="24"/>
        </w:rPr>
        <w:t>.1. Jeżeli wykonawca ma siedzibę lub miejsce zamieszkania poza terytorium Rzeczypospolitej Polskiej i jest zobowiązany, do złożenia wskazanych tam dokumentów, to zgodnie z § 7 Rozporządzenia Ministra Rozwoju z dnia 26 lipca 2016 r. w sprawie rodzajów dokumentów, jakich może żądać zamawiający od wykonawcy w postępowaniu o udzielenie zamówienia (Dz. U. z 2016 r. poz. 1126 ze zm.) zamiast dokumentów:</w:t>
      </w:r>
    </w:p>
    <w:p w14:paraId="0335A1A6" w14:textId="77777777" w:rsidR="00D67282" w:rsidRDefault="005C17C4">
      <w:pPr>
        <w:widowControl w:val="0"/>
        <w:tabs>
          <w:tab w:val="left" w:pos="284"/>
        </w:tabs>
        <w:spacing w:line="360" w:lineRule="auto"/>
        <w:jc w:val="both"/>
      </w:pPr>
      <w:r>
        <w:t>1) o których mowa w § 5 pkt 1 ww. Rozporządzenia:</w:t>
      </w:r>
    </w:p>
    <w:p w14:paraId="3B870265" w14:textId="77777777" w:rsidR="00D67282" w:rsidRDefault="005C17C4">
      <w:pPr>
        <w:widowControl w:val="0"/>
        <w:tabs>
          <w:tab w:val="left" w:pos="284"/>
        </w:tabs>
        <w:spacing w:line="360" w:lineRule="auto"/>
        <w:jc w:val="both"/>
      </w:pPr>
      <w:r>
        <w:t>– składa informację z odpowiedniego rejestru albo, w przypadku braku takiego rejestru, inny równoważny dokument wydany przez właściwy organ sądowy lub administracyjny kraju, w którym wykonawca ma siedzibę lub miejsce zamieszkania lub miejsce zamieszkania ma osoba, której dotyczy informacja albo dokument, w zakresie określonym w art. 24 ust. 1 pkt 13, 14 i 21 oraz ust. 5 pkt 5 i 6 ustawy,</w:t>
      </w:r>
    </w:p>
    <w:p w14:paraId="4573B329" w14:textId="77777777" w:rsidR="00D67282" w:rsidRDefault="005C17C4">
      <w:pPr>
        <w:widowControl w:val="0"/>
        <w:tabs>
          <w:tab w:val="left" w:pos="284"/>
        </w:tabs>
        <w:spacing w:line="360" w:lineRule="auto"/>
        <w:jc w:val="both"/>
      </w:pPr>
      <w:r>
        <w:t>2) o których mowa w § 5 pkt 2-4 ww. Rozporządzenia:</w:t>
      </w:r>
    </w:p>
    <w:p w14:paraId="02AD0DE8" w14:textId="77777777" w:rsidR="00D67282" w:rsidRDefault="005C17C4">
      <w:pPr>
        <w:widowControl w:val="0"/>
        <w:tabs>
          <w:tab w:val="left" w:pos="284"/>
        </w:tabs>
        <w:spacing w:line="360" w:lineRule="auto"/>
        <w:jc w:val="both"/>
      </w:pPr>
      <w:r>
        <w:t>– składa dokument lub dokumenty wystawione w kraju, w którym wykonawca ma siedzibę lub miejsce zamieszkania, potwierdzające odpowiednio, że:</w:t>
      </w:r>
    </w:p>
    <w:p w14:paraId="43FB20DF" w14:textId="77777777" w:rsidR="00D67282" w:rsidRDefault="005C17C4">
      <w:pPr>
        <w:widowControl w:val="0"/>
        <w:tabs>
          <w:tab w:val="left" w:pos="284"/>
        </w:tabs>
        <w:spacing w:line="360" w:lineRule="auto"/>
        <w:jc w:val="both"/>
      </w:pPr>
      <w:r>
        <w:t>a) 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w:t>
      </w:r>
    </w:p>
    <w:p w14:paraId="1428EF92" w14:textId="77777777" w:rsidR="00D67282" w:rsidRDefault="005C17C4">
      <w:pPr>
        <w:widowControl w:val="0"/>
        <w:tabs>
          <w:tab w:val="left" w:pos="284"/>
        </w:tabs>
        <w:spacing w:line="360" w:lineRule="auto"/>
        <w:jc w:val="both"/>
      </w:pPr>
      <w:r>
        <w:t>b) nie otwarto jego likwidacji ani nie ogłoszono upadłości;</w:t>
      </w:r>
    </w:p>
    <w:p w14:paraId="017B7561" w14:textId="5A48AB0E" w:rsidR="00D67282" w:rsidRDefault="003C4E7A">
      <w:pPr>
        <w:widowControl w:val="0"/>
        <w:tabs>
          <w:tab w:val="left" w:pos="284"/>
        </w:tabs>
        <w:spacing w:line="360" w:lineRule="auto"/>
        <w:jc w:val="both"/>
      </w:pPr>
      <w:r>
        <w:t>7</w:t>
      </w:r>
      <w:r w:rsidR="005C17C4">
        <w:t>.2. Dokumenty, o których mowa w § 7 ust. 1 pkt 1 i pkt 2 lit. b ww. Rozporządzenia, powinny być wystawione nie wcześniej niż 6 miesięcy przed upływem terminu składania ofert. Dokument, o którym mowa w § 7 ust. 1 pkt 2 lit. a ww. Rozporządzenia, powinien być wystawiony nie wcześniej niż 3 miesiące przed upływem tego terminu.</w:t>
      </w:r>
    </w:p>
    <w:p w14:paraId="7852CCB2" w14:textId="7836EF07" w:rsidR="00D67282" w:rsidRDefault="003C4E7A">
      <w:pPr>
        <w:widowControl w:val="0"/>
        <w:tabs>
          <w:tab w:val="left" w:pos="284"/>
        </w:tabs>
        <w:spacing w:line="360" w:lineRule="auto"/>
        <w:jc w:val="both"/>
      </w:pPr>
      <w:r>
        <w:t>7</w:t>
      </w:r>
      <w:r w:rsidR="005C17C4">
        <w:t>.3. Jeżeli w kraju, w którym wykonawca ma siedzibę lub miejsce zamieszkania lub miejsce zamieszkania ma osoba, której dokument dotyczy, nie wydaje się dokumentów, o których mowa w § 7 ust. 1 ww. Rozporządzenia,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Przepis 7 ust. 2 ww. Rozporządzenia stosuje się odpowiednio.</w:t>
      </w:r>
    </w:p>
    <w:p w14:paraId="1B83CD4A" w14:textId="0519F3CD" w:rsidR="00D67282" w:rsidRDefault="003C4E7A">
      <w:pPr>
        <w:widowControl w:val="0"/>
        <w:tabs>
          <w:tab w:val="left" w:pos="284"/>
        </w:tabs>
        <w:spacing w:line="360" w:lineRule="auto"/>
        <w:jc w:val="both"/>
      </w:pPr>
      <w:r>
        <w:t>7</w:t>
      </w:r>
      <w:r w:rsidR="005C17C4">
        <w:t>.4. W przypadku wątpliwości co do treści dokumentu złożonego przez wykonawcę, zamawiający może zwrócić się do właściwych organów odpowiednio kraju, w którym wykonawca ma siedzibę lub miejsce zamieszkania lub miejsce zamieszkania ma osoba, której dokument dotyczy, o udzielenie niezbędnych informacji dotyczących tego dokumentu.</w:t>
      </w:r>
    </w:p>
    <w:p w14:paraId="2A67623B" w14:textId="35332B46" w:rsidR="00D67282" w:rsidRDefault="003C4E7A">
      <w:pPr>
        <w:widowControl w:val="0"/>
        <w:tabs>
          <w:tab w:val="left" w:pos="284"/>
        </w:tabs>
        <w:spacing w:line="360" w:lineRule="auto"/>
        <w:jc w:val="both"/>
      </w:pPr>
      <w:r>
        <w:t>7</w:t>
      </w:r>
      <w:r w:rsidR="005C17C4">
        <w:t>.5. Wykonawca mający siedzibę na terytorium Rzeczypospolitej Polskiej, w odniesieniu do osoby mającej miejsce zamieszkania poza terytorium Rzeczypospolitej Polskiej, której dotyczy dokument wskazany w § 5 pkt 1 ww. Rozporządzenia, składa dokument, o którym mowa w § 7 ust. 1 pkt 1 ww. Rozporządzenia, w zakresie określonym w art. 24 ust. 1 pkt 14 i 21 ustawy, jeżeli zamawiający wymagał złożenia tego dokumentu. Jeżeli w kraju, w którym miejsce zamieszkania ma osoba, której dokument miał dotyczyć, nie wydaje się takich dokumentów, zastępuje się go dokumentem zawierającym oświadczenie tej osoby złożonym przed notariuszem lub przed organem sądowym, administracyjnym albo organem samorządu zawodowego lub gospodarczego właściwym ze względu na miejsce zamieszkania tej osoby. Przepis § 7 ust. 2 zdanie pierwsze ww. Rozporządzenia stosuje się.</w:t>
      </w:r>
    </w:p>
    <w:p w14:paraId="5B303CCF" w14:textId="590E9FAB" w:rsidR="00D67282" w:rsidRDefault="003C4E7A">
      <w:pPr>
        <w:widowControl w:val="0"/>
        <w:tabs>
          <w:tab w:val="left" w:pos="284"/>
        </w:tabs>
        <w:spacing w:line="360" w:lineRule="auto"/>
        <w:jc w:val="both"/>
      </w:pPr>
      <w:r>
        <w:t>7</w:t>
      </w:r>
      <w:r w:rsidR="005C17C4">
        <w:t xml:space="preserve">.6. W przypadku wątpliwości co do treści dokumentu, o którym mowa w pkt 5, złożonego przez wykonawcę, zamawiający może zwrócić się do właściwych organów kraju, w którym miejsce zamieszkania ma osoba, której dokument dotyczy, o udzielenie niezbędnych informacji dotyczących tego dokumentu. </w:t>
      </w:r>
    </w:p>
    <w:p w14:paraId="211058C3" w14:textId="7B111D45" w:rsidR="00CC6E5D" w:rsidRDefault="00CC6E5D" w:rsidP="00CC6E5D">
      <w:pPr>
        <w:widowControl w:val="0"/>
        <w:tabs>
          <w:tab w:val="left" w:pos="284"/>
        </w:tabs>
        <w:spacing w:line="360" w:lineRule="auto"/>
        <w:jc w:val="both"/>
      </w:pPr>
      <w:r>
        <w:t xml:space="preserve">7.7 </w:t>
      </w:r>
      <w:r w:rsidR="00194511">
        <w:t>W</w:t>
      </w:r>
      <w:r>
        <w:t>szelkie pisma, dokumenty, oświadczenia itp. składane w trakcie postępowania między zamawiającym a wykonawcami muszą być sporządzone w języku polskim.</w:t>
      </w:r>
    </w:p>
    <w:p w14:paraId="16AD6AE8" w14:textId="77777777" w:rsidR="00CC6E5D" w:rsidRDefault="00CC6E5D" w:rsidP="00CC6E5D">
      <w:pPr>
        <w:widowControl w:val="0"/>
        <w:tabs>
          <w:tab w:val="left" w:pos="284"/>
        </w:tabs>
        <w:spacing w:line="360" w:lineRule="auto"/>
        <w:jc w:val="both"/>
      </w:pPr>
    </w:p>
    <w:p w14:paraId="6499C70F" w14:textId="3AF298D8" w:rsidR="00D67282" w:rsidRDefault="003C4E7A" w:rsidP="007829FA">
      <w:pPr>
        <w:pStyle w:val="Nagwek1"/>
        <w:rPr>
          <w:rStyle w:val="Brak"/>
          <w:b w:val="0"/>
          <w:bCs w:val="0"/>
          <w:szCs w:val="24"/>
        </w:rPr>
      </w:pPr>
      <w:bookmarkStart w:id="8" w:name="_Toc530392728"/>
      <w:r>
        <w:rPr>
          <w:rStyle w:val="Brak"/>
          <w:szCs w:val="24"/>
        </w:rPr>
        <w:t>VIII</w:t>
      </w:r>
      <w:r w:rsidR="007829FA">
        <w:rPr>
          <w:rStyle w:val="Brak"/>
          <w:szCs w:val="24"/>
        </w:rPr>
        <w:t xml:space="preserve"> </w:t>
      </w:r>
      <w:r w:rsidR="005C17C4">
        <w:rPr>
          <w:rStyle w:val="Brak"/>
          <w:szCs w:val="24"/>
        </w:rPr>
        <w:t xml:space="preserve"> INFORMACJE O SPOSOBIE POROZUMIEWANIA SIĘ ZAMAWIAJĄCEGO Z WYKONAWCAMI ORAZ PRZEKAZYWANIA OŚWIADCZEŃ I DOKUMENTÓW A TAKŻE WSKAZANIE OSÓB DO POROZUMIEWANIA SIĘ Z WYKONAWCAMI ORAZ WYJAŚNIENIA TREŚCI SIWZ I JEJ MODYFIKACJA</w:t>
      </w:r>
      <w:bookmarkEnd w:id="8"/>
    </w:p>
    <w:p w14:paraId="7A767FEF" w14:textId="162AA346" w:rsidR="00D67282" w:rsidRDefault="003C4E7A">
      <w:pPr>
        <w:pStyle w:val="Tekstpodstawowywcity"/>
        <w:tabs>
          <w:tab w:val="left" w:pos="284"/>
          <w:tab w:val="left" w:pos="360"/>
        </w:tabs>
        <w:spacing w:line="360" w:lineRule="auto"/>
        <w:ind w:left="0"/>
        <w:jc w:val="both"/>
        <w:rPr>
          <w:rStyle w:val="Brak"/>
          <w:b w:val="0"/>
          <w:bCs w:val="0"/>
          <w:sz w:val="24"/>
          <w:szCs w:val="24"/>
        </w:rPr>
      </w:pPr>
      <w:r>
        <w:rPr>
          <w:rStyle w:val="Brak"/>
          <w:b w:val="0"/>
          <w:bCs w:val="0"/>
          <w:sz w:val="24"/>
          <w:szCs w:val="24"/>
        </w:rPr>
        <w:t>8</w:t>
      </w:r>
      <w:r w:rsidR="005C17C4">
        <w:rPr>
          <w:rStyle w:val="Brak"/>
          <w:b w:val="0"/>
          <w:bCs w:val="0"/>
          <w:sz w:val="24"/>
          <w:szCs w:val="24"/>
        </w:rPr>
        <w:t>.1 Wykonawca może zwrócić się do Zamawiającego o wyjaśnienie treści niniejszej specyfikacji warunków zamówienia - Zamawiający urzęduje w dniach (pracujących) od poniedziałku do piątku w godzinach od 8:00 – 14:00.</w:t>
      </w:r>
    </w:p>
    <w:p w14:paraId="2F16ECD6" w14:textId="1AEB21E3" w:rsidR="00D67282" w:rsidRDefault="003C4E7A">
      <w:pPr>
        <w:pStyle w:val="Tekstpodstawowywcity"/>
        <w:tabs>
          <w:tab w:val="left" w:pos="284"/>
          <w:tab w:val="left" w:pos="360"/>
        </w:tabs>
        <w:spacing w:line="360" w:lineRule="auto"/>
        <w:ind w:left="0"/>
        <w:jc w:val="both"/>
        <w:rPr>
          <w:rStyle w:val="Brak"/>
          <w:b w:val="0"/>
          <w:bCs w:val="0"/>
          <w:sz w:val="24"/>
          <w:szCs w:val="24"/>
        </w:rPr>
      </w:pPr>
      <w:r>
        <w:rPr>
          <w:rStyle w:val="Brak"/>
          <w:b w:val="0"/>
          <w:bCs w:val="0"/>
          <w:sz w:val="24"/>
          <w:szCs w:val="24"/>
        </w:rPr>
        <w:t>8</w:t>
      </w:r>
      <w:r w:rsidR="005C17C4">
        <w:rPr>
          <w:rStyle w:val="Brak"/>
          <w:b w:val="0"/>
          <w:bCs w:val="0"/>
          <w:sz w:val="24"/>
          <w:szCs w:val="24"/>
        </w:rPr>
        <w:t xml:space="preserve">.2 Oświadczenia, wnioski, zawiadomienia oraz informacje zamawiający i wykonawca przekazują pisemnie, z zastrzeżeniem pkt 3. </w:t>
      </w:r>
    </w:p>
    <w:p w14:paraId="1D888EB5" w14:textId="426D4943" w:rsidR="00D67282" w:rsidRDefault="003C4E7A">
      <w:pPr>
        <w:pStyle w:val="Tekstpodstawowywcity"/>
        <w:tabs>
          <w:tab w:val="left" w:pos="284"/>
          <w:tab w:val="left" w:pos="360"/>
        </w:tabs>
        <w:spacing w:line="360" w:lineRule="auto"/>
        <w:ind w:left="0"/>
        <w:jc w:val="both"/>
        <w:rPr>
          <w:rStyle w:val="Brak"/>
          <w:sz w:val="24"/>
          <w:szCs w:val="24"/>
        </w:rPr>
      </w:pPr>
      <w:r>
        <w:rPr>
          <w:rStyle w:val="Brak"/>
          <w:b w:val="0"/>
          <w:bCs w:val="0"/>
          <w:sz w:val="24"/>
          <w:szCs w:val="24"/>
        </w:rPr>
        <w:t>8</w:t>
      </w:r>
      <w:r w:rsidR="005C17C4">
        <w:rPr>
          <w:rStyle w:val="Brak"/>
          <w:b w:val="0"/>
          <w:bCs w:val="0"/>
          <w:sz w:val="24"/>
          <w:szCs w:val="24"/>
        </w:rPr>
        <w:t xml:space="preserve">.3 Zamawiający dopuszcza porozumiewanie się za pomocą: </w:t>
      </w:r>
    </w:p>
    <w:p w14:paraId="1AD77BBD" w14:textId="77777777" w:rsidR="00D67282" w:rsidRDefault="005C17C4">
      <w:pPr>
        <w:widowControl w:val="0"/>
        <w:numPr>
          <w:ilvl w:val="0"/>
          <w:numId w:val="15"/>
        </w:numPr>
        <w:spacing w:line="360" w:lineRule="auto"/>
        <w:jc w:val="both"/>
      </w:pPr>
      <w:r>
        <w:rPr>
          <w:rStyle w:val="Brak"/>
          <w:b/>
          <w:bCs/>
        </w:rPr>
        <w:t>faksu</w:t>
      </w:r>
      <w:r>
        <w:t xml:space="preserve">, </w:t>
      </w:r>
      <w:r>
        <w:rPr>
          <w:rStyle w:val="Brak"/>
          <w:b/>
          <w:bCs/>
        </w:rPr>
        <w:t>e-maila</w:t>
      </w:r>
      <w:r>
        <w:t xml:space="preserve"> przy przekazywaniu następujących dokumentów: </w:t>
      </w:r>
    </w:p>
    <w:p w14:paraId="57B2CE29" w14:textId="77777777" w:rsidR="00D67282" w:rsidRDefault="005C17C4">
      <w:pPr>
        <w:widowControl w:val="0"/>
        <w:numPr>
          <w:ilvl w:val="2"/>
          <w:numId w:val="17"/>
        </w:numPr>
        <w:spacing w:line="360" w:lineRule="auto"/>
        <w:jc w:val="both"/>
      </w:pPr>
      <w:r>
        <w:t xml:space="preserve">pytania wykonawców i wyjaśnienia zamawiającego dotyczące treści siwz, </w:t>
      </w:r>
    </w:p>
    <w:p w14:paraId="019BE632" w14:textId="77777777" w:rsidR="00D67282" w:rsidRDefault="005C17C4">
      <w:pPr>
        <w:widowControl w:val="0"/>
        <w:numPr>
          <w:ilvl w:val="2"/>
          <w:numId w:val="17"/>
        </w:numPr>
        <w:spacing w:line="360" w:lineRule="auto"/>
        <w:jc w:val="both"/>
      </w:pPr>
      <w:r>
        <w:t xml:space="preserve">modyfikacje treści siwz, </w:t>
      </w:r>
    </w:p>
    <w:p w14:paraId="54DAC3D6" w14:textId="77777777" w:rsidR="00D67282" w:rsidRDefault="005C17C4">
      <w:pPr>
        <w:widowControl w:val="0"/>
        <w:numPr>
          <w:ilvl w:val="2"/>
          <w:numId w:val="17"/>
        </w:numPr>
        <w:spacing w:line="360" w:lineRule="auto"/>
        <w:jc w:val="both"/>
      </w:pPr>
      <w:r>
        <w:t xml:space="preserve">wezwanie wykonawcy do wyjaśnienia treści oferty i odpowiedź wykonawcy, </w:t>
      </w:r>
    </w:p>
    <w:p w14:paraId="6797C102" w14:textId="77777777" w:rsidR="00D67282" w:rsidRDefault="005C17C4">
      <w:pPr>
        <w:widowControl w:val="0"/>
        <w:numPr>
          <w:ilvl w:val="2"/>
          <w:numId w:val="17"/>
        </w:numPr>
        <w:spacing w:line="360" w:lineRule="auto"/>
        <w:jc w:val="both"/>
      </w:pPr>
      <w:r>
        <w:t xml:space="preserve">wezwanie do udzielenia wyjaśnień dotyczących elementów oferty mających wpływ na wysokość ceny oraz odpowiedź wykonawcy, </w:t>
      </w:r>
    </w:p>
    <w:p w14:paraId="43D44DFB" w14:textId="77777777" w:rsidR="00D67282" w:rsidRDefault="005C17C4">
      <w:pPr>
        <w:widowControl w:val="0"/>
        <w:numPr>
          <w:ilvl w:val="2"/>
          <w:numId w:val="17"/>
        </w:numPr>
        <w:spacing w:line="360" w:lineRule="auto"/>
        <w:jc w:val="both"/>
      </w:pPr>
      <w:r>
        <w:t xml:space="preserve">informacja o poprawieniu oferty na podstawie art. 87 ust. 2 pzp, </w:t>
      </w:r>
    </w:p>
    <w:p w14:paraId="42C0715F" w14:textId="77777777" w:rsidR="00D67282" w:rsidRDefault="005C17C4">
      <w:pPr>
        <w:widowControl w:val="0"/>
        <w:numPr>
          <w:ilvl w:val="2"/>
          <w:numId w:val="17"/>
        </w:numPr>
        <w:spacing w:line="360" w:lineRule="auto"/>
        <w:jc w:val="both"/>
      </w:pPr>
      <w:r>
        <w:t>oświadczenie wykonawcy w kwestii wyrażenia zgody na poprawienie innych omyłek na podstawie art. 87 ust. 2 pkt 3 y pzp,</w:t>
      </w:r>
    </w:p>
    <w:p w14:paraId="6BCA2585" w14:textId="77777777" w:rsidR="00D67282" w:rsidRDefault="005C17C4">
      <w:pPr>
        <w:widowControl w:val="0"/>
        <w:numPr>
          <w:ilvl w:val="2"/>
          <w:numId w:val="17"/>
        </w:numPr>
        <w:spacing w:line="360" w:lineRule="auto"/>
        <w:jc w:val="both"/>
      </w:pPr>
      <w:r>
        <w:t xml:space="preserve">wezwanie zamawiającego do wyrażenia zgody na przedłużenie terminu związania ofertą oraz odpowiedź wykonawcy, </w:t>
      </w:r>
    </w:p>
    <w:p w14:paraId="450E619E" w14:textId="77777777" w:rsidR="00D67282" w:rsidRDefault="005C17C4">
      <w:pPr>
        <w:widowControl w:val="0"/>
        <w:numPr>
          <w:ilvl w:val="2"/>
          <w:numId w:val="17"/>
        </w:numPr>
        <w:spacing w:line="360" w:lineRule="auto"/>
        <w:jc w:val="both"/>
      </w:pPr>
      <w:r>
        <w:t xml:space="preserve">oświadczenie wykonawcy o przedłużeniu terminu związania ofertą, </w:t>
      </w:r>
    </w:p>
    <w:p w14:paraId="53C3BF71" w14:textId="77777777" w:rsidR="00D67282" w:rsidRDefault="005C17C4">
      <w:pPr>
        <w:widowControl w:val="0"/>
        <w:numPr>
          <w:ilvl w:val="2"/>
          <w:numId w:val="17"/>
        </w:numPr>
        <w:spacing w:line="360" w:lineRule="auto"/>
        <w:jc w:val="both"/>
      </w:pPr>
      <w:r>
        <w:t xml:space="preserve">zawiadomienie o wyborze najkorzystniejszej oferty, zgodnie z art. 92 ust. 1 pkt 1 pzp, </w:t>
      </w:r>
    </w:p>
    <w:p w14:paraId="1794321D" w14:textId="77777777" w:rsidR="00D67282" w:rsidRDefault="005C17C4">
      <w:pPr>
        <w:widowControl w:val="0"/>
        <w:numPr>
          <w:ilvl w:val="2"/>
          <w:numId w:val="17"/>
        </w:numPr>
        <w:spacing w:line="360" w:lineRule="auto"/>
        <w:jc w:val="both"/>
      </w:pPr>
      <w:r>
        <w:t xml:space="preserve">zawiadomienie o unieważnieniu postępowania, </w:t>
      </w:r>
    </w:p>
    <w:p w14:paraId="2B5330C4" w14:textId="77777777" w:rsidR="00D67282" w:rsidRDefault="005C17C4">
      <w:pPr>
        <w:widowControl w:val="0"/>
        <w:numPr>
          <w:ilvl w:val="2"/>
          <w:numId w:val="17"/>
        </w:numPr>
        <w:spacing w:line="360" w:lineRule="auto"/>
        <w:jc w:val="both"/>
        <w:rPr>
          <w:b/>
          <w:bCs/>
        </w:rPr>
      </w:pPr>
      <w:r>
        <w:rPr>
          <w:rStyle w:val="Brak"/>
        </w:rPr>
        <w:t xml:space="preserve"> informacje i zawiadomienia kierowane do wykonawców na podstawie art. 181,  pzp. </w:t>
      </w:r>
    </w:p>
    <w:p w14:paraId="3182ABD1" w14:textId="77777777" w:rsidR="00D67282" w:rsidRDefault="005C17C4">
      <w:pPr>
        <w:widowControl w:val="0"/>
        <w:spacing w:line="360" w:lineRule="auto"/>
        <w:jc w:val="both"/>
      </w:pPr>
      <w:r>
        <w:rPr>
          <w:rStyle w:val="Brak"/>
          <w:b/>
          <w:bCs/>
        </w:rPr>
        <w:t xml:space="preserve">Uwaga! Przy przekazywaniu korespondencji w formie e-maila należy przygotowany i podpisany przez osoby upoważnione do reprezentowania wykonawcy dokument zeskanować i przesłać. </w:t>
      </w:r>
    </w:p>
    <w:p w14:paraId="7D0637E1" w14:textId="63984843" w:rsidR="00D67282" w:rsidRDefault="003C4E7A">
      <w:pPr>
        <w:widowControl w:val="0"/>
        <w:tabs>
          <w:tab w:val="left" w:pos="284"/>
        </w:tabs>
        <w:spacing w:line="360" w:lineRule="auto"/>
        <w:jc w:val="both"/>
      </w:pPr>
      <w:r>
        <w:t>8</w:t>
      </w:r>
      <w:r w:rsidR="005C17C4">
        <w:t>.4 Jeżeli zamawiający lub wykonawca przekazują ww. oświadczenia, wnioski, zawiadomienia oraz informacje faksem albo e-mailem, każda ze stron na żądanie drugiej niezwłocznie potwierdza fakt ich otrzymania. W przypadku przekazywania dokumentów faksem lub e-mailem dowód transmisji danych oznacza, że wykonawca otrzymał korespondencje w momencie jej przekazania przez zamawiającego, niezależnie od ewentualnego potwierdzenia faktu jej otrzymania. Zamawiający nie ponosi odpowiedzialności za niesprawne działanie urządzeń wykonawcy.</w:t>
      </w:r>
    </w:p>
    <w:p w14:paraId="729AB376" w14:textId="35BAA370" w:rsidR="00D67282" w:rsidRDefault="003C4E7A">
      <w:pPr>
        <w:widowControl w:val="0"/>
        <w:tabs>
          <w:tab w:val="left" w:pos="284"/>
        </w:tabs>
        <w:spacing w:line="360" w:lineRule="auto"/>
        <w:jc w:val="both"/>
      </w:pPr>
      <w:r>
        <w:t>8</w:t>
      </w:r>
      <w:r w:rsidR="000B64FC">
        <w:t>.</w:t>
      </w:r>
      <w:r w:rsidR="005C17C4">
        <w:t xml:space="preserve">5 Postępowanie odbywa się w języku polskim w związku z czym wszelkie pisma, dokumenty, oświadczenia itp. składane w trakcie postępowania między zamawiającym a wykonawcami muszą być sporządzone w języku polskim. </w:t>
      </w:r>
    </w:p>
    <w:p w14:paraId="33E3B878" w14:textId="516D9010" w:rsidR="00D67282" w:rsidRDefault="003C4E7A">
      <w:pPr>
        <w:widowControl w:val="0"/>
        <w:tabs>
          <w:tab w:val="left" w:pos="284"/>
        </w:tabs>
        <w:spacing w:line="360" w:lineRule="auto"/>
        <w:jc w:val="both"/>
      </w:pPr>
      <w:r>
        <w:t>8</w:t>
      </w:r>
      <w:r w:rsidR="005C17C4">
        <w:t xml:space="preserve">.6 Adres do korespondencji jest zamieszczony na trzeciej stronie niniejszej siwz. Zamawiający wymaga, aby wszelkie pisma związane z postępowaniem były kierowane wyłącznie na ten adres: Szkoła Podstawowa w Widuchowej ul. Barnima III 1, 74-120 Widuchowa, e-mail: </w:t>
      </w:r>
      <w:hyperlink r:id="rId9" w:history="1">
        <w:r w:rsidR="005C17C4">
          <w:rPr>
            <w:rStyle w:val="Hyperlink0"/>
          </w:rPr>
          <w:t>dyrekcja@spwiduchowa.pl</w:t>
        </w:r>
      </w:hyperlink>
      <w:r w:rsidR="005C17C4">
        <w:t>., nr fax (91) 416 71 36. Osobą uprawnioną do bezpośredniego  kontaktowania się z wykonawcami jes</w:t>
      </w:r>
      <w:r>
        <w:t>t Barbara Kwaśniak – wicedyrektor szkoły.</w:t>
      </w:r>
    </w:p>
    <w:p w14:paraId="42289E26" w14:textId="47666354" w:rsidR="00D67282" w:rsidRDefault="003C4E7A">
      <w:pPr>
        <w:widowControl w:val="0"/>
        <w:tabs>
          <w:tab w:val="left" w:pos="284"/>
        </w:tabs>
        <w:spacing w:line="360" w:lineRule="auto"/>
        <w:jc w:val="both"/>
      </w:pPr>
      <w:r>
        <w:t>8</w:t>
      </w:r>
      <w:r w:rsidR="005C17C4">
        <w:t>.7 Zamawiający nie przewiduje zwoływania zebrania wykonawców.</w:t>
      </w:r>
    </w:p>
    <w:p w14:paraId="2B47E761" w14:textId="54CFB772" w:rsidR="00D67282" w:rsidRDefault="003C4E7A">
      <w:pPr>
        <w:widowControl w:val="0"/>
        <w:tabs>
          <w:tab w:val="left" w:pos="284"/>
        </w:tabs>
        <w:spacing w:line="360" w:lineRule="auto"/>
        <w:jc w:val="both"/>
      </w:pPr>
      <w:r>
        <w:t>8</w:t>
      </w:r>
      <w:r w:rsidR="005C17C4">
        <w:t xml:space="preserve">.8 Wykonawca może zwrócić się do zamawiającego o wyjaśnienie treści siwz. Zamawiający udzieli wyjaśnień niezwłocznie, jednak nie później niż na 2 dni przed upływem terminu składania ofert, pod warunkiem że wniosek o wyjaśnienie treści siwz wpłynie do zamawiającego nie później niż do końca dnia, w którym upływa połowa wyznaczonego terminu składania ofert. </w:t>
      </w:r>
    </w:p>
    <w:p w14:paraId="00844A56" w14:textId="0361E6D7" w:rsidR="00D67282" w:rsidRDefault="003C4E7A">
      <w:pPr>
        <w:widowControl w:val="0"/>
        <w:tabs>
          <w:tab w:val="left" w:pos="284"/>
        </w:tabs>
        <w:spacing w:line="360" w:lineRule="auto"/>
        <w:jc w:val="both"/>
      </w:pPr>
      <w:r>
        <w:t>8</w:t>
      </w:r>
      <w:r w:rsidR="005C17C4">
        <w:t xml:space="preserve">.9 Jeżeli wniosek o wyjaśnienie treści siwz wpłynie po upływie terminu składania wniosku, o którym mowa w pkt 10.8, lub będzie dotyczyć udzielonych wyjaśnień, zamawiający może udzielić wyjaśnień albo pozostawić wniosek bez rozpoznania. </w:t>
      </w:r>
    </w:p>
    <w:p w14:paraId="6E246D67" w14:textId="56916C23" w:rsidR="00D67282" w:rsidRDefault="003C4E7A">
      <w:pPr>
        <w:widowControl w:val="0"/>
        <w:tabs>
          <w:tab w:val="left" w:pos="284"/>
        </w:tabs>
        <w:spacing w:line="360" w:lineRule="auto"/>
        <w:jc w:val="both"/>
      </w:pPr>
      <w:r>
        <w:t>8</w:t>
      </w:r>
      <w:r w:rsidR="005C17C4">
        <w:t>.10 Przedłużenie terminu składania ofert nie wpływa na</w:t>
      </w:r>
      <w:r w:rsidR="0030268B">
        <w:t xml:space="preserve"> bieg terminu składania wniosku.</w:t>
      </w:r>
    </w:p>
    <w:p w14:paraId="0685F00C" w14:textId="14989EC7" w:rsidR="00D67282" w:rsidRDefault="003C4E7A">
      <w:pPr>
        <w:widowControl w:val="0"/>
        <w:tabs>
          <w:tab w:val="left" w:pos="284"/>
        </w:tabs>
        <w:spacing w:line="360" w:lineRule="auto"/>
        <w:jc w:val="both"/>
      </w:pPr>
      <w:r>
        <w:t>8</w:t>
      </w:r>
      <w:r w:rsidR="005C17C4">
        <w:t>.11 Treść pytań wraz z wyjaśnieniami zamawiający przekazuje wykonawcom, którym przekazał siwz bez ujawniania źródła zapytania oraz udostępnia na stronie internetowej.</w:t>
      </w:r>
    </w:p>
    <w:p w14:paraId="5B56C377" w14:textId="41C23175" w:rsidR="00D67282" w:rsidRDefault="003C4E7A">
      <w:pPr>
        <w:widowControl w:val="0"/>
        <w:tabs>
          <w:tab w:val="left" w:pos="284"/>
        </w:tabs>
        <w:spacing w:line="360" w:lineRule="auto"/>
        <w:jc w:val="both"/>
      </w:pPr>
      <w:r>
        <w:t>8</w:t>
      </w:r>
      <w:r w:rsidR="005C17C4">
        <w:t xml:space="preserve">.12 W uzasadnionych przypadkach zamawiający może przed upływem terminu składania ofert zmienić treść specyfikacji istotnych warunków zamówienia. Dokonaną zmianę zamawiający przekazuje niezwłocznie wszystkim wykonawcom, którym przekazano siwz, a jeżeli siwz jest udostępniana na stronie internetowej, zamieszcza ją także na tej stronie. </w:t>
      </w:r>
    </w:p>
    <w:p w14:paraId="2A959488" w14:textId="6358C4B5" w:rsidR="00D67282" w:rsidRDefault="003C4E7A">
      <w:pPr>
        <w:widowControl w:val="0"/>
        <w:tabs>
          <w:tab w:val="left" w:pos="284"/>
        </w:tabs>
        <w:spacing w:line="360" w:lineRule="auto"/>
        <w:jc w:val="both"/>
      </w:pPr>
      <w:r>
        <w:t>8</w:t>
      </w:r>
      <w:r w:rsidR="005C17C4">
        <w:t xml:space="preserve">.13 Jeżeli w wyniku zmiany treści siwz nieprowadzącej do zmiany treści ogłoszenia o zamówieniu jest niezbędny dodatkowy czas na wprowadzenie zmian w ofertach, zamawiający przedłuża termin składania ofert i informuje o tym wykonawców, którym przekazano siwz, oraz zamieszcza informację na stronie internetowej, jeżeli siwz udostępniana jest na tej stronie. </w:t>
      </w:r>
    </w:p>
    <w:p w14:paraId="2DB9EFE8" w14:textId="35575198" w:rsidR="00D67282" w:rsidRDefault="00D67282">
      <w:pPr>
        <w:pStyle w:val="Tekstpodstawowywcity"/>
        <w:spacing w:line="360" w:lineRule="auto"/>
        <w:ind w:left="0"/>
        <w:jc w:val="both"/>
        <w:rPr>
          <w:sz w:val="24"/>
          <w:szCs w:val="24"/>
        </w:rPr>
      </w:pPr>
    </w:p>
    <w:p w14:paraId="51356116" w14:textId="18252064" w:rsidR="00D67282" w:rsidRPr="007829FA" w:rsidRDefault="003C4E7A" w:rsidP="007829FA">
      <w:pPr>
        <w:pStyle w:val="Nagwek1"/>
      </w:pPr>
      <w:bookmarkStart w:id="9" w:name="_Toc530392729"/>
      <w:r>
        <w:t>I</w:t>
      </w:r>
      <w:r w:rsidR="005C17C4" w:rsidRPr="007829FA">
        <w:t>X WZÓR UMOWY</w:t>
      </w:r>
      <w:bookmarkEnd w:id="9"/>
    </w:p>
    <w:p w14:paraId="07DA5F9D" w14:textId="4D37A686" w:rsidR="00D67282" w:rsidRDefault="003C4E7A" w:rsidP="000B64FC">
      <w:pPr>
        <w:spacing w:line="360" w:lineRule="auto"/>
        <w:jc w:val="both"/>
      </w:pPr>
      <w:r>
        <w:t>9</w:t>
      </w:r>
      <w:r w:rsidR="000B64FC">
        <w:t xml:space="preserve">.1 </w:t>
      </w:r>
      <w:r w:rsidR="005C17C4">
        <w:t>Istotne postanowienia umowy Zamawiający zawarł we wzorze umowy stanowiącym załącznik nr 6 do SIWZ.</w:t>
      </w:r>
    </w:p>
    <w:p w14:paraId="5F92BC9C" w14:textId="31504FB4" w:rsidR="00D67282" w:rsidRDefault="003C4E7A" w:rsidP="000B64FC">
      <w:pPr>
        <w:spacing w:line="360" w:lineRule="auto"/>
        <w:jc w:val="both"/>
      </w:pPr>
      <w:r>
        <w:t>9</w:t>
      </w:r>
      <w:r w:rsidR="000B64FC">
        <w:t xml:space="preserve">. 2 </w:t>
      </w:r>
      <w:r w:rsidR="005C17C4">
        <w:t>Wykonawca akceptuje treść wzoru umowy na „Kompleksowe świadczenie usług utrzymania czystości w budynku Szkoły Podstawowej w Widuchowej” stanowiący załącznik do SIWZ.</w:t>
      </w:r>
    </w:p>
    <w:p w14:paraId="1B5A9DD1" w14:textId="01249260" w:rsidR="00D67282" w:rsidRDefault="003C4E7A" w:rsidP="000B64FC">
      <w:pPr>
        <w:spacing w:line="360" w:lineRule="auto"/>
        <w:jc w:val="both"/>
      </w:pPr>
      <w:r>
        <w:t>9</w:t>
      </w:r>
      <w:r w:rsidR="000B64FC">
        <w:t xml:space="preserve">. 3 </w:t>
      </w:r>
      <w:r w:rsidR="005C17C4">
        <w:t>Akceptacja następuje poprzez podpisanie wzoru umowy przez osobę wyznaczoną do reprezentowania Wykonawcy.</w:t>
      </w:r>
    </w:p>
    <w:p w14:paraId="7E65190A" w14:textId="4EC4DD0B" w:rsidR="00D67282" w:rsidRDefault="003C4E7A" w:rsidP="000B64FC">
      <w:pPr>
        <w:spacing w:line="360" w:lineRule="auto"/>
        <w:jc w:val="both"/>
      </w:pPr>
      <w:r>
        <w:t>9</w:t>
      </w:r>
      <w:r w:rsidR="000B64FC">
        <w:t xml:space="preserve">.4 </w:t>
      </w:r>
      <w:r w:rsidR="005C17C4">
        <w:t>Postanowienia umowy ustalone we wzorze nie podlegają zmianie przez Wykonawcę. Przyjęcie przez Wykonawcę postanowień wzoru umowy stanowi jeden z wymogów ważności oferty.</w:t>
      </w:r>
    </w:p>
    <w:p w14:paraId="077E84BB" w14:textId="05B71E28" w:rsidR="00D67282" w:rsidRDefault="003C4E7A" w:rsidP="007829FA">
      <w:pPr>
        <w:pStyle w:val="Nagwek1"/>
        <w:rPr>
          <w:rStyle w:val="Brak"/>
          <w:b w:val="0"/>
          <w:bCs w:val="0"/>
          <w:szCs w:val="24"/>
        </w:rPr>
      </w:pPr>
      <w:bookmarkStart w:id="10" w:name="_Toc530392730"/>
      <w:r>
        <w:rPr>
          <w:rStyle w:val="Brak"/>
          <w:szCs w:val="24"/>
        </w:rPr>
        <w:t>X</w:t>
      </w:r>
      <w:r w:rsidR="007829FA">
        <w:rPr>
          <w:rStyle w:val="Brak"/>
          <w:szCs w:val="24"/>
        </w:rPr>
        <w:t xml:space="preserve"> </w:t>
      </w:r>
      <w:r w:rsidR="005C17C4">
        <w:rPr>
          <w:rStyle w:val="Brak"/>
          <w:szCs w:val="24"/>
        </w:rPr>
        <w:t>WYMAGANIA DOTYCZĄCE WADIUM</w:t>
      </w:r>
      <w:bookmarkEnd w:id="10"/>
    </w:p>
    <w:p w14:paraId="1BB6A339" w14:textId="77777777" w:rsidR="00D67282" w:rsidRDefault="005C17C4">
      <w:pPr>
        <w:pStyle w:val="Tekstpodstawowywcity"/>
        <w:spacing w:line="360" w:lineRule="auto"/>
        <w:ind w:left="0"/>
        <w:jc w:val="both"/>
        <w:rPr>
          <w:rStyle w:val="Brak"/>
          <w:sz w:val="24"/>
          <w:szCs w:val="24"/>
        </w:rPr>
      </w:pPr>
      <w:r>
        <w:rPr>
          <w:rStyle w:val="Brak"/>
          <w:b w:val="0"/>
          <w:bCs w:val="0"/>
          <w:sz w:val="24"/>
          <w:szCs w:val="24"/>
        </w:rPr>
        <w:t>Zamawiający nie wymaga wniesienia wadium przez Wykonawcę.</w:t>
      </w:r>
      <w:r>
        <w:rPr>
          <w:rStyle w:val="Brak"/>
          <w:sz w:val="24"/>
          <w:szCs w:val="24"/>
        </w:rPr>
        <w:br/>
      </w:r>
    </w:p>
    <w:p w14:paraId="48A07868" w14:textId="025F5EF2" w:rsidR="00D67282" w:rsidRDefault="003C4E7A" w:rsidP="007829FA">
      <w:pPr>
        <w:pStyle w:val="Nagwek1"/>
        <w:rPr>
          <w:rStyle w:val="Brak"/>
          <w:b w:val="0"/>
          <w:bCs w:val="0"/>
          <w:szCs w:val="24"/>
        </w:rPr>
      </w:pPr>
      <w:bookmarkStart w:id="11" w:name="_Toc530392731"/>
      <w:r>
        <w:rPr>
          <w:rStyle w:val="Brak"/>
          <w:szCs w:val="24"/>
        </w:rPr>
        <w:t>XI</w:t>
      </w:r>
      <w:r w:rsidR="005C17C4">
        <w:rPr>
          <w:rStyle w:val="Brak"/>
          <w:szCs w:val="24"/>
        </w:rPr>
        <w:t xml:space="preserve"> TERMIN ZWIĄZANIA Z OFERTĄ</w:t>
      </w:r>
      <w:bookmarkEnd w:id="11"/>
    </w:p>
    <w:p w14:paraId="4F37F82F" w14:textId="77777777" w:rsidR="00D67282" w:rsidRDefault="005C17C4">
      <w:pPr>
        <w:pStyle w:val="Tekstpodstawowywcity"/>
        <w:spacing w:line="360" w:lineRule="auto"/>
        <w:ind w:left="0"/>
        <w:jc w:val="both"/>
        <w:rPr>
          <w:rStyle w:val="Brak"/>
          <w:sz w:val="24"/>
          <w:szCs w:val="24"/>
        </w:rPr>
      </w:pPr>
      <w:r>
        <w:rPr>
          <w:rStyle w:val="Brak"/>
          <w:b w:val="0"/>
          <w:bCs w:val="0"/>
          <w:sz w:val="24"/>
          <w:szCs w:val="24"/>
        </w:rPr>
        <w:t>Wykonawcy pozostają związani złożoną przez siebie ofertą przez 30 dni od upływu terminu składania ofert.</w:t>
      </w:r>
    </w:p>
    <w:p w14:paraId="31390B13" w14:textId="3C1D9C7E" w:rsidR="00D67282" w:rsidRDefault="003C4E7A" w:rsidP="007829FA">
      <w:pPr>
        <w:pStyle w:val="Nagwek1"/>
        <w:rPr>
          <w:rStyle w:val="Brak"/>
          <w:b w:val="0"/>
          <w:bCs w:val="0"/>
          <w:szCs w:val="24"/>
        </w:rPr>
      </w:pPr>
      <w:bookmarkStart w:id="12" w:name="_Toc530392732"/>
      <w:r>
        <w:rPr>
          <w:rStyle w:val="Brak"/>
          <w:szCs w:val="24"/>
        </w:rPr>
        <w:t>XII</w:t>
      </w:r>
      <w:r w:rsidR="007829FA">
        <w:rPr>
          <w:rStyle w:val="Brak"/>
          <w:szCs w:val="24"/>
        </w:rPr>
        <w:t xml:space="preserve"> </w:t>
      </w:r>
      <w:r w:rsidR="005C17C4">
        <w:rPr>
          <w:rStyle w:val="Brak"/>
          <w:szCs w:val="24"/>
        </w:rPr>
        <w:t>OPIS SPOSOBU PRZYGOTOWANIA OFERT</w:t>
      </w:r>
      <w:bookmarkEnd w:id="12"/>
    </w:p>
    <w:p w14:paraId="746AB63C" w14:textId="34F7F9DE" w:rsidR="00D67282" w:rsidRDefault="003C4E7A">
      <w:pPr>
        <w:pStyle w:val="Tekstpodstawowywcity"/>
        <w:tabs>
          <w:tab w:val="left" w:pos="284"/>
          <w:tab w:val="left" w:pos="360"/>
        </w:tabs>
        <w:spacing w:line="360" w:lineRule="auto"/>
        <w:ind w:left="0"/>
        <w:jc w:val="both"/>
        <w:rPr>
          <w:rStyle w:val="Brak"/>
          <w:b w:val="0"/>
          <w:bCs w:val="0"/>
          <w:sz w:val="24"/>
          <w:szCs w:val="24"/>
        </w:rPr>
      </w:pPr>
      <w:r>
        <w:rPr>
          <w:rStyle w:val="Brak"/>
          <w:b w:val="0"/>
          <w:bCs w:val="0"/>
          <w:sz w:val="24"/>
          <w:szCs w:val="24"/>
        </w:rPr>
        <w:t>12</w:t>
      </w:r>
      <w:r w:rsidR="005C17C4">
        <w:rPr>
          <w:rStyle w:val="Brak"/>
          <w:b w:val="0"/>
          <w:bCs w:val="0"/>
          <w:sz w:val="24"/>
          <w:szCs w:val="24"/>
        </w:rPr>
        <w:t>.1 Na ofertę składają się: wypełniony formularz ofertowy zgodny z załącznikiem nr 1 do siwz oraz wszystkie pozostałe wymagane dokumenty (w tym oświadczenia, załączniki itp.).</w:t>
      </w:r>
    </w:p>
    <w:p w14:paraId="3CDE0FF0" w14:textId="7BAB2CC4" w:rsidR="00D67282" w:rsidRDefault="003C4E7A">
      <w:pPr>
        <w:pStyle w:val="Tekstpodstawowywcity"/>
        <w:tabs>
          <w:tab w:val="left" w:pos="284"/>
          <w:tab w:val="left" w:pos="360"/>
        </w:tabs>
        <w:spacing w:line="360" w:lineRule="auto"/>
        <w:ind w:left="0"/>
        <w:jc w:val="both"/>
        <w:rPr>
          <w:rStyle w:val="Brak"/>
          <w:b w:val="0"/>
          <w:bCs w:val="0"/>
          <w:sz w:val="24"/>
          <w:szCs w:val="24"/>
        </w:rPr>
      </w:pPr>
      <w:r>
        <w:rPr>
          <w:rStyle w:val="Brak"/>
          <w:b w:val="0"/>
          <w:bCs w:val="0"/>
          <w:sz w:val="24"/>
          <w:szCs w:val="24"/>
        </w:rPr>
        <w:t>12</w:t>
      </w:r>
      <w:r w:rsidR="005C17C4">
        <w:rPr>
          <w:rStyle w:val="Brak"/>
          <w:b w:val="0"/>
          <w:bCs w:val="0"/>
          <w:sz w:val="24"/>
          <w:szCs w:val="24"/>
        </w:rPr>
        <w:t>.2 Oferta musi być sporządzona zgodnie z wymaganiami siwz, w języku polskim w formie pisemnej oraz być podpisana przez osobę (osoby) uprawnioną do występowania w imieniu wykonawcy. Upoważnienie do podpisania oferty musi być dołączone do oferty w oryginale lub kopii poświadczonej za zgodność z oryginałem przez notariusza, o ile nie wynika ono z innych dokumentów załączonych przez wykonawcę.</w:t>
      </w:r>
    </w:p>
    <w:p w14:paraId="2E1632A5" w14:textId="11D88899" w:rsidR="00D67282" w:rsidRDefault="003C4E7A">
      <w:pPr>
        <w:pStyle w:val="Tekstpodstawowywcity"/>
        <w:tabs>
          <w:tab w:val="left" w:pos="284"/>
          <w:tab w:val="left" w:pos="360"/>
        </w:tabs>
        <w:spacing w:line="360" w:lineRule="auto"/>
        <w:ind w:left="0"/>
        <w:jc w:val="both"/>
        <w:rPr>
          <w:rStyle w:val="Brak"/>
          <w:b w:val="0"/>
          <w:bCs w:val="0"/>
          <w:sz w:val="24"/>
          <w:szCs w:val="24"/>
        </w:rPr>
      </w:pPr>
      <w:r>
        <w:rPr>
          <w:rStyle w:val="Brak"/>
          <w:b w:val="0"/>
          <w:bCs w:val="0"/>
          <w:sz w:val="24"/>
          <w:szCs w:val="24"/>
        </w:rPr>
        <w:t>12</w:t>
      </w:r>
      <w:r w:rsidR="005C17C4">
        <w:rPr>
          <w:rStyle w:val="Brak"/>
          <w:b w:val="0"/>
          <w:bCs w:val="0"/>
          <w:sz w:val="24"/>
          <w:szCs w:val="24"/>
        </w:rPr>
        <w:t>.3 Oferta składana jest w jednym egzemplarzu.</w:t>
      </w:r>
    </w:p>
    <w:p w14:paraId="24A1B038" w14:textId="738E5D77" w:rsidR="00D67282" w:rsidRDefault="003C4E7A">
      <w:pPr>
        <w:pStyle w:val="Tekstpodstawowywcity"/>
        <w:tabs>
          <w:tab w:val="left" w:pos="284"/>
          <w:tab w:val="left" w:pos="360"/>
        </w:tabs>
        <w:spacing w:line="360" w:lineRule="auto"/>
        <w:ind w:left="0"/>
        <w:jc w:val="both"/>
        <w:rPr>
          <w:rStyle w:val="Brak"/>
          <w:b w:val="0"/>
          <w:bCs w:val="0"/>
          <w:sz w:val="24"/>
          <w:szCs w:val="24"/>
        </w:rPr>
      </w:pPr>
      <w:r>
        <w:rPr>
          <w:rStyle w:val="Brak"/>
          <w:b w:val="0"/>
          <w:bCs w:val="0"/>
          <w:sz w:val="24"/>
          <w:szCs w:val="24"/>
        </w:rPr>
        <w:t>12</w:t>
      </w:r>
      <w:r w:rsidR="005C17C4">
        <w:rPr>
          <w:rStyle w:val="Brak"/>
          <w:b w:val="0"/>
          <w:bCs w:val="0"/>
          <w:sz w:val="24"/>
          <w:szCs w:val="24"/>
        </w:rPr>
        <w:t>.4 Dokumenty składane są w oryginałach lub kopiach potwierdzonych za zgodność z oryginałem (na wszystkich stronach) – wykonawca składa własnoręczny podpis poprzedzony dopiskiem „za zgodność z oryginałem”), z zastrzeżeniem wyjątków, o których mowa w niniejszej siwz, dla których wprost jest przewidziana szczególna forma kopii. Jeżeli do reprezentowania wykonawcy upoważnione są łącznie dwie lub więcej osób, kopie dokumentów muszą być potwierdzone za zgodność z oryginałem przez te osoby.</w:t>
      </w:r>
    </w:p>
    <w:p w14:paraId="69F22ABC" w14:textId="231BCF10" w:rsidR="00D67282" w:rsidRDefault="003C4E7A">
      <w:pPr>
        <w:pStyle w:val="Tekstpodstawowywcity"/>
        <w:tabs>
          <w:tab w:val="left" w:pos="284"/>
          <w:tab w:val="left" w:pos="360"/>
        </w:tabs>
        <w:spacing w:line="360" w:lineRule="auto"/>
        <w:ind w:left="0"/>
        <w:jc w:val="both"/>
        <w:rPr>
          <w:rStyle w:val="Brak"/>
          <w:b w:val="0"/>
          <w:bCs w:val="0"/>
          <w:sz w:val="24"/>
          <w:szCs w:val="24"/>
        </w:rPr>
      </w:pPr>
      <w:r>
        <w:rPr>
          <w:rStyle w:val="Brak"/>
          <w:b w:val="0"/>
          <w:bCs w:val="0"/>
          <w:sz w:val="24"/>
          <w:szCs w:val="24"/>
        </w:rPr>
        <w:t>12</w:t>
      </w:r>
      <w:r w:rsidR="005C17C4">
        <w:rPr>
          <w:rStyle w:val="Brak"/>
          <w:b w:val="0"/>
          <w:bCs w:val="0"/>
          <w:sz w:val="24"/>
          <w:szCs w:val="24"/>
        </w:rPr>
        <w:t xml:space="preserve">.5 Jeżeli któryś z wymaganych dokumentów składanych przez wykonawcę jest sporządzony w języku obcym dokument taki należy złożyć wraz z tłumaczeniem na język polski. Dokumenty sporządzone w języku obcym bez wymaganych tłumaczeń nie będą brane pod uwagę. </w:t>
      </w:r>
    </w:p>
    <w:p w14:paraId="0A5E58B3" w14:textId="2EC15BB8" w:rsidR="00D67282" w:rsidRDefault="003C4E7A">
      <w:pPr>
        <w:pStyle w:val="Tekstpodstawowywcity"/>
        <w:tabs>
          <w:tab w:val="left" w:pos="284"/>
          <w:tab w:val="left" w:pos="360"/>
        </w:tabs>
        <w:spacing w:line="360" w:lineRule="auto"/>
        <w:ind w:left="0"/>
        <w:jc w:val="both"/>
        <w:rPr>
          <w:rStyle w:val="Brak"/>
          <w:b w:val="0"/>
          <w:bCs w:val="0"/>
          <w:sz w:val="24"/>
          <w:szCs w:val="24"/>
        </w:rPr>
      </w:pPr>
      <w:r>
        <w:rPr>
          <w:rStyle w:val="Brak"/>
          <w:b w:val="0"/>
          <w:bCs w:val="0"/>
          <w:sz w:val="24"/>
          <w:szCs w:val="24"/>
        </w:rPr>
        <w:t>12</w:t>
      </w:r>
      <w:r w:rsidR="005C17C4">
        <w:rPr>
          <w:rStyle w:val="Brak"/>
          <w:b w:val="0"/>
          <w:bCs w:val="0"/>
          <w:sz w:val="24"/>
          <w:szCs w:val="24"/>
        </w:rPr>
        <w:t xml:space="preserve">.6 Zaleca się, aby oferta zawierała informację z ilu stron (wraz z załącznikami) się składa, a wszystkie strony oferty (oraz załączniki) powinny być ponumerowana. Wszelkie miejsca, w których wykonawca naniósł zmiany, muszą być przez niego parafowane. </w:t>
      </w:r>
    </w:p>
    <w:p w14:paraId="607D7BCE" w14:textId="39DD405C" w:rsidR="00D67282" w:rsidRDefault="003C4E7A">
      <w:pPr>
        <w:pStyle w:val="Tekstpodstawowywcity"/>
        <w:tabs>
          <w:tab w:val="left" w:pos="284"/>
          <w:tab w:val="left" w:pos="360"/>
        </w:tabs>
        <w:spacing w:line="360" w:lineRule="auto"/>
        <w:ind w:left="0"/>
        <w:jc w:val="both"/>
        <w:rPr>
          <w:rStyle w:val="Brak"/>
          <w:b w:val="0"/>
          <w:bCs w:val="0"/>
          <w:sz w:val="24"/>
          <w:szCs w:val="24"/>
        </w:rPr>
      </w:pPr>
      <w:r>
        <w:rPr>
          <w:rStyle w:val="Brak"/>
          <w:b w:val="0"/>
          <w:bCs w:val="0"/>
          <w:sz w:val="24"/>
          <w:szCs w:val="24"/>
        </w:rPr>
        <w:t>12</w:t>
      </w:r>
      <w:r w:rsidR="005C17C4">
        <w:rPr>
          <w:rStyle w:val="Brak"/>
          <w:b w:val="0"/>
          <w:bCs w:val="0"/>
          <w:sz w:val="24"/>
          <w:szCs w:val="24"/>
        </w:rPr>
        <w:t xml:space="preserve">.7 Cena brutto oferowana powinna być podana cyfrowo i słownie z zaokrągleniem do dwóch miejsc po przecinku. Zaokrąglenia cen w PLN należy dokonać do dwóch miejsc po przecinku według zasady, że trzecia cyfra po przecinku od 5 w górę powoduje zaokrąglenie drugiej cyfry po przecinku w górę o 1. Jeżeli trzecia cyfra po przecinku jest niższa od 5, to druga cyfra po przecinku nie ulega zmianie. </w:t>
      </w:r>
    </w:p>
    <w:p w14:paraId="49037131" w14:textId="3354B2F5" w:rsidR="00D67282" w:rsidRDefault="003C4E7A">
      <w:pPr>
        <w:pStyle w:val="Tekstpodstawowywcity"/>
        <w:tabs>
          <w:tab w:val="left" w:pos="284"/>
          <w:tab w:val="left" w:pos="360"/>
        </w:tabs>
        <w:spacing w:line="360" w:lineRule="auto"/>
        <w:ind w:left="0"/>
        <w:jc w:val="both"/>
        <w:rPr>
          <w:rStyle w:val="Brak"/>
          <w:b w:val="0"/>
          <w:bCs w:val="0"/>
          <w:sz w:val="24"/>
          <w:szCs w:val="24"/>
        </w:rPr>
      </w:pPr>
      <w:r>
        <w:rPr>
          <w:rStyle w:val="Brak"/>
          <w:b w:val="0"/>
          <w:bCs w:val="0"/>
          <w:sz w:val="24"/>
          <w:szCs w:val="24"/>
        </w:rPr>
        <w:t>12</w:t>
      </w:r>
      <w:r w:rsidR="005C17C4">
        <w:rPr>
          <w:rStyle w:val="Brak"/>
          <w:b w:val="0"/>
          <w:bCs w:val="0"/>
          <w:sz w:val="24"/>
          <w:szCs w:val="24"/>
        </w:rPr>
        <w:t>.8 Zaleca się, aby wykonawca zamieścił ofertę w zewnętrznej i wewnętrznej kopercie, z tym że:</w:t>
      </w:r>
    </w:p>
    <w:p w14:paraId="241A3919" w14:textId="77777777" w:rsidR="00D67282" w:rsidRDefault="005C17C4">
      <w:pPr>
        <w:pStyle w:val="Tekstpodstawowywcity"/>
        <w:tabs>
          <w:tab w:val="left" w:pos="284"/>
          <w:tab w:val="left" w:pos="360"/>
        </w:tabs>
        <w:spacing w:line="360" w:lineRule="auto"/>
        <w:ind w:left="284" w:hanging="284"/>
        <w:jc w:val="both"/>
        <w:rPr>
          <w:rStyle w:val="Brak"/>
          <w:b w:val="0"/>
          <w:bCs w:val="0"/>
          <w:sz w:val="24"/>
          <w:szCs w:val="24"/>
        </w:rPr>
      </w:pPr>
      <w:r>
        <w:rPr>
          <w:rStyle w:val="Brak"/>
          <w:b w:val="0"/>
          <w:bCs w:val="0"/>
          <w:sz w:val="24"/>
          <w:szCs w:val="24"/>
        </w:rPr>
        <w:t xml:space="preserve">1) Zewnętrzna koperta powinna być oznaczona w następujący sposób:: </w:t>
      </w:r>
    </w:p>
    <w:p w14:paraId="1D0D34D3" w14:textId="77777777" w:rsidR="00D67282" w:rsidRDefault="005C17C4">
      <w:pPr>
        <w:pStyle w:val="Tekstpodstawowywcity"/>
        <w:spacing w:line="360" w:lineRule="auto"/>
        <w:ind w:left="709"/>
        <w:jc w:val="center"/>
        <w:rPr>
          <w:rStyle w:val="Brak"/>
          <w:b w:val="0"/>
          <w:bCs w:val="0"/>
          <w:sz w:val="24"/>
          <w:szCs w:val="24"/>
        </w:rPr>
      </w:pPr>
      <w:r>
        <w:rPr>
          <w:rStyle w:val="Brak"/>
          <w:b w:val="0"/>
          <w:bCs w:val="0"/>
          <w:sz w:val="24"/>
          <w:szCs w:val="24"/>
        </w:rPr>
        <w:t>Szkoła Podstawowa w Widuchowej</w:t>
      </w:r>
    </w:p>
    <w:p w14:paraId="1EB033BC" w14:textId="77777777" w:rsidR="00D67282" w:rsidRDefault="005C17C4">
      <w:pPr>
        <w:pStyle w:val="Tekstpodstawowywcity"/>
        <w:spacing w:line="360" w:lineRule="auto"/>
        <w:ind w:left="709"/>
        <w:jc w:val="center"/>
        <w:rPr>
          <w:rStyle w:val="Brak"/>
          <w:b w:val="0"/>
          <w:bCs w:val="0"/>
          <w:sz w:val="24"/>
          <w:szCs w:val="24"/>
        </w:rPr>
      </w:pPr>
      <w:r>
        <w:rPr>
          <w:rStyle w:val="Brak"/>
          <w:b w:val="0"/>
          <w:bCs w:val="0"/>
          <w:sz w:val="24"/>
          <w:szCs w:val="24"/>
        </w:rPr>
        <w:t>ul. Barnima III 1</w:t>
      </w:r>
    </w:p>
    <w:p w14:paraId="68BD65CC" w14:textId="77777777" w:rsidR="00D67282" w:rsidRDefault="005C17C4">
      <w:pPr>
        <w:pStyle w:val="Tekstpodstawowywcity"/>
        <w:spacing w:line="360" w:lineRule="auto"/>
        <w:ind w:left="709"/>
        <w:jc w:val="center"/>
        <w:rPr>
          <w:rStyle w:val="Brak"/>
          <w:b w:val="0"/>
          <w:bCs w:val="0"/>
          <w:sz w:val="24"/>
          <w:szCs w:val="24"/>
        </w:rPr>
      </w:pPr>
      <w:r>
        <w:rPr>
          <w:rStyle w:val="Brak"/>
          <w:b w:val="0"/>
          <w:bCs w:val="0"/>
          <w:sz w:val="24"/>
          <w:szCs w:val="24"/>
        </w:rPr>
        <w:t xml:space="preserve">74 -120 Widuchowa </w:t>
      </w:r>
    </w:p>
    <w:p w14:paraId="44F72D48" w14:textId="77777777" w:rsidR="00D67282" w:rsidRDefault="005C17C4">
      <w:pPr>
        <w:pStyle w:val="Tekstpodstawowywcity"/>
        <w:spacing w:line="360" w:lineRule="auto"/>
        <w:ind w:left="709"/>
        <w:jc w:val="center"/>
        <w:rPr>
          <w:rStyle w:val="Brak"/>
          <w:b w:val="0"/>
          <w:bCs w:val="0"/>
          <w:sz w:val="24"/>
          <w:szCs w:val="24"/>
        </w:rPr>
      </w:pPr>
      <w:r>
        <w:rPr>
          <w:rStyle w:val="Brak"/>
          <w:b w:val="0"/>
          <w:bCs w:val="0"/>
          <w:sz w:val="24"/>
          <w:szCs w:val="24"/>
        </w:rPr>
        <w:t>opatrzona napisem</w:t>
      </w:r>
    </w:p>
    <w:p w14:paraId="59910BC1" w14:textId="77777777" w:rsidR="00D67282" w:rsidRDefault="005C17C4">
      <w:pPr>
        <w:pStyle w:val="Tekstpodstawowywcity"/>
        <w:spacing w:line="360" w:lineRule="auto"/>
        <w:ind w:left="709"/>
        <w:jc w:val="center"/>
        <w:rPr>
          <w:rStyle w:val="Brak"/>
          <w:b w:val="0"/>
          <w:bCs w:val="0"/>
          <w:sz w:val="24"/>
          <w:szCs w:val="24"/>
        </w:rPr>
      </w:pPr>
      <w:r>
        <w:rPr>
          <w:rStyle w:val="Brak"/>
          <w:b w:val="0"/>
          <w:bCs w:val="0"/>
          <w:sz w:val="24"/>
          <w:szCs w:val="24"/>
        </w:rPr>
        <w:t>„Przetarg nieograniczony na dostawę i rozładunek lekkiego oleju opałowego do kotłowni szkolnej Szkoły Podstawowej w Widuchowej”.</w:t>
      </w:r>
    </w:p>
    <w:p w14:paraId="2C7CDAD5" w14:textId="29C426EB" w:rsidR="00D67282" w:rsidRDefault="005C17C4">
      <w:pPr>
        <w:pStyle w:val="Tekstpodstawowywcity"/>
        <w:spacing w:line="360" w:lineRule="auto"/>
        <w:ind w:left="709"/>
        <w:jc w:val="center"/>
        <w:rPr>
          <w:rStyle w:val="Brak"/>
          <w:b w:val="0"/>
          <w:bCs w:val="0"/>
          <w:sz w:val="24"/>
          <w:szCs w:val="24"/>
        </w:rPr>
      </w:pPr>
      <w:r>
        <w:rPr>
          <w:rStyle w:val="Brak"/>
          <w:b w:val="0"/>
          <w:bCs w:val="0"/>
          <w:sz w:val="24"/>
          <w:szCs w:val="24"/>
        </w:rPr>
        <w:t xml:space="preserve">Nie otwierać przed </w:t>
      </w:r>
      <w:r w:rsidR="000577DB">
        <w:rPr>
          <w:rStyle w:val="Brak"/>
          <w:b w:val="0"/>
          <w:bCs w:val="0"/>
          <w:sz w:val="24"/>
          <w:szCs w:val="24"/>
        </w:rPr>
        <w:t>29</w:t>
      </w:r>
      <w:r>
        <w:rPr>
          <w:rStyle w:val="Brak"/>
          <w:b w:val="0"/>
          <w:bCs w:val="0"/>
          <w:sz w:val="24"/>
          <w:szCs w:val="24"/>
        </w:rPr>
        <w:t xml:space="preserve"> listopada 2018 przed godziną 11:00.</w:t>
      </w:r>
    </w:p>
    <w:p w14:paraId="4CE3F08D" w14:textId="77777777" w:rsidR="00D67282" w:rsidRDefault="005C17C4">
      <w:pPr>
        <w:pStyle w:val="Tekstpodstawowywcity"/>
        <w:spacing w:line="360" w:lineRule="auto"/>
        <w:ind w:left="349"/>
        <w:jc w:val="both"/>
        <w:rPr>
          <w:rStyle w:val="Brak"/>
          <w:b w:val="0"/>
          <w:bCs w:val="0"/>
          <w:sz w:val="24"/>
          <w:szCs w:val="24"/>
        </w:rPr>
      </w:pPr>
      <w:r>
        <w:rPr>
          <w:rStyle w:val="Brak"/>
          <w:b w:val="0"/>
          <w:bCs w:val="0"/>
          <w:sz w:val="24"/>
          <w:szCs w:val="24"/>
        </w:rPr>
        <w:t>2) Koperta wewnętrzna powinna zawierać ofertę i być zaadresowana tak aby można było odesłać ofertę w przypadku jej złożenia po terminie.</w:t>
      </w:r>
    </w:p>
    <w:p w14:paraId="5F901C86" w14:textId="45B7AC99" w:rsidR="00D67282" w:rsidRDefault="003C4E7A">
      <w:pPr>
        <w:pStyle w:val="Tekstpodstawowywcity"/>
        <w:tabs>
          <w:tab w:val="left" w:pos="360"/>
          <w:tab w:val="left" w:pos="426"/>
        </w:tabs>
        <w:spacing w:line="360" w:lineRule="auto"/>
        <w:ind w:left="0"/>
        <w:jc w:val="both"/>
        <w:rPr>
          <w:rStyle w:val="Brak"/>
          <w:b w:val="0"/>
          <w:bCs w:val="0"/>
          <w:sz w:val="24"/>
          <w:szCs w:val="24"/>
        </w:rPr>
      </w:pPr>
      <w:r>
        <w:rPr>
          <w:rStyle w:val="Brak"/>
          <w:b w:val="0"/>
          <w:bCs w:val="0"/>
          <w:sz w:val="24"/>
          <w:szCs w:val="24"/>
        </w:rPr>
        <w:t>12</w:t>
      </w:r>
      <w:r w:rsidR="005C17C4">
        <w:rPr>
          <w:rStyle w:val="Brak"/>
          <w:b w:val="0"/>
          <w:bCs w:val="0"/>
          <w:sz w:val="24"/>
          <w:szCs w:val="24"/>
        </w:rPr>
        <w:t>.9 Wykonawca ponosi wszelkie koszty związane z przygotowaniem i złożeniem oferty.</w:t>
      </w:r>
    </w:p>
    <w:p w14:paraId="36A32F93" w14:textId="4810E9BF" w:rsidR="00D67282" w:rsidRDefault="003C4E7A">
      <w:pPr>
        <w:pStyle w:val="Tekstpodstawowywcity"/>
        <w:tabs>
          <w:tab w:val="left" w:pos="360"/>
          <w:tab w:val="left" w:pos="426"/>
        </w:tabs>
        <w:spacing w:line="360" w:lineRule="auto"/>
        <w:ind w:left="0"/>
        <w:jc w:val="both"/>
        <w:rPr>
          <w:rStyle w:val="Brak"/>
          <w:b w:val="0"/>
          <w:bCs w:val="0"/>
          <w:sz w:val="24"/>
          <w:szCs w:val="24"/>
        </w:rPr>
      </w:pPr>
      <w:r>
        <w:rPr>
          <w:rStyle w:val="Brak"/>
          <w:b w:val="0"/>
          <w:bCs w:val="0"/>
          <w:sz w:val="24"/>
          <w:szCs w:val="24"/>
        </w:rPr>
        <w:t>12</w:t>
      </w:r>
      <w:r w:rsidR="005C17C4">
        <w:rPr>
          <w:rStyle w:val="Brak"/>
          <w:b w:val="0"/>
          <w:bCs w:val="0"/>
          <w:sz w:val="24"/>
          <w:szCs w:val="24"/>
        </w:rPr>
        <w:t xml:space="preserve">.10 Zamawiający nie dopuszcza możliwości składania ofert częściowych. </w:t>
      </w:r>
    </w:p>
    <w:p w14:paraId="2D64EDA6" w14:textId="367E9751" w:rsidR="00D67282" w:rsidRDefault="003C4E7A">
      <w:pPr>
        <w:pStyle w:val="Tekstpodstawowywcity"/>
        <w:tabs>
          <w:tab w:val="left" w:pos="360"/>
          <w:tab w:val="left" w:pos="426"/>
        </w:tabs>
        <w:spacing w:line="360" w:lineRule="auto"/>
        <w:ind w:left="0"/>
        <w:jc w:val="both"/>
        <w:rPr>
          <w:rStyle w:val="Brak"/>
          <w:b w:val="0"/>
          <w:bCs w:val="0"/>
          <w:sz w:val="24"/>
          <w:szCs w:val="24"/>
        </w:rPr>
      </w:pPr>
      <w:r>
        <w:rPr>
          <w:rStyle w:val="Brak"/>
          <w:b w:val="0"/>
          <w:bCs w:val="0"/>
          <w:sz w:val="24"/>
          <w:szCs w:val="24"/>
        </w:rPr>
        <w:t>12</w:t>
      </w:r>
      <w:r w:rsidR="005C17C4">
        <w:rPr>
          <w:rStyle w:val="Brak"/>
          <w:b w:val="0"/>
          <w:bCs w:val="0"/>
          <w:sz w:val="24"/>
          <w:szCs w:val="24"/>
        </w:rPr>
        <w:t>.11 Zamawiający nie dopuszcza możliwości składania ofert wariantowych.</w:t>
      </w:r>
    </w:p>
    <w:p w14:paraId="13FDCB94" w14:textId="21569898" w:rsidR="00D67282" w:rsidRDefault="003C4E7A">
      <w:pPr>
        <w:pStyle w:val="Tekstpodstawowywcity"/>
        <w:tabs>
          <w:tab w:val="left" w:pos="360"/>
          <w:tab w:val="left" w:pos="426"/>
        </w:tabs>
        <w:spacing w:line="360" w:lineRule="auto"/>
        <w:ind w:left="0"/>
        <w:jc w:val="both"/>
        <w:rPr>
          <w:rStyle w:val="Brak"/>
          <w:b w:val="0"/>
          <w:bCs w:val="0"/>
          <w:sz w:val="24"/>
          <w:szCs w:val="24"/>
        </w:rPr>
      </w:pPr>
      <w:r>
        <w:rPr>
          <w:rStyle w:val="Brak"/>
          <w:b w:val="0"/>
          <w:bCs w:val="0"/>
          <w:sz w:val="24"/>
          <w:szCs w:val="24"/>
        </w:rPr>
        <w:t>12</w:t>
      </w:r>
      <w:r w:rsidR="005C17C4">
        <w:rPr>
          <w:rStyle w:val="Brak"/>
          <w:b w:val="0"/>
          <w:bCs w:val="0"/>
          <w:sz w:val="24"/>
          <w:szCs w:val="24"/>
        </w:rPr>
        <w:t xml:space="preserve">.12 Wykonawca może wprowadzić zmiany oraz wycofać złożoną przez siebie ofertę przed terminem składania ofert. </w:t>
      </w:r>
    </w:p>
    <w:p w14:paraId="0A77B12E" w14:textId="77777777" w:rsidR="00D67282" w:rsidRDefault="005C17C4">
      <w:pPr>
        <w:pStyle w:val="Tekstpodstawowywcity"/>
        <w:numPr>
          <w:ilvl w:val="2"/>
          <w:numId w:val="21"/>
        </w:numPr>
        <w:spacing w:line="360" w:lineRule="auto"/>
        <w:jc w:val="both"/>
        <w:rPr>
          <w:b w:val="0"/>
          <w:bCs w:val="0"/>
          <w:sz w:val="24"/>
          <w:szCs w:val="24"/>
        </w:rPr>
      </w:pPr>
      <w:r>
        <w:rPr>
          <w:b w:val="0"/>
          <w:bCs w:val="0"/>
          <w:sz w:val="24"/>
          <w:szCs w:val="24"/>
        </w:rPr>
        <w:t>w przypadku wycofania oferty, wykonawca składa pisemne oświadczenie, że ofertę swą wycofuje, w zamkniętej kopercie zaadresowanej jak w pkt 13.  8 ppkt 1 i 2 z dopiskiem „wycofanie”,</w:t>
      </w:r>
    </w:p>
    <w:p w14:paraId="2CD4DEF8" w14:textId="01BAAF22" w:rsidR="00D67282" w:rsidRDefault="005C17C4">
      <w:pPr>
        <w:pStyle w:val="Tekstpodstawowywcity"/>
        <w:numPr>
          <w:ilvl w:val="2"/>
          <w:numId w:val="21"/>
        </w:numPr>
        <w:spacing w:line="360" w:lineRule="auto"/>
        <w:jc w:val="both"/>
        <w:rPr>
          <w:b w:val="0"/>
          <w:bCs w:val="0"/>
          <w:sz w:val="24"/>
          <w:szCs w:val="24"/>
        </w:rPr>
      </w:pPr>
      <w:r>
        <w:rPr>
          <w:b w:val="0"/>
          <w:bCs w:val="0"/>
          <w:sz w:val="24"/>
          <w:szCs w:val="24"/>
        </w:rPr>
        <w:t xml:space="preserve">w przypadku zmiany oferty, wykonawca składa pisemne oświadczenie, że ofertę swą zmienia, określając zakres i rodzaj tych zmian a jeśli oświadczenie o zmianie pociąga za sobą konieczność wymiany czy też przedłożenia nowych dokumentów – wykonawca winien dokumenty te złożyć. Powyższe oświadczenie i ewentualne dokumenty należy zamieścić w kopercie wewnętrznej i zewnętrznej, oznaczonych jak w pkt 13.8 ppkt 1 i 2 przy czym koperta zewnętrzna powinna mieć dopisek „zmiany”. </w:t>
      </w:r>
    </w:p>
    <w:p w14:paraId="7D7A9ED7" w14:textId="22CC2E5E" w:rsidR="00D67282" w:rsidRDefault="003C4E7A">
      <w:pPr>
        <w:pStyle w:val="Tekstpodstawowywcity"/>
        <w:tabs>
          <w:tab w:val="left" w:pos="360"/>
        </w:tabs>
        <w:spacing w:line="360" w:lineRule="auto"/>
        <w:ind w:left="66"/>
        <w:jc w:val="both"/>
        <w:rPr>
          <w:rStyle w:val="Brak"/>
          <w:b w:val="0"/>
          <w:bCs w:val="0"/>
          <w:sz w:val="24"/>
          <w:szCs w:val="24"/>
        </w:rPr>
      </w:pPr>
      <w:r>
        <w:rPr>
          <w:rStyle w:val="Brak"/>
          <w:b w:val="0"/>
          <w:bCs w:val="0"/>
          <w:sz w:val="24"/>
          <w:szCs w:val="24"/>
        </w:rPr>
        <w:t>12</w:t>
      </w:r>
      <w:r w:rsidR="005C17C4">
        <w:rPr>
          <w:rStyle w:val="Brak"/>
          <w:b w:val="0"/>
          <w:bCs w:val="0"/>
          <w:sz w:val="24"/>
          <w:szCs w:val="24"/>
        </w:rPr>
        <w:t>.13 Wykonawca nie może wprowadzić zmian do oferty oraz wycofać jej po upływie terminu składania ofert.</w:t>
      </w:r>
    </w:p>
    <w:p w14:paraId="642C9AA2" w14:textId="3D5213EE" w:rsidR="00D67282" w:rsidRDefault="003C4E7A">
      <w:pPr>
        <w:pStyle w:val="Tekstpodstawowywcity"/>
        <w:tabs>
          <w:tab w:val="left" w:pos="360"/>
        </w:tabs>
        <w:spacing w:line="360" w:lineRule="auto"/>
        <w:ind w:left="66"/>
        <w:jc w:val="both"/>
        <w:rPr>
          <w:rStyle w:val="Brak"/>
          <w:b w:val="0"/>
          <w:bCs w:val="0"/>
          <w:sz w:val="24"/>
          <w:szCs w:val="24"/>
        </w:rPr>
      </w:pPr>
      <w:r>
        <w:rPr>
          <w:rStyle w:val="Brak"/>
          <w:b w:val="0"/>
          <w:bCs w:val="0"/>
          <w:sz w:val="24"/>
          <w:szCs w:val="24"/>
        </w:rPr>
        <w:t>12</w:t>
      </w:r>
      <w:r w:rsidR="005C17C4">
        <w:rPr>
          <w:rStyle w:val="Brak"/>
          <w:b w:val="0"/>
          <w:bCs w:val="0"/>
          <w:sz w:val="24"/>
          <w:szCs w:val="24"/>
        </w:rPr>
        <w:t xml:space="preserve">.14 W przypadki złożenia oferty po terminie zamawiającego niezwłocznie zwraca ofertę wykonawcy. </w:t>
      </w:r>
    </w:p>
    <w:p w14:paraId="1E3534DC" w14:textId="77777777" w:rsidR="00D67282" w:rsidRDefault="00D67282">
      <w:pPr>
        <w:pStyle w:val="Tekstpodstawowywcity"/>
        <w:spacing w:line="360" w:lineRule="auto"/>
        <w:ind w:left="0"/>
        <w:jc w:val="both"/>
        <w:rPr>
          <w:rStyle w:val="Brak"/>
          <w:b w:val="0"/>
          <w:bCs w:val="0"/>
          <w:sz w:val="24"/>
          <w:szCs w:val="24"/>
        </w:rPr>
      </w:pPr>
    </w:p>
    <w:p w14:paraId="7A39A6FF" w14:textId="1FBD52AA" w:rsidR="00D67282" w:rsidRDefault="003C4E7A" w:rsidP="007829FA">
      <w:pPr>
        <w:pStyle w:val="Nagwek1"/>
        <w:rPr>
          <w:rStyle w:val="Brak"/>
          <w:b w:val="0"/>
          <w:bCs w:val="0"/>
          <w:szCs w:val="24"/>
        </w:rPr>
      </w:pPr>
      <w:bookmarkStart w:id="13" w:name="_Toc530392733"/>
      <w:r>
        <w:rPr>
          <w:rStyle w:val="Brak"/>
          <w:szCs w:val="24"/>
        </w:rPr>
        <w:t>XIII</w:t>
      </w:r>
      <w:r w:rsidR="005C17C4">
        <w:rPr>
          <w:rStyle w:val="Brak"/>
          <w:szCs w:val="24"/>
        </w:rPr>
        <w:t xml:space="preserve"> MIEJSCE ORAZ TERMIN SKŁADANIA I OTWARCIA OFERT</w:t>
      </w:r>
      <w:bookmarkEnd w:id="13"/>
    </w:p>
    <w:p w14:paraId="10C884FE" w14:textId="706ADFA3" w:rsidR="00D67282" w:rsidRDefault="003C4E7A">
      <w:pPr>
        <w:pStyle w:val="Tekstpodstawowywcity"/>
        <w:spacing w:line="360" w:lineRule="auto"/>
        <w:ind w:left="0"/>
        <w:jc w:val="both"/>
        <w:rPr>
          <w:rStyle w:val="Brak"/>
          <w:b w:val="0"/>
          <w:bCs w:val="0"/>
          <w:sz w:val="24"/>
          <w:szCs w:val="24"/>
        </w:rPr>
      </w:pPr>
      <w:r>
        <w:rPr>
          <w:rStyle w:val="Brak"/>
          <w:b w:val="0"/>
          <w:bCs w:val="0"/>
          <w:sz w:val="24"/>
          <w:szCs w:val="24"/>
        </w:rPr>
        <w:t>13</w:t>
      </w:r>
      <w:r w:rsidR="005C17C4">
        <w:rPr>
          <w:rStyle w:val="Brak"/>
          <w:b w:val="0"/>
          <w:bCs w:val="0"/>
          <w:sz w:val="24"/>
          <w:szCs w:val="24"/>
        </w:rPr>
        <w:t xml:space="preserve">.1 Oferty należy składać w sekretariacie Szkoły Podstawowej w Widuchowej ul. Barnima III 1, nie później niż do dnia </w:t>
      </w:r>
      <w:r w:rsidR="000577DB">
        <w:rPr>
          <w:rStyle w:val="Brak"/>
          <w:b w:val="0"/>
          <w:bCs w:val="0"/>
          <w:sz w:val="24"/>
          <w:szCs w:val="24"/>
        </w:rPr>
        <w:t>29</w:t>
      </w:r>
      <w:r w:rsidR="005C17C4">
        <w:rPr>
          <w:rStyle w:val="Brak"/>
          <w:b w:val="0"/>
          <w:bCs w:val="0"/>
          <w:sz w:val="24"/>
          <w:szCs w:val="24"/>
        </w:rPr>
        <w:t xml:space="preserve"> listopada 2018 r. do godz. 10:45. Za termin złożenia oferty uważa się termin jej dotarcia do zamawiającego. Wykonawca otrzyma pisemne potwierdzenie złożenia oferty.</w:t>
      </w:r>
    </w:p>
    <w:p w14:paraId="77A2BD97" w14:textId="367F3D2E" w:rsidR="00D67282" w:rsidRDefault="003C4E7A">
      <w:pPr>
        <w:pStyle w:val="Tekstpodstawowywcity"/>
        <w:spacing w:line="360" w:lineRule="auto"/>
        <w:ind w:left="0"/>
        <w:jc w:val="both"/>
        <w:rPr>
          <w:rStyle w:val="Brak"/>
          <w:b w:val="0"/>
          <w:bCs w:val="0"/>
          <w:sz w:val="24"/>
          <w:szCs w:val="24"/>
        </w:rPr>
      </w:pPr>
      <w:r>
        <w:rPr>
          <w:rStyle w:val="Brak"/>
          <w:b w:val="0"/>
          <w:bCs w:val="0"/>
          <w:sz w:val="24"/>
          <w:szCs w:val="24"/>
        </w:rPr>
        <w:t>13</w:t>
      </w:r>
      <w:r w:rsidR="005C17C4">
        <w:rPr>
          <w:rStyle w:val="Brak"/>
          <w:b w:val="0"/>
          <w:bCs w:val="0"/>
          <w:sz w:val="24"/>
          <w:szCs w:val="24"/>
        </w:rPr>
        <w:t>.2 Oferty będą podlegać rejestracji przez zamawiającego. Każda przyjęta oferta zostanie opatrzona adnotacją określającą dokładny termin przyjęcia oferty tzn. datę kalendarzową oraz godzinę i minutę, w której została przyjęta. Do czasu otwarcia ofert, będą one przechowywane w sposób gwarantujący ich nienaruszalność.</w:t>
      </w:r>
    </w:p>
    <w:p w14:paraId="39504856" w14:textId="6C922537" w:rsidR="00D67282" w:rsidRDefault="003C4E7A">
      <w:pPr>
        <w:pStyle w:val="Tekstpodstawowywcity"/>
        <w:spacing w:line="360" w:lineRule="auto"/>
        <w:ind w:left="0"/>
        <w:jc w:val="both"/>
        <w:rPr>
          <w:rStyle w:val="Brak"/>
          <w:b w:val="0"/>
          <w:bCs w:val="0"/>
          <w:sz w:val="24"/>
          <w:szCs w:val="24"/>
        </w:rPr>
      </w:pPr>
      <w:r>
        <w:rPr>
          <w:rStyle w:val="Brak"/>
          <w:b w:val="0"/>
          <w:bCs w:val="0"/>
          <w:sz w:val="24"/>
          <w:szCs w:val="24"/>
        </w:rPr>
        <w:t>13</w:t>
      </w:r>
      <w:r w:rsidR="005C17C4">
        <w:rPr>
          <w:rStyle w:val="Brak"/>
          <w:b w:val="0"/>
          <w:bCs w:val="0"/>
          <w:sz w:val="24"/>
          <w:szCs w:val="24"/>
        </w:rPr>
        <w:t>.3 Oferty złożone po terminie będą zwrócone oferentowi bez rozpatrzenia. Zamawiający niezwłocznie zwraca wykonawcy ofertę, która została złożona po terminie.</w:t>
      </w:r>
    </w:p>
    <w:p w14:paraId="57F3D618" w14:textId="6170370D" w:rsidR="00D67282" w:rsidRDefault="003C4E7A">
      <w:pPr>
        <w:pStyle w:val="Tekstpodstawowywcity"/>
        <w:tabs>
          <w:tab w:val="left" w:pos="284"/>
        </w:tabs>
        <w:spacing w:line="360" w:lineRule="auto"/>
        <w:ind w:left="0"/>
        <w:jc w:val="both"/>
        <w:rPr>
          <w:rStyle w:val="Brak"/>
          <w:b w:val="0"/>
          <w:bCs w:val="0"/>
          <w:sz w:val="24"/>
          <w:szCs w:val="24"/>
        </w:rPr>
      </w:pPr>
      <w:r>
        <w:rPr>
          <w:rStyle w:val="Brak"/>
          <w:b w:val="0"/>
          <w:bCs w:val="0"/>
          <w:sz w:val="24"/>
          <w:szCs w:val="24"/>
        </w:rPr>
        <w:t>13</w:t>
      </w:r>
      <w:r w:rsidR="005C17C4">
        <w:rPr>
          <w:rStyle w:val="Brak"/>
          <w:b w:val="0"/>
          <w:bCs w:val="0"/>
          <w:sz w:val="24"/>
          <w:szCs w:val="24"/>
        </w:rPr>
        <w:t xml:space="preserve">.4 Otwarcie ofert nastąpi w dniu </w:t>
      </w:r>
      <w:r w:rsidR="000577DB">
        <w:rPr>
          <w:rStyle w:val="Brak"/>
          <w:b w:val="0"/>
          <w:bCs w:val="0"/>
          <w:sz w:val="24"/>
          <w:szCs w:val="24"/>
        </w:rPr>
        <w:t>29</w:t>
      </w:r>
      <w:r w:rsidR="005C17C4">
        <w:rPr>
          <w:rStyle w:val="Brak"/>
          <w:b w:val="0"/>
          <w:bCs w:val="0"/>
          <w:sz w:val="24"/>
          <w:szCs w:val="24"/>
        </w:rPr>
        <w:t xml:space="preserve"> listopada 2018 o godz. 11:00 w Szkole Podstawowej w Widuchowej ul. Barnima III 1 pok. 202. Otwarcie ofert jest jawne, wykonawcy mogą w nim uczestniczyć.</w:t>
      </w:r>
    </w:p>
    <w:p w14:paraId="4069422B" w14:textId="62266F2A" w:rsidR="00D67282" w:rsidRDefault="003C4E7A">
      <w:pPr>
        <w:pStyle w:val="Tekstpodstawowywcity"/>
        <w:tabs>
          <w:tab w:val="left" w:pos="284"/>
        </w:tabs>
        <w:spacing w:line="360" w:lineRule="auto"/>
        <w:ind w:left="0"/>
        <w:jc w:val="both"/>
        <w:rPr>
          <w:rStyle w:val="Brak"/>
          <w:b w:val="0"/>
          <w:bCs w:val="0"/>
          <w:sz w:val="24"/>
          <w:szCs w:val="24"/>
        </w:rPr>
      </w:pPr>
      <w:r>
        <w:rPr>
          <w:rStyle w:val="Brak"/>
          <w:b w:val="0"/>
          <w:bCs w:val="0"/>
          <w:sz w:val="24"/>
          <w:szCs w:val="24"/>
        </w:rPr>
        <w:t>13</w:t>
      </w:r>
      <w:r w:rsidR="005C17C4">
        <w:rPr>
          <w:rStyle w:val="Brak"/>
          <w:b w:val="0"/>
          <w:bCs w:val="0"/>
          <w:sz w:val="24"/>
          <w:szCs w:val="24"/>
        </w:rPr>
        <w:t>.5 Zamawiający bezpośrednio przed otwarciem ofert poda kwotę, jaką zamierza przeznaczyć na sfinansowanie zamówienia. Następnie zamawiający poda informacje, o których mowa w art. 86 ust. 4 pzp.</w:t>
      </w:r>
    </w:p>
    <w:p w14:paraId="211C313B" w14:textId="6A175F23" w:rsidR="00D67282" w:rsidRDefault="003C4E7A">
      <w:pPr>
        <w:pStyle w:val="Tekstpodstawowywcity"/>
        <w:tabs>
          <w:tab w:val="left" w:pos="284"/>
        </w:tabs>
        <w:spacing w:line="360" w:lineRule="auto"/>
        <w:ind w:left="0"/>
        <w:jc w:val="both"/>
        <w:rPr>
          <w:rStyle w:val="Brak"/>
          <w:sz w:val="24"/>
          <w:szCs w:val="24"/>
        </w:rPr>
      </w:pPr>
      <w:r>
        <w:rPr>
          <w:rStyle w:val="Brak"/>
          <w:b w:val="0"/>
          <w:bCs w:val="0"/>
          <w:sz w:val="24"/>
          <w:szCs w:val="24"/>
        </w:rPr>
        <w:t>13</w:t>
      </w:r>
      <w:r w:rsidR="005C17C4">
        <w:rPr>
          <w:rStyle w:val="Brak"/>
          <w:b w:val="0"/>
          <w:bCs w:val="0"/>
          <w:sz w:val="24"/>
          <w:szCs w:val="24"/>
        </w:rPr>
        <w:t>.6 Informacje, o których mowa w pkt 14.4 zamawiający przekaże niezwłocznie wykonawcom, którzy nie byli obecni przy otwarciu ofert, na ich wniosek.</w:t>
      </w:r>
    </w:p>
    <w:p w14:paraId="51997475" w14:textId="67CC3684" w:rsidR="00D67282" w:rsidRDefault="007829FA" w:rsidP="007829FA">
      <w:pPr>
        <w:pStyle w:val="Nagwek1"/>
        <w:rPr>
          <w:rStyle w:val="Brak"/>
          <w:b w:val="0"/>
          <w:bCs w:val="0"/>
          <w:szCs w:val="24"/>
        </w:rPr>
      </w:pPr>
      <w:bookmarkStart w:id="14" w:name="_Toc530392734"/>
      <w:r>
        <w:rPr>
          <w:rStyle w:val="Brak"/>
          <w:szCs w:val="24"/>
        </w:rPr>
        <w:t>X</w:t>
      </w:r>
      <w:r w:rsidR="003C4E7A">
        <w:rPr>
          <w:rStyle w:val="Brak"/>
          <w:szCs w:val="24"/>
        </w:rPr>
        <w:t>I</w:t>
      </w:r>
      <w:r>
        <w:rPr>
          <w:rStyle w:val="Brak"/>
          <w:szCs w:val="24"/>
        </w:rPr>
        <w:t>V</w:t>
      </w:r>
      <w:r w:rsidR="005C17C4">
        <w:rPr>
          <w:rStyle w:val="Brak"/>
          <w:szCs w:val="24"/>
        </w:rPr>
        <w:t xml:space="preserve"> OPIS SPOSOBU OBLICZANIA CENY</w:t>
      </w:r>
      <w:bookmarkEnd w:id="14"/>
    </w:p>
    <w:p w14:paraId="0715860C" w14:textId="68F8255E" w:rsidR="00D67282" w:rsidRDefault="003C4E7A">
      <w:pPr>
        <w:pStyle w:val="Tekstpodstawowywcity"/>
        <w:tabs>
          <w:tab w:val="left" w:pos="284"/>
        </w:tabs>
        <w:spacing w:line="360" w:lineRule="auto"/>
        <w:ind w:left="0"/>
        <w:jc w:val="both"/>
        <w:rPr>
          <w:rStyle w:val="Brak"/>
          <w:b w:val="0"/>
          <w:bCs w:val="0"/>
          <w:sz w:val="24"/>
          <w:szCs w:val="24"/>
        </w:rPr>
      </w:pPr>
      <w:r>
        <w:rPr>
          <w:rStyle w:val="Brak"/>
          <w:b w:val="0"/>
          <w:bCs w:val="0"/>
          <w:sz w:val="24"/>
          <w:szCs w:val="24"/>
        </w:rPr>
        <w:t>14</w:t>
      </w:r>
      <w:r w:rsidR="005C17C4">
        <w:rPr>
          <w:rStyle w:val="Brak"/>
          <w:b w:val="0"/>
          <w:bCs w:val="0"/>
          <w:sz w:val="24"/>
          <w:szCs w:val="24"/>
        </w:rPr>
        <w:t>.1 W ofercie przetargowej winna być wskazana cena netto, stawka i wartość podatku od towarów i usług VAT oraz cena brutto za wykonanie całości przedmiotu zamówienia.</w:t>
      </w:r>
    </w:p>
    <w:p w14:paraId="5FC43028" w14:textId="5E8DF12A" w:rsidR="00D67282" w:rsidRDefault="005C17C4">
      <w:pPr>
        <w:pStyle w:val="Tekstpodstawowywcity"/>
        <w:spacing w:line="360" w:lineRule="auto"/>
        <w:ind w:left="0"/>
        <w:jc w:val="both"/>
        <w:rPr>
          <w:rStyle w:val="Brak"/>
          <w:b w:val="0"/>
          <w:bCs w:val="0"/>
          <w:sz w:val="24"/>
          <w:szCs w:val="24"/>
        </w:rPr>
      </w:pPr>
      <w:r>
        <w:rPr>
          <w:rStyle w:val="Brak"/>
          <w:b w:val="0"/>
          <w:bCs w:val="0"/>
          <w:sz w:val="24"/>
          <w:szCs w:val="24"/>
        </w:rPr>
        <w:t>Nadto cena powinna zawierać wszystkie koszty bezpośrednie i pośrednie (w tym w szczególności koszty załadunku, transportu, dostawy i rozładunku u Zamawiającego oraz koszty przekazania Zamawiającemu próbek oleju opałowego zgodnie z postanowieniami siwz), jakie Wykonawca uważa za niezbędne dla terminowego i prawidłowego wykonania przedmiotu zamówienia, zysk oraz wszystkie wymagane przepisami podatki i opłaty. Wykonawca powinien uwzględnić́ w cenie oferty wszystkie posiadane informacje o przedmiocie zamówienia, a szczególnie informacje, wymagania i w</w:t>
      </w:r>
      <w:r w:rsidR="0030268B">
        <w:rPr>
          <w:rStyle w:val="Brak"/>
          <w:b w:val="0"/>
          <w:bCs w:val="0"/>
          <w:sz w:val="24"/>
          <w:szCs w:val="24"/>
        </w:rPr>
        <w:t>arunki podane w niniejszej siwz</w:t>
      </w:r>
      <w:r>
        <w:rPr>
          <w:rStyle w:val="Brak"/>
          <w:b w:val="0"/>
          <w:bCs w:val="0"/>
          <w:sz w:val="24"/>
          <w:szCs w:val="24"/>
        </w:rPr>
        <w:t>.</w:t>
      </w:r>
    </w:p>
    <w:p w14:paraId="04785869" w14:textId="513C458F" w:rsidR="00D67282" w:rsidRDefault="003C4E7A">
      <w:pPr>
        <w:pStyle w:val="Tekstpodstawowywcity"/>
        <w:tabs>
          <w:tab w:val="left" w:pos="284"/>
        </w:tabs>
        <w:spacing w:line="360" w:lineRule="auto"/>
        <w:ind w:left="0"/>
        <w:jc w:val="both"/>
        <w:rPr>
          <w:rStyle w:val="Brak"/>
          <w:b w:val="0"/>
          <w:bCs w:val="0"/>
          <w:sz w:val="24"/>
          <w:szCs w:val="24"/>
        </w:rPr>
      </w:pPr>
      <w:r>
        <w:rPr>
          <w:rStyle w:val="Brak"/>
          <w:b w:val="0"/>
          <w:bCs w:val="0"/>
          <w:sz w:val="24"/>
          <w:szCs w:val="24"/>
        </w:rPr>
        <w:t>14</w:t>
      </w:r>
      <w:r w:rsidR="005C17C4">
        <w:rPr>
          <w:rStyle w:val="Brak"/>
          <w:b w:val="0"/>
          <w:bCs w:val="0"/>
          <w:sz w:val="24"/>
          <w:szCs w:val="24"/>
        </w:rPr>
        <w:t xml:space="preserve">.2 Rozliczenia pomiędzy zamawiającym a wykonawcą będą prowadzone w walucie PLN. </w:t>
      </w:r>
    </w:p>
    <w:p w14:paraId="17E45A83" w14:textId="0ABC6B4C" w:rsidR="00D67282" w:rsidRDefault="003C4E7A">
      <w:pPr>
        <w:pStyle w:val="Tekstpodstawowywcity"/>
        <w:tabs>
          <w:tab w:val="left" w:pos="284"/>
        </w:tabs>
        <w:spacing w:line="360" w:lineRule="auto"/>
        <w:ind w:left="0"/>
        <w:jc w:val="both"/>
        <w:rPr>
          <w:rStyle w:val="Brak"/>
          <w:b w:val="0"/>
          <w:bCs w:val="0"/>
          <w:sz w:val="24"/>
          <w:szCs w:val="24"/>
        </w:rPr>
      </w:pPr>
      <w:r>
        <w:rPr>
          <w:rStyle w:val="Brak"/>
          <w:b w:val="0"/>
          <w:bCs w:val="0"/>
          <w:sz w:val="24"/>
          <w:szCs w:val="24"/>
        </w:rPr>
        <w:t>14</w:t>
      </w:r>
      <w:r w:rsidR="005C17C4">
        <w:rPr>
          <w:rStyle w:val="Brak"/>
          <w:b w:val="0"/>
          <w:bCs w:val="0"/>
          <w:sz w:val="24"/>
          <w:szCs w:val="24"/>
        </w:rPr>
        <w:t>.3 Wykonawca winien dokonać obliczenia cen oferty w oparciu o sporządzoną na podstawie kosztów własnych kalkulację i wypełnić formularz kalkulacji cenowej (stanowiący załącznik nr 6 do siwz). W formularzu kalkulacji cenowej podano w poz. 4 maksymalną ilość oleju opałowego jaką może zakupić Zamawiający w okresie umowy w metrach sześciennych [m</w:t>
      </w:r>
      <w:r w:rsidR="005C17C4">
        <w:rPr>
          <w:rStyle w:val="Brak"/>
          <w:b w:val="0"/>
          <w:bCs w:val="0"/>
          <w:sz w:val="24"/>
          <w:szCs w:val="24"/>
          <w:vertAlign w:val="superscript"/>
        </w:rPr>
        <w:t>3</w:t>
      </w:r>
      <w:r w:rsidR="005C17C4">
        <w:rPr>
          <w:rStyle w:val="Brak"/>
          <w:b w:val="0"/>
          <w:bCs w:val="0"/>
          <w:sz w:val="24"/>
          <w:szCs w:val="24"/>
        </w:rPr>
        <w:t xml:space="preserve">]. W formularzu kalkulacji cenowej  w części tabeli przeznaczonej do wypełnienia przez Wykonawcę należy podać́: </w:t>
      </w:r>
    </w:p>
    <w:p w14:paraId="2E710711" w14:textId="5A7F1A02" w:rsidR="00D67282" w:rsidRDefault="005C17C4">
      <w:pPr>
        <w:pStyle w:val="Tekstpodstawowywcity"/>
        <w:numPr>
          <w:ilvl w:val="2"/>
          <w:numId w:val="23"/>
        </w:numPr>
        <w:spacing w:line="360" w:lineRule="auto"/>
        <w:jc w:val="both"/>
        <w:rPr>
          <w:b w:val="0"/>
          <w:bCs w:val="0"/>
          <w:sz w:val="24"/>
          <w:szCs w:val="24"/>
        </w:rPr>
      </w:pPr>
      <w:r>
        <w:rPr>
          <w:b w:val="0"/>
          <w:bCs w:val="0"/>
          <w:sz w:val="24"/>
          <w:szCs w:val="24"/>
        </w:rPr>
        <w:t>w poz. 1 – cenę netto sprzedaży producenta lub importera dla odbiorców hurtowych z dnia opublikowania ogłoszenia o zamówieniu publicznym podaną w PLN za 1 m</w:t>
      </w:r>
      <w:r>
        <w:rPr>
          <w:rStyle w:val="Brak"/>
          <w:b w:val="0"/>
          <w:bCs w:val="0"/>
          <w:sz w:val="24"/>
          <w:szCs w:val="24"/>
          <w:vertAlign w:val="superscript"/>
        </w:rPr>
        <w:t>3</w:t>
      </w:r>
      <w:r>
        <w:rPr>
          <w:b w:val="0"/>
          <w:bCs w:val="0"/>
          <w:sz w:val="24"/>
          <w:szCs w:val="24"/>
        </w:rPr>
        <w:t>, wskazaną przez Wykonawcę w Formularzu Ofertowym;</w:t>
      </w:r>
    </w:p>
    <w:p w14:paraId="4128E8D9" w14:textId="77777777" w:rsidR="00D67282" w:rsidRDefault="005C17C4">
      <w:pPr>
        <w:pStyle w:val="Tekstpodstawowywcity"/>
        <w:numPr>
          <w:ilvl w:val="2"/>
          <w:numId w:val="23"/>
        </w:numPr>
        <w:spacing w:line="360" w:lineRule="auto"/>
        <w:jc w:val="both"/>
        <w:rPr>
          <w:b w:val="0"/>
          <w:bCs w:val="0"/>
          <w:sz w:val="24"/>
          <w:szCs w:val="24"/>
        </w:rPr>
      </w:pPr>
      <w:r>
        <w:rPr>
          <w:b w:val="0"/>
          <w:bCs w:val="0"/>
          <w:sz w:val="24"/>
          <w:szCs w:val="24"/>
        </w:rPr>
        <w:t xml:space="preserve">w poz. 2 – oferowany stały kwotowy opust/marżę, niezależną od dziennej ceny sprzedaży, podany w PLN za 1 m3 [O]; </w:t>
      </w:r>
    </w:p>
    <w:p w14:paraId="5979A638" w14:textId="77777777" w:rsidR="00D67282" w:rsidRDefault="005C17C4">
      <w:pPr>
        <w:pStyle w:val="Tekstpodstawowywcity"/>
        <w:numPr>
          <w:ilvl w:val="2"/>
          <w:numId w:val="23"/>
        </w:numPr>
        <w:spacing w:line="360" w:lineRule="auto"/>
        <w:jc w:val="both"/>
        <w:rPr>
          <w:sz w:val="24"/>
          <w:szCs w:val="24"/>
        </w:rPr>
      </w:pPr>
      <w:r>
        <w:rPr>
          <w:rStyle w:val="Brak"/>
          <w:b w:val="0"/>
          <w:bCs w:val="0"/>
          <w:sz w:val="24"/>
          <w:szCs w:val="24"/>
        </w:rPr>
        <w:t xml:space="preserve">w poz. 3 – oferowaną jednostkową cenę netto [Cj], podaną w zł/m3 , obliczoną wg wzoru: </w:t>
      </w:r>
    </w:p>
    <w:p w14:paraId="2AEAA6EF" w14:textId="77777777" w:rsidR="00D67282" w:rsidRDefault="005C17C4">
      <w:pPr>
        <w:pStyle w:val="Tekstpodstawowywcity"/>
        <w:spacing w:line="360" w:lineRule="auto"/>
        <w:ind w:left="567"/>
        <w:jc w:val="center"/>
        <w:rPr>
          <w:rStyle w:val="Brak"/>
          <w:b w:val="0"/>
          <w:bCs w:val="0"/>
          <w:sz w:val="24"/>
          <w:szCs w:val="24"/>
        </w:rPr>
      </w:pPr>
      <w:r>
        <w:rPr>
          <w:rStyle w:val="Brak"/>
          <w:sz w:val="24"/>
          <w:szCs w:val="24"/>
        </w:rPr>
        <w:t>Cj = Cd –/+ O</w:t>
      </w:r>
    </w:p>
    <w:p w14:paraId="0712EA95" w14:textId="62269916" w:rsidR="00D67282" w:rsidRDefault="005C17C4">
      <w:pPr>
        <w:pStyle w:val="Tekstpodstawowywcity"/>
        <w:spacing w:line="360" w:lineRule="auto"/>
        <w:ind w:left="567"/>
        <w:rPr>
          <w:rStyle w:val="Brak"/>
          <w:sz w:val="24"/>
          <w:szCs w:val="24"/>
        </w:rPr>
      </w:pPr>
      <w:r>
        <w:rPr>
          <w:rStyle w:val="Brak"/>
          <w:b w:val="0"/>
          <w:bCs w:val="0"/>
          <w:sz w:val="24"/>
          <w:szCs w:val="24"/>
        </w:rPr>
        <w:t>gdzie:</w:t>
      </w:r>
      <w:r>
        <w:rPr>
          <w:rStyle w:val="Brak"/>
          <w:rFonts w:ascii="Arial Unicode MS" w:eastAsia="Arial Unicode MS" w:hAnsi="Arial Unicode MS" w:cs="Arial Unicode MS"/>
          <w:b w:val="0"/>
          <w:bCs w:val="0"/>
          <w:sz w:val="24"/>
          <w:szCs w:val="24"/>
        </w:rPr>
        <w:br/>
      </w:r>
      <w:r>
        <w:rPr>
          <w:rStyle w:val="Brak"/>
          <w:b w:val="0"/>
          <w:bCs w:val="0"/>
          <w:sz w:val="24"/>
          <w:szCs w:val="24"/>
        </w:rPr>
        <w:t>Cj – oferowana jednostkowa cena netto</w:t>
      </w:r>
      <w:r>
        <w:rPr>
          <w:rStyle w:val="Brak"/>
          <w:rFonts w:ascii="Arial Unicode MS" w:eastAsia="Arial Unicode MS" w:hAnsi="Arial Unicode MS" w:cs="Arial Unicode MS"/>
          <w:b w:val="0"/>
          <w:bCs w:val="0"/>
          <w:sz w:val="24"/>
          <w:szCs w:val="24"/>
        </w:rPr>
        <w:br/>
      </w:r>
      <w:r>
        <w:rPr>
          <w:rStyle w:val="Brak"/>
          <w:b w:val="0"/>
          <w:bCs w:val="0"/>
          <w:sz w:val="24"/>
          <w:szCs w:val="24"/>
        </w:rPr>
        <w:t xml:space="preserve">Cd –cena sprzedaży netto producenta/importera dla odbiorców hurtowych (poz. 1) z dnia publikacji ogłoszenia o zamówieniu publicznym (wskazana przez Wykonawcę w Formularzu ofertowym); O – oferowany stały kwotowy opust/marże (poz. 3); </w:t>
      </w:r>
    </w:p>
    <w:p w14:paraId="7BBDFBBD" w14:textId="77777777" w:rsidR="00D67282" w:rsidRDefault="005C17C4">
      <w:pPr>
        <w:pStyle w:val="NormalnyWeb"/>
        <w:numPr>
          <w:ilvl w:val="2"/>
          <w:numId w:val="23"/>
        </w:numPr>
        <w:spacing w:before="0" w:after="0" w:line="360" w:lineRule="auto"/>
        <w:rPr>
          <w:b/>
          <w:bCs/>
        </w:rPr>
      </w:pPr>
      <w:r>
        <w:rPr>
          <w:rStyle w:val="Brak"/>
        </w:rPr>
        <w:t xml:space="preserve">w poz. 5 – cenę ofertową netto [Cn], podaną w zł/m3 , obliczoną wg wzoru: </w:t>
      </w:r>
    </w:p>
    <w:p w14:paraId="426F88E8" w14:textId="77777777" w:rsidR="00D67282" w:rsidRDefault="005C17C4">
      <w:pPr>
        <w:pStyle w:val="NormalnyWeb"/>
        <w:spacing w:before="0" w:after="0" w:line="360" w:lineRule="auto"/>
        <w:ind w:left="567"/>
        <w:jc w:val="center"/>
      </w:pPr>
      <w:r>
        <w:rPr>
          <w:rStyle w:val="Brak"/>
          <w:b/>
          <w:bCs/>
        </w:rPr>
        <w:t>Cn = Lmax x Cj</w:t>
      </w:r>
    </w:p>
    <w:p w14:paraId="4BE400E0" w14:textId="77777777" w:rsidR="00D67282" w:rsidRDefault="005C17C4">
      <w:pPr>
        <w:pStyle w:val="NormalnyWeb"/>
        <w:spacing w:before="0" w:after="0" w:line="360" w:lineRule="auto"/>
        <w:ind w:left="567"/>
        <w:jc w:val="both"/>
      </w:pPr>
      <w:r>
        <w:t>gdzie</w:t>
      </w:r>
      <w:r>
        <w:rPr>
          <w:rFonts w:ascii="Arial Unicode MS" w:hAnsi="Arial Unicode MS"/>
        </w:rPr>
        <w:br/>
      </w:r>
      <w:r>
        <w:t>Cn – cena ofertowa netto</w:t>
      </w:r>
    </w:p>
    <w:p w14:paraId="05026DFE" w14:textId="77777777" w:rsidR="00D67282" w:rsidRDefault="005C17C4">
      <w:pPr>
        <w:pStyle w:val="NormalnyWeb"/>
        <w:spacing w:before="0" w:after="0" w:line="360" w:lineRule="auto"/>
        <w:ind w:left="567"/>
        <w:jc w:val="both"/>
      </w:pPr>
      <w:r>
        <w:t xml:space="preserve">Lmax – maksymalna ilość oleju opałowego jaką może zakupić Zamawiający w okresie umownym [m3] </w:t>
      </w:r>
    </w:p>
    <w:p w14:paraId="494249DE" w14:textId="77777777" w:rsidR="00D67282" w:rsidRDefault="005C17C4">
      <w:pPr>
        <w:pStyle w:val="NormalnyWeb"/>
        <w:spacing w:before="0" w:after="0" w:line="360" w:lineRule="auto"/>
        <w:ind w:left="567"/>
        <w:jc w:val="both"/>
      </w:pPr>
      <w:r>
        <w:t xml:space="preserve">Cj – oferowana jednostkowa cena netto; </w:t>
      </w:r>
    </w:p>
    <w:p w14:paraId="0F18A404" w14:textId="77777777" w:rsidR="00D67282" w:rsidRDefault="005C17C4">
      <w:pPr>
        <w:pStyle w:val="NormalnyWeb"/>
        <w:numPr>
          <w:ilvl w:val="2"/>
          <w:numId w:val="23"/>
        </w:numPr>
        <w:spacing w:before="0" w:after="0" w:line="360" w:lineRule="auto"/>
        <w:jc w:val="both"/>
      </w:pPr>
      <w:r>
        <w:t xml:space="preserve">w poz. 6 – stawkę podatku VAT podaną w %; </w:t>
      </w:r>
    </w:p>
    <w:p w14:paraId="3F58E32D" w14:textId="77777777" w:rsidR="00D67282" w:rsidRDefault="005C17C4">
      <w:pPr>
        <w:pStyle w:val="NormalnyWeb"/>
        <w:numPr>
          <w:ilvl w:val="2"/>
          <w:numId w:val="23"/>
        </w:numPr>
        <w:spacing w:before="0" w:after="0" w:line="360" w:lineRule="auto"/>
        <w:jc w:val="both"/>
      </w:pPr>
      <w:r>
        <w:t>w poz. 7 – kwotę podatku VAT, podaną w zł;</w:t>
      </w:r>
    </w:p>
    <w:p w14:paraId="50101841" w14:textId="5100E302" w:rsidR="00D67282" w:rsidRDefault="005C17C4">
      <w:pPr>
        <w:pStyle w:val="NormalnyWeb"/>
        <w:numPr>
          <w:ilvl w:val="2"/>
          <w:numId w:val="23"/>
        </w:numPr>
        <w:spacing w:before="0" w:after="0" w:line="360" w:lineRule="auto"/>
        <w:jc w:val="both"/>
      </w:pPr>
      <w:r>
        <w:t xml:space="preserve"> w poz. 8 – MAKSYMALNĄ CENĘ OFERTOWĄ BRUTTO, podaną w PLN stanowiącą sumę ceny ofertowej netto (poz. 5) i kwoty podatku VAT (poz. 7). </w:t>
      </w:r>
    </w:p>
    <w:p w14:paraId="147F4677" w14:textId="2CD5036F" w:rsidR="00D67282" w:rsidRDefault="003C4E7A">
      <w:pPr>
        <w:pStyle w:val="NormalnyWeb"/>
        <w:tabs>
          <w:tab w:val="left" w:pos="284"/>
        </w:tabs>
        <w:spacing w:before="0" w:after="0" w:line="360" w:lineRule="auto"/>
        <w:jc w:val="both"/>
      </w:pPr>
      <w:r>
        <w:t>14</w:t>
      </w:r>
      <w:r w:rsidR="005C17C4">
        <w:t>.4 Podany w formularzu kalkulacji cenowej kwotowy opust/marża będzie niezmienny przez cały okres obowiązywania umowy.</w:t>
      </w:r>
    </w:p>
    <w:p w14:paraId="71BEF654" w14:textId="045C4445" w:rsidR="00D67282" w:rsidRDefault="003C4E7A">
      <w:pPr>
        <w:pStyle w:val="NormalnyWeb"/>
        <w:tabs>
          <w:tab w:val="left" w:pos="284"/>
        </w:tabs>
        <w:spacing w:before="0" w:after="0" w:line="360" w:lineRule="auto"/>
        <w:jc w:val="both"/>
      </w:pPr>
      <w:r>
        <w:t>14</w:t>
      </w:r>
      <w:r w:rsidR="005C17C4">
        <w:t xml:space="preserve">.5 Cenę ofertową netto, kwotę podatku VAT oraz maksymalną cenę ofertową brutto wynikającą z formularza kalkulacji cenowej (stanowiący załącznik nr 6 do siwz) należy przenieść odpowiednio do formularza oferty (załącznik nr 1 do siwz). </w:t>
      </w:r>
    </w:p>
    <w:p w14:paraId="45FCF013" w14:textId="258C0C13" w:rsidR="00D67282" w:rsidRDefault="003C4E7A">
      <w:pPr>
        <w:pStyle w:val="NormalnyWeb"/>
        <w:tabs>
          <w:tab w:val="left" w:pos="284"/>
        </w:tabs>
        <w:spacing w:before="0" w:after="0" w:line="360" w:lineRule="auto"/>
        <w:ind w:left="284" w:hanging="284"/>
        <w:jc w:val="both"/>
      </w:pPr>
      <w:r>
        <w:t>14</w:t>
      </w:r>
      <w:r w:rsidR="005C17C4">
        <w:t>.6 Obowiązująca na przedmiot zamówienia stawka podatku VAT wynosi 23%. Jeżeli wykonawca zastosuje stawkę odmienną zobowiązany jest wskazać podstawę do jej przyjęcia (przepisy prawa lub posiadane indywidualne interpretacje). Jeżeli Wykonawca złoży ofertę, której wybór prowadziłby do powstania obowiązku podatkowego Zamawiającego zgodnie z przepisami o podatku od towarów i usług w zakresie dotyczącym wewnątrzwspólnotowego nabycia towarów, zamawiający w celu oceny takiej oferty dolicza do przedstawionej w niej ceny podatek od towarów i usług, który miałby obowiązek wpłacić zgodnie z obowiązującymi przepisami.</w:t>
      </w:r>
    </w:p>
    <w:p w14:paraId="0259C3FF" w14:textId="1AB812F1" w:rsidR="00D67282" w:rsidRDefault="005C17C4">
      <w:pPr>
        <w:pStyle w:val="NormalnyWeb"/>
        <w:tabs>
          <w:tab w:val="left" w:pos="284"/>
        </w:tabs>
        <w:spacing w:before="0" w:after="0" w:line="360" w:lineRule="auto"/>
        <w:jc w:val="both"/>
      </w:pPr>
      <w:r>
        <w:t xml:space="preserve">Sposób zapłaty i rozliczenia za realizację niniejszego zamówienia, określone zostały we wzorze umowy (załącznik nr 7 do siwz). </w:t>
      </w:r>
    </w:p>
    <w:p w14:paraId="48C0C083" w14:textId="77777777" w:rsidR="00D67282" w:rsidRDefault="00D67282">
      <w:pPr>
        <w:pStyle w:val="Tekstpodstawowywcity"/>
        <w:spacing w:line="360" w:lineRule="auto"/>
        <w:ind w:left="0"/>
        <w:jc w:val="both"/>
        <w:rPr>
          <w:rStyle w:val="Brak"/>
          <w:b w:val="0"/>
          <w:bCs w:val="0"/>
          <w:sz w:val="24"/>
          <w:szCs w:val="24"/>
        </w:rPr>
      </w:pPr>
    </w:p>
    <w:p w14:paraId="25A6483F" w14:textId="3700E266" w:rsidR="00D67282" w:rsidRDefault="003C4E7A" w:rsidP="007829FA">
      <w:pPr>
        <w:pStyle w:val="Nagwek1"/>
        <w:rPr>
          <w:rStyle w:val="Brak"/>
          <w:b w:val="0"/>
          <w:bCs w:val="0"/>
          <w:szCs w:val="24"/>
        </w:rPr>
      </w:pPr>
      <w:bookmarkStart w:id="15" w:name="_Toc530392735"/>
      <w:r>
        <w:rPr>
          <w:rStyle w:val="Brak"/>
          <w:szCs w:val="24"/>
        </w:rPr>
        <w:t>XV</w:t>
      </w:r>
      <w:r w:rsidR="007829FA">
        <w:rPr>
          <w:rStyle w:val="Brak"/>
          <w:szCs w:val="24"/>
        </w:rPr>
        <w:t xml:space="preserve"> </w:t>
      </w:r>
      <w:r w:rsidR="005C17C4">
        <w:rPr>
          <w:rStyle w:val="Brak"/>
          <w:szCs w:val="24"/>
        </w:rPr>
        <w:t>OPIS KRYTERIÓW, KTÓRYMI ZAMAWIAJĄCY BĘDZIE SIĘ KIEROWAŁ PRZY WYBORZE OFERTY WRAZ Z PODANIEM ZNACZENIA TYCH KRYTERIÓW I SPOSOBU OCENY OFERT</w:t>
      </w:r>
      <w:bookmarkEnd w:id="15"/>
    </w:p>
    <w:p w14:paraId="772E5D85" w14:textId="1E752F1C" w:rsidR="00D67282" w:rsidRDefault="003C4E7A">
      <w:pPr>
        <w:pStyle w:val="Tekstpodstawowywcity"/>
        <w:spacing w:line="360" w:lineRule="auto"/>
        <w:ind w:left="0"/>
        <w:jc w:val="both"/>
        <w:rPr>
          <w:rStyle w:val="Brak"/>
          <w:b w:val="0"/>
          <w:bCs w:val="0"/>
          <w:sz w:val="24"/>
          <w:szCs w:val="24"/>
        </w:rPr>
      </w:pPr>
      <w:r>
        <w:rPr>
          <w:rStyle w:val="Brak"/>
          <w:b w:val="0"/>
          <w:bCs w:val="0"/>
          <w:sz w:val="24"/>
          <w:szCs w:val="24"/>
        </w:rPr>
        <w:t>15</w:t>
      </w:r>
      <w:r w:rsidR="005C17C4">
        <w:rPr>
          <w:rStyle w:val="Brak"/>
          <w:b w:val="0"/>
          <w:bCs w:val="0"/>
          <w:sz w:val="24"/>
          <w:szCs w:val="24"/>
        </w:rPr>
        <w:t>.1 Przy wyborze oferty uwzględnione będzie kryterium:</w:t>
      </w:r>
    </w:p>
    <w:p w14:paraId="48C69FD7" w14:textId="77777777" w:rsidR="00D67282" w:rsidRDefault="005C17C4">
      <w:pPr>
        <w:pStyle w:val="Tekstpodstawowywcity"/>
        <w:numPr>
          <w:ilvl w:val="0"/>
          <w:numId w:val="24"/>
        </w:numPr>
        <w:spacing w:line="360" w:lineRule="auto"/>
        <w:jc w:val="both"/>
        <w:rPr>
          <w:b w:val="0"/>
          <w:bCs w:val="0"/>
          <w:sz w:val="24"/>
          <w:szCs w:val="24"/>
        </w:rPr>
      </w:pPr>
      <w:r>
        <w:rPr>
          <w:b w:val="0"/>
          <w:bCs w:val="0"/>
          <w:sz w:val="24"/>
          <w:szCs w:val="24"/>
        </w:rPr>
        <w:t>cena brutto za wykonanie całości przedmiotu zamówienia,</w:t>
      </w:r>
    </w:p>
    <w:p w14:paraId="06EEE3EF" w14:textId="77777777" w:rsidR="00D67282" w:rsidRDefault="005C17C4">
      <w:pPr>
        <w:pStyle w:val="Tekstpodstawowywcity"/>
        <w:numPr>
          <w:ilvl w:val="0"/>
          <w:numId w:val="24"/>
        </w:numPr>
        <w:spacing w:line="360" w:lineRule="auto"/>
        <w:jc w:val="both"/>
        <w:rPr>
          <w:b w:val="0"/>
          <w:bCs w:val="0"/>
          <w:sz w:val="24"/>
          <w:szCs w:val="24"/>
        </w:rPr>
      </w:pPr>
      <w:r>
        <w:rPr>
          <w:b w:val="0"/>
          <w:bCs w:val="0"/>
          <w:sz w:val="24"/>
          <w:szCs w:val="24"/>
        </w:rPr>
        <w:t>termin wykonania zamówienia (dostawy) od dnia złożenia zamówienia przez Zamawiającego,</w:t>
      </w:r>
    </w:p>
    <w:p w14:paraId="15AAFFB9" w14:textId="754DA261" w:rsidR="00D67282" w:rsidRDefault="003C4E7A" w:rsidP="0030268B">
      <w:pPr>
        <w:pStyle w:val="Tekstpodstawowywcity"/>
        <w:spacing w:line="360" w:lineRule="auto"/>
        <w:ind w:left="0"/>
        <w:rPr>
          <w:rStyle w:val="Brak"/>
          <w:b w:val="0"/>
          <w:bCs w:val="0"/>
          <w:sz w:val="24"/>
          <w:szCs w:val="24"/>
        </w:rPr>
      </w:pPr>
      <w:r>
        <w:rPr>
          <w:rStyle w:val="Brak"/>
          <w:b w:val="0"/>
          <w:bCs w:val="0"/>
          <w:sz w:val="24"/>
          <w:szCs w:val="24"/>
        </w:rPr>
        <w:t>15</w:t>
      </w:r>
      <w:r w:rsidR="005C17C4">
        <w:rPr>
          <w:rStyle w:val="Brak"/>
          <w:b w:val="0"/>
          <w:bCs w:val="0"/>
          <w:sz w:val="24"/>
          <w:szCs w:val="24"/>
        </w:rPr>
        <w:t>.2 Współczynni</w:t>
      </w:r>
      <w:r w:rsidR="0030268B">
        <w:rPr>
          <w:rStyle w:val="Brak"/>
          <w:b w:val="0"/>
          <w:bCs w:val="0"/>
          <w:sz w:val="24"/>
          <w:szCs w:val="24"/>
        </w:rPr>
        <w:t>k wag do w/w kryteriów wynoszą:</w:t>
      </w:r>
    </w:p>
    <w:p w14:paraId="5C212303" w14:textId="72CF8917" w:rsidR="00D67282" w:rsidRDefault="005C17C4" w:rsidP="0030268B">
      <w:pPr>
        <w:pStyle w:val="Tekstpodstawowywcity"/>
        <w:numPr>
          <w:ilvl w:val="0"/>
          <w:numId w:val="30"/>
        </w:numPr>
        <w:tabs>
          <w:tab w:val="left" w:pos="1440"/>
        </w:tabs>
        <w:spacing w:line="360" w:lineRule="auto"/>
        <w:jc w:val="both"/>
        <w:rPr>
          <w:b w:val="0"/>
          <w:bCs w:val="0"/>
          <w:sz w:val="24"/>
          <w:szCs w:val="24"/>
        </w:rPr>
      </w:pPr>
      <w:r>
        <w:rPr>
          <w:b w:val="0"/>
          <w:bCs w:val="0"/>
          <w:sz w:val="24"/>
          <w:szCs w:val="24"/>
        </w:rPr>
        <w:t>cena brutto za wykonanie całości przedmiotu zamówienia – 60%</w:t>
      </w:r>
    </w:p>
    <w:p w14:paraId="7E491CE0" w14:textId="767556C2" w:rsidR="00D67282" w:rsidRDefault="005C17C4" w:rsidP="0030268B">
      <w:pPr>
        <w:pStyle w:val="Tekstpodstawowywcity"/>
        <w:numPr>
          <w:ilvl w:val="0"/>
          <w:numId w:val="30"/>
        </w:numPr>
        <w:tabs>
          <w:tab w:val="left" w:pos="1440"/>
        </w:tabs>
        <w:spacing w:line="360" w:lineRule="auto"/>
        <w:jc w:val="both"/>
        <w:rPr>
          <w:b w:val="0"/>
          <w:bCs w:val="0"/>
          <w:sz w:val="24"/>
          <w:szCs w:val="24"/>
        </w:rPr>
      </w:pPr>
      <w:r>
        <w:rPr>
          <w:b w:val="0"/>
          <w:bCs w:val="0"/>
          <w:sz w:val="24"/>
          <w:szCs w:val="24"/>
        </w:rPr>
        <w:t>termin wykonania zamówienia (dostawy) od dnia złożenia zamówienia przez Zamawiającego – 40 %</w:t>
      </w:r>
    </w:p>
    <w:p w14:paraId="55E5C811" w14:textId="41E0E832" w:rsidR="00D67282" w:rsidRDefault="003C4E7A">
      <w:pPr>
        <w:pStyle w:val="Tekstpodstawowywcity"/>
        <w:spacing w:line="360" w:lineRule="auto"/>
        <w:ind w:left="0"/>
        <w:jc w:val="both"/>
        <w:rPr>
          <w:rStyle w:val="Brak"/>
          <w:b w:val="0"/>
          <w:bCs w:val="0"/>
          <w:sz w:val="24"/>
          <w:szCs w:val="24"/>
        </w:rPr>
      </w:pPr>
      <w:r>
        <w:rPr>
          <w:rStyle w:val="Brak"/>
          <w:b w:val="0"/>
          <w:bCs w:val="0"/>
          <w:sz w:val="24"/>
          <w:szCs w:val="24"/>
        </w:rPr>
        <w:t>15</w:t>
      </w:r>
      <w:r w:rsidR="005C17C4">
        <w:rPr>
          <w:rStyle w:val="Brak"/>
          <w:b w:val="0"/>
          <w:bCs w:val="0"/>
          <w:sz w:val="24"/>
          <w:szCs w:val="24"/>
        </w:rPr>
        <w:t>.3 Opis sposobu przyznawania punktów w kryterium „cena”:</w:t>
      </w:r>
    </w:p>
    <w:p w14:paraId="6B391668" w14:textId="23DB79B1" w:rsidR="00D67282" w:rsidRDefault="005C17C4">
      <w:pPr>
        <w:pStyle w:val="Tekstpodstawowywcity"/>
        <w:spacing w:line="360" w:lineRule="auto"/>
        <w:ind w:left="284"/>
        <w:jc w:val="both"/>
        <w:rPr>
          <w:rStyle w:val="Brak"/>
          <w:b w:val="0"/>
          <w:bCs w:val="0"/>
          <w:sz w:val="24"/>
          <w:szCs w:val="24"/>
        </w:rPr>
      </w:pPr>
      <w:r>
        <w:rPr>
          <w:rStyle w:val="Brak"/>
          <w:b w:val="0"/>
          <w:bCs w:val="0"/>
          <w:sz w:val="24"/>
          <w:szCs w:val="24"/>
        </w:rPr>
        <w:t>Kryterium „Cena oferty brutto” zostanie oceniona w skali 0</w:t>
      </w:r>
      <w:r w:rsidR="009C4D7D">
        <w:rPr>
          <w:rStyle w:val="Brak"/>
          <w:b w:val="0"/>
          <w:bCs w:val="0"/>
          <w:sz w:val="24"/>
          <w:szCs w:val="24"/>
        </w:rPr>
        <w:t>-100</w:t>
      </w:r>
      <w:r>
        <w:rPr>
          <w:rStyle w:val="Brak"/>
          <w:b w:val="0"/>
          <w:bCs w:val="0"/>
          <w:sz w:val="24"/>
          <w:szCs w:val="24"/>
        </w:rPr>
        <w:t xml:space="preserve"> pkt. Oferta o najniższej cenie brutto (Cmin) uzyska 100 pkt z uwzględnieniem wagi kryterium. Pozostałym cenom brutto ofertowym (Co) zostanie przyznana odpowiednio mniejsza ilość punktów wyliczona wg wzoru:</w:t>
      </w:r>
    </w:p>
    <w:p w14:paraId="081D72A5" w14:textId="77777777" w:rsidR="00D67282" w:rsidRPr="004D35DF" w:rsidRDefault="005C17C4">
      <w:pPr>
        <w:pStyle w:val="Tekstpodstawowywcity"/>
        <w:spacing w:line="360" w:lineRule="auto"/>
        <w:ind w:left="0"/>
        <w:jc w:val="both"/>
        <w:rPr>
          <w:rStyle w:val="Brak"/>
          <w:b w:val="0"/>
          <w:bCs w:val="0"/>
          <w:sz w:val="24"/>
          <w:szCs w:val="24"/>
          <w:lang w:val="en-US"/>
        </w:rPr>
      </w:pPr>
      <w:r>
        <w:rPr>
          <w:rStyle w:val="Brak"/>
          <w:b w:val="0"/>
          <w:bCs w:val="0"/>
          <w:sz w:val="24"/>
          <w:szCs w:val="24"/>
        </w:rPr>
        <w:tab/>
      </w:r>
      <w:r>
        <w:rPr>
          <w:rStyle w:val="Brak"/>
          <w:b w:val="0"/>
          <w:bCs w:val="0"/>
          <w:sz w:val="24"/>
          <w:szCs w:val="24"/>
          <w:lang w:val="en-US"/>
        </w:rPr>
        <w:t>C</w:t>
      </w:r>
      <w:r>
        <w:rPr>
          <w:rStyle w:val="Brak"/>
          <w:b w:val="0"/>
          <w:bCs w:val="0"/>
          <w:sz w:val="24"/>
          <w:szCs w:val="24"/>
          <w:vertAlign w:val="subscript"/>
          <w:lang w:val="en-US"/>
        </w:rPr>
        <w:t xml:space="preserve">brutto </w:t>
      </w:r>
      <w:r>
        <w:rPr>
          <w:rStyle w:val="Brak"/>
          <w:b w:val="0"/>
          <w:bCs w:val="0"/>
          <w:sz w:val="24"/>
          <w:szCs w:val="24"/>
          <w:lang w:val="en-US"/>
        </w:rPr>
        <w:t>min</w:t>
      </w:r>
    </w:p>
    <w:p w14:paraId="6CC3D5EB" w14:textId="31EB770D" w:rsidR="00D67282" w:rsidRDefault="005C17C4">
      <w:pPr>
        <w:pStyle w:val="Tekstpodstawowywcity"/>
        <w:spacing w:line="360" w:lineRule="auto"/>
        <w:ind w:left="0"/>
        <w:jc w:val="both"/>
        <w:rPr>
          <w:rStyle w:val="Brak"/>
          <w:b w:val="0"/>
          <w:bCs w:val="0"/>
          <w:sz w:val="24"/>
          <w:szCs w:val="24"/>
          <w:lang w:val="en-US"/>
        </w:rPr>
      </w:pPr>
      <w:r>
        <w:rPr>
          <w:rStyle w:val="Brak"/>
          <w:b w:val="0"/>
          <w:bCs w:val="0"/>
          <w:sz w:val="24"/>
          <w:szCs w:val="24"/>
          <w:lang w:val="en-US"/>
        </w:rPr>
        <w:t>C</w:t>
      </w:r>
      <w:r>
        <w:rPr>
          <w:rStyle w:val="Brak"/>
          <w:b w:val="0"/>
          <w:bCs w:val="0"/>
          <w:sz w:val="24"/>
          <w:szCs w:val="24"/>
          <w:vertAlign w:val="subscript"/>
          <w:lang w:val="en-US"/>
        </w:rPr>
        <w:t>brutto</w:t>
      </w:r>
      <w:r>
        <w:rPr>
          <w:rStyle w:val="Brak"/>
          <w:b w:val="0"/>
          <w:bCs w:val="0"/>
          <w:sz w:val="24"/>
          <w:szCs w:val="24"/>
          <w:lang w:val="en-US"/>
        </w:rPr>
        <w:t xml:space="preserve"> = ------------ x 100 pkt x </w:t>
      </w:r>
      <w:r w:rsidR="004D35DF">
        <w:rPr>
          <w:rStyle w:val="Brak"/>
          <w:b w:val="0"/>
          <w:bCs w:val="0"/>
          <w:sz w:val="24"/>
          <w:szCs w:val="24"/>
          <w:lang w:val="en-US"/>
        </w:rPr>
        <w:t>6</w:t>
      </w:r>
      <w:r>
        <w:rPr>
          <w:rStyle w:val="Brak"/>
          <w:b w:val="0"/>
          <w:bCs w:val="0"/>
          <w:sz w:val="24"/>
          <w:szCs w:val="24"/>
          <w:lang w:val="en-US"/>
        </w:rPr>
        <w:t>0 %</w:t>
      </w:r>
    </w:p>
    <w:p w14:paraId="2FF27821" w14:textId="77777777" w:rsidR="00D67282" w:rsidRDefault="005C17C4">
      <w:pPr>
        <w:pStyle w:val="Tekstpodstawowywcity"/>
        <w:spacing w:line="360" w:lineRule="auto"/>
        <w:ind w:left="0"/>
        <w:jc w:val="both"/>
        <w:rPr>
          <w:rStyle w:val="Brak"/>
          <w:b w:val="0"/>
          <w:bCs w:val="0"/>
          <w:sz w:val="24"/>
          <w:szCs w:val="24"/>
        </w:rPr>
      </w:pPr>
      <w:r>
        <w:rPr>
          <w:rStyle w:val="Brak"/>
          <w:b w:val="0"/>
          <w:bCs w:val="0"/>
          <w:sz w:val="24"/>
          <w:szCs w:val="24"/>
          <w:lang w:val="en-US"/>
        </w:rPr>
        <w:tab/>
      </w:r>
      <w:r>
        <w:rPr>
          <w:rStyle w:val="Brak"/>
          <w:b w:val="0"/>
          <w:bCs w:val="0"/>
          <w:sz w:val="24"/>
          <w:szCs w:val="24"/>
        </w:rPr>
        <w:t>C</w:t>
      </w:r>
      <w:r>
        <w:rPr>
          <w:rStyle w:val="Brak"/>
          <w:b w:val="0"/>
          <w:bCs w:val="0"/>
          <w:sz w:val="24"/>
          <w:szCs w:val="24"/>
          <w:vertAlign w:val="subscript"/>
        </w:rPr>
        <w:t xml:space="preserve">brutto </w:t>
      </w:r>
      <w:r>
        <w:rPr>
          <w:rStyle w:val="Brak"/>
          <w:b w:val="0"/>
          <w:bCs w:val="0"/>
          <w:sz w:val="24"/>
          <w:szCs w:val="24"/>
        </w:rPr>
        <w:t>o</w:t>
      </w:r>
    </w:p>
    <w:p w14:paraId="03F7693A" w14:textId="77777777" w:rsidR="00D67282" w:rsidRDefault="005C17C4">
      <w:pPr>
        <w:pStyle w:val="Tekstpodstawowywcity"/>
        <w:spacing w:line="360" w:lineRule="auto"/>
        <w:ind w:left="0"/>
        <w:jc w:val="both"/>
        <w:rPr>
          <w:rStyle w:val="Brak"/>
          <w:b w:val="0"/>
          <w:bCs w:val="0"/>
          <w:sz w:val="24"/>
          <w:szCs w:val="24"/>
        </w:rPr>
      </w:pPr>
      <w:r>
        <w:rPr>
          <w:rStyle w:val="Brak"/>
          <w:b w:val="0"/>
          <w:bCs w:val="0"/>
          <w:sz w:val="24"/>
          <w:szCs w:val="24"/>
        </w:rPr>
        <w:t>C</w:t>
      </w:r>
      <w:r>
        <w:rPr>
          <w:rStyle w:val="Brak"/>
          <w:b w:val="0"/>
          <w:bCs w:val="0"/>
          <w:sz w:val="24"/>
          <w:szCs w:val="24"/>
          <w:vertAlign w:val="subscript"/>
        </w:rPr>
        <w:t>brutto</w:t>
      </w:r>
      <w:r>
        <w:rPr>
          <w:rStyle w:val="Brak"/>
          <w:b w:val="0"/>
          <w:bCs w:val="0"/>
          <w:sz w:val="24"/>
          <w:szCs w:val="24"/>
        </w:rPr>
        <w:t xml:space="preserve"> – cena</w:t>
      </w:r>
    </w:p>
    <w:p w14:paraId="458C8460" w14:textId="77777777" w:rsidR="00D67282" w:rsidRDefault="005C17C4">
      <w:pPr>
        <w:pStyle w:val="Tekstpodstawowywcity"/>
        <w:spacing w:line="360" w:lineRule="auto"/>
        <w:ind w:left="0"/>
        <w:jc w:val="both"/>
        <w:rPr>
          <w:rStyle w:val="Brak"/>
          <w:b w:val="0"/>
          <w:bCs w:val="0"/>
          <w:sz w:val="24"/>
          <w:szCs w:val="24"/>
        </w:rPr>
      </w:pPr>
      <w:r>
        <w:rPr>
          <w:rStyle w:val="Brak"/>
          <w:b w:val="0"/>
          <w:bCs w:val="0"/>
          <w:sz w:val="24"/>
          <w:szCs w:val="24"/>
        </w:rPr>
        <w:t>C</w:t>
      </w:r>
      <w:r>
        <w:rPr>
          <w:rStyle w:val="Brak"/>
          <w:b w:val="0"/>
          <w:bCs w:val="0"/>
          <w:sz w:val="24"/>
          <w:szCs w:val="24"/>
          <w:vertAlign w:val="subscript"/>
        </w:rPr>
        <w:t>brutto</w:t>
      </w:r>
      <w:r>
        <w:rPr>
          <w:rStyle w:val="Brak"/>
          <w:b w:val="0"/>
          <w:bCs w:val="0"/>
          <w:sz w:val="24"/>
          <w:szCs w:val="24"/>
        </w:rPr>
        <w:t>min – cena brutto najniższa z oferowanych</w:t>
      </w:r>
    </w:p>
    <w:p w14:paraId="3ABF3A75" w14:textId="77777777" w:rsidR="00D67282" w:rsidRDefault="005C17C4">
      <w:pPr>
        <w:pStyle w:val="Tekstpodstawowywcity"/>
        <w:spacing w:line="360" w:lineRule="auto"/>
        <w:ind w:left="0"/>
        <w:jc w:val="both"/>
        <w:rPr>
          <w:rStyle w:val="Brak"/>
          <w:b w:val="0"/>
          <w:bCs w:val="0"/>
          <w:sz w:val="24"/>
          <w:szCs w:val="24"/>
        </w:rPr>
      </w:pPr>
      <w:r>
        <w:rPr>
          <w:rStyle w:val="Brak"/>
          <w:b w:val="0"/>
          <w:bCs w:val="0"/>
          <w:sz w:val="24"/>
          <w:szCs w:val="24"/>
        </w:rPr>
        <w:t>C</w:t>
      </w:r>
      <w:r>
        <w:rPr>
          <w:rStyle w:val="Brak"/>
          <w:b w:val="0"/>
          <w:bCs w:val="0"/>
          <w:sz w:val="24"/>
          <w:szCs w:val="24"/>
          <w:vertAlign w:val="subscript"/>
        </w:rPr>
        <w:t>brutto</w:t>
      </w:r>
      <w:r>
        <w:rPr>
          <w:rStyle w:val="Brak"/>
          <w:b w:val="0"/>
          <w:bCs w:val="0"/>
          <w:sz w:val="24"/>
          <w:szCs w:val="24"/>
        </w:rPr>
        <w:t>o – cena oferowana</w:t>
      </w:r>
    </w:p>
    <w:p w14:paraId="55325D57" w14:textId="71FB69ED" w:rsidR="00D67282" w:rsidRDefault="003C4E7A">
      <w:pPr>
        <w:pStyle w:val="Tekstpodstawowywcity"/>
        <w:spacing w:line="360" w:lineRule="auto"/>
        <w:ind w:left="0"/>
        <w:jc w:val="both"/>
        <w:rPr>
          <w:rStyle w:val="Brak"/>
          <w:sz w:val="24"/>
          <w:szCs w:val="24"/>
        </w:rPr>
      </w:pPr>
      <w:r>
        <w:rPr>
          <w:rStyle w:val="Brak"/>
          <w:b w:val="0"/>
          <w:bCs w:val="0"/>
          <w:sz w:val="24"/>
          <w:szCs w:val="24"/>
        </w:rPr>
        <w:t>15</w:t>
      </w:r>
      <w:r w:rsidR="005C17C4">
        <w:rPr>
          <w:rStyle w:val="Brak"/>
          <w:b w:val="0"/>
          <w:bCs w:val="0"/>
          <w:sz w:val="24"/>
          <w:szCs w:val="24"/>
        </w:rPr>
        <w:t>.4 Opis sposobu przyznawania punktów w kryterium „termin wykonania zamówienia (dostawy)”</w:t>
      </w:r>
    </w:p>
    <w:p w14:paraId="0833AD59" w14:textId="0B742107" w:rsidR="00D67282" w:rsidRDefault="005C17C4">
      <w:pPr>
        <w:widowControl w:val="0"/>
        <w:numPr>
          <w:ilvl w:val="0"/>
          <w:numId w:val="27"/>
        </w:numPr>
        <w:spacing w:line="360" w:lineRule="auto"/>
        <w:jc w:val="both"/>
      </w:pPr>
      <w:r>
        <w:t xml:space="preserve">termin wykonania zamówienia (dostawy) od dnia złożenia zamówienia przez Zamawiającego krótszy od maksymalnego o </w:t>
      </w:r>
      <w:r w:rsidR="004761CD">
        <w:rPr>
          <w:rStyle w:val="Brak"/>
          <w:b/>
          <w:bCs/>
        </w:rPr>
        <w:t>minimum 1 dzień – 7</w:t>
      </w:r>
      <w:r>
        <w:rPr>
          <w:rStyle w:val="Brak"/>
          <w:b/>
          <w:bCs/>
        </w:rPr>
        <w:t xml:space="preserve"> pkt,</w:t>
      </w:r>
    </w:p>
    <w:p w14:paraId="418DE189" w14:textId="19E35C06" w:rsidR="00D67282" w:rsidRDefault="005C17C4">
      <w:pPr>
        <w:widowControl w:val="0"/>
        <w:numPr>
          <w:ilvl w:val="0"/>
          <w:numId w:val="27"/>
        </w:numPr>
        <w:spacing w:line="360" w:lineRule="auto"/>
        <w:jc w:val="both"/>
      </w:pPr>
      <w:r>
        <w:t xml:space="preserve">termin wykonania zamówienia (dostawy) od dnia złożenia zamówienia przez Zamawiającego krótszy od maksymalnego o </w:t>
      </w:r>
      <w:r w:rsidR="004761CD">
        <w:rPr>
          <w:rStyle w:val="Brak"/>
          <w:b/>
          <w:bCs/>
        </w:rPr>
        <w:t>minimum 2 dni – 13</w:t>
      </w:r>
      <w:r>
        <w:rPr>
          <w:rStyle w:val="Brak"/>
          <w:b/>
          <w:bCs/>
        </w:rPr>
        <w:t xml:space="preserve"> pkt,</w:t>
      </w:r>
    </w:p>
    <w:p w14:paraId="7B121311" w14:textId="70333E61" w:rsidR="00D67282" w:rsidRDefault="005C17C4">
      <w:pPr>
        <w:widowControl w:val="0"/>
        <w:numPr>
          <w:ilvl w:val="0"/>
          <w:numId w:val="27"/>
        </w:numPr>
        <w:spacing w:line="360" w:lineRule="auto"/>
        <w:jc w:val="both"/>
      </w:pPr>
      <w:r>
        <w:t xml:space="preserve">termin wykonania zamówienia (dostawy) od dnia złożenia zamówienia przez Zamawiającego krótszy od maksymalnego o </w:t>
      </w:r>
      <w:r w:rsidR="004761CD">
        <w:rPr>
          <w:rStyle w:val="Brak"/>
          <w:b/>
          <w:bCs/>
        </w:rPr>
        <w:t>minimum 3 dni – 20</w:t>
      </w:r>
      <w:r>
        <w:rPr>
          <w:rStyle w:val="Brak"/>
          <w:b/>
          <w:bCs/>
        </w:rPr>
        <w:t xml:space="preserve"> pkt,</w:t>
      </w:r>
    </w:p>
    <w:p w14:paraId="7F726C42" w14:textId="5904CBFE" w:rsidR="00D67282" w:rsidRDefault="005C17C4">
      <w:pPr>
        <w:widowControl w:val="0"/>
        <w:numPr>
          <w:ilvl w:val="0"/>
          <w:numId w:val="27"/>
        </w:numPr>
        <w:spacing w:line="360" w:lineRule="auto"/>
        <w:jc w:val="both"/>
      </w:pPr>
      <w:r>
        <w:t xml:space="preserve">termin wykonania zamówienia (dostawy) od dnia złożenia zamówienia przez Zamawiającego krótszy od maksymalnego o </w:t>
      </w:r>
      <w:r w:rsidR="004761CD">
        <w:rPr>
          <w:rStyle w:val="Brak"/>
          <w:b/>
          <w:bCs/>
        </w:rPr>
        <w:t>minimum 4 dni – 27</w:t>
      </w:r>
      <w:r>
        <w:rPr>
          <w:rStyle w:val="Brak"/>
          <w:b/>
          <w:bCs/>
        </w:rPr>
        <w:t xml:space="preserve"> pkt,</w:t>
      </w:r>
    </w:p>
    <w:p w14:paraId="63B00E32" w14:textId="3246482E" w:rsidR="00D67282" w:rsidRDefault="005C17C4">
      <w:pPr>
        <w:widowControl w:val="0"/>
        <w:numPr>
          <w:ilvl w:val="0"/>
          <w:numId w:val="27"/>
        </w:numPr>
        <w:spacing w:line="360" w:lineRule="auto"/>
        <w:jc w:val="both"/>
      </w:pPr>
      <w:r>
        <w:t xml:space="preserve">termin wykonania zamówienia (dostawy) od dnia złożenia zamówienia przez Zamawiającego krótszy od maksymalnego o </w:t>
      </w:r>
      <w:r w:rsidR="004761CD">
        <w:rPr>
          <w:rStyle w:val="Brak"/>
          <w:b/>
          <w:bCs/>
        </w:rPr>
        <w:t>minimum 5 dni – 33</w:t>
      </w:r>
      <w:r>
        <w:rPr>
          <w:rStyle w:val="Brak"/>
          <w:b/>
          <w:bCs/>
        </w:rPr>
        <w:t xml:space="preserve"> pkt,</w:t>
      </w:r>
    </w:p>
    <w:p w14:paraId="741D757E" w14:textId="2EA82554" w:rsidR="00D67282" w:rsidRDefault="005C17C4">
      <w:pPr>
        <w:widowControl w:val="0"/>
        <w:numPr>
          <w:ilvl w:val="0"/>
          <w:numId w:val="27"/>
        </w:numPr>
        <w:spacing w:line="360" w:lineRule="auto"/>
        <w:jc w:val="both"/>
      </w:pPr>
      <w:r>
        <w:t xml:space="preserve">termin wykonania zamówienia (dostawy) od dnia złożenia zamówienia przez Zamawiającego krótszy od maksymalnego o </w:t>
      </w:r>
      <w:r w:rsidR="004761CD">
        <w:rPr>
          <w:rStyle w:val="Brak"/>
          <w:b/>
          <w:bCs/>
        </w:rPr>
        <w:t>minimum 6 dni – 4</w:t>
      </w:r>
      <w:r>
        <w:rPr>
          <w:rStyle w:val="Brak"/>
          <w:b/>
          <w:bCs/>
        </w:rPr>
        <w:t>0 pkt,</w:t>
      </w:r>
    </w:p>
    <w:p w14:paraId="2931611B" w14:textId="68B0A74C" w:rsidR="00D67282" w:rsidRDefault="005C17C4">
      <w:pPr>
        <w:widowControl w:val="0"/>
        <w:spacing w:line="360" w:lineRule="auto"/>
        <w:ind w:left="284"/>
        <w:jc w:val="both"/>
      </w:pPr>
      <w:r>
        <w:t>Wymagany maksymalny termin wykonania zamówienia (dostawy) wynosi 7 dni od dnia złożenia zamówienia przez Zamawiającego – Wykonawca, który poda taki termin</w:t>
      </w:r>
      <w:r w:rsidR="00433E33">
        <w:t xml:space="preserve"> lub dłuższy</w:t>
      </w:r>
      <w:r>
        <w:t xml:space="preserve"> otrzyma 0 punktów w kryterium „termin wykonania zamówienia (dostawy)”.</w:t>
      </w:r>
    </w:p>
    <w:p w14:paraId="666705E0" w14:textId="59C769FB" w:rsidR="00D67282" w:rsidRDefault="003C4E7A">
      <w:pPr>
        <w:widowControl w:val="0"/>
        <w:spacing w:line="360" w:lineRule="auto"/>
        <w:jc w:val="both"/>
      </w:pPr>
      <w:r>
        <w:t>15</w:t>
      </w:r>
      <w:r w:rsidR="005C17C4">
        <w:t>.5 Komisja przetargowa oceni oferty sumując iloczyny uzyskane z poszczególnych kryteriów.</w:t>
      </w:r>
    </w:p>
    <w:p w14:paraId="19593DA4" w14:textId="40EF1FC9" w:rsidR="00D67282" w:rsidRDefault="003C4E7A">
      <w:pPr>
        <w:widowControl w:val="0"/>
        <w:spacing w:line="360" w:lineRule="auto"/>
        <w:jc w:val="both"/>
      </w:pPr>
      <w:r>
        <w:t>15</w:t>
      </w:r>
      <w:r w:rsidR="005C17C4">
        <w:t xml:space="preserve">.6 Wykonawca pozostaje związany ofertą przez okres 30 dni. </w:t>
      </w:r>
    </w:p>
    <w:p w14:paraId="0F9E7933" w14:textId="11A528D5" w:rsidR="00D67282" w:rsidRDefault="003C4E7A">
      <w:pPr>
        <w:widowControl w:val="0"/>
        <w:spacing w:line="360" w:lineRule="auto"/>
        <w:jc w:val="both"/>
      </w:pPr>
      <w:r>
        <w:t>15</w:t>
      </w:r>
      <w:r w:rsidR="005C17C4">
        <w:t xml:space="preserve">.7 Bieg terminu związania ofertą rozpoczyna się wraz z upływem terminu składania ofert. </w:t>
      </w:r>
    </w:p>
    <w:p w14:paraId="4D9C4AFB" w14:textId="30929F66" w:rsidR="00D67282" w:rsidRDefault="003C4E7A">
      <w:pPr>
        <w:widowControl w:val="0"/>
        <w:spacing w:line="360" w:lineRule="auto"/>
        <w:jc w:val="both"/>
      </w:pPr>
      <w:r>
        <w:t>15</w:t>
      </w:r>
      <w:r w:rsidR="005C17C4">
        <w:t>.8 W toku badania i oceny ofert zamawiający może żądać od wykonawców wyjaśnień dotyczących treści złożonych ofert i dokumentów potwierdzających spełnianie warunków udziału w postępowaniu.</w:t>
      </w:r>
    </w:p>
    <w:p w14:paraId="7FF55486" w14:textId="35C3EF8A" w:rsidR="00D67282" w:rsidRDefault="003C4E7A">
      <w:pPr>
        <w:widowControl w:val="0"/>
        <w:spacing w:line="360" w:lineRule="auto"/>
        <w:jc w:val="both"/>
      </w:pPr>
      <w:r>
        <w:t>15</w:t>
      </w:r>
      <w:r w:rsidR="005C17C4">
        <w:t>.9 Zamawiający poprawi w tekście oferty oczywiste omyłki pisarskie oraz oczywiste omyłki rachunkowe (z uwzględnieniem konsekwencji rachunkowych dokonywanych poprawek), a także inne omyłki polegające na niezgodności oferty z siwz (niepowodujące istotnych zmian w treści oferty), niezwłocznie zawiadamiając o tym wykonawcę, którego oferta została poprawiona.</w:t>
      </w:r>
    </w:p>
    <w:p w14:paraId="01B8949D" w14:textId="2318925B" w:rsidR="00D67282" w:rsidRDefault="003C4E7A">
      <w:pPr>
        <w:widowControl w:val="0"/>
        <w:spacing w:line="360" w:lineRule="auto"/>
        <w:jc w:val="both"/>
      </w:pPr>
      <w:r>
        <w:t>15</w:t>
      </w:r>
      <w:r w:rsidR="005C17C4">
        <w:t>.10 Zamawiający odrzuci ofertę, jeżeli zaistnieją przesłanki określone w art. 89 ust 1 pkt 1-7a i 7d-8 pzp .</w:t>
      </w:r>
    </w:p>
    <w:p w14:paraId="212A0F4C" w14:textId="7CA686D8" w:rsidR="00D67282" w:rsidRDefault="003C4E7A">
      <w:pPr>
        <w:widowControl w:val="0"/>
        <w:spacing w:line="360" w:lineRule="auto"/>
        <w:jc w:val="both"/>
      </w:pPr>
      <w:r>
        <w:t>15</w:t>
      </w:r>
      <w:r w:rsidR="005C17C4">
        <w:t xml:space="preserve">.11 Zamawiający wybierze ofertę najkorzystniejszą na podstawie kryteriów oceny ofert określonych w siwz. </w:t>
      </w:r>
    </w:p>
    <w:p w14:paraId="65999C4B" w14:textId="4EAA1B63" w:rsidR="00D67282" w:rsidRDefault="003C4E7A">
      <w:pPr>
        <w:widowControl w:val="0"/>
        <w:spacing w:line="360" w:lineRule="auto"/>
        <w:jc w:val="both"/>
      </w:pPr>
      <w:r>
        <w:t>15</w:t>
      </w:r>
      <w:r w:rsidR="005C17C4">
        <w:t xml:space="preserve">.12 Niezwłocznie po wyborze najkorzystniejszej oferty zamawiający zawiadomi wykonawców, którzy złożyli oferty o: </w:t>
      </w:r>
    </w:p>
    <w:p w14:paraId="510DD73D" w14:textId="77777777" w:rsidR="00D67282" w:rsidRDefault="005C17C4">
      <w:pPr>
        <w:widowControl w:val="0"/>
        <w:numPr>
          <w:ilvl w:val="2"/>
          <w:numId w:val="28"/>
        </w:numPr>
        <w:spacing w:line="360" w:lineRule="auto"/>
        <w:jc w:val="both"/>
      </w:pPr>
      <w:r>
        <w:t xml:space="preserve">wyborze najkorzystniejszej oferty, podając nazwę (firmę), albo imię i nazwisko, siedzibę albo miejsce zamieszkania i adres wykonawcy, którego ofertę wybrano oraz uzasadnienie jej wyboru, a także nazwy (firmy), albo imiona i nazwiska, siedziby albo miejsca zamieszkania i adresy wykonawców, którzy złożyli oferty wraz ze streszczeniem oceny i porównania złożonych ofert zawierającym punktację przyznaną ofertom, </w:t>
      </w:r>
    </w:p>
    <w:p w14:paraId="1B261475" w14:textId="77777777" w:rsidR="004B6BA8" w:rsidRDefault="005C17C4" w:rsidP="004B6BA8">
      <w:pPr>
        <w:widowControl w:val="0"/>
        <w:numPr>
          <w:ilvl w:val="2"/>
          <w:numId w:val="28"/>
        </w:numPr>
        <w:spacing w:line="360" w:lineRule="auto"/>
        <w:jc w:val="both"/>
      </w:pPr>
      <w:r>
        <w:t xml:space="preserve">wykonawcach, których oferty zostały odrzucone, podając uzasadnienie faktyczne i prawne, </w:t>
      </w:r>
    </w:p>
    <w:p w14:paraId="7E113BBB" w14:textId="6663BBBC" w:rsidR="00D67282" w:rsidRDefault="005C17C4" w:rsidP="004B6BA8">
      <w:pPr>
        <w:widowControl w:val="0"/>
        <w:numPr>
          <w:ilvl w:val="2"/>
          <w:numId w:val="28"/>
        </w:numPr>
        <w:tabs>
          <w:tab w:val="clear" w:pos="1440"/>
        </w:tabs>
        <w:spacing w:line="360" w:lineRule="auto"/>
        <w:jc w:val="both"/>
      </w:pPr>
      <w:r>
        <w:t>wykonawcach, którzy zostali wykluczeni z postępowania o udzielenie zamówienia, podając uzasadnienie faktyczne i prawne,</w:t>
      </w:r>
    </w:p>
    <w:p w14:paraId="4AD0BBFE" w14:textId="78E3CEE8" w:rsidR="00D67282" w:rsidRDefault="005C17C4" w:rsidP="004B6BA8">
      <w:pPr>
        <w:widowControl w:val="0"/>
        <w:numPr>
          <w:ilvl w:val="2"/>
          <w:numId w:val="28"/>
        </w:numPr>
        <w:tabs>
          <w:tab w:val="clear" w:pos="1440"/>
        </w:tabs>
        <w:spacing w:line="360" w:lineRule="auto"/>
        <w:jc w:val="both"/>
      </w:pPr>
      <w:r>
        <w:t xml:space="preserve">terminie, określonym zgodnie z art. 94 ust 1 pkt 2 pzp, po którego upływie umowa w sprawie zamówienia publicznego może być zawarta. </w:t>
      </w:r>
    </w:p>
    <w:p w14:paraId="44C8E626" w14:textId="0F328242" w:rsidR="00D67282" w:rsidRDefault="00E43830" w:rsidP="004B6BA8">
      <w:pPr>
        <w:widowControl w:val="0"/>
        <w:tabs>
          <w:tab w:val="left" w:pos="1440"/>
        </w:tabs>
        <w:spacing w:line="360" w:lineRule="auto"/>
        <w:jc w:val="both"/>
      </w:pPr>
      <w:r>
        <w:t>15</w:t>
      </w:r>
      <w:r w:rsidR="005C17C4">
        <w:t xml:space="preserve">.13 W przypadku wystąpienia przesłanek, o których mowa w art. 93 ust. 1 pkt 1-7 pzp ustawy zamawiający unieważnia postępowanie. </w:t>
      </w:r>
    </w:p>
    <w:p w14:paraId="6A3228B4" w14:textId="202F0151" w:rsidR="00D67282" w:rsidRDefault="00E43830">
      <w:pPr>
        <w:widowControl w:val="0"/>
        <w:spacing w:line="360" w:lineRule="auto"/>
        <w:jc w:val="both"/>
      </w:pPr>
      <w:r>
        <w:t>15</w:t>
      </w:r>
      <w:r w:rsidR="005C17C4">
        <w:t>.14 O unieważnieniu postępowania zamawiający zawiadomi równocześnie wszystkich wykonawców, którzy:</w:t>
      </w:r>
    </w:p>
    <w:p w14:paraId="2150669F" w14:textId="77777777" w:rsidR="00D67282" w:rsidRDefault="005C17C4">
      <w:pPr>
        <w:widowControl w:val="0"/>
        <w:spacing w:line="360" w:lineRule="auto"/>
        <w:ind w:left="284"/>
        <w:jc w:val="both"/>
      </w:pPr>
      <w:r>
        <w:t>1) ubiegali się o udzielenie zamówienia, - w przypadku unieważnienia postępowania przed upływem terminu składania ofert,</w:t>
      </w:r>
    </w:p>
    <w:p w14:paraId="247DA473" w14:textId="77777777" w:rsidR="00D67282" w:rsidRDefault="005C17C4">
      <w:pPr>
        <w:widowControl w:val="0"/>
        <w:spacing w:line="360" w:lineRule="auto"/>
        <w:ind w:left="284"/>
        <w:jc w:val="both"/>
        <w:rPr>
          <w:rStyle w:val="Brak"/>
          <w:color w:val="0000FF"/>
          <w:u w:color="0000FF"/>
        </w:rPr>
      </w:pPr>
      <w:r>
        <w:t xml:space="preserve">2) złożyli oferty - w przypadku unieważnienia postępowania po upływie terminu składania ofert – podając uzasadnienie faktyczne i prawne. </w:t>
      </w:r>
    </w:p>
    <w:p w14:paraId="031A9C95" w14:textId="77777777" w:rsidR="00D67282" w:rsidRDefault="00D67282">
      <w:pPr>
        <w:pStyle w:val="Tekstpodstawowywcity"/>
        <w:spacing w:line="360" w:lineRule="auto"/>
        <w:ind w:left="0"/>
        <w:jc w:val="both"/>
        <w:rPr>
          <w:rStyle w:val="Brak"/>
          <w:b w:val="0"/>
          <w:bCs w:val="0"/>
          <w:color w:val="0000FF"/>
          <w:sz w:val="24"/>
          <w:szCs w:val="24"/>
          <w:u w:color="0000FF"/>
        </w:rPr>
      </w:pPr>
    </w:p>
    <w:p w14:paraId="2EF5BA93" w14:textId="499B97A1" w:rsidR="00D67282" w:rsidRDefault="00E43830" w:rsidP="007829FA">
      <w:pPr>
        <w:pStyle w:val="Nagwek1"/>
        <w:rPr>
          <w:rStyle w:val="Brak"/>
          <w:b w:val="0"/>
          <w:bCs w:val="0"/>
          <w:szCs w:val="24"/>
        </w:rPr>
      </w:pPr>
      <w:bookmarkStart w:id="16" w:name="_Toc530392736"/>
      <w:r>
        <w:rPr>
          <w:rStyle w:val="Brak"/>
          <w:szCs w:val="24"/>
        </w:rPr>
        <w:t>XVI</w:t>
      </w:r>
      <w:r w:rsidR="007829FA">
        <w:rPr>
          <w:rStyle w:val="Brak"/>
          <w:szCs w:val="24"/>
        </w:rPr>
        <w:t xml:space="preserve"> </w:t>
      </w:r>
      <w:r w:rsidR="005C17C4">
        <w:rPr>
          <w:rStyle w:val="Brak"/>
          <w:szCs w:val="24"/>
        </w:rPr>
        <w:t>INFORMACJE O FORMALNOŚCIACH JAKIE POWINNY ZOSTAĆ DOPEŁNIONE PO WYBORZE OFERTY W CELU ZAWARCIA UMOWY W SPRAWIE ZAMÓWIENIA PUBLICZNEGO</w:t>
      </w:r>
      <w:bookmarkEnd w:id="16"/>
    </w:p>
    <w:p w14:paraId="240366F5" w14:textId="2CA7C552" w:rsidR="00D67282" w:rsidRDefault="00E43830">
      <w:pPr>
        <w:pStyle w:val="Tekstpodstawowywcity"/>
        <w:tabs>
          <w:tab w:val="left" w:pos="284"/>
        </w:tabs>
        <w:spacing w:line="360" w:lineRule="auto"/>
        <w:ind w:left="0"/>
        <w:jc w:val="both"/>
        <w:rPr>
          <w:rStyle w:val="Brak"/>
          <w:b w:val="0"/>
          <w:bCs w:val="0"/>
          <w:sz w:val="24"/>
          <w:szCs w:val="24"/>
        </w:rPr>
      </w:pPr>
      <w:r>
        <w:rPr>
          <w:rStyle w:val="Brak"/>
          <w:b w:val="0"/>
          <w:bCs w:val="0"/>
          <w:sz w:val="24"/>
          <w:szCs w:val="24"/>
        </w:rPr>
        <w:t>16</w:t>
      </w:r>
      <w:r w:rsidR="005C17C4">
        <w:rPr>
          <w:rStyle w:val="Brak"/>
          <w:b w:val="0"/>
          <w:bCs w:val="0"/>
          <w:sz w:val="24"/>
          <w:szCs w:val="24"/>
        </w:rPr>
        <w:t>.1 Wyniki przetargu zostaną podane do publicznej wiadomości poprzez wywieszenie na tablicy ogłoszeń w Szkole Podstawowej w Widuchowej</w:t>
      </w:r>
      <w:r w:rsidR="005C17C4">
        <w:t xml:space="preserve"> </w:t>
      </w:r>
      <w:r w:rsidR="005C17C4">
        <w:rPr>
          <w:rStyle w:val="Brak"/>
          <w:b w:val="0"/>
          <w:bCs w:val="0"/>
          <w:sz w:val="24"/>
          <w:szCs w:val="24"/>
        </w:rPr>
        <w:t>i na stronie internetowej Szkoły Podstawowej w Widuchowej www.e-bip.org.pl/spwiduchowa</w:t>
      </w:r>
    </w:p>
    <w:p w14:paraId="31918F69" w14:textId="78A958EB" w:rsidR="00D67282" w:rsidRDefault="00E43830">
      <w:pPr>
        <w:pStyle w:val="Tekstpodstawowywcity"/>
        <w:tabs>
          <w:tab w:val="left" w:pos="284"/>
        </w:tabs>
        <w:spacing w:line="360" w:lineRule="auto"/>
        <w:ind w:left="0"/>
        <w:jc w:val="both"/>
        <w:rPr>
          <w:rStyle w:val="Brak"/>
          <w:b w:val="0"/>
          <w:bCs w:val="0"/>
          <w:sz w:val="24"/>
          <w:szCs w:val="24"/>
        </w:rPr>
      </w:pPr>
      <w:r>
        <w:rPr>
          <w:rStyle w:val="Brak"/>
          <w:b w:val="0"/>
          <w:bCs w:val="0"/>
          <w:sz w:val="24"/>
          <w:szCs w:val="24"/>
        </w:rPr>
        <w:t>16</w:t>
      </w:r>
      <w:r w:rsidR="005C17C4">
        <w:rPr>
          <w:rStyle w:val="Brak"/>
          <w:b w:val="0"/>
          <w:bCs w:val="0"/>
          <w:sz w:val="24"/>
          <w:szCs w:val="24"/>
        </w:rPr>
        <w:t xml:space="preserve">.2 Wykonawcy, którzy złożyli oferty zostaną powiadomieni pismem i na stronie internetowej Szkoły Podstawowej w Widuchowej </w:t>
      </w:r>
      <w:hyperlink r:id="rId10" w:history="1">
        <w:r w:rsidR="005C17C4">
          <w:rPr>
            <w:rStyle w:val="Hyperlink1"/>
          </w:rPr>
          <w:t>www.e-bip.org.pl/spwiduchowa</w:t>
        </w:r>
      </w:hyperlink>
      <w:r w:rsidR="005C17C4">
        <w:rPr>
          <w:rStyle w:val="Brak"/>
          <w:sz w:val="24"/>
          <w:szCs w:val="24"/>
          <w:u w:val="single"/>
        </w:rPr>
        <w:t xml:space="preserve"> </w:t>
      </w:r>
      <w:r w:rsidR="005C17C4">
        <w:rPr>
          <w:rStyle w:val="Brak"/>
          <w:b w:val="0"/>
          <w:bCs w:val="0"/>
          <w:sz w:val="24"/>
          <w:szCs w:val="24"/>
        </w:rPr>
        <w:t>o decyzji Zamawiającego.</w:t>
      </w:r>
    </w:p>
    <w:p w14:paraId="383770C8" w14:textId="4061DE29" w:rsidR="00D67282" w:rsidRDefault="00E43830">
      <w:pPr>
        <w:pStyle w:val="Tekstpodstawowywcity"/>
        <w:tabs>
          <w:tab w:val="left" w:pos="284"/>
        </w:tabs>
        <w:spacing w:line="360" w:lineRule="auto"/>
        <w:ind w:left="0"/>
        <w:jc w:val="both"/>
        <w:rPr>
          <w:rStyle w:val="Brak"/>
          <w:b w:val="0"/>
          <w:bCs w:val="0"/>
          <w:sz w:val="24"/>
          <w:szCs w:val="24"/>
        </w:rPr>
      </w:pPr>
      <w:r>
        <w:rPr>
          <w:rStyle w:val="Brak"/>
          <w:b w:val="0"/>
          <w:bCs w:val="0"/>
          <w:sz w:val="24"/>
          <w:szCs w:val="24"/>
        </w:rPr>
        <w:t>16</w:t>
      </w:r>
      <w:r w:rsidR="005C17C4">
        <w:rPr>
          <w:rStyle w:val="Brak"/>
          <w:b w:val="0"/>
          <w:bCs w:val="0"/>
          <w:sz w:val="24"/>
          <w:szCs w:val="24"/>
        </w:rPr>
        <w:t>.3 W terminie wskazanym w piśmie akceptującym, wybrany oferent powinien przybyć we wskazane przez Zamawiającego miejsce w celu podpisania umowy według wzoru, stanowiącego załącznik nr 7 do siwz.</w:t>
      </w:r>
    </w:p>
    <w:p w14:paraId="41EE86FE" w14:textId="31832425" w:rsidR="00D67282" w:rsidRDefault="00E43830">
      <w:pPr>
        <w:pStyle w:val="Tekstpodstawowywcity"/>
        <w:tabs>
          <w:tab w:val="left" w:pos="284"/>
        </w:tabs>
        <w:spacing w:line="360" w:lineRule="auto"/>
        <w:ind w:left="0"/>
        <w:jc w:val="both"/>
        <w:rPr>
          <w:rStyle w:val="Brak"/>
          <w:b w:val="0"/>
          <w:bCs w:val="0"/>
          <w:sz w:val="24"/>
          <w:szCs w:val="24"/>
        </w:rPr>
      </w:pPr>
      <w:r>
        <w:rPr>
          <w:rStyle w:val="Brak"/>
          <w:b w:val="0"/>
          <w:bCs w:val="0"/>
          <w:sz w:val="24"/>
          <w:szCs w:val="24"/>
        </w:rPr>
        <w:t>16</w:t>
      </w:r>
      <w:r w:rsidR="005C17C4">
        <w:rPr>
          <w:rStyle w:val="Brak"/>
          <w:b w:val="0"/>
          <w:bCs w:val="0"/>
          <w:sz w:val="24"/>
          <w:szCs w:val="24"/>
        </w:rPr>
        <w:t xml:space="preserve">.4 Zawarta umowa będzie jawna i będzie podlegała udostępnianiu na zasadach określonych w przepisach o dostępie do informacji publicznej (art. 139 ust. 3  pzp). </w:t>
      </w:r>
    </w:p>
    <w:p w14:paraId="76BD8C0C" w14:textId="77777777" w:rsidR="00D67282" w:rsidRDefault="00D67282">
      <w:pPr>
        <w:pStyle w:val="Tekstpodstawowywcity"/>
        <w:spacing w:line="360" w:lineRule="auto"/>
        <w:ind w:left="0"/>
        <w:jc w:val="both"/>
        <w:rPr>
          <w:rStyle w:val="Brak"/>
          <w:b w:val="0"/>
          <w:bCs w:val="0"/>
          <w:sz w:val="24"/>
          <w:szCs w:val="24"/>
        </w:rPr>
      </w:pPr>
    </w:p>
    <w:p w14:paraId="60B29707" w14:textId="46BB4588" w:rsidR="00D67282" w:rsidRDefault="00E43830" w:rsidP="007829FA">
      <w:pPr>
        <w:pStyle w:val="Nagwek1"/>
        <w:rPr>
          <w:rStyle w:val="Brak"/>
          <w:b w:val="0"/>
          <w:bCs w:val="0"/>
          <w:szCs w:val="24"/>
        </w:rPr>
      </w:pPr>
      <w:bookmarkStart w:id="17" w:name="_Toc530392737"/>
      <w:r>
        <w:rPr>
          <w:rStyle w:val="Brak"/>
          <w:szCs w:val="24"/>
        </w:rPr>
        <w:t>XVII</w:t>
      </w:r>
      <w:r w:rsidR="005C17C4">
        <w:rPr>
          <w:rStyle w:val="Brak"/>
          <w:szCs w:val="24"/>
        </w:rPr>
        <w:t xml:space="preserve"> WYMAGANIA DOTYCZĄCE ZABEZPIECZENIA NALEŻYTEGO WYKONANIA UMOWY</w:t>
      </w:r>
      <w:bookmarkEnd w:id="17"/>
    </w:p>
    <w:p w14:paraId="3E58CC52" w14:textId="77777777" w:rsidR="00D67282" w:rsidRDefault="005C17C4">
      <w:pPr>
        <w:pStyle w:val="Tekstpodstawowywcity"/>
        <w:tabs>
          <w:tab w:val="left" w:pos="567"/>
        </w:tabs>
        <w:spacing w:line="360" w:lineRule="auto"/>
        <w:ind w:left="567" w:hanging="567"/>
        <w:jc w:val="both"/>
        <w:rPr>
          <w:rStyle w:val="Brak"/>
          <w:b w:val="0"/>
          <w:bCs w:val="0"/>
          <w:sz w:val="24"/>
          <w:szCs w:val="24"/>
        </w:rPr>
      </w:pPr>
      <w:r>
        <w:rPr>
          <w:rStyle w:val="Brak"/>
          <w:b w:val="0"/>
          <w:bCs w:val="0"/>
          <w:sz w:val="24"/>
          <w:szCs w:val="24"/>
        </w:rPr>
        <w:t>Zamawiający nie wymaga od Wykonawcy wniesienia zabezpieczenia należytego wykonania umowy.</w:t>
      </w:r>
    </w:p>
    <w:p w14:paraId="6FA34B64" w14:textId="77777777" w:rsidR="00D67282" w:rsidRDefault="00D67282">
      <w:pPr>
        <w:pStyle w:val="Tekstpodstawowywcity"/>
        <w:tabs>
          <w:tab w:val="left" w:pos="567"/>
        </w:tabs>
        <w:spacing w:line="360" w:lineRule="auto"/>
        <w:ind w:left="567" w:hanging="567"/>
        <w:jc w:val="both"/>
        <w:rPr>
          <w:rStyle w:val="Brak"/>
          <w:b w:val="0"/>
          <w:bCs w:val="0"/>
          <w:sz w:val="24"/>
          <w:szCs w:val="24"/>
        </w:rPr>
      </w:pPr>
    </w:p>
    <w:p w14:paraId="669020DB" w14:textId="03C6AB5B" w:rsidR="00D67282" w:rsidRDefault="00E43830" w:rsidP="007829FA">
      <w:pPr>
        <w:pStyle w:val="Nagwek1"/>
        <w:rPr>
          <w:rStyle w:val="Brak"/>
          <w:b w:val="0"/>
          <w:bCs w:val="0"/>
          <w:szCs w:val="24"/>
        </w:rPr>
      </w:pPr>
      <w:bookmarkStart w:id="18" w:name="_Toc530392738"/>
      <w:r>
        <w:rPr>
          <w:rStyle w:val="Brak"/>
          <w:szCs w:val="24"/>
        </w:rPr>
        <w:t>XVIII</w:t>
      </w:r>
      <w:r w:rsidR="005C17C4">
        <w:rPr>
          <w:rStyle w:val="Brak"/>
          <w:szCs w:val="24"/>
        </w:rPr>
        <w:t xml:space="preserve"> ISTOTNE DLA ZAMAWIAJĄCEGO POSTANOWIENIA, KTÓRE ZOSTANĄ WPROWADZONE DO TREŚCI ZAWIERANEJ UMOWY</w:t>
      </w:r>
      <w:bookmarkEnd w:id="18"/>
    </w:p>
    <w:p w14:paraId="42495031" w14:textId="63BB8A3C" w:rsidR="00D67282" w:rsidRDefault="00E43830">
      <w:pPr>
        <w:pStyle w:val="Tekstpodstawowywcity"/>
        <w:tabs>
          <w:tab w:val="left" w:pos="284"/>
        </w:tabs>
        <w:spacing w:line="360" w:lineRule="auto"/>
        <w:ind w:left="0"/>
        <w:jc w:val="both"/>
        <w:rPr>
          <w:rStyle w:val="Brak"/>
          <w:b w:val="0"/>
          <w:bCs w:val="0"/>
          <w:sz w:val="24"/>
          <w:szCs w:val="24"/>
        </w:rPr>
      </w:pPr>
      <w:r>
        <w:rPr>
          <w:rStyle w:val="Brak"/>
          <w:b w:val="0"/>
          <w:bCs w:val="0"/>
          <w:sz w:val="24"/>
          <w:szCs w:val="24"/>
        </w:rPr>
        <w:t>18</w:t>
      </w:r>
      <w:r w:rsidR="005C17C4">
        <w:rPr>
          <w:rStyle w:val="Brak"/>
          <w:b w:val="0"/>
          <w:bCs w:val="0"/>
          <w:sz w:val="24"/>
          <w:szCs w:val="24"/>
        </w:rPr>
        <w:t xml:space="preserve">.1 Wykonawca każdorazowo przy dostawie oleju przedstawi świadectwo jakości dostarczonego oleju oraz umożliwi pobranie przez Zamawiającego (przed dokonaniem tankowania zbiornika) min. 0,5 litra próbki. </w:t>
      </w:r>
      <w:r w:rsidR="005C17C4" w:rsidRPr="009C4D7D">
        <w:rPr>
          <w:rStyle w:val="Brak"/>
          <w:b w:val="0"/>
          <w:bCs w:val="0"/>
          <w:sz w:val="24"/>
          <w:szCs w:val="24"/>
        </w:rPr>
        <w:t>Pobranie próbki dostarczanego oleju winno być dokonywane bezpośrednio z cysterny w obecności wyznaczonego przez Zamawiającego</w:t>
      </w:r>
      <w:r w:rsidR="00071881" w:rsidRPr="009C4D7D">
        <w:rPr>
          <w:rStyle w:val="Brak"/>
          <w:b w:val="0"/>
          <w:bCs w:val="0"/>
          <w:sz w:val="24"/>
          <w:szCs w:val="24"/>
        </w:rPr>
        <w:t xml:space="preserve"> (woźny)</w:t>
      </w:r>
      <w:r w:rsidR="005C17C4" w:rsidRPr="009C4D7D">
        <w:rPr>
          <w:rStyle w:val="Brak"/>
          <w:b w:val="0"/>
          <w:bCs w:val="0"/>
          <w:sz w:val="24"/>
          <w:szCs w:val="24"/>
        </w:rPr>
        <w:t xml:space="preserve"> co winno zostać potwierdzone protokołem zawierającym nr rejestracyjny cysterny, z której pobrano </w:t>
      </w:r>
      <w:r w:rsidR="006108E7" w:rsidRPr="009C4D7D">
        <w:rPr>
          <w:rStyle w:val="Brak"/>
          <w:b w:val="0"/>
          <w:bCs w:val="0"/>
          <w:sz w:val="24"/>
          <w:szCs w:val="24"/>
        </w:rPr>
        <w:t xml:space="preserve">próbkę, firmę Wykonawcy, datę </w:t>
      </w:r>
      <w:r w:rsidR="009C4D7D" w:rsidRPr="009C4D7D">
        <w:rPr>
          <w:rStyle w:val="Brak"/>
          <w:b w:val="0"/>
          <w:bCs w:val="0"/>
          <w:sz w:val="24"/>
          <w:szCs w:val="24"/>
        </w:rPr>
        <w:t xml:space="preserve">pobrania </w:t>
      </w:r>
      <w:r w:rsidR="005C17C4" w:rsidRPr="009C4D7D">
        <w:rPr>
          <w:rStyle w:val="Brak"/>
          <w:b w:val="0"/>
          <w:bCs w:val="0"/>
          <w:sz w:val="24"/>
          <w:szCs w:val="24"/>
        </w:rPr>
        <w:t>próbki oraz podpisy przekazującego i odbierającego próbkę. Ponadto próbka zostanie opatrzona naklejką z datą  pobrania oraz podpisami osób obecnych przy pobraniu.</w:t>
      </w:r>
    </w:p>
    <w:p w14:paraId="11965174" w14:textId="3C06CB75" w:rsidR="00D67282" w:rsidRDefault="00E43830">
      <w:pPr>
        <w:pStyle w:val="Tekstpodstawowywcity"/>
        <w:tabs>
          <w:tab w:val="left" w:pos="284"/>
        </w:tabs>
        <w:spacing w:line="360" w:lineRule="auto"/>
        <w:ind w:left="0"/>
        <w:jc w:val="both"/>
        <w:rPr>
          <w:rStyle w:val="Brak"/>
          <w:sz w:val="24"/>
          <w:szCs w:val="24"/>
        </w:rPr>
      </w:pPr>
      <w:r>
        <w:rPr>
          <w:rStyle w:val="Brak"/>
          <w:b w:val="0"/>
          <w:bCs w:val="0"/>
          <w:sz w:val="24"/>
          <w:szCs w:val="24"/>
        </w:rPr>
        <w:t>18</w:t>
      </w:r>
      <w:r w:rsidR="005C17C4">
        <w:rPr>
          <w:rStyle w:val="Brak"/>
          <w:b w:val="0"/>
          <w:bCs w:val="0"/>
          <w:sz w:val="24"/>
          <w:szCs w:val="24"/>
        </w:rPr>
        <w:t>.2 Przewiduje się 4-krotne tankowanie oleju opałowego w ciągu roku kalendarzowego po około 12, 5 m</w:t>
      </w:r>
      <w:r w:rsidR="005C17C4">
        <w:rPr>
          <w:rStyle w:val="Brak"/>
          <w:b w:val="0"/>
          <w:bCs w:val="0"/>
          <w:sz w:val="24"/>
          <w:szCs w:val="24"/>
          <w:vertAlign w:val="superscript"/>
        </w:rPr>
        <w:t>3</w:t>
      </w:r>
      <w:r w:rsidR="005C17C4">
        <w:rPr>
          <w:rStyle w:val="Brak"/>
          <w:b w:val="0"/>
          <w:bCs w:val="0"/>
          <w:sz w:val="24"/>
          <w:szCs w:val="24"/>
        </w:rPr>
        <w:t>, których terminy ustali Zamawiający.</w:t>
      </w:r>
    </w:p>
    <w:p w14:paraId="4EBF86F6" w14:textId="76AC5235" w:rsidR="00D67282" w:rsidRDefault="00E43830">
      <w:pPr>
        <w:tabs>
          <w:tab w:val="left" w:pos="284"/>
          <w:tab w:val="left" w:pos="6045"/>
        </w:tabs>
        <w:spacing w:line="360" w:lineRule="auto"/>
        <w:jc w:val="both"/>
      </w:pPr>
      <w:r>
        <w:t>18</w:t>
      </w:r>
      <w:r w:rsidR="005C17C4">
        <w:t>.3 Istotne postanowienia umowy Zamawiający zawarł we wzorze umowy stanowiącym załącznik nr 7 do siwz.</w:t>
      </w:r>
    </w:p>
    <w:p w14:paraId="24A97192" w14:textId="77777777" w:rsidR="00D67282" w:rsidRDefault="00D67282">
      <w:pPr>
        <w:pStyle w:val="Tekstpodstawowywcity"/>
        <w:spacing w:line="360" w:lineRule="auto"/>
        <w:ind w:left="0"/>
        <w:jc w:val="both"/>
        <w:rPr>
          <w:sz w:val="24"/>
          <w:szCs w:val="24"/>
        </w:rPr>
      </w:pPr>
    </w:p>
    <w:p w14:paraId="1376BE97" w14:textId="320FF36A" w:rsidR="00D67282" w:rsidRDefault="007829FA" w:rsidP="007829FA">
      <w:pPr>
        <w:pStyle w:val="Nagwek1"/>
        <w:rPr>
          <w:rStyle w:val="Brak"/>
          <w:szCs w:val="24"/>
        </w:rPr>
      </w:pPr>
      <w:bookmarkStart w:id="19" w:name="_Toc530392739"/>
      <w:r>
        <w:rPr>
          <w:rStyle w:val="Brak"/>
          <w:szCs w:val="24"/>
        </w:rPr>
        <w:t>X</w:t>
      </w:r>
      <w:r w:rsidR="00E43830">
        <w:rPr>
          <w:rStyle w:val="Brak"/>
          <w:szCs w:val="24"/>
        </w:rPr>
        <w:t>I</w:t>
      </w:r>
      <w:r>
        <w:rPr>
          <w:rStyle w:val="Brak"/>
          <w:szCs w:val="24"/>
        </w:rPr>
        <w:t>X JAWNOŚĆ POSTĘPOWANIA</w:t>
      </w:r>
      <w:bookmarkEnd w:id="19"/>
    </w:p>
    <w:p w14:paraId="4D7A6472" w14:textId="283B33EF" w:rsidR="00D67282" w:rsidRDefault="00E43830">
      <w:pPr>
        <w:widowControl w:val="0"/>
        <w:tabs>
          <w:tab w:val="left" w:pos="284"/>
        </w:tabs>
        <w:spacing w:line="360" w:lineRule="auto"/>
        <w:jc w:val="both"/>
      </w:pPr>
      <w:r>
        <w:t>19</w:t>
      </w:r>
      <w:r w:rsidR="005C17C4">
        <w:t xml:space="preserve">.1 Zamawiający prowadzi protokół postępowania. </w:t>
      </w:r>
    </w:p>
    <w:p w14:paraId="6B6C4F17" w14:textId="69448B08" w:rsidR="00D67282" w:rsidRDefault="00E43830">
      <w:pPr>
        <w:widowControl w:val="0"/>
        <w:tabs>
          <w:tab w:val="left" w:pos="284"/>
        </w:tabs>
        <w:spacing w:line="360" w:lineRule="auto"/>
        <w:jc w:val="both"/>
      </w:pPr>
      <w:r>
        <w:t>19</w:t>
      </w:r>
      <w:r w:rsidR="005C17C4">
        <w:t xml:space="preserve">.2 Protokół postępowania wraz z załącznikami jest jawny. Załączniki do protokołu udostępnia się na wniosek, po dokonaniu wyboru najkorzystniejszej oferty lub unieważnieniu postępowania, z tym że oferty udostępnia się od chwili ich otwarcia. </w:t>
      </w:r>
    </w:p>
    <w:p w14:paraId="352311DA" w14:textId="1BB12F7C" w:rsidR="00D67282" w:rsidRDefault="00E43830">
      <w:pPr>
        <w:widowControl w:val="0"/>
        <w:tabs>
          <w:tab w:val="left" w:pos="284"/>
        </w:tabs>
        <w:spacing w:line="360" w:lineRule="auto"/>
        <w:jc w:val="both"/>
      </w:pPr>
      <w:r>
        <w:t>19</w:t>
      </w:r>
      <w:r w:rsidR="005C17C4">
        <w:t xml:space="preserve">.3 Udostępnienie protokołu lub załączników może nastąpić przez wgląd w miejscu wyznaczonym przez zamawiającego, przesłanie kopii pocztą, faksem lub drogą elektroniczną, zgodnie z wyborem wnioskodawcy wskazanym we wniosku. </w:t>
      </w:r>
    </w:p>
    <w:p w14:paraId="1D70B2A3" w14:textId="258AD8A6" w:rsidR="00D67282" w:rsidRDefault="00E43830">
      <w:pPr>
        <w:widowControl w:val="0"/>
        <w:tabs>
          <w:tab w:val="left" w:pos="284"/>
        </w:tabs>
        <w:spacing w:line="360" w:lineRule="auto"/>
        <w:jc w:val="both"/>
      </w:pPr>
      <w:r>
        <w:t>19</w:t>
      </w:r>
      <w:r w:rsidR="005C17C4">
        <w:t xml:space="preserve">.4 Bez zgody zamawiającego wnioskodawca w trakcie wglądu do protokołu lub załączników w miejscu wyznaczonym przez zamawiającego nie może samodzielnie kopiować lub utrwalać za pomocą urządzeń lub środków technicznych służących do utrwalania obrazu treści złożonych ofert. </w:t>
      </w:r>
    </w:p>
    <w:p w14:paraId="0781D3E9" w14:textId="7635D956" w:rsidR="00D67282" w:rsidRDefault="00E43830">
      <w:pPr>
        <w:widowControl w:val="0"/>
        <w:tabs>
          <w:tab w:val="left" w:pos="284"/>
        </w:tabs>
        <w:spacing w:line="360" w:lineRule="auto"/>
        <w:jc w:val="both"/>
      </w:pPr>
      <w:r>
        <w:t>19</w:t>
      </w:r>
      <w:r w:rsidR="005C17C4">
        <w:t xml:space="preserve">.5 Jeżeli przesłanie kopii protokołu lub załączników zgodnie z wyborem wnioskodawcy jest z przyczyn technicznych utrudnione, w szczególności z uwagi na ilość żądanych do przesłania dokumentów, zamawiający informuje o tym wnioskodawcę i wskazuje sposób, w jaki mogą być one udostępnione. </w:t>
      </w:r>
    </w:p>
    <w:p w14:paraId="1AAB4A11" w14:textId="3BED3C4A" w:rsidR="00D67282" w:rsidRDefault="00E43830">
      <w:pPr>
        <w:widowControl w:val="0"/>
        <w:tabs>
          <w:tab w:val="left" w:pos="284"/>
        </w:tabs>
        <w:spacing w:line="360" w:lineRule="auto"/>
        <w:jc w:val="both"/>
      </w:pPr>
      <w:r>
        <w:t>19</w:t>
      </w:r>
      <w:r w:rsidR="005C17C4">
        <w:t xml:space="preserve">.6 Jeżeli udostępnianie protokołu lub załączników będzie się wiązało z koniecznością poniesienia dodatkowych kosztów, związanych z wskazanym przez wnioskodawcę sposobem udostępniania lub koniecznością przekształcenia protokołu lub załączników koszty te pokrywa wnioskodawca. </w:t>
      </w:r>
    </w:p>
    <w:p w14:paraId="38453F66" w14:textId="7EE55090" w:rsidR="00D67282" w:rsidRDefault="00E43830">
      <w:pPr>
        <w:widowControl w:val="0"/>
        <w:tabs>
          <w:tab w:val="left" w:pos="284"/>
        </w:tabs>
        <w:spacing w:line="360" w:lineRule="auto"/>
        <w:jc w:val="both"/>
      </w:pPr>
      <w:r>
        <w:t>19</w:t>
      </w:r>
      <w:r w:rsidR="005C17C4">
        <w:t xml:space="preserve">.7 Nie ujawnia się informacji stanowiących tajemnicę przedsiębiorstwa w rozumieniu przepisów o zwalczaniu nieuczciwej konkurencji, </w:t>
      </w:r>
      <w:r w:rsidR="005C17C4">
        <w:rPr>
          <w:rStyle w:val="Brak"/>
          <w:b/>
          <w:bCs/>
        </w:rPr>
        <w:t xml:space="preserve">jeżeli wykonawca, nie później niż w terminie składania ofert zastrzegł, że nie mogą być one udostępniane oraz wykazał, iż zastrzeżone informacje stanowią tajemnicę przedsiębiorstwa. </w:t>
      </w:r>
      <w:r w:rsidR="005C17C4">
        <w:t xml:space="preserve">Wykonawca nie może zastrzec informacji, o których mowa w art. 86 ust. 4 pzp. </w:t>
      </w:r>
    </w:p>
    <w:p w14:paraId="539E01FF" w14:textId="26D6AE87" w:rsidR="00D67282" w:rsidRDefault="00E43830">
      <w:pPr>
        <w:widowControl w:val="0"/>
        <w:tabs>
          <w:tab w:val="left" w:pos="284"/>
        </w:tabs>
        <w:spacing w:line="360" w:lineRule="auto"/>
        <w:jc w:val="both"/>
      </w:pPr>
      <w:r>
        <w:t>19</w:t>
      </w:r>
      <w:r w:rsidR="005C17C4">
        <w:t xml:space="preserve">.8 W przypadku zastrzeżenia informacji wykonawca ma obowiązek wydzielić z oferty informacje stanowiące tajemnicę jego przedsiębiorstwa i oznaczyć je klauzulą „nie udostępniać. Informacje stanowią tajemnicę przedsiębiorstwa w rozumieniu art. 11 ust. 4 ustawy z dnia 16 kwietnia 1993 r. o zwalczaniu nieuczciwej konkurencji ( Dz. U. z 2018 r., poz. 4193 ze zm.)”. </w:t>
      </w:r>
    </w:p>
    <w:p w14:paraId="6FBF7A96" w14:textId="21FC26B0" w:rsidR="00D67282" w:rsidRDefault="00E43830">
      <w:pPr>
        <w:widowControl w:val="0"/>
        <w:tabs>
          <w:tab w:val="left" w:pos="284"/>
        </w:tabs>
        <w:spacing w:line="360" w:lineRule="auto"/>
        <w:jc w:val="both"/>
      </w:pPr>
      <w:r>
        <w:t>19</w:t>
      </w:r>
      <w:r w:rsidR="005C17C4">
        <w:t xml:space="preserve">.9 W sytuacji, gdy wykonawca zastrzeże w ofercie informacje, które nie stanowią tajemnicy przedsiębiorstwa lub są jawne na podstawie przepisów ustawy Prawo zamówień publicznych lub odrębnych przepisów, informacje te będą podlegały udostepnieniu na takich samych zasadach, jak pozostałe niezastrzeżone dokumenty. </w:t>
      </w:r>
    </w:p>
    <w:p w14:paraId="1FCEBC5D" w14:textId="77777777" w:rsidR="00D67282" w:rsidRDefault="00D67282">
      <w:pPr>
        <w:widowControl w:val="0"/>
        <w:tabs>
          <w:tab w:val="left" w:pos="284"/>
        </w:tabs>
        <w:spacing w:line="360" w:lineRule="auto"/>
        <w:jc w:val="both"/>
      </w:pPr>
    </w:p>
    <w:p w14:paraId="591CF69A" w14:textId="77777777" w:rsidR="00D67282" w:rsidRPr="002D1B53" w:rsidRDefault="005C17C4" w:rsidP="002D1B53">
      <w:pPr>
        <w:spacing w:line="360" w:lineRule="auto"/>
        <w:jc w:val="both"/>
        <w:rPr>
          <w:rStyle w:val="Brak"/>
          <w:rFonts w:eastAsia="Calibri" w:cs="Times New Roman"/>
        </w:rPr>
      </w:pPr>
      <w:r w:rsidRPr="002D1B53">
        <w:rPr>
          <w:rStyle w:val="Brak"/>
          <w:rFonts w:eastAsia="Calibri" w:cs="Times New Roman"/>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 </w:t>
      </w:r>
    </w:p>
    <w:p w14:paraId="472D6256" w14:textId="4CD7923C" w:rsidR="00D67282" w:rsidRPr="002D1B53" w:rsidRDefault="005C17C4" w:rsidP="002D1B53">
      <w:pPr>
        <w:spacing w:line="360" w:lineRule="auto"/>
        <w:jc w:val="both"/>
        <w:rPr>
          <w:rStyle w:val="Brak"/>
          <w:rFonts w:eastAsia="Calibri" w:cs="Times New Roman"/>
        </w:rPr>
      </w:pPr>
      <w:r w:rsidRPr="002D1B53">
        <w:rPr>
          <w:rStyle w:val="Brak"/>
          <w:rFonts w:eastAsia="Calibri" w:cs="Times New Roman"/>
        </w:rPr>
        <w:t>a) administratorem Pani/Pana danych osobowych jest</w:t>
      </w:r>
      <w:r w:rsidR="0061037F">
        <w:rPr>
          <w:rStyle w:val="Brak"/>
          <w:rFonts w:eastAsia="Calibri" w:cs="Times New Roman"/>
        </w:rPr>
        <w:t xml:space="preserve"> </w:t>
      </w:r>
      <w:r w:rsidR="009C4D7D">
        <w:rPr>
          <w:rStyle w:val="Brak"/>
          <w:rFonts w:eastAsia="Calibri" w:cs="Times New Roman"/>
        </w:rPr>
        <w:t>Dyrektor Szkoły Podstawowej</w:t>
      </w:r>
      <w:r w:rsidR="0061037F">
        <w:rPr>
          <w:rStyle w:val="Brak"/>
          <w:rFonts w:eastAsia="Calibri" w:cs="Times New Roman"/>
        </w:rPr>
        <w:t xml:space="preserve"> w Widuchowej.</w:t>
      </w:r>
    </w:p>
    <w:p w14:paraId="332268C4" w14:textId="77777777" w:rsidR="00D67282" w:rsidRPr="002D1B53" w:rsidRDefault="005C17C4" w:rsidP="002D1B53">
      <w:pPr>
        <w:spacing w:line="360" w:lineRule="auto"/>
        <w:jc w:val="both"/>
        <w:rPr>
          <w:rStyle w:val="Brak"/>
          <w:rFonts w:eastAsia="Calibri" w:cs="Times New Roman"/>
        </w:rPr>
      </w:pPr>
      <w:r w:rsidRPr="002D1B53">
        <w:rPr>
          <w:rStyle w:val="Brak"/>
          <w:rFonts w:eastAsia="Calibri" w:cs="Times New Roman"/>
        </w:rPr>
        <w:t xml:space="preserve">b)kontakt do inspektora danych osobowych: </w:t>
      </w:r>
    </w:p>
    <w:p w14:paraId="4A19F3C8" w14:textId="0B02DD2D" w:rsidR="00D67282" w:rsidRPr="006A6D2F" w:rsidRDefault="009C4D7D" w:rsidP="002D1B53">
      <w:pPr>
        <w:spacing w:line="360" w:lineRule="auto"/>
        <w:jc w:val="both"/>
        <w:rPr>
          <w:rStyle w:val="Brak"/>
          <w:rFonts w:eastAsia="Calibri" w:cs="Times New Roman"/>
          <w:lang w:val="en-US"/>
        </w:rPr>
      </w:pPr>
      <w:r w:rsidRPr="006A6D2F">
        <w:rPr>
          <w:rStyle w:val="Brak"/>
          <w:rFonts w:eastAsia="Calibri" w:cs="Times New Roman"/>
          <w:lang w:val="en-US"/>
        </w:rPr>
        <w:t>tel.</w:t>
      </w:r>
      <w:r w:rsidR="00C217C2" w:rsidRPr="006A6D2F">
        <w:rPr>
          <w:rStyle w:val="Brak"/>
          <w:rFonts w:eastAsia="Calibri" w:cs="Times New Roman"/>
          <w:lang w:val="en-US"/>
        </w:rPr>
        <w:t xml:space="preserve"> 914167115</w:t>
      </w:r>
      <w:r w:rsidR="005C17C4" w:rsidRPr="006A6D2F">
        <w:rPr>
          <w:rStyle w:val="Brak"/>
          <w:rFonts w:eastAsia="Calibri" w:cs="Times New Roman"/>
          <w:lang w:val="en-US"/>
        </w:rPr>
        <w:t xml:space="preserve">, e-mail: </w:t>
      </w:r>
      <w:r w:rsidRPr="006A6D2F">
        <w:rPr>
          <w:rStyle w:val="Brak"/>
          <w:rFonts w:eastAsia="Calibri" w:cs="Times New Roman"/>
          <w:lang w:val="en-US"/>
        </w:rPr>
        <w:t>sekretariat@spwiduchowa.pl</w:t>
      </w:r>
    </w:p>
    <w:p w14:paraId="60AA0B8F" w14:textId="707EFEE8" w:rsidR="00D67282" w:rsidRPr="0061037F" w:rsidRDefault="005C17C4" w:rsidP="002D1B53">
      <w:pPr>
        <w:spacing w:line="360" w:lineRule="auto"/>
        <w:jc w:val="both"/>
        <w:rPr>
          <w:rStyle w:val="Brak"/>
          <w:b/>
          <w:bCs/>
          <w:u w:val="single"/>
        </w:rPr>
      </w:pPr>
      <w:r w:rsidRPr="002D1B53">
        <w:rPr>
          <w:rStyle w:val="Brak"/>
          <w:rFonts w:eastAsia="Calibri" w:cs="Times New Roman"/>
        </w:rPr>
        <w:t>c)Pani/Pana dane osobowe przetwarzane będą na podstawie art. 6 ust. 1 lit. c RODO w celu związanym z postępowaniem o udzielenie zamówienia publicznego na „</w:t>
      </w:r>
      <w:r w:rsidR="0061037F">
        <w:rPr>
          <w:b/>
          <w:bCs/>
          <w:u w:val="single"/>
        </w:rPr>
        <w:t xml:space="preserve">Dostawa i rozładunek lekkiego oleju opałowego do kotłowni szkolnej  Szkoły Podstawowej w Widuchowej” </w:t>
      </w:r>
      <w:r w:rsidR="0061037F">
        <w:rPr>
          <w:rStyle w:val="Brak"/>
          <w:rFonts w:eastAsia="Calibri" w:cs="Times New Roman"/>
        </w:rPr>
        <w:t>p</w:t>
      </w:r>
      <w:r w:rsidRPr="002D1B53">
        <w:rPr>
          <w:rStyle w:val="Brak"/>
          <w:rFonts w:eastAsia="Calibri" w:cs="Times New Roman"/>
        </w:rPr>
        <w:t>rowadzonym w trybie przetargu nieograniczonego.</w:t>
      </w:r>
    </w:p>
    <w:p w14:paraId="768A46DC" w14:textId="77777777" w:rsidR="00D67282" w:rsidRPr="002D1B53" w:rsidRDefault="005C17C4" w:rsidP="002D1B53">
      <w:pPr>
        <w:spacing w:line="360" w:lineRule="auto"/>
        <w:jc w:val="both"/>
        <w:rPr>
          <w:rStyle w:val="Brak"/>
          <w:rFonts w:eastAsia="Calibri" w:cs="Times New Roman"/>
        </w:rPr>
      </w:pPr>
      <w:r w:rsidRPr="002D1B53">
        <w:rPr>
          <w:rStyle w:val="Brak"/>
          <w:rFonts w:eastAsia="Calibri" w:cs="Times New Roman"/>
        </w:rPr>
        <w:t xml:space="preserve">d)odbiorcami Pani/Pana danych osobowych będą osoby lub podmioty, którym udostępniona zostanie dokumentacja postępowania w oparciu o art. 8 oraz art. 96 ust. 3 ustawy Pzp. </w:t>
      </w:r>
    </w:p>
    <w:p w14:paraId="31CD64ED" w14:textId="77777777" w:rsidR="00D67282" w:rsidRPr="002D1B53" w:rsidRDefault="005C17C4" w:rsidP="002D1B53">
      <w:pPr>
        <w:spacing w:line="360" w:lineRule="auto"/>
        <w:jc w:val="both"/>
        <w:rPr>
          <w:rStyle w:val="Brak"/>
          <w:rFonts w:eastAsia="Calibri" w:cs="Times New Roman"/>
        </w:rPr>
      </w:pPr>
      <w:r w:rsidRPr="002D1B53">
        <w:rPr>
          <w:rStyle w:val="Brak"/>
          <w:rFonts w:eastAsia="Calibri" w:cs="Times New Roman"/>
        </w:rPr>
        <w:t>e)Pani/Pana dane osobowe będą przechowywane, zgodnie z art. 97 ust. 1 ustawy Pzp, przez okres 4 lat od dnia zakończenia postępowania o udzielenie zamówienia, a jeżeli czas trwania umowy przekracza 4 lata, okres przechowywania obejmuje cały czas trwania umowy.</w:t>
      </w:r>
    </w:p>
    <w:p w14:paraId="2FA5AD71" w14:textId="77777777" w:rsidR="00D67282" w:rsidRPr="002D1B53" w:rsidRDefault="005C17C4" w:rsidP="002D1B53">
      <w:pPr>
        <w:spacing w:line="360" w:lineRule="auto"/>
        <w:jc w:val="both"/>
        <w:rPr>
          <w:rStyle w:val="Brak"/>
          <w:rFonts w:eastAsia="Calibri" w:cs="Times New Roman"/>
        </w:rPr>
      </w:pPr>
      <w:r w:rsidRPr="002D1B53">
        <w:rPr>
          <w:rStyle w:val="Brak"/>
          <w:rFonts w:eastAsia="Calibri" w:cs="Times New Roman"/>
        </w:rPr>
        <w:t xml:space="preserve">f)obowiązek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14:paraId="01FB9D9F" w14:textId="77777777" w:rsidR="00D67282" w:rsidRPr="002D1B53" w:rsidRDefault="005C17C4" w:rsidP="002D1B53">
      <w:pPr>
        <w:spacing w:line="360" w:lineRule="auto"/>
        <w:jc w:val="both"/>
        <w:rPr>
          <w:rStyle w:val="Brak"/>
          <w:rFonts w:eastAsia="Calibri" w:cs="Times New Roman"/>
        </w:rPr>
      </w:pPr>
      <w:r w:rsidRPr="002D1B53">
        <w:rPr>
          <w:rStyle w:val="Brak"/>
          <w:rFonts w:eastAsia="Calibri" w:cs="Times New Roman"/>
        </w:rPr>
        <w:t>g)w odniesieniu do Pani/Pana danych osobowych decyzje nie będą podejmowane w sposób zautomatyzowany, stosowanie do art. 22 RODO.</w:t>
      </w:r>
    </w:p>
    <w:p w14:paraId="2CDAA0DF" w14:textId="77777777" w:rsidR="00D67282" w:rsidRPr="002D1B53" w:rsidRDefault="005C17C4" w:rsidP="002D1B53">
      <w:pPr>
        <w:spacing w:line="360" w:lineRule="auto"/>
        <w:jc w:val="both"/>
        <w:rPr>
          <w:rStyle w:val="Brak"/>
          <w:rFonts w:eastAsia="Calibri" w:cs="Times New Roman"/>
        </w:rPr>
      </w:pPr>
      <w:r w:rsidRPr="002D1B53">
        <w:rPr>
          <w:rStyle w:val="Brak"/>
          <w:rFonts w:eastAsia="Calibri" w:cs="Times New Roman"/>
        </w:rPr>
        <w:t>h)posiada Pani/Pan:</w:t>
      </w:r>
    </w:p>
    <w:p w14:paraId="5A5A691F" w14:textId="77777777" w:rsidR="00D67282" w:rsidRPr="002D1B53" w:rsidRDefault="005C17C4" w:rsidP="002D1B53">
      <w:pPr>
        <w:spacing w:line="360" w:lineRule="auto"/>
        <w:jc w:val="both"/>
        <w:rPr>
          <w:rStyle w:val="Brak"/>
          <w:rFonts w:eastAsia="Calibri" w:cs="Times New Roman"/>
        </w:rPr>
      </w:pPr>
      <w:r w:rsidRPr="002D1B53">
        <w:rPr>
          <w:rStyle w:val="Brak"/>
          <w:rFonts w:eastAsia="Calibri" w:cs="Times New Roman"/>
        </w:rPr>
        <w:t>−na  podstawie  art.  15  RODO  prawo  dostępu  do  danych   osobowych   Pani/Pana dotyczących;</w:t>
      </w:r>
    </w:p>
    <w:p w14:paraId="597FC07F" w14:textId="77777777" w:rsidR="00D67282" w:rsidRPr="002D1B53" w:rsidRDefault="005C17C4" w:rsidP="002D1B53">
      <w:pPr>
        <w:spacing w:line="360" w:lineRule="auto"/>
        <w:jc w:val="both"/>
        <w:rPr>
          <w:rStyle w:val="Brak"/>
          <w:rFonts w:eastAsia="Calibri" w:cs="Times New Roman"/>
        </w:rPr>
      </w:pPr>
      <w:r w:rsidRPr="002D1B53">
        <w:rPr>
          <w:rStyle w:val="Brak"/>
          <w:rFonts w:eastAsia="Calibri" w:cs="Times New Roman"/>
        </w:rPr>
        <w:t>−na podstawie art. 16 RODO prawo do sprostowania Pani/Pana danych osobowych*;</w:t>
      </w:r>
    </w:p>
    <w:p w14:paraId="1508BA1B" w14:textId="77777777" w:rsidR="00D67282" w:rsidRPr="002D1B53" w:rsidRDefault="005C17C4" w:rsidP="002D1B53">
      <w:pPr>
        <w:spacing w:line="360" w:lineRule="auto"/>
        <w:jc w:val="both"/>
        <w:rPr>
          <w:rStyle w:val="Brak"/>
          <w:rFonts w:eastAsia="Calibri" w:cs="Times New Roman"/>
        </w:rPr>
      </w:pPr>
      <w:r w:rsidRPr="002D1B53">
        <w:rPr>
          <w:rStyle w:val="Brak"/>
          <w:rFonts w:eastAsia="Calibri" w:cs="Times New Roman"/>
        </w:rPr>
        <w:t xml:space="preserve">−na  podstawie  art.  18  RODO  prawo  żądania  od  administratora  ograniczenia przetwarzania danych osobowych z zastrzeżeniem przypadków, o których  mowa  w  art. 18 ust. 2 RODO**;  </w:t>
      </w:r>
    </w:p>
    <w:p w14:paraId="0AD85BDA" w14:textId="77777777" w:rsidR="00D67282" w:rsidRPr="002D1B53" w:rsidRDefault="005C17C4" w:rsidP="002D1B53">
      <w:pPr>
        <w:spacing w:line="360" w:lineRule="auto"/>
        <w:jc w:val="both"/>
        <w:rPr>
          <w:rStyle w:val="Brak"/>
          <w:rFonts w:eastAsia="Calibri" w:cs="Times New Roman"/>
        </w:rPr>
      </w:pPr>
      <w:r w:rsidRPr="002D1B53">
        <w:rPr>
          <w:rStyle w:val="Brak"/>
          <w:rFonts w:eastAsia="Calibri" w:cs="Times New Roman"/>
        </w:rPr>
        <w:t>−prawo do wniesienia skargi do Prezesa Urzędu Ochrony Danych Osobowych, gdy uzna Pani/Pan, że przetwarzanie danych osobowych Pani/Pana dotyczących narusza przepisy RODO.</w:t>
      </w:r>
    </w:p>
    <w:p w14:paraId="29487CF5" w14:textId="77777777" w:rsidR="00D67282" w:rsidRPr="002D1B53" w:rsidRDefault="005C17C4" w:rsidP="002D1B53">
      <w:pPr>
        <w:spacing w:line="360" w:lineRule="auto"/>
        <w:jc w:val="both"/>
        <w:rPr>
          <w:rStyle w:val="Brak"/>
          <w:rFonts w:eastAsia="Calibri" w:cs="Times New Roman"/>
        </w:rPr>
      </w:pPr>
      <w:r w:rsidRPr="002D1B53">
        <w:rPr>
          <w:rStyle w:val="Brak"/>
          <w:rFonts w:eastAsia="Calibri" w:cs="Times New Roman"/>
        </w:rPr>
        <w:t>i)nie przysługuje Pani/Panu:</w:t>
      </w:r>
    </w:p>
    <w:p w14:paraId="5CEE96C6" w14:textId="77777777" w:rsidR="00D67282" w:rsidRPr="002D1B53" w:rsidRDefault="005C17C4" w:rsidP="002D1B53">
      <w:pPr>
        <w:spacing w:line="360" w:lineRule="auto"/>
        <w:jc w:val="both"/>
        <w:rPr>
          <w:rStyle w:val="Brak"/>
          <w:rFonts w:eastAsia="Calibri" w:cs="Times New Roman"/>
        </w:rPr>
      </w:pPr>
      <w:r w:rsidRPr="002D1B53">
        <w:rPr>
          <w:rStyle w:val="Brak"/>
          <w:rFonts w:eastAsia="Calibri" w:cs="Times New Roman"/>
        </w:rPr>
        <w:t>−w związku z art. 17 ust.3 lit. b, d lub e RODO prawo do usunięcia danych osobowych;</w:t>
      </w:r>
    </w:p>
    <w:p w14:paraId="481B069E" w14:textId="77777777" w:rsidR="00D67282" w:rsidRPr="002D1B53" w:rsidRDefault="005C17C4" w:rsidP="002D1B53">
      <w:pPr>
        <w:spacing w:line="360" w:lineRule="auto"/>
        <w:jc w:val="both"/>
        <w:rPr>
          <w:rStyle w:val="Brak"/>
          <w:rFonts w:eastAsia="Calibri" w:cs="Times New Roman"/>
        </w:rPr>
      </w:pPr>
      <w:r w:rsidRPr="002D1B53">
        <w:rPr>
          <w:rStyle w:val="Brak"/>
          <w:rFonts w:eastAsia="Calibri" w:cs="Times New Roman"/>
        </w:rPr>
        <w:t>−prawo do przenoszenia danych osobowych, o którym mowa w art. 20 RODO;</w:t>
      </w:r>
    </w:p>
    <w:p w14:paraId="4FD9A953" w14:textId="77777777" w:rsidR="00D67282" w:rsidRPr="002D1B53" w:rsidRDefault="005C17C4" w:rsidP="002D1B53">
      <w:pPr>
        <w:spacing w:line="360" w:lineRule="auto"/>
        <w:jc w:val="both"/>
        <w:rPr>
          <w:rStyle w:val="Brak"/>
          <w:rFonts w:eastAsia="Calibri" w:cs="Times New Roman"/>
        </w:rPr>
      </w:pPr>
      <w:r w:rsidRPr="002D1B53">
        <w:rPr>
          <w:rStyle w:val="Brak"/>
          <w:rFonts w:eastAsia="Calibri" w:cs="Times New Roman"/>
        </w:rPr>
        <w:t>− na podstawie art. 21 RODO prawo sprzeciwu, wobec przetwarzania danych osobowych, gdyż podstawą prawną przetwarzania Pani/Pana danych osobowych jest art. 6 ust. 1 lit. c RODO.</w:t>
      </w:r>
    </w:p>
    <w:p w14:paraId="6C41AB64" w14:textId="77777777" w:rsidR="00D67282" w:rsidRDefault="00D67282">
      <w:pPr>
        <w:jc w:val="both"/>
        <w:rPr>
          <w:rFonts w:ascii="Calibri" w:eastAsia="Calibri" w:hAnsi="Calibri" w:cs="Calibri"/>
        </w:rPr>
      </w:pPr>
    </w:p>
    <w:p w14:paraId="2E591E28" w14:textId="77777777" w:rsidR="00D67282" w:rsidRDefault="005C17C4">
      <w:pPr>
        <w:jc w:val="both"/>
        <w:rPr>
          <w:rStyle w:val="Brak"/>
          <w:rFonts w:ascii="Calibri" w:eastAsia="Calibri" w:hAnsi="Calibri" w:cs="Calibri"/>
          <w:sz w:val="20"/>
          <w:szCs w:val="20"/>
        </w:rPr>
      </w:pPr>
      <w:r>
        <w:rPr>
          <w:rStyle w:val="Brak"/>
          <w:rFonts w:ascii="Calibri" w:eastAsia="Calibri" w:hAnsi="Calibri" w:cs="Calibri"/>
          <w:sz w:val="20"/>
          <w:szCs w:val="20"/>
        </w:rPr>
        <w:t>*</w:t>
      </w:r>
    </w:p>
    <w:p w14:paraId="2BE69DB4" w14:textId="77777777" w:rsidR="00D67282" w:rsidRDefault="005C17C4">
      <w:pPr>
        <w:jc w:val="both"/>
        <w:rPr>
          <w:rStyle w:val="Brak"/>
          <w:rFonts w:ascii="Calibri" w:eastAsia="Calibri" w:hAnsi="Calibri" w:cs="Calibri"/>
          <w:sz w:val="20"/>
          <w:szCs w:val="20"/>
        </w:rPr>
      </w:pPr>
      <w:r>
        <w:rPr>
          <w:rStyle w:val="Brak"/>
          <w:rFonts w:ascii="Calibri" w:eastAsia="Calibri" w:hAnsi="Calibri" w:cs="Calibri"/>
          <w:sz w:val="20"/>
          <w:szCs w:val="20"/>
        </w:rPr>
        <w:t>Wyjaśnienie: skorzystanie z prawa do sprostowania nie może skutkować zmianą wyniku postępowania o  udzielenie zamówienia publicznego ani zmianą postanowień umowy w zakresie niezgodnym z ustawą Pzp oraz nie może naruszać integralności protokołu oraz jego załączników.</w:t>
      </w:r>
    </w:p>
    <w:p w14:paraId="493CCC92" w14:textId="77777777" w:rsidR="00D67282" w:rsidRDefault="005C17C4">
      <w:pPr>
        <w:jc w:val="both"/>
        <w:rPr>
          <w:rStyle w:val="Brak"/>
          <w:rFonts w:ascii="Calibri" w:eastAsia="Calibri" w:hAnsi="Calibri" w:cs="Calibri"/>
          <w:sz w:val="20"/>
          <w:szCs w:val="20"/>
        </w:rPr>
      </w:pPr>
      <w:r>
        <w:rPr>
          <w:rStyle w:val="Brak"/>
          <w:rFonts w:ascii="Calibri" w:eastAsia="Calibri" w:hAnsi="Calibri" w:cs="Calibri"/>
          <w:sz w:val="20"/>
          <w:szCs w:val="20"/>
        </w:rPr>
        <w:t>**</w:t>
      </w:r>
    </w:p>
    <w:p w14:paraId="3C80D023" w14:textId="77777777" w:rsidR="00D67282" w:rsidRDefault="005C17C4">
      <w:pPr>
        <w:jc w:val="both"/>
        <w:rPr>
          <w:rStyle w:val="Brak"/>
          <w:rFonts w:ascii="Calibri" w:eastAsia="Calibri" w:hAnsi="Calibri" w:cs="Calibri"/>
          <w:sz w:val="20"/>
          <w:szCs w:val="20"/>
        </w:rPr>
      </w:pPr>
      <w:r>
        <w:rPr>
          <w:rStyle w:val="Brak"/>
          <w:rFonts w:ascii="Calibri" w:eastAsia="Calibri" w:hAnsi="Calibri" w:cs="Calibri"/>
          <w:sz w:val="20"/>
          <w:szCs w:val="20"/>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34BD930D" w14:textId="77777777" w:rsidR="00D67282" w:rsidRDefault="00D67282">
      <w:pPr>
        <w:pStyle w:val="Tekstpodstawowywcity"/>
        <w:spacing w:line="360" w:lineRule="auto"/>
        <w:ind w:left="0"/>
        <w:jc w:val="both"/>
        <w:rPr>
          <w:sz w:val="24"/>
          <w:szCs w:val="24"/>
        </w:rPr>
      </w:pPr>
    </w:p>
    <w:p w14:paraId="67BF265F" w14:textId="45D564E7" w:rsidR="00D67282" w:rsidRDefault="00E43830" w:rsidP="007829FA">
      <w:pPr>
        <w:pStyle w:val="Nagwek1"/>
        <w:rPr>
          <w:rStyle w:val="Brak"/>
          <w:szCs w:val="24"/>
        </w:rPr>
      </w:pPr>
      <w:bookmarkStart w:id="20" w:name="_Toc530392740"/>
      <w:r>
        <w:rPr>
          <w:rStyle w:val="Brak"/>
          <w:szCs w:val="24"/>
        </w:rPr>
        <w:t>XX</w:t>
      </w:r>
      <w:r w:rsidR="007829FA">
        <w:rPr>
          <w:rStyle w:val="Brak"/>
          <w:szCs w:val="24"/>
        </w:rPr>
        <w:t xml:space="preserve"> </w:t>
      </w:r>
      <w:r w:rsidR="005C17C4">
        <w:rPr>
          <w:rStyle w:val="Brak"/>
          <w:szCs w:val="24"/>
        </w:rPr>
        <w:t>POUCZENIE O ŚRODKACH OCHRONY PRAWNEJ PRZYSŁUGUJĄCYCH WYKONAWCY W TOKU POSTĘPOWANIA O UDZIELENIE ZAMÓWIENIA.</w:t>
      </w:r>
      <w:bookmarkEnd w:id="20"/>
    </w:p>
    <w:p w14:paraId="18B92329" w14:textId="245B744A" w:rsidR="002D1B53" w:rsidRDefault="00E43830">
      <w:pPr>
        <w:widowControl w:val="0"/>
        <w:tabs>
          <w:tab w:val="left" w:pos="284"/>
        </w:tabs>
        <w:spacing w:line="360" w:lineRule="auto"/>
        <w:jc w:val="both"/>
      </w:pPr>
      <w:r>
        <w:t>20</w:t>
      </w:r>
      <w:r w:rsidR="005C17C4">
        <w:t>.1 Wykonawcom, którzy mają lub mieli interes w uzyskaniu zamówienia oraz ponieśli lub mogą ponieść szkodę w wyniku naruszenia przez zamawiającego przepisów ustawy, przysługują środki ochrony prawnej przewidziane w dziale VI ustawy pzp.</w:t>
      </w:r>
    </w:p>
    <w:p w14:paraId="6C0C8C2D" w14:textId="1A6CA0D4" w:rsidR="00D67282" w:rsidRDefault="00E43830">
      <w:pPr>
        <w:widowControl w:val="0"/>
        <w:tabs>
          <w:tab w:val="left" w:pos="284"/>
        </w:tabs>
        <w:spacing w:line="360" w:lineRule="auto"/>
        <w:jc w:val="both"/>
      </w:pPr>
      <w:r>
        <w:t>20</w:t>
      </w:r>
      <w:r w:rsidR="005C17C4">
        <w:t xml:space="preserve">.2 Odwołanie przysługuje wyłącznie wobec czynności: </w:t>
      </w:r>
    </w:p>
    <w:p w14:paraId="386A99BA" w14:textId="77777777" w:rsidR="00D67282" w:rsidRDefault="005C17C4">
      <w:pPr>
        <w:widowControl w:val="0"/>
        <w:tabs>
          <w:tab w:val="left" w:pos="567"/>
          <w:tab w:val="left" w:pos="1440"/>
        </w:tabs>
        <w:spacing w:line="360" w:lineRule="auto"/>
        <w:jc w:val="both"/>
      </w:pPr>
      <w:r>
        <w:t>1) określenia warunków udziału w postępowaniu;</w:t>
      </w:r>
    </w:p>
    <w:p w14:paraId="6C984651" w14:textId="77777777" w:rsidR="00D67282" w:rsidRDefault="005C17C4">
      <w:pPr>
        <w:widowControl w:val="0"/>
        <w:tabs>
          <w:tab w:val="left" w:pos="567"/>
          <w:tab w:val="left" w:pos="1440"/>
        </w:tabs>
        <w:spacing w:line="360" w:lineRule="auto"/>
        <w:jc w:val="both"/>
      </w:pPr>
      <w:r>
        <w:t>2) wykluczenia odwołującego z postępowania o udzielenie zamówienia;</w:t>
      </w:r>
    </w:p>
    <w:p w14:paraId="28CE71C9" w14:textId="77777777" w:rsidR="00D67282" w:rsidRDefault="005C17C4">
      <w:pPr>
        <w:widowControl w:val="0"/>
        <w:tabs>
          <w:tab w:val="left" w:pos="567"/>
          <w:tab w:val="left" w:pos="1440"/>
        </w:tabs>
        <w:spacing w:line="360" w:lineRule="auto"/>
        <w:jc w:val="both"/>
      </w:pPr>
      <w:r>
        <w:t>3) odrzucenia oferty odwołującego;</w:t>
      </w:r>
    </w:p>
    <w:p w14:paraId="12EFF647" w14:textId="77777777" w:rsidR="00D67282" w:rsidRDefault="005C17C4">
      <w:pPr>
        <w:widowControl w:val="0"/>
        <w:tabs>
          <w:tab w:val="left" w:pos="567"/>
          <w:tab w:val="left" w:pos="1440"/>
        </w:tabs>
        <w:spacing w:line="360" w:lineRule="auto"/>
        <w:jc w:val="both"/>
      </w:pPr>
      <w:r>
        <w:t>4) opisu przedmiotu zamówienia;</w:t>
      </w:r>
    </w:p>
    <w:p w14:paraId="1AC7B57F" w14:textId="77777777" w:rsidR="00D67282" w:rsidRDefault="005C17C4">
      <w:pPr>
        <w:widowControl w:val="0"/>
        <w:tabs>
          <w:tab w:val="left" w:pos="284"/>
        </w:tabs>
        <w:spacing w:line="360" w:lineRule="auto"/>
        <w:jc w:val="both"/>
      </w:pPr>
      <w:r>
        <w:t xml:space="preserve">5) wyboru najkorzystniejszej oferty. </w:t>
      </w:r>
    </w:p>
    <w:p w14:paraId="7A8A8959" w14:textId="32568C36" w:rsidR="00D67282" w:rsidRDefault="005C17C4">
      <w:pPr>
        <w:widowControl w:val="0"/>
        <w:tabs>
          <w:tab w:val="left" w:pos="284"/>
        </w:tabs>
        <w:spacing w:line="360" w:lineRule="auto"/>
        <w:ind w:left="284" w:hanging="284"/>
        <w:jc w:val="both"/>
      </w:pPr>
      <w:r>
        <w:t>21.3 Odwołanie wnosi się do Prezesa Izby w formie pisemnej albo elektronicznej opatrzonej bezpiecznym podpisem elektronicznym weryfikowanym za pomocą ważnego kwalifikowanego certyfikatu w terminie określonym w art. 182 ust 1 pkt 2 pzp.</w:t>
      </w:r>
    </w:p>
    <w:p w14:paraId="2FC40EB9" w14:textId="01D4B46D" w:rsidR="00D67282" w:rsidRDefault="00E43830">
      <w:pPr>
        <w:widowControl w:val="0"/>
        <w:tabs>
          <w:tab w:val="left" w:pos="284"/>
        </w:tabs>
        <w:spacing w:line="360" w:lineRule="auto"/>
        <w:jc w:val="both"/>
      </w:pPr>
      <w:r>
        <w:t>20</w:t>
      </w:r>
      <w:r w:rsidR="005C17C4">
        <w:t>.4 Odwołanie powinno wskazywać czynność lub zaniechanie czynności zamawiającego, której zarzuca się niezgodność z przepisami ustawy, zawierać zwięzłe przedstawienie zarzutów, określać żądanie oraz wskazywać okoliczności faktyczne i prawne uzasadniające wniesienie odwołania.</w:t>
      </w:r>
    </w:p>
    <w:p w14:paraId="0F759E8F" w14:textId="2026514E" w:rsidR="00D67282" w:rsidRDefault="00E43830">
      <w:pPr>
        <w:widowControl w:val="0"/>
        <w:tabs>
          <w:tab w:val="left" w:pos="284"/>
        </w:tabs>
        <w:spacing w:line="360" w:lineRule="auto"/>
        <w:jc w:val="both"/>
      </w:pPr>
      <w:r>
        <w:t>20</w:t>
      </w:r>
      <w:r w:rsidR="005C17C4">
        <w:t xml:space="preserve">.5 Odwołujący przesyła kopię odwołania zamawiającemu przed upływem terminu do wniesienia odwołania w taki sposób, aby mógł on zapoznać się z jego treścią przed upływem tego terminu. </w:t>
      </w:r>
    </w:p>
    <w:p w14:paraId="2E509523" w14:textId="472218EC" w:rsidR="00D67282" w:rsidRDefault="00E43830">
      <w:pPr>
        <w:widowControl w:val="0"/>
        <w:tabs>
          <w:tab w:val="left" w:pos="284"/>
        </w:tabs>
        <w:spacing w:line="360" w:lineRule="auto"/>
        <w:jc w:val="both"/>
      </w:pPr>
      <w:r>
        <w:t>20</w:t>
      </w:r>
      <w:r w:rsidR="005C17C4">
        <w:t xml:space="preserve">.6 Na orzeczenie  Izby stronom oraz uczestnikom postępowania odwoławczego przysługuje skarga do sądu. </w:t>
      </w:r>
    </w:p>
    <w:p w14:paraId="64763A9A" w14:textId="77777777" w:rsidR="00D67282" w:rsidRDefault="00D67282">
      <w:pPr>
        <w:pStyle w:val="ust"/>
        <w:spacing w:before="0" w:line="360" w:lineRule="auto"/>
        <w:ind w:firstLine="0"/>
      </w:pPr>
    </w:p>
    <w:p w14:paraId="26B30C73" w14:textId="280DA6FD" w:rsidR="00D67282" w:rsidRPr="007829FA" w:rsidRDefault="00E43830" w:rsidP="007829FA">
      <w:pPr>
        <w:pStyle w:val="Nagwek1"/>
        <w:rPr>
          <w:rStyle w:val="Brak"/>
        </w:rPr>
      </w:pPr>
      <w:bookmarkStart w:id="21" w:name="_Toc530392741"/>
      <w:r>
        <w:rPr>
          <w:rStyle w:val="Brak"/>
        </w:rPr>
        <w:t>XXI</w:t>
      </w:r>
      <w:r w:rsidR="007829FA" w:rsidRPr="007829FA">
        <w:rPr>
          <w:rStyle w:val="Brak"/>
        </w:rPr>
        <w:t xml:space="preserve"> </w:t>
      </w:r>
      <w:r w:rsidR="005C17C4" w:rsidRPr="007829FA">
        <w:rPr>
          <w:rStyle w:val="Brak"/>
        </w:rPr>
        <w:t>POSTANOWIENIA KOŃCOWE</w:t>
      </w:r>
      <w:bookmarkEnd w:id="21"/>
    </w:p>
    <w:p w14:paraId="3DF15DD6" w14:textId="2217632B" w:rsidR="00D67282" w:rsidRDefault="00E43830">
      <w:pPr>
        <w:pStyle w:val="Tekstpodstawowywcity"/>
        <w:spacing w:line="360" w:lineRule="auto"/>
        <w:ind w:left="0"/>
        <w:jc w:val="both"/>
        <w:rPr>
          <w:rStyle w:val="Brak"/>
          <w:b w:val="0"/>
          <w:bCs w:val="0"/>
          <w:sz w:val="24"/>
          <w:szCs w:val="24"/>
        </w:rPr>
      </w:pPr>
      <w:r>
        <w:rPr>
          <w:rStyle w:val="Brak"/>
          <w:b w:val="0"/>
          <w:bCs w:val="0"/>
          <w:sz w:val="24"/>
          <w:szCs w:val="24"/>
        </w:rPr>
        <w:t>21</w:t>
      </w:r>
      <w:r w:rsidR="005C17C4">
        <w:rPr>
          <w:rStyle w:val="Brak"/>
          <w:b w:val="0"/>
          <w:bCs w:val="0"/>
          <w:sz w:val="24"/>
          <w:szCs w:val="24"/>
        </w:rPr>
        <w:t>.1 W sprawach nieuregulowanych w niniejszej specyfikacji mają zastosowanie przepisy ustawy prawo zamówień publicznych oraz inne powszechnie obowiązujące przepisy prawa.</w:t>
      </w:r>
    </w:p>
    <w:p w14:paraId="6FA9AE36" w14:textId="0A73F2EE" w:rsidR="00D67282" w:rsidRPr="00113FD9" w:rsidRDefault="00E43830" w:rsidP="00113FD9">
      <w:pPr>
        <w:rPr>
          <w:rStyle w:val="Brak"/>
        </w:rPr>
      </w:pPr>
      <w:r>
        <w:rPr>
          <w:rStyle w:val="Brak"/>
          <w:b/>
          <w:bCs/>
        </w:rPr>
        <w:t>21</w:t>
      </w:r>
      <w:r w:rsidR="005C17C4">
        <w:rPr>
          <w:rStyle w:val="Brak"/>
          <w:b/>
          <w:bCs/>
        </w:rPr>
        <w:t xml:space="preserve">.2 Do niniejszej Specyfikacji Istotnych Warunków Zamówienia, Zamawiający sporządził następujące </w:t>
      </w:r>
      <w:r w:rsidR="005C17C4" w:rsidRPr="00113FD9">
        <w:rPr>
          <w:rStyle w:val="Brak"/>
          <w:b/>
          <w:bCs/>
        </w:rPr>
        <w:t>załączniki:</w:t>
      </w:r>
    </w:p>
    <w:p w14:paraId="7405D5FB" w14:textId="571AB09B" w:rsidR="00113FD9" w:rsidRDefault="00113FD9" w:rsidP="00113FD9">
      <w:pPr>
        <w:rPr>
          <w:rStyle w:val="Brak"/>
          <w:b/>
          <w:bCs/>
          <w:shd w:val="clear" w:color="auto" w:fill="FFFF00"/>
        </w:rPr>
      </w:pPr>
    </w:p>
    <w:p w14:paraId="25FB1D50" w14:textId="2ED644B8" w:rsidR="00113FD9" w:rsidRDefault="00113FD9" w:rsidP="00113FD9">
      <w:r>
        <w:t>załącznik nr 1 – formularz oferty;</w:t>
      </w:r>
    </w:p>
    <w:p w14:paraId="2DA051BE" w14:textId="77777777" w:rsidR="00113FD9" w:rsidRDefault="00113FD9" w:rsidP="00113FD9">
      <w:r>
        <w:t xml:space="preserve">załącznik nr 2 – formularz oświadczenia o braku podstaw do wykluczenia; </w:t>
      </w:r>
    </w:p>
    <w:p w14:paraId="7A6CAB07" w14:textId="77777777" w:rsidR="00113FD9" w:rsidRDefault="00113FD9" w:rsidP="00113FD9">
      <w:r>
        <w:t>załącznik nr 3 – formularz oświadczenie o grupie kapitałowej;</w:t>
      </w:r>
    </w:p>
    <w:p w14:paraId="35EA36E9" w14:textId="77777777" w:rsidR="00113FD9" w:rsidRDefault="00113FD9" w:rsidP="00113FD9">
      <w:r>
        <w:t>załącznik nr 4 – formularz oświadczenie o spełnianiu warunków udziału w postępowaniu;</w:t>
      </w:r>
    </w:p>
    <w:p w14:paraId="75495CC9" w14:textId="77777777" w:rsidR="00113FD9" w:rsidRDefault="00113FD9" w:rsidP="00113FD9">
      <w:r>
        <w:t>załącznik nr 5 – formularz wykazu głównych dostaw;</w:t>
      </w:r>
    </w:p>
    <w:p w14:paraId="1A798A8D" w14:textId="77777777" w:rsidR="00113FD9" w:rsidRDefault="00113FD9" w:rsidP="00113FD9">
      <w:r>
        <w:t>załącznik nr 6 – formularz kalkulacji cenowej;</w:t>
      </w:r>
    </w:p>
    <w:p w14:paraId="28C6C653" w14:textId="43C4FCB1" w:rsidR="00113FD9" w:rsidRPr="000B64FC" w:rsidRDefault="00113FD9" w:rsidP="00113FD9">
      <w:r>
        <w:t>załącznik nr 7 – wzór umowy;</w:t>
      </w:r>
    </w:p>
    <w:sectPr w:rsidR="00113FD9" w:rsidRPr="000B64FC">
      <w:headerReference w:type="default" r:id="rId11"/>
      <w:footerReference w:type="default" r:id="rId12"/>
      <w:pgSz w:w="11900" w:h="16840"/>
      <w:pgMar w:top="284" w:right="924" w:bottom="1474" w:left="1077" w:header="708" w:footer="1418" w:gutter="0"/>
      <w:cols w:space="708"/>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CA29AC4" w16cid:durableId="1F97BD7A"/>
  <w16cid:commentId w16cid:paraId="0ACD4948" w16cid:durableId="1F980D65"/>
  <w16cid:commentId w16cid:paraId="51EE4F68" w16cid:durableId="1F992E80"/>
  <w16cid:commentId w16cid:paraId="6958B2E2" w16cid:durableId="1F994F5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63D68F" w14:textId="77777777" w:rsidR="00724342" w:rsidRDefault="00724342">
      <w:r>
        <w:separator/>
      </w:r>
    </w:p>
  </w:endnote>
  <w:endnote w:type="continuationSeparator" w:id="0">
    <w:p w14:paraId="552D952C" w14:textId="77777777" w:rsidR="00724342" w:rsidRDefault="00724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auto"/>
    <w:pitch w:val="variable"/>
    <w:sig w:usb0="80000067"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5B2AB8" w14:textId="77777777" w:rsidR="003C122C" w:rsidRDefault="003C122C">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B1421A" w14:textId="77777777" w:rsidR="00724342" w:rsidRDefault="00724342">
      <w:r>
        <w:separator/>
      </w:r>
    </w:p>
  </w:footnote>
  <w:footnote w:type="continuationSeparator" w:id="0">
    <w:p w14:paraId="307A7BBC" w14:textId="77777777" w:rsidR="00724342" w:rsidRDefault="007243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33FEA" w14:textId="77777777" w:rsidR="003C122C" w:rsidRDefault="003C122C">
    <w:pPr>
      <w:pStyle w:val="Nagwekistopka"/>
    </w:pPr>
    <w:r>
      <w:rPr>
        <w:noProof/>
      </w:rPr>
      <mc:AlternateContent>
        <mc:Choice Requires="wps">
          <w:drawing>
            <wp:anchor distT="152400" distB="152400" distL="152400" distR="152400" simplePos="0" relativeHeight="251658240" behindDoc="1" locked="0" layoutInCell="1" allowOverlap="1" wp14:anchorId="7C154891" wp14:editId="578DEA25">
              <wp:simplePos x="0" y="0"/>
              <wp:positionH relativeFrom="page">
                <wp:posOffset>7504429</wp:posOffset>
              </wp:positionH>
              <wp:positionV relativeFrom="page">
                <wp:posOffset>9563735</wp:posOffset>
              </wp:positionV>
              <wp:extent cx="152400" cy="187201"/>
              <wp:effectExtent l="0" t="0" r="0" b="0"/>
              <wp:wrapNone/>
              <wp:docPr id="1073741825" name="officeArt object"/>
              <wp:cNvGraphicFramePr/>
              <a:graphic xmlns:a="http://schemas.openxmlformats.org/drawingml/2006/main">
                <a:graphicData uri="http://schemas.microsoft.com/office/word/2010/wordprocessingShape">
                  <wps:wsp>
                    <wps:cNvSpPr txBox="1"/>
                    <wps:spPr>
                      <a:xfrm>
                        <a:off x="0" y="0"/>
                        <a:ext cx="152400" cy="187201"/>
                      </a:xfrm>
                      <a:prstGeom prst="rect">
                        <a:avLst/>
                      </a:prstGeom>
                      <a:solidFill>
                        <a:srgbClr val="FFFFFF">
                          <a:alpha val="0"/>
                        </a:srgbClr>
                      </a:solidFill>
                      <a:ln w="12700" cap="flat">
                        <a:noFill/>
                        <a:miter lim="400000"/>
                      </a:ln>
                      <a:effectLst/>
                    </wps:spPr>
                    <wps:txbx>
                      <w:txbxContent>
                        <w:p w14:paraId="7A5C76DD" w14:textId="0DCD3CB5" w:rsidR="003C122C" w:rsidRDefault="003C122C">
                          <w:pPr>
                            <w:pStyle w:val="Stopka"/>
                          </w:pPr>
                          <w:r>
                            <w:fldChar w:fldCharType="begin"/>
                          </w:r>
                          <w:r>
                            <w:instrText xml:space="preserve"> PAGE </w:instrText>
                          </w:r>
                          <w:r>
                            <w:fldChar w:fldCharType="separate"/>
                          </w:r>
                          <w:r w:rsidR="00AB3938">
                            <w:rPr>
                              <w:noProof/>
                            </w:rPr>
                            <w:t>6</w:t>
                          </w:r>
                          <w:r>
                            <w:fldChar w:fldCharType="end"/>
                          </w:r>
                        </w:p>
                      </w:txbxContent>
                    </wps:txbx>
                    <wps:bodyPr wrap="square" lIns="0" tIns="0" rIns="0" bIns="0" numCol="1" anchor="t">
                      <a:noAutofit/>
                    </wps:bodyPr>
                  </wps:wsp>
                </a:graphicData>
              </a:graphic>
            </wp:anchor>
          </w:drawing>
        </mc:Choice>
        <mc:Fallback>
          <w:pict>
            <v:shapetype w14:anchorId="7C154891" id="_x0000_t202" coordsize="21600,21600" o:spt="202" path="m,l,21600r21600,l21600,xe">
              <v:stroke joinstyle="miter"/>
              <v:path gradientshapeok="t" o:connecttype="rect"/>
            </v:shapetype>
            <v:shape id="officeArt object" o:spid="_x0000_s1026" type="#_x0000_t202" style="position:absolute;margin-left:590.9pt;margin-top:753.05pt;width:12pt;height:14.75pt;z-index:-25165824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" stroked="f" strokeweight="1pt">
              <v:fill opacity="0"/>
              <v:stroke miterlimit="4"/>
              <v:textbox inset="0,0,0,0">
                <w:txbxContent>
                  <w:p w14:paraId="7A5C76DD" w14:textId="0DCD3CB5" w:rsidR="003C122C" w:rsidRDefault="003C122C">
                    <w:pPr>
                      <w:pStyle w:val="Stopka"/>
                    </w:pPr>
                    <w:r>
                      <w:fldChar w:fldCharType="begin"/>
                    </w:r>
                    <w:r>
                      <w:instrText xml:space="preserve"> PAGE </w:instrText>
                    </w:r>
                    <w:r>
                      <w:fldChar w:fldCharType="separate"/>
                    </w:r>
                    <w:r w:rsidR="00AB3938">
                      <w:rPr>
                        <w:noProof/>
                      </w:rPr>
                      <w:t>6</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22B28"/>
    <w:multiLevelType w:val="hybridMultilevel"/>
    <w:tmpl w:val="CF3A9BD8"/>
    <w:styleLink w:val="Zaimportowanystyl4"/>
    <w:lvl w:ilvl="0" w:tplc="1A34BAFE">
      <w:start w:val="1"/>
      <w:numFmt w:val="decimal"/>
      <w:lvlText w:val="%1)"/>
      <w:lvlJc w:val="left"/>
      <w:pPr>
        <w:tabs>
          <w:tab w:val="left" w:pos="1440"/>
        </w:tabs>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 w:ilvl="1" w:tplc="1A3011E2">
      <w:start w:val="1"/>
      <w:numFmt w:val="decimal"/>
      <w:lvlText w:val="%2)"/>
      <w:lvlJc w:val="left"/>
      <w:pPr>
        <w:tabs>
          <w:tab w:val="left" w:pos="1440"/>
        </w:tabs>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 w:ilvl="2" w:tplc="9294BCCE">
      <w:start w:val="1"/>
      <w:numFmt w:val="decimal"/>
      <w:lvlText w:val="%3)"/>
      <w:lvlJc w:val="left"/>
      <w:pPr>
        <w:tabs>
          <w:tab w:val="left" w:pos="1440"/>
        </w:tabs>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 w:ilvl="3" w:tplc="B6D806DA">
      <w:start w:val="1"/>
      <w:numFmt w:val="decimal"/>
      <w:lvlText w:val="%4)"/>
      <w:lvlJc w:val="left"/>
      <w:pPr>
        <w:tabs>
          <w:tab w:val="left" w:pos="1440"/>
        </w:tabs>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 w:ilvl="4" w:tplc="42E01144">
      <w:start w:val="1"/>
      <w:numFmt w:val="decimal"/>
      <w:lvlText w:val="%5)"/>
      <w:lvlJc w:val="left"/>
      <w:pPr>
        <w:tabs>
          <w:tab w:val="left" w:pos="1440"/>
        </w:tabs>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 w:ilvl="5" w:tplc="BDC01466">
      <w:start w:val="1"/>
      <w:numFmt w:val="decimal"/>
      <w:lvlText w:val="%6)"/>
      <w:lvlJc w:val="left"/>
      <w:pPr>
        <w:tabs>
          <w:tab w:val="left" w:pos="1440"/>
        </w:tabs>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 w:ilvl="6" w:tplc="FB82636E">
      <w:start w:val="1"/>
      <w:numFmt w:val="decimal"/>
      <w:lvlText w:val="%7)"/>
      <w:lvlJc w:val="left"/>
      <w:pPr>
        <w:tabs>
          <w:tab w:val="left" w:pos="1440"/>
        </w:tabs>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 w:ilvl="7" w:tplc="0D84CE1E">
      <w:start w:val="1"/>
      <w:numFmt w:val="decimal"/>
      <w:lvlText w:val="%8)"/>
      <w:lvlJc w:val="left"/>
      <w:pPr>
        <w:tabs>
          <w:tab w:val="left" w:pos="1440"/>
        </w:tabs>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 w:ilvl="8" w:tplc="EA9A94DA">
      <w:start w:val="1"/>
      <w:numFmt w:val="decimal"/>
      <w:lvlText w:val="%9)"/>
      <w:lvlJc w:val="left"/>
      <w:pPr>
        <w:tabs>
          <w:tab w:val="left" w:pos="1440"/>
        </w:tabs>
        <w:ind w:left="567" w:hanging="28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3863B19"/>
    <w:multiLevelType w:val="hybridMultilevel"/>
    <w:tmpl w:val="C33C912C"/>
    <w:numStyleLink w:val="Zaimportowanystyl9"/>
  </w:abstractNum>
  <w:abstractNum w:abstractNumId="2" w15:restartNumberingAfterBreak="0">
    <w:nsid w:val="14A95AEB"/>
    <w:multiLevelType w:val="hybridMultilevel"/>
    <w:tmpl w:val="82A8CD28"/>
    <w:numStyleLink w:val="Zaimportowanystyl22"/>
  </w:abstractNum>
  <w:abstractNum w:abstractNumId="3" w15:restartNumberingAfterBreak="0">
    <w:nsid w:val="276A3E0B"/>
    <w:multiLevelType w:val="hybridMultilevel"/>
    <w:tmpl w:val="EE76D562"/>
    <w:styleLink w:val="Zaimportowanystyl2"/>
    <w:lvl w:ilvl="0" w:tplc="901AC8D6">
      <w:start w:val="1"/>
      <w:numFmt w:val="upperRoman"/>
      <w:lvlText w:val="%1."/>
      <w:lvlJc w:val="left"/>
      <w:pPr>
        <w:tabs>
          <w:tab w:val="num" w:pos="432"/>
          <w:tab w:val="left" w:pos="576"/>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tplc="2C506A0A">
      <w:start w:val="1"/>
      <w:numFmt w:val="upperRoman"/>
      <w:lvlText w:val="%2."/>
      <w:lvlJc w:val="left"/>
      <w:pPr>
        <w:tabs>
          <w:tab w:val="num" w:pos="432"/>
          <w:tab w:val="left" w:pos="576"/>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2" w:tplc="77C2F292">
      <w:start w:val="1"/>
      <w:numFmt w:val="upperRoman"/>
      <w:lvlText w:val="%3."/>
      <w:lvlJc w:val="left"/>
      <w:pPr>
        <w:tabs>
          <w:tab w:val="num" w:pos="432"/>
          <w:tab w:val="left" w:pos="576"/>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3" w:tplc="5454828E">
      <w:start w:val="1"/>
      <w:numFmt w:val="upperRoman"/>
      <w:lvlText w:val="%4."/>
      <w:lvlJc w:val="left"/>
      <w:pPr>
        <w:tabs>
          <w:tab w:val="num" w:pos="432"/>
          <w:tab w:val="left" w:pos="576"/>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4" w:tplc="1E9CA204">
      <w:start w:val="1"/>
      <w:numFmt w:val="upperRoman"/>
      <w:lvlText w:val="%5."/>
      <w:lvlJc w:val="left"/>
      <w:pPr>
        <w:tabs>
          <w:tab w:val="num" w:pos="432"/>
          <w:tab w:val="left" w:pos="576"/>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5" w:tplc="EDA6B686">
      <w:start w:val="1"/>
      <w:numFmt w:val="upperRoman"/>
      <w:lvlText w:val="%6."/>
      <w:lvlJc w:val="left"/>
      <w:pPr>
        <w:tabs>
          <w:tab w:val="num" w:pos="432"/>
          <w:tab w:val="left" w:pos="576"/>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6" w:tplc="AF98EAEC">
      <w:start w:val="1"/>
      <w:numFmt w:val="upperRoman"/>
      <w:lvlText w:val="%7."/>
      <w:lvlJc w:val="left"/>
      <w:pPr>
        <w:tabs>
          <w:tab w:val="num" w:pos="432"/>
          <w:tab w:val="left" w:pos="576"/>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7" w:tplc="27D68C9A">
      <w:start w:val="1"/>
      <w:numFmt w:val="upperRoman"/>
      <w:lvlText w:val="%8."/>
      <w:lvlJc w:val="left"/>
      <w:pPr>
        <w:tabs>
          <w:tab w:val="num" w:pos="432"/>
          <w:tab w:val="left" w:pos="576"/>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8" w:tplc="7CFA0988">
      <w:start w:val="1"/>
      <w:numFmt w:val="upperRoman"/>
      <w:lvlText w:val="%9."/>
      <w:lvlJc w:val="left"/>
      <w:pPr>
        <w:tabs>
          <w:tab w:val="num" w:pos="432"/>
          <w:tab w:val="left" w:pos="576"/>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A1239C9"/>
    <w:multiLevelType w:val="hybridMultilevel"/>
    <w:tmpl w:val="35E4D6AA"/>
    <w:styleLink w:val="Zaimportowanystyl5"/>
    <w:lvl w:ilvl="0" w:tplc="B498D878">
      <w:start w:val="1"/>
      <w:numFmt w:val="decimal"/>
      <w:lvlText w:val="%1."/>
      <w:lvlJc w:val="left"/>
      <w:pPr>
        <w:tabs>
          <w:tab w:val="left" w:pos="851"/>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4D4692C">
      <w:start w:val="1"/>
      <w:numFmt w:val="lowerLetter"/>
      <w:lvlText w:val="%2."/>
      <w:lvlJc w:val="left"/>
      <w:pPr>
        <w:tabs>
          <w:tab w:val="left" w:pos="851"/>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0924BBC">
      <w:start w:val="1"/>
      <w:numFmt w:val="lowerLetter"/>
      <w:lvlText w:val="%3)"/>
      <w:lvlJc w:val="left"/>
      <w:pPr>
        <w:ind w:left="851" w:hanging="284"/>
      </w:pPr>
      <w:rPr>
        <w:rFonts w:hAnsi="Arial Unicode MS"/>
        <w:caps w:val="0"/>
        <w:smallCaps w:val="0"/>
        <w:strike w:val="0"/>
        <w:dstrike w:val="0"/>
        <w:outline w:val="0"/>
        <w:emboss w:val="0"/>
        <w:imprint w:val="0"/>
        <w:spacing w:val="0"/>
        <w:w w:val="100"/>
        <w:kern w:val="0"/>
        <w:position w:val="0"/>
        <w:highlight w:val="none"/>
        <w:vertAlign w:val="baseline"/>
      </w:rPr>
    </w:lvl>
    <w:lvl w:ilvl="3" w:tplc="F9F85FEA">
      <w:start w:val="1"/>
      <w:numFmt w:val="decimal"/>
      <w:lvlText w:val="%4."/>
      <w:lvlJc w:val="left"/>
      <w:pPr>
        <w:ind w:left="1593" w:hanging="1593"/>
      </w:pPr>
      <w:rPr>
        <w:rFonts w:hAnsi="Arial Unicode MS"/>
        <w:caps w:val="0"/>
        <w:smallCaps w:val="0"/>
        <w:strike w:val="0"/>
        <w:dstrike w:val="0"/>
        <w:outline w:val="0"/>
        <w:emboss w:val="0"/>
        <w:imprint w:val="0"/>
        <w:spacing w:val="0"/>
        <w:w w:val="100"/>
        <w:kern w:val="0"/>
        <w:position w:val="0"/>
        <w:highlight w:val="none"/>
        <w:vertAlign w:val="baseline"/>
      </w:rPr>
    </w:lvl>
    <w:lvl w:ilvl="4" w:tplc="2AA66556">
      <w:start w:val="1"/>
      <w:numFmt w:val="lowerLetter"/>
      <w:lvlText w:val="%5."/>
      <w:lvlJc w:val="left"/>
      <w:pPr>
        <w:tabs>
          <w:tab w:val="left" w:pos="851"/>
        </w:tabs>
        <w:ind w:left="2291" w:hanging="1593"/>
      </w:pPr>
      <w:rPr>
        <w:rFonts w:hAnsi="Arial Unicode MS"/>
        <w:caps w:val="0"/>
        <w:smallCaps w:val="0"/>
        <w:strike w:val="0"/>
        <w:dstrike w:val="0"/>
        <w:outline w:val="0"/>
        <w:emboss w:val="0"/>
        <w:imprint w:val="0"/>
        <w:spacing w:val="0"/>
        <w:w w:val="100"/>
        <w:kern w:val="0"/>
        <w:position w:val="0"/>
        <w:highlight w:val="none"/>
        <w:vertAlign w:val="baseline"/>
      </w:rPr>
    </w:lvl>
    <w:lvl w:ilvl="5" w:tplc="263C33A4">
      <w:start w:val="1"/>
      <w:numFmt w:val="lowerRoman"/>
      <w:lvlText w:val="%6."/>
      <w:lvlJc w:val="left"/>
      <w:pPr>
        <w:tabs>
          <w:tab w:val="left" w:pos="851"/>
        </w:tabs>
        <w:ind w:left="3011" w:hanging="1533"/>
      </w:pPr>
      <w:rPr>
        <w:rFonts w:hAnsi="Arial Unicode MS"/>
        <w:caps w:val="0"/>
        <w:smallCaps w:val="0"/>
        <w:strike w:val="0"/>
        <w:dstrike w:val="0"/>
        <w:outline w:val="0"/>
        <w:emboss w:val="0"/>
        <w:imprint w:val="0"/>
        <w:spacing w:val="0"/>
        <w:w w:val="100"/>
        <w:kern w:val="0"/>
        <w:position w:val="0"/>
        <w:highlight w:val="none"/>
        <w:vertAlign w:val="baseline"/>
      </w:rPr>
    </w:lvl>
    <w:lvl w:ilvl="6" w:tplc="A410659A">
      <w:start w:val="1"/>
      <w:numFmt w:val="decimal"/>
      <w:lvlText w:val="%7."/>
      <w:lvlJc w:val="left"/>
      <w:pPr>
        <w:tabs>
          <w:tab w:val="left" w:pos="851"/>
        </w:tabs>
        <w:ind w:left="3731" w:hanging="1593"/>
      </w:pPr>
      <w:rPr>
        <w:rFonts w:hAnsi="Arial Unicode MS"/>
        <w:caps w:val="0"/>
        <w:smallCaps w:val="0"/>
        <w:strike w:val="0"/>
        <w:dstrike w:val="0"/>
        <w:outline w:val="0"/>
        <w:emboss w:val="0"/>
        <w:imprint w:val="0"/>
        <w:spacing w:val="0"/>
        <w:w w:val="100"/>
        <w:kern w:val="0"/>
        <w:position w:val="0"/>
        <w:highlight w:val="none"/>
        <w:vertAlign w:val="baseline"/>
      </w:rPr>
    </w:lvl>
    <w:lvl w:ilvl="7" w:tplc="632646F2">
      <w:start w:val="1"/>
      <w:numFmt w:val="lowerLetter"/>
      <w:lvlText w:val="%8."/>
      <w:lvlJc w:val="left"/>
      <w:pPr>
        <w:tabs>
          <w:tab w:val="left" w:pos="851"/>
        </w:tabs>
        <w:ind w:left="4451" w:hanging="1593"/>
      </w:pPr>
      <w:rPr>
        <w:rFonts w:hAnsi="Arial Unicode MS"/>
        <w:caps w:val="0"/>
        <w:smallCaps w:val="0"/>
        <w:strike w:val="0"/>
        <w:dstrike w:val="0"/>
        <w:outline w:val="0"/>
        <w:emboss w:val="0"/>
        <w:imprint w:val="0"/>
        <w:spacing w:val="0"/>
        <w:w w:val="100"/>
        <w:kern w:val="0"/>
        <w:position w:val="0"/>
        <w:highlight w:val="none"/>
        <w:vertAlign w:val="baseline"/>
      </w:rPr>
    </w:lvl>
    <w:lvl w:ilvl="8" w:tplc="18B898EC">
      <w:start w:val="1"/>
      <w:numFmt w:val="lowerRoman"/>
      <w:lvlText w:val="%9."/>
      <w:lvlJc w:val="left"/>
      <w:pPr>
        <w:tabs>
          <w:tab w:val="left" w:pos="851"/>
        </w:tabs>
        <w:ind w:left="5171" w:hanging="153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305D27F3"/>
    <w:multiLevelType w:val="hybridMultilevel"/>
    <w:tmpl w:val="C33C912C"/>
    <w:styleLink w:val="Zaimportowanystyl9"/>
    <w:lvl w:ilvl="0" w:tplc="C6867AB4">
      <w:start w:val="1"/>
      <w:numFmt w:val="lowerLetter"/>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4D25642">
      <w:start w:val="1"/>
      <w:numFmt w:val="lowerLetter"/>
      <w:lvlText w:val="%2)"/>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5369FEA">
      <w:start w:val="1"/>
      <w:numFmt w:val="lowerLetter"/>
      <w:lvlText w:val="%3)"/>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4AC4991E">
      <w:start w:val="1"/>
      <w:numFmt w:val="lowerLetter"/>
      <w:lvlText w:val="%4)"/>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E36C800">
      <w:start w:val="1"/>
      <w:numFmt w:val="lowerLetter"/>
      <w:lvlText w:val="%5)"/>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64AB6B2">
      <w:start w:val="1"/>
      <w:numFmt w:val="lowerLetter"/>
      <w:lvlText w:val="%6)"/>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6D82B1B8">
      <w:start w:val="1"/>
      <w:numFmt w:val="lowerLetter"/>
      <w:lvlText w:val="%7)"/>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1F89BFE">
      <w:start w:val="1"/>
      <w:numFmt w:val="lowerLetter"/>
      <w:lvlText w:val="%8)"/>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D10048C">
      <w:start w:val="1"/>
      <w:numFmt w:val="lowerLetter"/>
      <w:lvlText w:val="%9)"/>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3D064D06"/>
    <w:multiLevelType w:val="hybridMultilevel"/>
    <w:tmpl w:val="29D8B0EE"/>
    <w:styleLink w:val="Punktory"/>
    <w:lvl w:ilvl="0" w:tplc="1E8A1390">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F8AEB336">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AA587AC4">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4E660F54">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582AD374">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B2FC135C">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F81AAD2A">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9E72E26E">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3C525F84">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40F126B2"/>
    <w:multiLevelType w:val="hybridMultilevel"/>
    <w:tmpl w:val="17B4A334"/>
    <w:styleLink w:val="Zaimportowanystyl6"/>
    <w:lvl w:ilvl="0" w:tplc="17B4A33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352747C">
      <w:start w:val="1"/>
      <w:numFmt w:val="lowerLetter"/>
      <w:lvlText w:val="%2)"/>
      <w:lvlJc w:val="left"/>
      <w:pPr>
        <w:tabs>
          <w:tab w:val="left" w:pos="709"/>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C048FFA">
      <w:start w:val="1"/>
      <w:numFmt w:val="decimal"/>
      <w:lvlText w:val="%3)"/>
      <w:lvlJc w:val="left"/>
      <w:pPr>
        <w:ind w:left="709" w:hanging="283"/>
      </w:pPr>
      <w:rPr>
        <w:rFonts w:hAnsi="Arial Unicode MS"/>
        <w:caps w:val="0"/>
        <w:smallCaps w:val="0"/>
        <w:strike w:val="0"/>
        <w:dstrike w:val="0"/>
        <w:outline w:val="0"/>
        <w:emboss w:val="0"/>
        <w:imprint w:val="0"/>
        <w:spacing w:val="0"/>
        <w:w w:val="100"/>
        <w:kern w:val="0"/>
        <w:position w:val="0"/>
        <w:highlight w:val="none"/>
        <w:vertAlign w:val="baseline"/>
      </w:rPr>
    </w:lvl>
    <w:lvl w:ilvl="3" w:tplc="0A56F52A">
      <w:start w:val="1"/>
      <w:numFmt w:val="decimal"/>
      <w:lvlText w:val="%4."/>
      <w:lvlJc w:val="left"/>
      <w:pPr>
        <w:ind w:left="1914" w:hanging="1914"/>
      </w:pPr>
      <w:rPr>
        <w:rFonts w:hAnsi="Arial Unicode MS"/>
        <w:caps w:val="0"/>
        <w:smallCaps w:val="0"/>
        <w:strike w:val="0"/>
        <w:dstrike w:val="0"/>
        <w:outline w:val="0"/>
        <w:emboss w:val="0"/>
        <w:imprint w:val="0"/>
        <w:spacing w:val="0"/>
        <w:w w:val="100"/>
        <w:kern w:val="0"/>
        <w:position w:val="0"/>
        <w:highlight w:val="none"/>
        <w:vertAlign w:val="baseline"/>
      </w:rPr>
    </w:lvl>
    <w:lvl w:ilvl="4" w:tplc="0AE8B54C">
      <w:start w:val="1"/>
      <w:numFmt w:val="lowerLetter"/>
      <w:lvlText w:val="%5."/>
      <w:lvlJc w:val="left"/>
      <w:pPr>
        <w:ind w:left="1969" w:hanging="1914"/>
      </w:pPr>
      <w:rPr>
        <w:rFonts w:hAnsi="Arial Unicode MS"/>
        <w:caps w:val="0"/>
        <w:smallCaps w:val="0"/>
        <w:strike w:val="0"/>
        <w:dstrike w:val="0"/>
        <w:outline w:val="0"/>
        <w:emboss w:val="0"/>
        <w:imprint w:val="0"/>
        <w:spacing w:val="0"/>
        <w:w w:val="100"/>
        <w:kern w:val="0"/>
        <w:position w:val="0"/>
        <w:highlight w:val="none"/>
        <w:vertAlign w:val="baseline"/>
      </w:rPr>
    </w:lvl>
    <w:lvl w:ilvl="5" w:tplc="AF98DD5C">
      <w:start w:val="1"/>
      <w:numFmt w:val="lowerRoman"/>
      <w:lvlText w:val="%6."/>
      <w:lvlJc w:val="left"/>
      <w:pPr>
        <w:tabs>
          <w:tab w:val="left" w:pos="709"/>
        </w:tabs>
        <w:ind w:left="2689" w:hanging="1854"/>
      </w:pPr>
      <w:rPr>
        <w:rFonts w:hAnsi="Arial Unicode MS"/>
        <w:caps w:val="0"/>
        <w:smallCaps w:val="0"/>
        <w:strike w:val="0"/>
        <w:dstrike w:val="0"/>
        <w:outline w:val="0"/>
        <w:emboss w:val="0"/>
        <w:imprint w:val="0"/>
        <w:spacing w:val="0"/>
        <w:w w:val="100"/>
        <w:kern w:val="0"/>
        <w:position w:val="0"/>
        <w:highlight w:val="none"/>
        <w:vertAlign w:val="baseline"/>
      </w:rPr>
    </w:lvl>
    <w:lvl w:ilvl="6" w:tplc="9A46F104">
      <w:start w:val="1"/>
      <w:numFmt w:val="decimal"/>
      <w:lvlText w:val="%7."/>
      <w:lvlJc w:val="left"/>
      <w:pPr>
        <w:tabs>
          <w:tab w:val="left" w:pos="709"/>
        </w:tabs>
        <w:ind w:left="3409" w:hanging="1914"/>
      </w:pPr>
      <w:rPr>
        <w:rFonts w:hAnsi="Arial Unicode MS"/>
        <w:caps w:val="0"/>
        <w:smallCaps w:val="0"/>
        <w:strike w:val="0"/>
        <w:dstrike w:val="0"/>
        <w:outline w:val="0"/>
        <w:emboss w:val="0"/>
        <w:imprint w:val="0"/>
        <w:spacing w:val="0"/>
        <w:w w:val="100"/>
        <w:kern w:val="0"/>
        <w:position w:val="0"/>
        <w:highlight w:val="none"/>
        <w:vertAlign w:val="baseline"/>
      </w:rPr>
    </w:lvl>
    <w:lvl w:ilvl="7" w:tplc="A754E040">
      <w:start w:val="1"/>
      <w:numFmt w:val="lowerLetter"/>
      <w:lvlText w:val="%8."/>
      <w:lvlJc w:val="left"/>
      <w:pPr>
        <w:tabs>
          <w:tab w:val="left" w:pos="709"/>
        </w:tabs>
        <w:ind w:left="4129" w:hanging="1914"/>
      </w:pPr>
      <w:rPr>
        <w:rFonts w:hAnsi="Arial Unicode MS"/>
        <w:caps w:val="0"/>
        <w:smallCaps w:val="0"/>
        <w:strike w:val="0"/>
        <w:dstrike w:val="0"/>
        <w:outline w:val="0"/>
        <w:emboss w:val="0"/>
        <w:imprint w:val="0"/>
        <w:spacing w:val="0"/>
        <w:w w:val="100"/>
        <w:kern w:val="0"/>
        <w:position w:val="0"/>
        <w:highlight w:val="none"/>
        <w:vertAlign w:val="baseline"/>
      </w:rPr>
    </w:lvl>
    <w:lvl w:ilvl="8" w:tplc="977ACA34">
      <w:start w:val="1"/>
      <w:numFmt w:val="lowerRoman"/>
      <w:lvlText w:val="%9."/>
      <w:lvlJc w:val="left"/>
      <w:pPr>
        <w:tabs>
          <w:tab w:val="left" w:pos="709"/>
        </w:tabs>
        <w:ind w:left="4849" w:hanging="185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46877952"/>
    <w:multiLevelType w:val="multilevel"/>
    <w:tmpl w:val="27008CFA"/>
    <w:lvl w:ilvl="0">
      <w:start w:val="10"/>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6D3340B"/>
    <w:multiLevelType w:val="singleLevel"/>
    <w:tmpl w:val="04150017"/>
    <w:lvl w:ilvl="0">
      <w:start w:val="1"/>
      <w:numFmt w:val="lowerLetter"/>
      <w:lvlText w:val="%1)"/>
      <w:lvlJc w:val="left"/>
      <w:pPr>
        <w:ind w:left="720" w:hanging="360"/>
      </w:pPr>
      <w:rPr>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58EA6315"/>
    <w:multiLevelType w:val="hybridMultilevel"/>
    <w:tmpl w:val="BE762E18"/>
    <w:styleLink w:val="Zaimportowanystyl7"/>
    <w:lvl w:ilvl="0" w:tplc="99EEDFE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D34F430">
      <w:start w:val="1"/>
      <w:numFmt w:val="decimal"/>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18AE910">
      <w:start w:val="1"/>
      <w:numFmt w:val="decimal"/>
      <w:lvlText w:val="%3)"/>
      <w:lvlJc w:val="left"/>
      <w:pPr>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 w:ilvl="3" w:tplc="AD04F9A0">
      <w:start w:val="1"/>
      <w:numFmt w:val="decimal"/>
      <w:lvlText w:val="%4."/>
      <w:lvlJc w:val="left"/>
      <w:pPr>
        <w:ind w:left="2056" w:hanging="2056"/>
      </w:pPr>
      <w:rPr>
        <w:rFonts w:hAnsi="Arial Unicode MS"/>
        <w:caps w:val="0"/>
        <w:smallCaps w:val="0"/>
        <w:strike w:val="0"/>
        <w:dstrike w:val="0"/>
        <w:outline w:val="0"/>
        <w:emboss w:val="0"/>
        <w:imprint w:val="0"/>
        <w:spacing w:val="0"/>
        <w:w w:val="100"/>
        <w:kern w:val="0"/>
        <w:position w:val="0"/>
        <w:highlight w:val="none"/>
        <w:vertAlign w:val="baseline"/>
      </w:rPr>
    </w:lvl>
    <w:lvl w:ilvl="4" w:tplc="30A8EBE6">
      <w:start w:val="1"/>
      <w:numFmt w:val="lowerLetter"/>
      <w:lvlText w:val="%5."/>
      <w:lvlJc w:val="left"/>
      <w:pPr>
        <w:ind w:left="2056" w:hanging="2056"/>
      </w:pPr>
      <w:rPr>
        <w:rFonts w:hAnsi="Arial Unicode MS"/>
        <w:caps w:val="0"/>
        <w:smallCaps w:val="0"/>
        <w:strike w:val="0"/>
        <w:dstrike w:val="0"/>
        <w:outline w:val="0"/>
        <w:emboss w:val="0"/>
        <w:imprint w:val="0"/>
        <w:spacing w:val="0"/>
        <w:w w:val="100"/>
        <w:kern w:val="0"/>
        <w:position w:val="0"/>
        <w:highlight w:val="none"/>
        <w:vertAlign w:val="baseline"/>
      </w:rPr>
    </w:lvl>
    <w:lvl w:ilvl="5" w:tplc="73AC07E2">
      <w:start w:val="1"/>
      <w:numFmt w:val="lowerRoman"/>
      <w:lvlText w:val="%6."/>
      <w:lvlJc w:val="left"/>
      <w:pPr>
        <w:ind w:left="2547" w:hanging="1996"/>
      </w:pPr>
      <w:rPr>
        <w:rFonts w:hAnsi="Arial Unicode MS"/>
        <w:caps w:val="0"/>
        <w:smallCaps w:val="0"/>
        <w:strike w:val="0"/>
        <w:dstrike w:val="0"/>
        <w:outline w:val="0"/>
        <w:emboss w:val="0"/>
        <w:imprint w:val="0"/>
        <w:spacing w:val="0"/>
        <w:w w:val="100"/>
        <w:kern w:val="0"/>
        <w:position w:val="0"/>
        <w:highlight w:val="none"/>
        <w:vertAlign w:val="baseline"/>
      </w:rPr>
    </w:lvl>
    <w:lvl w:ilvl="6" w:tplc="D708E082">
      <w:start w:val="1"/>
      <w:numFmt w:val="decimal"/>
      <w:lvlText w:val="%7."/>
      <w:lvlJc w:val="left"/>
      <w:pPr>
        <w:ind w:left="3267" w:hanging="2056"/>
      </w:pPr>
      <w:rPr>
        <w:rFonts w:hAnsi="Arial Unicode MS"/>
        <w:caps w:val="0"/>
        <w:smallCaps w:val="0"/>
        <w:strike w:val="0"/>
        <w:dstrike w:val="0"/>
        <w:outline w:val="0"/>
        <w:emboss w:val="0"/>
        <w:imprint w:val="0"/>
        <w:spacing w:val="0"/>
        <w:w w:val="100"/>
        <w:kern w:val="0"/>
        <w:position w:val="0"/>
        <w:highlight w:val="none"/>
        <w:vertAlign w:val="baseline"/>
      </w:rPr>
    </w:lvl>
    <w:lvl w:ilvl="7" w:tplc="9350F2BA">
      <w:start w:val="1"/>
      <w:numFmt w:val="lowerLetter"/>
      <w:lvlText w:val="%8."/>
      <w:lvlJc w:val="left"/>
      <w:pPr>
        <w:ind w:left="3987" w:hanging="2056"/>
      </w:pPr>
      <w:rPr>
        <w:rFonts w:hAnsi="Arial Unicode MS"/>
        <w:caps w:val="0"/>
        <w:smallCaps w:val="0"/>
        <w:strike w:val="0"/>
        <w:dstrike w:val="0"/>
        <w:outline w:val="0"/>
        <w:emboss w:val="0"/>
        <w:imprint w:val="0"/>
        <w:spacing w:val="0"/>
        <w:w w:val="100"/>
        <w:kern w:val="0"/>
        <w:position w:val="0"/>
        <w:highlight w:val="none"/>
        <w:vertAlign w:val="baseline"/>
      </w:rPr>
    </w:lvl>
    <w:lvl w:ilvl="8" w:tplc="6064501E">
      <w:start w:val="1"/>
      <w:numFmt w:val="lowerRoman"/>
      <w:lvlText w:val="%9."/>
      <w:lvlJc w:val="left"/>
      <w:pPr>
        <w:ind w:left="4707" w:hanging="199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5B1A310E"/>
    <w:multiLevelType w:val="hybridMultilevel"/>
    <w:tmpl w:val="29D8B0EE"/>
    <w:numStyleLink w:val="Punktory"/>
  </w:abstractNum>
  <w:abstractNum w:abstractNumId="12" w15:restartNumberingAfterBreak="0">
    <w:nsid w:val="5B4A6A1B"/>
    <w:multiLevelType w:val="hybridMultilevel"/>
    <w:tmpl w:val="B94E6B5E"/>
    <w:styleLink w:val="Zaimportowanystyl3"/>
    <w:lvl w:ilvl="0" w:tplc="88ACCC64">
      <w:start w:val="1"/>
      <w:numFmt w:val="upperRoman"/>
      <w:lvlText w:val="%1."/>
      <w:lvlJc w:val="left"/>
      <w:pPr>
        <w:tabs>
          <w:tab w:val="left" w:pos="720"/>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 w:ilvl="1" w:tplc="975C214A">
      <w:start w:val="1"/>
      <w:numFmt w:val="upperRoman"/>
      <w:lvlText w:val="%2."/>
      <w:lvlJc w:val="left"/>
      <w:pPr>
        <w:tabs>
          <w:tab w:val="left" w:pos="720"/>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 w:ilvl="2" w:tplc="81F40690">
      <w:start w:val="1"/>
      <w:numFmt w:val="upperRoman"/>
      <w:lvlText w:val="%3."/>
      <w:lvlJc w:val="left"/>
      <w:pPr>
        <w:tabs>
          <w:tab w:val="left" w:pos="720"/>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 w:ilvl="3" w:tplc="43EE61B4">
      <w:start w:val="1"/>
      <w:numFmt w:val="upperRoman"/>
      <w:lvlText w:val="%4."/>
      <w:lvlJc w:val="left"/>
      <w:pPr>
        <w:tabs>
          <w:tab w:val="left" w:pos="720"/>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 w:ilvl="4" w:tplc="98267C1A">
      <w:start w:val="1"/>
      <w:numFmt w:val="upperRoman"/>
      <w:lvlText w:val="%5."/>
      <w:lvlJc w:val="left"/>
      <w:pPr>
        <w:tabs>
          <w:tab w:val="left" w:pos="720"/>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 w:ilvl="5" w:tplc="95044174">
      <w:start w:val="1"/>
      <w:numFmt w:val="upperRoman"/>
      <w:lvlText w:val="%6."/>
      <w:lvlJc w:val="left"/>
      <w:pPr>
        <w:tabs>
          <w:tab w:val="left" w:pos="720"/>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 w:ilvl="6" w:tplc="66D8EAB6">
      <w:start w:val="1"/>
      <w:numFmt w:val="upperRoman"/>
      <w:lvlText w:val="%7."/>
      <w:lvlJc w:val="left"/>
      <w:pPr>
        <w:tabs>
          <w:tab w:val="left" w:pos="720"/>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 w:ilvl="7" w:tplc="0FA6A636">
      <w:start w:val="1"/>
      <w:numFmt w:val="upperRoman"/>
      <w:lvlText w:val="%8."/>
      <w:lvlJc w:val="left"/>
      <w:pPr>
        <w:tabs>
          <w:tab w:val="left" w:pos="720"/>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 w:ilvl="8" w:tplc="139231B0">
      <w:start w:val="1"/>
      <w:numFmt w:val="upperRoman"/>
      <w:lvlText w:val="%9."/>
      <w:lvlJc w:val="left"/>
      <w:pPr>
        <w:tabs>
          <w:tab w:val="left" w:pos="720"/>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5E6E600E"/>
    <w:multiLevelType w:val="hybridMultilevel"/>
    <w:tmpl w:val="CF3A9BD8"/>
    <w:numStyleLink w:val="Zaimportowanystyl4"/>
  </w:abstractNum>
  <w:abstractNum w:abstractNumId="14" w15:restartNumberingAfterBreak="0">
    <w:nsid w:val="62A1795C"/>
    <w:multiLevelType w:val="hybridMultilevel"/>
    <w:tmpl w:val="BE762E18"/>
    <w:numStyleLink w:val="Zaimportowanystyl7"/>
  </w:abstractNum>
  <w:abstractNum w:abstractNumId="15" w15:restartNumberingAfterBreak="0">
    <w:nsid w:val="6A866290"/>
    <w:multiLevelType w:val="hybridMultilevel"/>
    <w:tmpl w:val="473633C8"/>
    <w:numStyleLink w:val="Zaimportowanystyl8"/>
  </w:abstractNum>
  <w:abstractNum w:abstractNumId="16" w15:restartNumberingAfterBreak="0">
    <w:nsid w:val="6AFB6A03"/>
    <w:multiLevelType w:val="hybridMultilevel"/>
    <w:tmpl w:val="82A8CD28"/>
    <w:styleLink w:val="Zaimportowanystyl22"/>
    <w:lvl w:ilvl="0" w:tplc="C9D2F616">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327E89C6">
      <w:start w:val="1"/>
      <w:numFmt w:val="lowerLetter"/>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D11A4856">
      <w:start w:val="1"/>
      <w:numFmt w:val="lowerRoman"/>
      <w:lvlText w:val="%3."/>
      <w:lvlJc w:val="left"/>
      <w:pPr>
        <w:ind w:left="1724" w:hanging="224"/>
      </w:pPr>
      <w:rPr>
        <w:rFonts w:hAnsi="Arial Unicode MS"/>
        <w:caps w:val="0"/>
        <w:smallCaps w:val="0"/>
        <w:strike w:val="0"/>
        <w:dstrike w:val="0"/>
        <w:outline w:val="0"/>
        <w:emboss w:val="0"/>
        <w:imprint w:val="0"/>
        <w:spacing w:val="0"/>
        <w:w w:val="100"/>
        <w:kern w:val="0"/>
        <w:position w:val="0"/>
        <w:highlight w:val="none"/>
        <w:vertAlign w:val="baseline"/>
      </w:rPr>
    </w:lvl>
    <w:lvl w:ilvl="3" w:tplc="801AD130">
      <w:start w:val="1"/>
      <w:numFmt w:val="decimal"/>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BCEC591C">
      <w:start w:val="1"/>
      <w:numFmt w:val="lowerLetter"/>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E294C2C8">
      <w:start w:val="1"/>
      <w:numFmt w:val="lowerRoman"/>
      <w:lvlText w:val="%6."/>
      <w:lvlJc w:val="left"/>
      <w:pPr>
        <w:ind w:left="3884" w:hanging="224"/>
      </w:pPr>
      <w:rPr>
        <w:rFonts w:hAnsi="Arial Unicode MS"/>
        <w:caps w:val="0"/>
        <w:smallCaps w:val="0"/>
        <w:strike w:val="0"/>
        <w:dstrike w:val="0"/>
        <w:outline w:val="0"/>
        <w:emboss w:val="0"/>
        <w:imprint w:val="0"/>
        <w:spacing w:val="0"/>
        <w:w w:val="100"/>
        <w:kern w:val="0"/>
        <w:position w:val="0"/>
        <w:highlight w:val="none"/>
        <w:vertAlign w:val="baseline"/>
      </w:rPr>
    </w:lvl>
    <w:lvl w:ilvl="6" w:tplc="E6E22574">
      <w:start w:val="1"/>
      <w:numFmt w:val="decimal"/>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331881FA">
      <w:start w:val="1"/>
      <w:numFmt w:val="lowerLetter"/>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D3C275EC">
      <w:start w:val="1"/>
      <w:numFmt w:val="lowerRoman"/>
      <w:lvlText w:val="%9."/>
      <w:lvlJc w:val="left"/>
      <w:pPr>
        <w:ind w:left="6044" w:hanging="22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6E4762A8"/>
    <w:multiLevelType w:val="hybridMultilevel"/>
    <w:tmpl w:val="35E4D6AA"/>
    <w:numStyleLink w:val="Zaimportowanystyl5"/>
  </w:abstractNum>
  <w:abstractNum w:abstractNumId="18" w15:restartNumberingAfterBreak="0">
    <w:nsid w:val="6EB86A10"/>
    <w:multiLevelType w:val="hybridMultilevel"/>
    <w:tmpl w:val="17B4A334"/>
    <w:numStyleLink w:val="Zaimportowanystyl6"/>
  </w:abstractNum>
  <w:abstractNum w:abstractNumId="19" w15:restartNumberingAfterBreak="0">
    <w:nsid w:val="778579DB"/>
    <w:multiLevelType w:val="hybridMultilevel"/>
    <w:tmpl w:val="EE76D562"/>
    <w:numStyleLink w:val="Zaimportowanystyl2"/>
  </w:abstractNum>
  <w:abstractNum w:abstractNumId="20" w15:restartNumberingAfterBreak="0">
    <w:nsid w:val="78C97B15"/>
    <w:multiLevelType w:val="hybridMultilevel"/>
    <w:tmpl w:val="B94E6B5E"/>
    <w:numStyleLink w:val="Zaimportowanystyl3"/>
  </w:abstractNum>
  <w:abstractNum w:abstractNumId="21" w15:restartNumberingAfterBreak="0">
    <w:nsid w:val="79C26576"/>
    <w:multiLevelType w:val="hybridMultilevel"/>
    <w:tmpl w:val="473633C8"/>
    <w:styleLink w:val="Zaimportowanystyl8"/>
    <w:lvl w:ilvl="0" w:tplc="073AA37E">
      <w:start w:val="1"/>
      <w:numFmt w:val="lowerLetter"/>
      <w:lvlText w:val="%1)"/>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AFCE05D4">
      <w:start w:val="1"/>
      <w:numFmt w:val="lowerLetter"/>
      <w:lvlText w:val="%2)"/>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01F67B32">
      <w:start w:val="1"/>
      <w:numFmt w:val="lowerLetter"/>
      <w:lvlText w:val="%3)"/>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BE4E5502">
      <w:start w:val="1"/>
      <w:numFmt w:val="lowerLetter"/>
      <w:lvlText w:val="%4)"/>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9E523A40">
      <w:start w:val="1"/>
      <w:numFmt w:val="lowerLetter"/>
      <w:lvlText w:val="%5)"/>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30EADBFA">
      <w:start w:val="1"/>
      <w:numFmt w:val="lowerLetter"/>
      <w:lvlText w:val="%6)"/>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89F855EC">
      <w:start w:val="1"/>
      <w:numFmt w:val="lowerLetter"/>
      <w:lvlText w:val="%7)"/>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D0C6BFA6">
      <w:start w:val="1"/>
      <w:numFmt w:val="lowerLetter"/>
      <w:lvlText w:val="%8)"/>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EADA5A00">
      <w:start w:val="1"/>
      <w:numFmt w:val="lowerLetter"/>
      <w:lvlText w:val="%9)"/>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3"/>
  </w:num>
  <w:num w:numId="2">
    <w:abstractNumId w:val="19"/>
    <w:lvlOverride w:ilvl="0">
      <w:lvl w:ilvl="0" w:tplc="130039B4">
        <w:start w:val="1"/>
        <w:numFmt w:val="upperRoman"/>
        <w:lvlText w:val="%1."/>
        <w:lvlJc w:val="left"/>
        <w:pPr>
          <w:tabs>
            <w:tab w:val="num" w:pos="432"/>
            <w:tab w:val="left" w:pos="576"/>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3">
    <w:abstractNumId w:val="19"/>
    <w:lvlOverride w:ilvl="0">
      <w:lvl w:ilvl="0" w:tplc="130039B4">
        <w:start w:val="1"/>
        <w:numFmt w:val="upperRoman"/>
        <w:lvlText w:val="%1."/>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8B40AB2">
        <w:start w:val="1"/>
        <w:numFmt w:val="upperRoman"/>
        <w:lvlText w:val="%2."/>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8A987FB8">
        <w:start w:val="1"/>
        <w:numFmt w:val="upperRoman"/>
        <w:lvlText w:val="%3."/>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1A1C1ECA">
        <w:start w:val="1"/>
        <w:numFmt w:val="upperRoman"/>
        <w:lvlText w:val="%4."/>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9484F0EA">
        <w:start w:val="1"/>
        <w:numFmt w:val="upperRoman"/>
        <w:lvlText w:val="%5."/>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F2681180">
        <w:start w:val="1"/>
        <w:numFmt w:val="upperRoman"/>
        <w:lvlText w:val="%6."/>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62E64B0">
        <w:start w:val="1"/>
        <w:numFmt w:val="upperRoman"/>
        <w:lvlText w:val="%7."/>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E285B86">
        <w:start w:val="1"/>
        <w:numFmt w:val="upperRoman"/>
        <w:lvlText w:val="%8."/>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83140170">
        <w:start w:val="1"/>
        <w:numFmt w:val="upperRoman"/>
        <w:lvlText w:val="%9."/>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abstractNumId w:val="12"/>
  </w:num>
  <w:num w:numId="5">
    <w:abstractNumId w:val="20"/>
  </w:num>
  <w:num w:numId="6">
    <w:abstractNumId w:val="20"/>
    <w:lvlOverride w:ilvl="0">
      <w:startOverride w:val="4"/>
    </w:lvlOverride>
  </w:num>
  <w:num w:numId="7">
    <w:abstractNumId w:val="20"/>
    <w:lvlOverride w:ilvl="0">
      <w:lvl w:ilvl="0" w:tplc="C42A3666">
        <w:start w:val="1"/>
        <w:numFmt w:val="upperRoman"/>
        <w:lvlText w:val="%1."/>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60562FF6">
        <w:start w:val="1"/>
        <w:numFmt w:val="upperRoman"/>
        <w:lvlText w:val="%2."/>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50B23454">
        <w:start w:val="1"/>
        <w:numFmt w:val="upperRoman"/>
        <w:lvlText w:val="%3."/>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F45E82DA">
        <w:start w:val="1"/>
        <w:numFmt w:val="upperRoman"/>
        <w:lvlText w:val="%4."/>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66C0428A">
        <w:start w:val="1"/>
        <w:numFmt w:val="upperRoman"/>
        <w:lvlText w:val="%5."/>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12022018">
        <w:start w:val="1"/>
        <w:numFmt w:val="upperRoman"/>
        <w:lvlText w:val="%6."/>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A900048E">
        <w:start w:val="1"/>
        <w:numFmt w:val="upperRoman"/>
        <w:lvlText w:val="%7."/>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05225E06">
        <w:start w:val="1"/>
        <w:numFmt w:val="upperRoman"/>
        <w:lvlText w:val="%8."/>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650630FC">
        <w:start w:val="1"/>
        <w:numFmt w:val="upperRoman"/>
        <w:lvlText w:val="%9."/>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8">
    <w:abstractNumId w:val="6"/>
  </w:num>
  <w:num w:numId="9">
    <w:abstractNumId w:val="11"/>
  </w:num>
  <w:num w:numId="10">
    <w:abstractNumId w:val="21"/>
  </w:num>
  <w:num w:numId="11">
    <w:abstractNumId w:val="15"/>
  </w:num>
  <w:num w:numId="12">
    <w:abstractNumId w:val="15"/>
    <w:lvlOverride w:ilvl="0">
      <w:startOverride w:val="1"/>
    </w:lvlOverride>
  </w:num>
  <w:num w:numId="13">
    <w:abstractNumId w:val="15"/>
    <w:lvlOverride w:ilvl="0">
      <w:startOverride w:val="1"/>
    </w:lvlOverride>
  </w:num>
  <w:num w:numId="14">
    <w:abstractNumId w:val="0"/>
  </w:num>
  <w:num w:numId="15">
    <w:abstractNumId w:val="13"/>
  </w:num>
  <w:num w:numId="16">
    <w:abstractNumId w:val="4"/>
  </w:num>
  <w:num w:numId="17">
    <w:abstractNumId w:val="17"/>
  </w:num>
  <w:num w:numId="18">
    <w:abstractNumId w:val="16"/>
  </w:num>
  <w:num w:numId="19">
    <w:abstractNumId w:val="2"/>
  </w:num>
  <w:num w:numId="20">
    <w:abstractNumId w:val="7"/>
  </w:num>
  <w:num w:numId="21">
    <w:abstractNumId w:val="18"/>
  </w:num>
  <w:num w:numId="22">
    <w:abstractNumId w:val="10"/>
  </w:num>
  <w:num w:numId="23">
    <w:abstractNumId w:val="14"/>
  </w:num>
  <w:num w:numId="24">
    <w:abstractNumId w:val="15"/>
    <w:lvlOverride w:ilvl="0">
      <w:startOverride w:val="1"/>
      <w:lvl w:ilvl="0" w:tplc="319A3836">
        <w:start w:val="1"/>
        <w:numFmt w:val="lowerLetter"/>
        <w:lvlText w:val="%1)"/>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BAB08B12">
        <w:start w:val="1"/>
        <w:numFmt w:val="lowerLetter"/>
        <w:lvlText w:val="%2)"/>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D6004D5E">
        <w:start w:val="1"/>
        <w:numFmt w:val="lowerLetter"/>
        <w:lvlText w:val="%3)"/>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70F855CA">
        <w:start w:val="1"/>
        <w:numFmt w:val="lowerLetter"/>
        <w:lvlText w:val="%4)"/>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797060BC">
        <w:start w:val="1"/>
        <w:numFmt w:val="lowerLetter"/>
        <w:lvlText w:val="%5)"/>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ABC0969A">
        <w:start w:val="1"/>
        <w:numFmt w:val="lowerLetter"/>
        <w:lvlText w:val="%6)"/>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2A684822">
        <w:start w:val="1"/>
        <w:numFmt w:val="lowerLetter"/>
        <w:lvlText w:val="%7)"/>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D7FC7648">
        <w:start w:val="1"/>
        <w:numFmt w:val="lowerLetter"/>
        <w:lvlText w:val="%8)"/>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31F4C12A">
        <w:start w:val="1"/>
        <w:numFmt w:val="lowerLetter"/>
        <w:lvlText w:val="%9)"/>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5">
    <w:abstractNumId w:val="18"/>
    <w:lvlOverride w:ilvl="0">
      <w:startOverride w:val="1"/>
      <w:lvl w:ilvl="0" w:tplc="0346E22C">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2"/>
      <w:lvl w:ilvl="1" w:tplc="72767FEC">
        <w:start w:val="2"/>
        <w:numFmt w:val="lowerLetter"/>
        <w:lvlText w:val="%2)"/>
        <w:lvlJc w:val="left"/>
        <w:pPr>
          <w:tabs>
            <w:tab w:val="left" w:pos="1440"/>
          </w:tabs>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E9A6520">
        <w:start w:val="1"/>
        <w:numFmt w:val="decimal"/>
        <w:lvlText w:val="%3)"/>
        <w:lvlJc w:val="left"/>
        <w:pPr>
          <w:ind w:left="567" w:hanging="28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F5C42B54">
        <w:start w:val="1"/>
        <w:numFmt w:val="decimal"/>
        <w:lvlText w:val="%4."/>
        <w:lvlJc w:val="left"/>
        <w:pPr>
          <w:ind w:left="2056" w:hanging="205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87FAE70E">
        <w:start w:val="1"/>
        <w:numFmt w:val="lowerLetter"/>
        <w:lvlText w:val="%5."/>
        <w:lvlJc w:val="left"/>
        <w:pPr>
          <w:ind w:left="2056" w:hanging="205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BBCCFBAC">
        <w:start w:val="1"/>
        <w:numFmt w:val="lowerRoman"/>
        <w:lvlText w:val="%6."/>
        <w:lvlJc w:val="left"/>
        <w:pPr>
          <w:ind w:left="2547" w:hanging="199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7CF65034">
        <w:start w:val="1"/>
        <w:numFmt w:val="decimal"/>
        <w:lvlText w:val="%7."/>
        <w:lvlJc w:val="left"/>
        <w:pPr>
          <w:ind w:left="3267" w:hanging="205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57E682E0">
        <w:start w:val="1"/>
        <w:numFmt w:val="lowerLetter"/>
        <w:lvlText w:val="%8."/>
        <w:lvlJc w:val="left"/>
        <w:pPr>
          <w:ind w:left="3987" w:hanging="205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64CC4372">
        <w:start w:val="1"/>
        <w:numFmt w:val="lowerRoman"/>
        <w:lvlText w:val="%9."/>
        <w:lvlJc w:val="left"/>
        <w:pPr>
          <w:ind w:left="4707" w:hanging="1996"/>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6">
    <w:abstractNumId w:val="5"/>
  </w:num>
  <w:num w:numId="27">
    <w:abstractNumId w:val="1"/>
  </w:num>
  <w:num w:numId="28">
    <w:abstractNumId w:val="14"/>
    <w:lvlOverride w:ilvl="0">
      <w:startOverride w:val="1"/>
      <w:lvl w:ilvl="0" w:tplc="21F06C2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2AFEB38E">
        <w:start w:val="1"/>
        <w:numFmt w:val="decimal"/>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8"/>
      <w:lvl w:ilvl="2" w:tplc="D45EAFB2">
        <w:start w:val="8"/>
        <w:numFmt w:val="decimal"/>
        <w:lvlText w:val="%3)"/>
        <w:lvlJc w:val="left"/>
        <w:pPr>
          <w:tabs>
            <w:tab w:val="left" w:pos="1440"/>
          </w:tabs>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F574E662">
        <w:start w:val="1"/>
        <w:numFmt w:val="decimal"/>
        <w:lvlText w:val="%4."/>
        <w:lvlJc w:val="left"/>
        <w:pPr>
          <w:tabs>
            <w:tab w:val="left" w:pos="567"/>
            <w:tab w:val="left" w:pos="1440"/>
          </w:tabs>
          <w:ind w:left="1107" w:hanging="6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ED4AF7C0">
        <w:start w:val="1"/>
        <w:numFmt w:val="lowerLetter"/>
        <w:lvlText w:val="%5."/>
        <w:lvlJc w:val="left"/>
        <w:pPr>
          <w:ind w:left="2056" w:hanging="20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36E2E12E">
        <w:start w:val="1"/>
        <w:numFmt w:val="lowerRoman"/>
        <w:lvlText w:val="%6."/>
        <w:lvlJc w:val="left"/>
        <w:pPr>
          <w:tabs>
            <w:tab w:val="left" w:pos="567"/>
          </w:tabs>
          <w:ind w:left="2547" w:hanging="19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20502568">
        <w:start w:val="1"/>
        <w:numFmt w:val="decimal"/>
        <w:lvlText w:val="%7."/>
        <w:lvlJc w:val="left"/>
        <w:pPr>
          <w:tabs>
            <w:tab w:val="left" w:pos="567"/>
          </w:tabs>
          <w:ind w:left="3267" w:hanging="20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6EE251F4">
        <w:start w:val="1"/>
        <w:numFmt w:val="lowerLetter"/>
        <w:lvlText w:val="%8."/>
        <w:lvlJc w:val="left"/>
        <w:pPr>
          <w:tabs>
            <w:tab w:val="left" w:pos="567"/>
            <w:tab w:val="left" w:pos="1440"/>
          </w:tabs>
          <w:ind w:left="3987" w:hanging="20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93EC2D54">
        <w:start w:val="1"/>
        <w:numFmt w:val="lowerRoman"/>
        <w:lvlText w:val="%9."/>
        <w:lvlJc w:val="left"/>
        <w:pPr>
          <w:tabs>
            <w:tab w:val="left" w:pos="567"/>
            <w:tab w:val="left" w:pos="1440"/>
          </w:tabs>
          <w:ind w:left="4707" w:hanging="199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9">
    <w:abstractNumId w:val="8"/>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defaultTabStop w:val="708"/>
  <w:autoHyphenation/>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282"/>
    <w:rsid w:val="000577DB"/>
    <w:rsid w:val="00071881"/>
    <w:rsid w:val="00090165"/>
    <w:rsid w:val="000B341D"/>
    <w:rsid w:val="000B64FC"/>
    <w:rsid w:val="001068AB"/>
    <w:rsid w:val="001072A8"/>
    <w:rsid w:val="00113FD9"/>
    <w:rsid w:val="001659E6"/>
    <w:rsid w:val="00183AEF"/>
    <w:rsid w:val="00194511"/>
    <w:rsid w:val="001C1D6A"/>
    <w:rsid w:val="0022635D"/>
    <w:rsid w:val="00262F31"/>
    <w:rsid w:val="002D1B53"/>
    <w:rsid w:val="0030268B"/>
    <w:rsid w:val="00397DDB"/>
    <w:rsid w:val="003B27AA"/>
    <w:rsid w:val="003C122C"/>
    <w:rsid w:val="003C4E7A"/>
    <w:rsid w:val="00430635"/>
    <w:rsid w:val="00433E33"/>
    <w:rsid w:val="00433FAA"/>
    <w:rsid w:val="004761CD"/>
    <w:rsid w:val="004A34C7"/>
    <w:rsid w:val="004B6BA8"/>
    <w:rsid w:val="004C22ED"/>
    <w:rsid w:val="004C3B80"/>
    <w:rsid w:val="004D35DF"/>
    <w:rsid w:val="004D5B83"/>
    <w:rsid w:val="005A6F8F"/>
    <w:rsid w:val="005C17C4"/>
    <w:rsid w:val="005F1888"/>
    <w:rsid w:val="0061037F"/>
    <w:rsid w:val="006108E7"/>
    <w:rsid w:val="0065706E"/>
    <w:rsid w:val="006A6D2F"/>
    <w:rsid w:val="006D609D"/>
    <w:rsid w:val="00721E6D"/>
    <w:rsid w:val="00724342"/>
    <w:rsid w:val="00741C5F"/>
    <w:rsid w:val="00773E95"/>
    <w:rsid w:val="00773F76"/>
    <w:rsid w:val="007829FA"/>
    <w:rsid w:val="007B04BB"/>
    <w:rsid w:val="008A1C09"/>
    <w:rsid w:val="009B46DF"/>
    <w:rsid w:val="009C4D7D"/>
    <w:rsid w:val="00A41B74"/>
    <w:rsid w:val="00AB3938"/>
    <w:rsid w:val="00AC435E"/>
    <w:rsid w:val="00B3219D"/>
    <w:rsid w:val="00B443CE"/>
    <w:rsid w:val="00B53567"/>
    <w:rsid w:val="00B93D48"/>
    <w:rsid w:val="00C217C2"/>
    <w:rsid w:val="00C25666"/>
    <w:rsid w:val="00C44F2C"/>
    <w:rsid w:val="00C56E60"/>
    <w:rsid w:val="00C971EF"/>
    <w:rsid w:val="00CC6E5D"/>
    <w:rsid w:val="00CE4C9E"/>
    <w:rsid w:val="00D05B50"/>
    <w:rsid w:val="00D67282"/>
    <w:rsid w:val="00DD0E22"/>
    <w:rsid w:val="00E028FE"/>
    <w:rsid w:val="00E43830"/>
    <w:rsid w:val="00E910EB"/>
    <w:rsid w:val="00EB4914"/>
    <w:rsid w:val="00F0611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E6903"/>
  <w15:docId w15:val="{505A0FF5-1A61-4CDD-A560-919F2976D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rFonts w:cs="Arial Unicode MS"/>
      <w:color w:val="000000"/>
      <w:sz w:val="24"/>
      <w:szCs w:val="24"/>
      <w:u w:color="000000"/>
    </w:rPr>
  </w:style>
  <w:style w:type="paragraph" w:styleId="Nagwek1">
    <w:name w:val="heading 1"/>
    <w:next w:val="Normalny"/>
    <w:uiPriority w:val="9"/>
    <w:qFormat/>
    <w:rsid w:val="00430635"/>
    <w:pPr>
      <w:keepNext/>
      <w:tabs>
        <w:tab w:val="left" w:pos="432"/>
      </w:tabs>
      <w:ind w:left="432" w:hanging="432"/>
      <w:outlineLvl w:val="0"/>
    </w:pPr>
    <w:rPr>
      <w:rFonts w:eastAsia="Times New Roman"/>
      <w:b/>
      <w:bCs/>
      <w:color w:val="000000"/>
      <w:sz w:val="24"/>
      <w:szCs w:val="32"/>
      <w:u w:color="000000"/>
    </w:rPr>
  </w:style>
  <w:style w:type="paragraph" w:styleId="Nagwek2">
    <w:name w:val="heading 2"/>
    <w:next w:val="Normalny"/>
    <w:uiPriority w:val="9"/>
    <w:unhideWhenUsed/>
    <w:qFormat/>
    <w:rsid w:val="00430635"/>
    <w:pPr>
      <w:keepNext/>
      <w:tabs>
        <w:tab w:val="left" w:pos="576"/>
      </w:tabs>
      <w:ind w:left="576" w:hanging="576"/>
      <w:outlineLvl w:val="1"/>
    </w:pPr>
    <w:rPr>
      <w:rFonts w:cs="Arial Unicode MS"/>
      <w:b/>
      <w:bCs/>
      <w:color w:val="000000"/>
      <w:sz w:val="24"/>
      <w:szCs w:val="30"/>
      <w:u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Nagwekistopka">
    <w:name w:val="Nagłówek i stopka"/>
    <w:pPr>
      <w:tabs>
        <w:tab w:val="right" w:pos="9020"/>
      </w:tabs>
    </w:pPr>
    <w:rPr>
      <w:rFonts w:ascii="Helvetica Neue" w:hAnsi="Helvetica Neue" w:cs="Arial Unicode MS"/>
      <w:color w:val="000000"/>
      <w:sz w:val="24"/>
      <w:szCs w:val="24"/>
    </w:rPr>
  </w:style>
  <w:style w:type="paragraph" w:styleId="Stopka">
    <w:name w:val="footer"/>
    <w:rPr>
      <w:rFonts w:cs="Arial Unicode MS"/>
      <w:color w:val="000000"/>
      <w:sz w:val="24"/>
      <w:szCs w:val="24"/>
      <w:u w:color="000000"/>
    </w:rPr>
  </w:style>
  <w:style w:type="paragraph" w:customStyle="1" w:styleId="Nagwek10">
    <w:name w:val="Nagłówek1"/>
    <w:pPr>
      <w:jc w:val="center"/>
    </w:pPr>
    <w:rPr>
      <w:rFonts w:cs="Arial Unicode MS"/>
      <w:b/>
      <w:bCs/>
      <w:color w:val="000000"/>
      <w:sz w:val="32"/>
      <w:szCs w:val="32"/>
      <w:u w:val="single" w:color="000000"/>
    </w:rPr>
  </w:style>
  <w:style w:type="paragraph" w:styleId="Tekstpodstawowywcity">
    <w:name w:val="Body Text Indent"/>
    <w:pPr>
      <w:ind w:left="360"/>
    </w:pPr>
    <w:rPr>
      <w:rFonts w:eastAsia="Times New Roman"/>
      <w:b/>
      <w:bCs/>
      <w:color w:val="000000"/>
      <w:sz w:val="28"/>
      <w:szCs w:val="28"/>
      <w:u w:color="000000"/>
    </w:rPr>
  </w:style>
  <w:style w:type="paragraph" w:customStyle="1" w:styleId="Domylne">
    <w:name w:val="Domyślne"/>
    <w:rPr>
      <w:rFonts w:ascii="Helvetica Neue" w:eastAsia="Helvetica Neue" w:hAnsi="Helvetica Neue" w:cs="Helvetica Neue"/>
      <w:color w:val="000000"/>
      <w:sz w:val="22"/>
      <w:szCs w:val="22"/>
    </w:rPr>
  </w:style>
  <w:style w:type="numbering" w:customStyle="1" w:styleId="Zaimportowanystyl2">
    <w:name w:val="Zaimportowany styl 2"/>
    <w:pPr>
      <w:numPr>
        <w:numId w:val="1"/>
      </w:numPr>
    </w:pPr>
  </w:style>
  <w:style w:type="character" w:customStyle="1" w:styleId="Brak">
    <w:name w:val="Brak"/>
  </w:style>
  <w:style w:type="character" w:customStyle="1" w:styleId="Hyperlink0">
    <w:name w:val="Hyperlink.0"/>
    <w:basedOn w:val="Brak"/>
    <w:rPr>
      <w:color w:val="0000FF"/>
      <w:u w:val="single" w:color="0000FF"/>
    </w:rPr>
  </w:style>
  <w:style w:type="numbering" w:customStyle="1" w:styleId="Zaimportowanystyl3">
    <w:name w:val="Zaimportowany styl 3"/>
    <w:pPr>
      <w:numPr>
        <w:numId w:val="4"/>
      </w:numPr>
    </w:pPr>
  </w:style>
  <w:style w:type="numbering" w:customStyle="1" w:styleId="Punktory">
    <w:name w:val="Punktory"/>
    <w:pPr>
      <w:numPr>
        <w:numId w:val="8"/>
      </w:numPr>
    </w:pPr>
  </w:style>
  <w:style w:type="numbering" w:customStyle="1" w:styleId="Zaimportowanystyl8">
    <w:name w:val="Zaimportowany styl 8"/>
    <w:pPr>
      <w:numPr>
        <w:numId w:val="10"/>
      </w:numPr>
    </w:pPr>
  </w:style>
  <w:style w:type="paragraph" w:customStyle="1" w:styleId="Default">
    <w:name w:val="Default"/>
    <w:pPr>
      <w:suppressAutoHyphens/>
    </w:pPr>
    <w:rPr>
      <w:rFonts w:ascii="Arial" w:eastAsia="Arial" w:hAnsi="Arial" w:cs="Arial"/>
      <w:color w:val="000000"/>
      <w:sz w:val="24"/>
      <w:szCs w:val="24"/>
      <w:u w:color="000000"/>
    </w:rPr>
  </w:style>
  <w:style w:type="numbering" w:customStyle="1" w:styleId="Zaimportowanystyl4">
    <w:name w:val="Zaimportowany styl 4"/>
    <w:pPr>
      <w:numPr>
        <w:numId w:val="14"/>
      </w:numPr>
    </w:pPr>
  </w:style>
  <w:style w:type="numbering" w:customStyle="1" w:styleId="Zaimportowanystyl5">
    <w:name w:val="Zaimportowany styl 5"/>
    <w:pPr>
      <w:numPr>
        <w:numId w:val="16"/>
      </w:numPr>
    </w:pPr>
  </w:style>
  <w:style w:type="numbering" w:customStyle="1" w:styleId="Zaimportowanystyl22">
    <w:name w:val="Zaimportowany styl 22"/>
    <w:pPr>
      <w:numPr>
        <w:numId w:val="18"/>
      </w:numPr>
    </w:pPr>
  </w:style>
  <w:style w:type="numbering" w:customStyle="1" w:styleId="Zaimportowanystyl6">
    <w:name w:val="Zaimportowany styl 6"/>
    <w:pPr>
      <w:numPr>
        <w:numId w:val="20"/>
      </w:numPr>
    </w:pPr>
  </w:style>
  <w:style w:type="numbering" w:customStyle="1" w:styleId="Zaimportowanystyl7">
    <w:name w:val="Zaimportowany styl 7"/>
    <w:pPr>
      <w:numPr>
        <w:numId w:val="22"/>
      </w:numPr>
    </w:pPr>
  </w:style>
  <w:style w:type="paragraph" w:styleId="NormalnyWeb">
    <w:name w:val="Normal (Web)"/>
    <w:pPr>
      <w:spacing w:before="280" w:after="280"/>
    </w:pPr>
    <w:rPr>
      <w:rFonts w:cs="Arial Unicode MS"/>
      <w:color w:val="000000"/>
      <w:sz w:val="24"/>
      <w:szCs w:val="24"/>
      <w:u w:color="000000"/>
    </w:rPr>
  </w:style>
  <w:style w:type="numbering" w:customStyle="1" w:styleId="Zaimportowanystyl9">
    <w:name w:val="Zaimportowany styl 9"/>
    <w:pPr>
      <w:numPr>
        <w:numId w:val="26"/>
      </w:numPr>
    </w:pPr>
  </w:style>
  <w:style w:type="character" w:customStyle="1" w:styleId="Hyperlink1">
    <w:name w:val="Hyperlink.1"/>
    <w:basedOn w:val="Brak"/>
    <w:rPr>
      <w:color w:val="0000FF"/>
      <w:sz w:val="24"/>
      <w:szCs w:val="24"/>
      <w:u w:val="single" w:color="0000FF"/>
    </w:rPr>
  </w:style>
  <w:style w:type="paragraph" w:customStyle="1" w:styleId="ust">
    <w:name w:val="ust"/>
    <w:pPr>
      <w:spacing w:before="280"/>
      <w:ind w:firstLine="375"/>
    </w:pPr>
    <w:rPr>
      <w:rFonts w:ascii="Arial" w:eastAsia="Arial" w:hAnsi="Arial" w:cs="Arial"/>
      <w:color w:val="000000"/>
      <w:u w:color="000000"/>
    </w:rPr>
  </w:style>
  <w:style w:type="paragraph" w:styleId="Tekstkomentarza">
    <w:name w:val="annotation text"/>
    <w:basedOn w:val="Normalny"/>
    <w:link w:val="TekstkomentarzaZnak"/>
    <w:uiPriority w:val="99"/>
    <w:semiHidden/>
    <w:unhideWhenUsed/>
    <w:rPr>
      <w:sz w:val="20"/>
      <w:szCs w:val="20"/>
    </w:rPr>
  </w:style>
  <w:style w:type="character" w:customStyle="1" w:styleId="TekstkomentarzaZnak">
    <w:name w:val="Tekst komentarza Znak"/>
    <w:basedOn w:val="Domylnaczcionkaakapitu"/>
    <w:link w:val="Tekstkomentarza"/>
    <w:uiPriority w:val="99"/>
    <w:semiHidden/>
    <w:rPr>
      <w:rFonts w:cs="Arial Unicode MS"/>
      <w:color w:val="000000"/>
      <w:u w:color="000000"/>
    </w:rPr>
  </w:style>
  <w:style w:type="character" w:styleId="Odwoaniedokomentarza">
    <w:name w:val="annotation reference"/>
    <w:basedOn w:val="Domylnaczcionkaakapitu"/>
    <w:uiPriority w:val="99"/>
    <w:semiHidden/>
    <w:unhideWhenUsed/>
    <w:rPr>
      <w:sz w:val="16"/>
      <w:szCs w:val="16"/>
    </w:rPr>
  </w:style>
  <w:style w:type="paragraph" w:styleId="Tekstdymka">
    <w:name w:val="Balloon Text"/>
    <w:basedOn w:val="Normalny"/>
    <w:link w:val="TekstdymkaZnak"/>
    <w:uiPriority w:val="99"/>
    <w:semiHidden/>
    <w:unhideWhenUsed/>
    <w:rsid w:val="00DD0E22"/>
    <w:rPr>
      <w:rFonts w:ascii="Segoe UI" w:hAnsi="Segoe UI" w:cs="Segoe UI"/>
      <w:sz w:val="18"/>
      <w:szCs w:val="18"/>
    </w:rPr>
  </w:style>
  <w:style w:type="character" w:customStyle="1" w:styleId="TekstdymkaZnak">
    <w:name w:val="Tekst dymka Znak"/>
    <w:basedOn w:val="Domylnaczcionkaakapitu"/>
    <w:link w:val="Tekstdymka"/>
    <w:uiPriority w:val="99"/>
    <w:semiHidden/>
    <w:rsid w:val="00DD0E22"/>
    <w:rPr>
      <w:rFonts w:ascii="Segoe UI" w:hAnsi="Segoe UI" w:cs="Segoe UI"/>
      <w:color w:val="000000"/>
      <w:sz w:val="18"/>
      <w:szCs w:val="18"/>
      <w:u w:color="000000"/>
    </w:rPr>
  </w:style>
  <w:style w:type="paragraph" w:styleId="Nagwekspisutreci">
    <w:name w:val="TOC Heading"/>
    <w:basedOn w:val="Nagwek1"/>
    <w:next w:val="Normalny"/>
    <w:uiPriority w:val="39"/>
    <w:unhideWhenUsed/>
    <w:qFormat/>
    <w:rsid w:val="00430635"/>
    <w:pPr>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32"/>
      </w:tabs>
      <w:spacing w:before="240" w:line="259" w:lineRule="auto"/>
      <w:ind w:left="0" w:firstLine="0"/>
      <w:outlineLvl w:val="9"/>
    </w:pPr>
    <w:rPr>
      <w:rFonts w:asciiTheme="majorHAnsi" w:eastAsiaTheme="majorEastAsia" w:hAnsiTheme="majorHAnsi" w:cstheme="majorBidi"/>
      <w:b w:val="0"/>
      <w:bCs w:val="0"/>
      <w:color w:val="365F91" w:themeColor="accent1" w:themeShade="BF"/>
      <w:bdr w:val="none" w:sz="0" w:space="0" w:color="auto"/>
    </w:rPr>
  </w:style>
  <w:style w:type="paragraph" w:styleId="Spistreci2">
    <w:name w:val="toc 2"/>
    <w:basedOn w:val="Normalny"/>
    <w:next w:val="Normalny"/>
    <w:autoRedefine/>
    <w:uiPriority w:val="39"/>
    <w:unhideWhenUsed/>
    <w:rsid w:val="00430635"/>
    <w:pPr>
      <w:spacing w:after="100"/>
      <w:ind w:left="240"/>
    </w:pPr>
  </w:style>
  <w:style w:type="paragraph" w:styleId="Spistreci1">
    <w:name w:val="toc 1"/>
    <w:basedOn w:val="Normalny"/>
    <w:next w:val="Normalny"/>
    <w:autoRedefine/>
    <w:uiPriority w:val="39"/>
    <w:unhideWhenUsed/>
    <w:rsid w:val="00430635"/>
    <w:pPr>
      <w:spacing w:after="100"/>
    </w:pPr>
  </w:style>
  <w:style w:type="paragraph" w:styleId="Akapitzlist">
    <w:name w:val="List Paragraph"/>
    <w:basedOn w:val="Normalny"/>
    <w:uiPriority w:val="34"/>
    <w:qFormat/>
    <w:rsid w:val="000B64FC"/>
    <w:pPr>
      <w:ind w:left="720"/>
      <w:contextualSpacing/>
    </w:pPr>
  </w:style>
  <w:style w:type="paragraph" w:styleId="Tematkomentarza">
    <w:name w:val="annotation subject"/>
    <w:basedOn w:val="Tekstkomentarza"/>
    <w:next w:val="Tekstkomentarza"/>
    <w:link w:val="TematkomentarzaZnak"/>
    <w:uiPriority w:val="99"/>
    <w:semiHidden/>
    <w:unhideWhenUsed/>
    <w:rsid w:val="0022635D"/>
    <w:rPr>
      <w:b/>
      <w:bCs/>
    </w:rPr>
  </w:style>
  <w:style w:type="character" w:customStyle="1" w:styleId="TematkomentarzaZnak">
    <w:name w:val="Temat komentarza Znak"/>
    <w:basedOn w:val="TekstkomentarzaZnak"/>
    <w:link w:val="Tematkomentarza"/>
    <w:uiPriority w:val="99"/>
    <w:semiHidden/>
    <w:rsid w:val="0022635D"/>
    <w:rPr>
      <w:rFonts w:cs="Arial Unicode MS"/>
      <w:b/>
      <w:bCs/>
      <w:color w:val="000000"/>
      <w:u w:color="000000"/>
    </w:rPr>
  </w:style>
  <w:style w:type="paragraph" w:styleId="Nagwek">
    <w:name w:val="header"/>
    <w:basedOn w:val="Normalny"/>
    <w:link w:val="NagwekZnak"/>
    <w:uiPriority w:val="99"/>
    <w:unhideWhenUsed/>
    <w:rsid w:val="000577DB"/>
    <w:pPr>
      <w:tabs>
        <w:tab w:val="center" w:pos="4536"/>
        <w:tab w:val="right" w:pos="9072"/>
      </w:tabs>
    </w:pPr>
  </w:style>
  <w:style w:type="character" w:customStyle="1" w:styleId="NagwekZnak">
    <w:name w:val="Nagłówek Znak"/>
    <w:basedOn w:val="Domylnaczcionkaakapitu"/>
    <w:link w:val="Nagwek"/>
    <w:uiPriority w:val="99"/>
    <w:rsid w:val="000577DB"/>
    <w:rPr>
      <w:rFonts w:cs="Arial Unicode MS"/>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bip.org.pl/spwiduchow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e-bip.org.pl/spwiduchowa" TargetMode="External"/><Relationship Id="rId4" Type="http://schemas.openxmlformats.org/officeDocument/2006/relationships/settings" Target="settings.xml"/><Relationship Id="rId9" Type="http://schemas.openxmlformats.org/officeDocument/2006/relationships/hyperlink" Target="mailto:dyrekcja@spwiduchowa.pl"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E60636-8C7F-4C01-803D-B82689718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25</Pages>
  <Words>7780</Words>
  <Characters>46685</Characters>
  <Application>Microsoft Office Word</Application>
  <DocSecurity>0</DocSecurity>
  <Lines>389</Lines>
  <Paragraphs>108</Paragraphs>
  <ScaleCrop>false</ScaleCrop>
  <HeadingPairs>
    <vt:vector size="4" baseType="variant">
      <vt:variant>
        <vt:lpstr>Tytuł</vt:lpstr>
      </vt:variant>
      <vt:variant>
        <vt:i4>1</vt:i4>
      </vt:variant>
      <vt:variant>
        <vt:lpstr>Nagłówki</vt:lpstr>
      </vt:variant>
      <vt:variant>
        <vt:i4>26</vt:i4>
      </vt:variant>
    </vt:vector>
  </HeadingPairs>
  <TitlesOfParts>
    <vt:vector size="27" baseType="lpstr">
      <vt:lpstr/>
      <vt:lpstr>    </vt:lpstr>
      <vt:lpstr>    </vt:lpstr>
      <vt:lpstr>    I NAZWA I ADRES ZAMAWIAJĄCEGO:</vt:lpstr>
      <vt:lpstr>II TRYB UDZIELENIA ZAMÓWIENIA</vt:lpstr>
      <vt:lpstr>III. OPIS PRZEDMIOTU ZAMÓWIENIA</vt:lpstr>
      <vt:lpstr>IV TERMIN WYKONANIA ZAMÓWIENIA</vt:lpstr>
      <vt:lpstr/>
      <vt:lpstr>V. PODSTAWY WYKLUCZENIA, WYKAZ OŚWIADCZEŃ LUB DOKUMENTÓW, JAKIE MAJĄ DOSTARCZYĆ </vt:lpstr>
      <vt:lpstr/>
      <vt:lpstr>VI WSPÓLNE UBIEGANIE SIĘ O ZAMÓWIENIE</vt:lpstr>
      <vt:lpstr/>
      <vt:lpstr>VII WYKONAWCY ZAGRANICZNI</vt:lpstr>
      <vt:lpstr>VIII  INFORMACJE O SPOSOBIE POROZUMIEWANIA SIĘ ZAMAWIAJĄCEGO Z WYKONAWCAMI ORAZ </vt:lpstr>
      <vt:lpstr>IX WZÓR UMOWY</vt:lpstr>
      <vt:lpstr>X WYMAGANIA DOTYCZĄCE WADIUM</vt:lpstr>
      <vt:lpstr>XI TERMIN ZWIĄZANIA Z OFERTĄ</vt:lpstr>
      <vt:lpstr>XII OPIS SPOSOBU PRZYGOTOWANIA OFERT</vt:lpstr>
      <vt:lpstr>XIII MIEJSCE ORAZ TERMIN SKŁADANIA I OTWARCIA OFERT</vt:lpstr>
      <vt:lpstr>XIV OPIS SPOSOBU OBLICZANIA CENY</vt:lpstr>
      <vt:lpstr>XV OPIS KRYTERIÓW, KTÓRYMI ZAMAWIAJĄCY BĘDZIE SIĘ KIEROWAŁ PRZY WYBORZE OFERTY W</vt:lpstr>
      <vt:lpstr>XVI INFORMACJE O FORMALNOŚCIACH JAKIE POWINNY ZOSTAĆ DOPEŁNIONE PO WYBORZE OFERT</vt:lpstr>
      <vt:lpstr>XVII WYMAGANIA DOTYCZĄCE ZABEZPIECZENIA NALEŻYTEGO WYKONANIA UMOWY</vt:lpstr>
      <vt:lpstr>XVIII ISTOTNE DLA ZAMAWIAJĄCEGO POSTANOWIENIA, KTÓRE ZOSTANĄ WPROWADZONE DO TREŚ</vt:lpstr>
      <vt:lpstr>XIX JAWNOŚĆ POSTĘPOWANIA</vt:lpstr>
      <vt:lpstr>XX POUCZENIE O ŚRODKACH OCHRONY PRAWNEJ PRZYSŁUGUJĄCYCH WYKONAWCY W TOKU POSTĘPO</vt:lpstr>
      <vt:lpstr>XXI POSTANOWIENIA KOŃCOWE</vt:lpstr>
    </vt:vector>
  </TitlesOfParts>
  <Company/>
  <LinksUpToDate>false</LinksUpToDate>
  <CharactersWithSpaces>54357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 Rybkowska</dc:creator>
  <cp:lastModifiedBy>Basia</cp:lastModifiedBy>
  <cp:revision>11</cp:revision>
  <cp:lastPrinted>2018-11-19T07:07:00Z</cp:lastPrinted>
  <dcterms:created xsi:type="dcterms:W3CDTF">2018-11-19T06:48:00Z</dcterms:created>
  <dcterms:modified xsi:type="dcterms:W3CDTF">2018-11-20T10:51:00Z</dcterms:modified>
</cp:coreProperties>
</file>