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221 - 2017 z dnia 2017-01-02 r.</w:t>
      </w:r>
    </w:p>
    <w:p w:rsidR="00F3613C" w:rsidRPr="00F3613C" w:rsidRDefault="00F3613C" w:rsidP="00F36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Widuchowa: Dostawa i rozładunek lekkiego oleju opałowego do kotłowni szkolnej Zespołu Szkół w Widuchowej</w:t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UDZIELENIU ZAMÓWIENIA -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obowiązkowe.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było przedmiotem ogłoszenia w Biuletynie Zamówień Publicznych: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 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Numer ogłoszenia: 343587-2016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o zmianie ogłoszenia zostało zamieszczone w Biuletynie Zamówień Publicznych: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I: ZAMAWIAJĄCY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zostało przeprowadzone przez centralnego zamawiającego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zostało przeprowadzone przez podmiot, któremu zamawiający powierzył/powierzyli przeprowadzenie postępowania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zostało przeprowadzone wspólnie przez zamawiających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zostało przeprowadzone wspólnie z zamawiającymi z innych państw członkowskich Unii Europejskiej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Zespół Szkół, krajowy numer identyfikacyjny 81263971300000, ul. ul. Barnima III  , 74120   Widuchowa, państwo Polska, woj. zachodniopomorskie, tel. 914 167 115, faks 914 167 136, e-mail zs.widuchowa@wp.pl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 www.zswiduchowa.pl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pod którym można uzyskać dostęp do narzędzi i urządzeń lub formatów plików, które nie są ogólnie dostępne: https://www.e-bip.org.pl/zswiduchowa/12872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Inny: szkoła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F3613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Podział obowiązków między zamawiającymi w przypadku wspólnego udzielania zamówienia, w tym w przypadku wspólnego przeprowadzania postępowania z zamawiającymi z innych państw członkowskich Unii Europejskiej (jeżeli zamówienie zostało udzielone przez każdego z zamawiających indywidualnie informacja w sekcji I jest podawana przez każdego z zamawiających, jeżeli zamówienie zostało udzielone w imieniu i na rzecz pozostałych zamawiających w sekcji I należy wskazać który z zamawiających zawarł umowę):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II: PRZEDMIOT ZAMÓWIENIA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Dostawa i rozładunek lekkiego oleju opałowego do kotłowni szkolnej Zespołu Szkół w Widuchowej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 </w:t>
      </w:r>
      <w:r w:rsidRPr="00F3613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Dostawy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Krótki opis przedmiotu zamówienia </w:t>
      </w:r>
      <w:r w:rsidRPr="00F3613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Przedmiotem zamówienia jest dostawa i rozładunek lekkiego oleju opałowego do kotłowni szkolnej Zespołu Szkół w Widuchowej w okresie od 01.01.2017r. do 31.12.2018r. Ogólna maksymalna ilość oleju w roku kalendarzowym – 50 m3 (przewiduje się 4 dostawy po ok. 12,5 m3). Dostarczony przedmiot zamówienia ma być zgodny z normą PN-C-96024:2011 dla gatunku L. Przedmiot zamówienia obejmuje załadunek, transport do miejsca przeznaczenia oraz wyładunek oleju.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Informacja o częściach zamówienia: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podzielone jest na części: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II.5) Główny Kod CPV: 09135100-5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Dodatkowe kody CPV: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III: PROCEDURA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TRYB UDZIELENIA ZAMÓWIENIA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Ogłoszenie dotyczy zakończenia dynamicznego systemu zakupów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Informacje dodatkowe: 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UDZIELENIE ZAMÓWIENIA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7"/>
        <w:gridCol w:w="105"/>
      </w:tblGrid>
      <w:tr w:rsidR="00F3613C" w:rsidRPr="00F3613C" w:rsidTr="00F361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3613C" w:rsidRPr="00F3613C" w:rsidTr="00F361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Postępowanie/część zostało unieważnione nie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Należy podać podstawę i przyczynę unieważnienia postępowania: </w:t>
            </w:r>
          </w:p>
        </w:tc>
        <w:tc>
          <w:tcPr>
            <w:tcW w:w="0" w:type="auto"/>
            <w:vAlign w:val="center"/>
            <w:hideMark/>
          </w:tcPr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3613C" w:rsidRPr="00F3613C" w:rsidTr="00F3613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21/12/2016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 Całkowita wartość zamówienia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191845.00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Liczba otrzymanych ofert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małych i średnich przedsiębiorstw: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innych państw członkowskich Unii Europejskiej: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otrzymanych ofert od wykonawców z państw niebędących członkami Unii Europejskiej: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ofert otrzymanych drogą elektroniczną: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nie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Oktan Energy &amp; V/L Service Sp. z o.o.,  ,  ul. Ogrodowa 28/30, ,  00-896,  Warszawa,  kraj/woj. mazowieckie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 tak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członkowskiego Unii Europejskiej: nie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pochodzi z innego państwa nie będącego członkiem Unii Europejskiej: nie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Skrót literowy nazwy państwa: 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 </w:t>
            </w: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235969.35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najniższą ceną/kosztem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235969.35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 </w:t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Oferta z najwyższą ceną/kosztem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239850.00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Waluta: </w:t>
            </w:r>
            <w:proofErr w:type="spellStart"/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pln</w:t>
            </w:r>
            <w:proofErr w:type="spellEnd"/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3613C" w:rsidRPr="00F3613C" w:rsidRDefault="00F3613C" w:rsidP="00F36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Wykonawca przewiduje powierzenie wykonania części zamówienia podwykonawcy/podwykonawcom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lub procentowa część zamówienia, jaka zostanie powierzona podwykonawcy lub podwykonawcom: </w:t>
            </w:r>
            <w:r w:rsidRPr="00F361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3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IV.8) Informacje dodatkowe: </w:t>
            </w:r>
          </w:p>
        </w:tc>
      </w:tr>
    </w:tbl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F3613C" w:rsidRPr="00F3613C" w:rsidRDefault="00F3613C" w:rsidP="00F361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IV.9) UZASADNIENIE UDZIELENIA ZAMÓWIENIA W TRYBIE NEGOCJACJI BEZ OGŁOSZENIA, ZAMÓWIENIA Z WOLNEJ RĘKI ALBO ZAPYTANIA O CENĘ</w:t>
      </w:r>
    </w:p>
    <w:p w:rsidR="00F3613C" w:rsidRPr="00F3613C" w:rsidRDefault="00F3613C" w:rsidP="00F36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IV.9.1) Podstawa prawna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br/>
        <w:t xml:space="preserve">Postępowanie prowadzone jest w trybie   na podstawie art.  ustawy </w:t>
      </w:r>
      <w:proofErr w:type="spellStart"/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t>Pzp</w:t>
      </w:r>
      <w:proofErr w:type="spellEnd"/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t>. 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br/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br/>
      </w:r>
      <w:r w:rsidRPr="00F361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IV.9.2) Uzasadnienia wyboru trybu </w:t>
      </w:r>
      <w:r w:rsidRPr="00F3613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pl-PL"/>
        </w:rPr>
        <w:br/>
        <w:t>Należy podać uzasadnienie faktyczne i prawne wyboru trybu oraz wyjaśnić, dlaczego udzielenie zamówienia jest zgodne z przepisami. </w:t>
      </w:r>
    </w:p>
    <w:p w:rsidR="00217E2B" w:rsidRDefault="00217E2B">
      <w:bookmarkStart w:id="0" w:name="_GoBack"/>
      <w:bookmarkEnd w:id="0"/>
    </w:p>
    <w:sectPr w:rsidR="00217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3C"/>
    <w:rsid w:val="00217E2B"/>
    <w:rsid w:val="00F3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8317C-56F5-49F4-A264-AC21ECA9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3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9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2017-01-02T09:24:00Z</dcterms:created>
  <dcterms:modified xsi:type="dcterms:W3CDTF">2017-01-02T09:24:00Z</dcterms:modified>
</cp:coreProperties>
</file>