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>
          <w:sz w:val="20"/>
        </w:rPr>
        <w:t xml:space="preserve">     </w:t>
      </w:r>
      <w:r>
        <w:rPr>
          <w:sz w:val="20"/>
        </w:rPr>
        <w:t>Sprawa:  ZP.21.PN/2017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 xml:space="preserve">UMOWA KUPNA/SPRZEDAŻY /projekt /    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/>
      </w:pPr>
      <w:r>
        <w:rPr>
          <w:sz w:val="20"/>
        </w:rPr>
        <w:t>Umowa zawarta w dniu       12.2017 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/>
        <w:t xml:space="preserve">1. Jadwiga Kawwa    -  </w:t>
      </w:r>
      <w:r>
        <w:rPr>
          <w:rFonts w:cs="Times New Roman"/>
        </w:rPr>
        <w:t>Prezes Zarządu</w:t>
      </w:r>
    </w:p>
    <w:p>
      <w:pPr>
        <w:pStyle w:val="Normal"/>
        <w:jc w:val="both"/>
        <w:rPr>
          <w:sz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 Anna  Źrubek               -  Członek Zarządu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a.................................................................................................................................…………………………...……….  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NIP........................................zwanym w dalszej części „Wykonawcą”.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/>
      </w:pPr>
      <w:r>
        <w:rPr>
          <w:sz w:val="20"/>
        </w:rPr>
        <w:t>1. Zgodnie z wyborem oferty najkorzystniejszej nr sprawy:  Z P.21.PN.2017 r. z dnia     .12.2017 r.  Wykonawca sprzeda i dostarczy do obiektów Zamawiającego – wyroby cukiernicze, słodycze, zgodnie z treścią złożonej oferty , oraz Specyfikacją istotnych warunków zamówienia. Dokumenty te stanowią załączniki do niniejszej  umowy.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48 godz.  od chwili otrzymania przez Wykonawcę telefonicznego lub pisemnego zamówienia   zgłoszonego przez upoważnione osoby reprezentujące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/>
      </w:pPr>
      <w:r>
        <w:rPr>
          <w:sz w:val="20"/>
        </w:rPr>
        <w:t>- min. 30 dni od daty odbioru towaru przez upoważnionego pracownika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Tretekstu"/>
        <w:rPr/>
      </w:pPr>
      <w:r>
        <w:rPr>
          <w:sz w:val="20"/>
        </w:rPr>
        <w:t>Sprzedaż i dostawa realizowana będzie w okresie od dnia  01.01.2018 r. do dnia 31.12.2018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 …….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2.Cena przedstawiona w ofercie obejmuje wszystkie koszty związane z realizacją sprzedaży i dostawy towarów              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5 . Za dzień zapłaty uważany będzie dzień </w:t>
      </w:r>
      <w:r>
        <w:rPr>
          <w:sz w:val="20"/>
        </w:rPr>
        <w:t>uznania</w:t>
      </w:r>
      <w:r>
        <w:rPr>
          <w:sz w:val="20"/>
        </w:rPr>
        <w:t xml:space="preserve">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ind w:left="45" w:right="0" w:hanging="0"/>
        <w:jc w:val="both"/>
        <w:rPr>
          <w:sz w:val="20"/>
        </w:rPr>
      </w:pPr>
      <w:r>
        <w:rPr>
          <w:sz w:val="20"/>
        </w:rPr>
        <w:t>1.Ceny określone w załączniku  nr 3 do oferty, nie mogą ulec zmianie do końca obowiązywania niniejszej umowy.</w:t>
      </w:r>
    </w:p>
    <w:p>
      <w:pPr>
        <w:pStyle w:val="Normal"/>
        <w:ind w:left="45" w:right="0" w:hanging="0"/>
        <w:jc w:val="both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ind w:left="180" w:right="0" w:hanging="180"/>
        <w:jc w:val="both"/>
        <w:rPr/>
      </w:pPr>
      <w:r>
        <w:rPr>
          <w:sz w:val="20"/>
        </w:rPr>
        <w:t>1. W razie stwierdzenia wad lub braków w dostarczonym towarze, Wykonawca wymieni towar na pełnowartościowy  w terminie …….. godz. od chwili zgłoszenia wady.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 w:val="20"/>
        </w:rPr>
      </w:pPr>
      <w:r>
        <w:rPr/>
        <w:t>6. Pobrane  próbki   dostarczone   zostaną   do  właściwej   dla   Zamawiającego   jednostki   kontroli.  a  koszty przeprowadzonych badań pokrywa Wykonawca lub w przypadku nie uzasadnionej reklamacji Zamawiający,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wystąpienia istotnych okoliczności powodujących ,że wykonanie umowy nie leży w interesie publicznym        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„</w:t>
      </w:r>
      <w:r>
        <w:rPr>
          <w:sz w:val="20"/>
        </w:rPr>
        <w:t>Wykonawca”  akceptuje bez zastrzeżeń warunki dostawy i sprzedaży określone w SIWZ stanowiącej załącznik do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brutto 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 brutto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 brutto nie zrealizowanej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d/kary umowne będą płatne na podstawie noty obciążeniowej wystawionej przez Zamawiającego, w terminie 14 dni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licząc od dnia jej wystawienia.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900" w:leader="none"/>
          <w:tab w:val="center" w:pos="4536" w:leader="none"/>
          <w:tab w:val="right" w:pos="9072" w:leader="none"/>
        </w:tabs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ind w:left="36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  <w:t xml:space="preserve"> 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540" w:footer="0" w:bottom="6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/>
      <w:outlineLvl w:val="2"/>
    </w:pPr>
    <w:rPr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AbsatzStandardschriftart1">
    <w:name w:val="WW-Absatz-Standardschriftart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WWAbsatzStandardschriftart11">
    <w:name w:val="WW-Absatz-Standardschriftart11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ind w:left="0" w:right="0" w:hanging="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Application>LibreOffice/5.1.4.2$Windows_X86_64 LibreOffice_project/f99d75f39f1c57ebdd7ffc5f42867c12031db97a</Application>
  <Pages>2</Pages>
  <Words>843</Words>
  <Characters>5677</Characters>
  <CharactersWithSpaces>7224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2014-06-11T08:35:00Z</dcterms:created>
  <dc:creator>ppp</dc:creator>
  <dc:description/>
  <dc:language>pl-PL</dc:language>
  <cp:lastModifiedBy/>
  <cp:lastPrinted>2011-02-09T10:49:00Z</cp:lastPrinted>
  <dcterms:modified xsi:type="dcterms:W3CDTF">2007-05-01T01:55:38Z</dcterms:modified>
  <cp:revision>32</cp:revision>
  <dc:subject/>
  <dc:title>UMOWA KUPNA/SPRZEDAŻY</dc:title>
</cp:coreProperties>
</file>