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</w:t>
      </w:r>
      <w:r>
        <w:rPr>
          <w:rFonts w:cs="Arial" w:ascii="Arial" w:hAnsi="Arial"/>
          <w:b/>
          <w:sz w:val="16"/>
          <w:szCs w:val="16"/>
        </w:rPr>
        <w:t xml:space="preserve">  </w:t>
      </w:r>
      <w:r>
        <w:rPr>
          <w:rFonts w:ascii="Times New Roman" w:hAnsi="Times New Roman"/>
          <w:i w:val="false"/>
          <w:iCs w:val="false"/>
          <w:sz w:val="18"/>
          <w:szCs w:val="18"/>
        </w:rPr>
        <w:t>ZP.</w:t>
      </w:r>
      <w:r>
        <w:rPr>
          <w:rFonts w:ascii="Times New Roman" w:hAnsi="Times New Roman"/>
          <w:i w:val="false"/>
          <w:iCs w:val="false"/>
          <w:sz w:val="18"/>
          <w:szCs w:val="18"/>
        </w:rPr>
        <w:t>24</w:t>
      </w:r>
      <w:r>
        <w:rPr>
          <w:rFonts w:ascii="Times New Roman" w:hAnsi="Times New Roman"/>
          <w:i w:val="false"/>
          <w:iCs w:val="false"/>
          <w:sz w:val="18"/>
          <w:szCs w:val="18"/>
        </w:rPr>
        <w:t>.PN.2017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 xml:space="preserve">pn. Wywóz nieczystości stałych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przez:                              </w:t>
      </w:r>
      <w:bookmarkStart w:id="0" w:name="__DdeLink__145_1554998148"/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bookmarkEnd w:id="0"/>
      <w:r>
        <w:rPr>
          <w:rFonts w:cs="Arial" w:ascii="Arial" w:hAnsi="Arial"/>
          <w:i/>
          <w:sz w:val="18"/>
          <w:szCs w:val="18"/>
        </w:rPr>
        <w:t xml:space="preserve">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1" w:name="_GoBack"/>
      <w:bookmarkEnd w:id="1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358</Words>
  <Characters>2834</Characters>
  <CharactersWithSpaces>3565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2017-12-11T14:15:44Z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