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16"/>
          <w:szCs w:val="16"/>
        </w:rPr>
        <w:t xml:space="preserve">Sprawa    </w:t>
      </w:r>
      <w:r>
        <w:rPr>
          <w:rFonts w:cs="Arial" w:ascii="Times New Roman" w:hAnsi="Times New Roman"/>
          <w:b w:val="false"/>
          <w:bCs w:val="false"/>
          <w:i w:val="false"/>
          <w:iCs w:val="false"/>
          <w:sz w:val="20"/>
          <w:szCs w:val="20"/>
        </w:rPr>
        <w:t>Z</w:t>
      </w:r>
      <w:r>
        <w:rPr>
          <w:rFonts w:cs="Arial" w:ascii="Times New Roman" w:hAnsi="Times New Roman"/>
          <w:b w:val="false"/>
          <w:bCs w:val="false"/>
          <w:i w:val="false"/>
          <w:iCs w:val="false"/>
          <w:sz w:val="20"/>
          <w:szCs w:val="20"/>
        </w:rPr>
        <w:t>P.</w:t>
      </w:r>
      <w:r>
        <w:rPr>
          <w:rFonts w:cs="Arial" w:ascii="Times New Roman" w:hAnsi="Times New Roman"/>
          <w:b w:val="false"/>
          <w:bCs w:val="false"/>
          <w:i w:val="false"/>
          <w:iCs w:val="false"/>
          <w:sz w:val="20"/>
          <w:szCs w:val="20"/>
        </w:rPr>
        <w:t>16.</w:t>
      </w:r>
      <w:r>
        <w:rPr>
          <w:rFonts w:cs="Arial"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PN.2017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1z1">
    <w:name w:val="WW8Num1z1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0">
    <w:name w:val="WW8Num2z0"/>
    <w:qFormat/>
    <w:rPr>
      <w:rFonts w:eastAsia="Calibri" w:cs="Calibri"/>
      <w:b w:val="false"/>
      <w:i w:val="false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0">
    <w:name w:val="WW8Num1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Calibri" w:hAnsi="Calibri" w:eastAsia="Times New Roman" w:cs="Calibri"/>
      <w:color w:val="auto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1973</Characters>
  <CharactersWithSpaces>2425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2017-10-17T14:33:25Z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