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412" w:rsidRDefault="004F7412" w:rsidP="0032471D">
      <w:pPr>
        <w:ind w:right="-709"/>
        <w:jc w:val="right"/>
        <w:rPr>
          <w:sz w:val="20"/>
          <w:szCs w:val="20"/>
        </w:rPr>
      </w:pPr>
    </w:p>
    <w:p w:rsidR="0032471D" w:rsidRDefault="008133E8" w:rsidP="008133E8">
      <w:pPr>
        <w:ind w:right="-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</w:t>
      </w:r>
      <w:r w:rsidR="0032471D" w:rsidRPr="0032471D">
        <w:rPr>
          <w:sz w:val="20"/>
          <w:szCs w:val="20"/>
        </w:rPr>
        <w:t>Załącznik</w:t>
      </w:r>
      <w:r w:rsidR="0032471D">
        <w:rPr>
          <w:sz w:val="20"/>
          <w:szCs w:val="20"/>
        </w:rPr>
        <w:t xml:space="preserve"> Nr 1 do Zarządzenia nr 5 </w:t>
      </w:r>
      <w:r>
        <w:rPr>
          <w:sz w:val="20"/>
          <w:szCs w:val="20"/>
        </w:rPr>
        <w:t>a</w:t>
      </w:r>
    </w:p>
    <w:p w:rsidR="0032471D" w:rsidRDefault="0032471D" w:rsidP="0032471D">
      <w:pPr>
        <w:ind w:right="-709"/>
        <w:jc w:val="right"/>
        <w:rPr>
          <w:sz w:val="20"/>
          <w:szCs w:val="20"/>
        </w:rPr>
      </w:pPr>
      <w:r>
        <w:rPr>
          <w:sz w:val="20"/>
          <w:szCs w:val="20"/>
        </w:rPr>
        <w:t>Dyrektora Zespołu Szkół</w:t>
      </w:r>
    </w:p>
    <w:p w:rsidR="0032471D" w:rsidRDefault="0032471D" w:rsidP="0032471D">
      <w:pPr>
        <w:ind w:right="-709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Ekonomiczno – Usługowych </w:t>
      </w:r>
    </w:p>
    <w:p w:rsidR="00685D9D" w:rsidRPr="0032471D" w:rsidRDefault="00311B0F" w:rsidP="0032471D">
      <w:pPr>
        <w:ind w:right="-709"/>
        <w:jc w:val="right"/>
        <w:rPr>
          <w:sz w:val="20"/>
          <w:szCs w:val="20"/>
        </w:rPr>
      </w:pPr>
      <w:r>
        <w:rPr>
          <w:sz w:val="20"/>
          <w:szCs w:val="20"/>
        </w:rPr>
        <w:t>im. Fryderyka Chopina w  Ż</w:t>
      </w:r>
      <w:r w:rsidR="0032471D">
        <w:rPr>
          <w:sz w:val="20"/>
          <w:szCs w:val="20"/>
        </w:rPr>
        <w:t>ychlinie</w:t>
      </w:r>
    </w:p>
    <w:p w:rsidR="0032471D" w:rsidRDefault="0032471D" w:rsidP="0032471D">
      <w:pPr>
        <w:ind w:right="-851"/>
        <w:jc w:val="center"/>
        <w:rPr>
          <w:szCs w:val="24"/>
        </w:rPr>
      </w:pPr>
    </w:p>
    <w:p w:rsidR="0032471D" w:rsidRDefault="0032471D" w:rsidP="0032471D">
      <w:pPr>
        <w:ind w:right="-851"/>
        <w:jc w:val="center"/>
        <w:rPr>
          <w:b/>
          <w:sz w:val="28"/>
          <w:szCs w:val="28"/>
        </w:rPr>
      </w:pPr>
    </w:p>
    <w:p w:rsidR="004F7412" w:rsidRDefault="004F7412" w:rsidP="0032471D">
      <w:pPr>
        <w:ind w:right="-851"/>
        <w:jc w:val="center"/>
        <w:rPr>
          <w:b/>
          <w:sz w:val="28"/>
          <w:szCs w:val="28"/>
        </w:rPr>
      </w:pPr>
    </w:p>
    <w:p w:rsidR="00C973D5" w:rsidRDefault="00C973D5" w:rsidP="0032471D">
      <w:pPr>
        <w:ind w:right="-851"/>
        <w:jc w:val="center"/>
        <w:rPr>
          <w:b/>
          <w:sz w:val="28"/>
          <w:szCs w:val="28"/>
        </w:rPr>
      </w:pPr>
    </w:p>
    <w:p w:rsidR="0032471D" w:rsidRDefault="0032471D" w:rsidP="0032471D">
      <w:pPr>
        <w:ind w:right="-851"/>
        <w:jc w:val="center"/>
        <w:rPr>
          <w:b/>
          <w:sz w:val="28"/>
          <w:szCs w:val="28"/>
        </w:rPr>
      </w:pPr>
      <w:r w:rsidRPr="0032471D">
        <w:rPr>
          <w:b/>
          <w:sz w:val="28"/>
          <w:szCs w:val="28"/>
        </w:rPr>
        <w:t xml:space="preserve">Regulamin naboru na wolne stanowiska urzędnicze,                      </w:t>
      </w:r>
      <w:r>
        <w:rPr>
          <w:b/>
          <w:sz w:val="28"/>
          <w:szCs w:val="28"/>
        </w:rPr>
        <w:t xml:space="preserve">                      </w:t>
      </w:r>
      <w:r w:rsidRPr="0032471D">
        <w:rPr>
          <w:b/>
          <w:sz w:val="28"/>
          <w:szCs w:val="28"/>
        </w:rPr>
        <w:t xml:space="preserve">w tym kierownicze stanowiska urzędnicze </w:t>
      </w:r>
      <w:r>
        <w:rPr>
          <w:b/>
          <w:sz w:val="28"/>
          <w:szCs w:val="28"/>
        </w:rPr>
        <w:t xml:space="preserve">                                                             </w:t>
      </w:r>
      <w:r w:rsidRPr="0032471D">
        <w:rPr>
          <w:b/>
          <w:sz w:val="28"/>
          <w:szCs w:val="28"/>
        </w:rPr>
        <w:t>w Zespole Szkół Ekonomiczno – Usługowych</w:t>
      </w:r>
      <w:r>
        <w:rPr>
          <w:b/>
          <w:sz w:val="28"/>
          <w:szCs w:val="28"/>
        </w:rPr>
        <w:t xml:space="preserve">                                                     </w:t>
      </w:r>
      <w:r w:rsidRPr="0032471D">
        <w:rPr>
          <w:b/>
          <w:sz w:val="28"/>
          <w:szCs w:val="28"/>
        </w:rPr>
        <w:t xml:space="preserve"> im.</w:t>
      </w:r>
      <w:r>
        <w:rPr>
          <w:b/>
          <w:sz w:val="28"/>
          <w:szCs w:val="28"/>
        </w:rPr>
        <w:t xml:space="preserve"> Fryderyka Chopina w Ż</w:t>
      </w:r>
      <w:r w:rsidRPr="0032471D">
        <w:rPr>
          <w:b/>
          <w:sz w:val="28"/>
          <w:szCs w:val="28"/>
        </w:rPr>
        <w:t>ychlinie</w:t>
      </w:r>
    </w:p>
    <w:p w:rsidR="00BE56AC" w:rsidRPr="00BE56AC" w:rsidRDefault="00BE56AC" w:rsidP="0032471D">
      <w:pPr>
        <w:ind w:right="-851"/>
        <w:jc w:val="center"/>
        <w:rPr>
          <w:szCs w:val="24"/>
        </w:rPr>
      </w:pPr>
    </w:p>
    <w:p w:rsidR="0032471D" w:rsidRDefault="0032471D" w:rsidP="00BE56AC">
      <w:pPr>
        <w:ind w:right="-851"/>
        <w:rPr>
          <w:b/>
          <w:sz w:val="32"/>
          <w:szCs w:val="32"/>
        </w:rPr>
      </w:pPr>
    </w:p>
    <w:p w:rsidR="00BE56AC" w:rsidRDefault="00BE56AC" w:rsidP="00BE56AC">
      <w:pPr>
        <w:ind w:right="-851"/>
        <w:rPr>
          <w:b/>
          <w:sz w:val="32"/>
          <w:szCs w:val="32"/>
        </w:rPr>
      </w:pPr>
    </w:p>
    <w:p w:rsidR="00BE56AC" w:rsidRDefault="00BE56AC" w:rsidP="00BE56A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Rozdział I</w:t>
      </w:r>
    </w:p>
    <w:p w:rsidR="00BE56AC" w:rsidRDefault="00BE56AC" w:rsidP="00BE56AC">
      <w:pPr>
        <w:ind w:right="-851"/>
        <w:jc w:val="center"/>
        <w:rPr>
          <w:b/>
          <w:szCs w:val="24"/>
        </w:rPr>
      </w:pPr>
    </w:p>
    <w:p w:rsidR="00BE56AC" w:rsidRDefault="00BE56AC" w:rsidP="00BE56A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Postanowienia ogólne</w:t>
      </w:r>
    </w:p>
    <w:p w:rsidR="00BE56AC" w:rsidRDefault="00BE56AC" w:rsidP="00BE56AC">
      <w:pPr>
        <w:ind w:right="-851"/>
        <w:jc w:val="center"/>
        <w:rPr>
          <w:b/>
          <w:szCs w:val="24"/>
        </w:rPr>
      </w:pPr>
    </w:p>
    <w:p w:rsidR="00BE56AC" w:rsidRDefault="00BE56AC" w:rsidP="00BE56A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1</w:t>
      </w:r>
    </w:p>
    <w:p w:rsidR="00BE56AC" w:rsidRDefault="00BE56AC" w:rsidP="00BE56AC">
      <w:pPr>
        <w:ind w:right="-851"/>
        <w:jc w:val="center"/>
        <w:rPr>
          <w:b/>
          <w:szCs w:val="24"/>
        </w:rPr>
      </w:pPr>
    </w:p>
    <w:p w:rsidR="00BE56AC" w:rsidRDefault="00BE56AC" w:rsidP="00BE56AC">
      <w:pPr>
        <w:pStyle w:val="Akapitzlist"/>
        <w:numPr>
          <w:ilvl w:val="0"/>
          <w:numId w:val="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Celem Regulaminu j</w:t>
      </w:r>
      <w:r w:rsidRPr="00BE56AC">
        <w:rPr>
          <w:szCs w:val="24"/>
        </w:rPr>
        <w:t xml:space="preserve">est ustalenie zasad zatrudniania </w:t>
      </w:r>
      <w:r>
        <w:rPr>
          <w:szCs w:val="24"/>
        </w:rPr>
        <w:t xml:space="preserve">na </w:t>
      </w:r>
      <w:r w:rsidRPr="00BE56AC">
        <w:rPr>
          <w:szCs w:val="24"/>
        </w:rPr>
        <w:t xml:space="preserve"> stanowiska urzędnicze</w:t>
      </w:r>
      <w:r>
        <w:rPr>
          <w:szCs w:val="24"/>
        </w:rPr>
        <w:t xml:space="preserve"> </w:t>
      </w:r>
      <w:r w:rsidR="00F13743">
        <w:rPr>
          <w:szCs w:val="24"/>
        </w:rPr>
        <w:t xml:space="preserve">              </w:t>
      </w:r>
      <w:r w:rsidRPr="00BE56AC">
        <w:rPr>
          <w:szCs w:val="24"/>
        </w:rPr>
        <w:t xml:space="preserve"> w tym wolne kierownicze stanowiska urzędnicze w op</w:t>
      </w:r>
      <w:r>
        <w:rPr>
          <w:szCs w:val="24"/>
        </w:rPr>
        <w:t xml:space="preserve">arciu  o otwarty i konkurencyjny </w:t>
      </w:r>
      <w:r w:rsidRPr="00BE56AC">
        <w:rPr>
          <w:szCs w:val="24"/>
        </w:rPr>
        <w:t>nabór.</w:t>
      </w:r>
    </w:p>
    <w:p w:rsidR="00BE56AC" w:rsidRDefault="00BE56AC" w:rsidP="00BE56AC">
      <w:pPr>
        <w:pStyle w:val="Akapitzlist"/>
        <w:numPr>
          <w:ilvl w:val="0"/>
          <w:numId w:val="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Zatrudnienie, o którym mowa w ust. 1 następuje na podstawie umowy o pracę.</w:t>
      </w:r>
    </w:p>
    <w:p w:rsidR="0024469A" w:rsidRDefault="0024469A" w:rsidP="00BE56AC">
      <w:pPr>
        <w:pStyle w:val="Akapitzlist"/>
        <w:numPr>
          <w:ilvl w:val="0"/>
          <w:numId w:val="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Niniejszy regulamin nie obejmuje:</w:t>
      </w:r>
    </w:p>
    <w:p w:rsidR="0024469A" w:rsidRPr="0024469A" w:rsidRDefault="0024469A" w:rsidP="0024469A">
      <w:pPr>
        <w:pStyle w:val="Akapitzlist"/>
        <w:numPr>
          <w:ilvl w:val="0"/>
          <w:numId w:val="3"/>
        </w:numPr>
        <w:spacing w:line="360" w:lineRule="auto"/>
        <w:ind w:right="-851"/>
        <w:jc w:val="both"/>
        <w:rPr>
          <w:szCs w:val="24"/>
        </w:rPr>
      </w:pPr>
      <w:r w:rsidRPr="0024469A">
        <w:rPr>
          <w:szCs w:val="24"/>
        </w:rPr>
        <w:t>pracowników przeniesionych w ramach awansu wewnętrznego na wyższe stanowisko, po spełnieniu wymagań art. 20 ustawy o pracownikach samorządowych;</w:t>
      </w:r>
    </w:p>
    <w:p w:rsidR="0024469A" w:rsidRPr="0024469A" w:rsidRDefault="0024469A" w:rsidP="0024469A">
      <w:pPr>
        <w:pStyle w:val="Akapitzlist"/>
        <w:numPr>
          <w:ilvl w:val="0"/>
          <w:numId w:val="3"/>
        </w:numPr>
        <w:spacing w:line="360" w:lineRule="auto"/>
        <w:ind w:right="-851"/>
        <w:jc w:val="both"/>
        <w:rPr>
          <w:szCs w:val="24"/>
        </w:rPr>
      </w:pPr>
      <w:r w:rsidRPr="0024469A">
        <w:rPr>
          <w:szCs w:val="24"/>
        </w:rPr>
        <w:t xml:space="preserve"> pracowników zatrudnianych na zastępstwo pracownika  w czasie jego usprawiedliwionej nieo</w:t>
      </w:r>
      <w:r w:rsidR="00B621A3">
        <w:rPr>
          <w:szCs w:val="24"/>
        </w:rPr>
        <w:t xml:space="preserve">becności, na podstawie umowy </w:t>
      </w:r>
      <w:r w:rsidRPr="0024469A">
        <w:rPr>
          <w:szCs w:val="24"/>
        </w:rPr>
        <w:t>o pracę na czas określony, obejmujący czas nieobecności.</w:t>
      </w:r>
    </w:p>
    <w:p w:rsidR="0024469A" w:rsidRPr="0024469A" w:rsidRDefault="0024469A" w:rsidP="0024469A">
      <w:pPr>
        <w:pStyle w:val="Akapitzlist"/>
        <w:spacing w:line="360" w:lineRule="auto"/>
        <w:ind w:left="1080" w:right="-851"/>
        <w:jc w:val="center"/>
        <w:rPr>
          <w:b/>
          <w:szCs w:val="24"/>
        </w:rPr>
      </w:pPr>
    </w:p>
    <w:p w:rsidR="0024469A" w:rsidRDefault="0024469A" w:rsidP="0024469A">
      <w:pPr>
        <w:pStyle w:val="Akapitzlist"/>
        <w:spacing w:line="360" w:lineRule="auto"/>
        <w:ind w:left="1080" w:right="-851"/>
        <w:jc w:val="center"/>
        <w:rPr>
          <w:b/>
          <w:szCs w:val="24"/>
        </w:rPr>
      </w:pPr>
      <w:r w:rsidRPr="0024469A">
        <w:rPr>
          <w:b/>
          <w:szCs w:val="24"/>
        </w:rPr>
        <w:t>Rozdział II</w:t>
      </w:r>
    </w:p>
    <w:p w:rsidR="0024469A" w:rsidRDefault="0024469A" w:rsidP="00457252">
      <w:pPr>
        <w:pStyle w:val="Akapitzlist"/>
        <w:spacing w:line="360" w:lineRule="auto"/>
        <w:ind w:left="1080" w:right="-851"/>
        <w:jc w:val="center"/>
        <w:rPr>
          <w:szCs w:val="24"/>
        </w:rPr>
      </w:pPr>
      <w:r>
        <w:rPr>
          <w:b/>
          <w:szCs w:val="24"/>
        </w:rPr>
        <w:t>Warunki zatrudnienia na stanowisku urzędniczym</w:t>
      </w:r>
    </w:p>
    <w:p w:rsidR="00457252" w:rsidRDefault="00457252" w:rsidP="00457252">
      <w:pPr>
        <w:pStyle w:val="Akapitzlist"/>
        <w:spacing w:line="360" w:lineRule="auto"/>
        <w:ind w:left="1080" w:right="-851"/>
        <w:jc w:val="center"/>
        <w:rPr>
          <w:rFonts w:cs="Arial"/>
          <w:b/>
          <w:szCs w:val="24"/>
        </w:rPr>
      </w:pPr>
    </w:p>
    <w:p w:rsidR="0024469A" w:rsidRDefault="00457252" w:rsidP="00457252">
      <w:pPr>
        <w:pStyle w:val="Akapitzlist"/>
        <w:spacing w:line="360" w:lineRule="auto"/>
        <w:ind w:left="1080" w:right="-851"/>
        <w:jc w:val="center"/>
        <w:rPr>
          <w:b/>
          <w:szCs w:val="24"/>
        </w:rPr>
      </w:pP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2</w:t>
      </w:r>
    </w:p>
    <w:p w:rsidR="00457252" w:rsidRDefault="00457252" w:rsidP="00457252">
      <w:pPr>
        <w:pStyle w:val="Akapitzlist"/>
        <w:spacing w:line="360" w:lineRule="auto"/>
        <w:ind w:left="1080" w:right="-851"/>
        <w:jc w:val="center"/>
        <w:rPr>
          <w:szCs w:val="24"/>
        </w:rPr>
      </w:pPr>
    </w:p>
    <w:p w:rsidR="0024469A" w:rsidRPr="00457252" w:rsidRDefault="0024469A" w:rsidP="00E82E9F">
      <w:pPr>
        <w:pStyle w:val="Akapitzlist"/>
        <w:numPr>
          <w:ilvl w:val="0"/>
          <w:numId w:val="5"/>
        </w:numPr>
        <w:spacing w:line="360" w:lineRule="auto"/>
        <w:ind w:right="-851"/>
        <w:jc w:val="both"/>
        <w:rPr>
          <w:szCs w:val="24"/>
        </w:rPr>
      </w:pPr>
      <w:r w:rsidRPr="00457252">
        <w:rPr>
          <w:szCs w:val="24"/>
        </w:rPr>
        <w:t xml:space="preserve">Pracownikiem samorządowym  może być osoba, która spełnia warunki określone              </w:t>
      </w:r>
      <w:r w:rsidR="00457252">
        <w:rPr>
          <w:szCs w:val="24"/>
        </w:rPr>
        <w:t xml:space="preserve">          </w:t>
      </w:r>
      <w:r w:rsidR="00033735">
        <w:rPr>
          <w:szCs w:val="24"/>
        </w:rPr>
        <w:t xml:space="preserve">   w art. </w:t>
      </w:r>
      <w:r w:rsidRPr="00457252">
        <w:rPr>
          <w:szCs w:val="24"/>
        </w:rPr>
        <w:t xml:space="preserve">6 ustawy z dnia 21 listopada 2008 </w:t>
      </w:r>
      <w:r w:rsidR="000B04A1">
        <w:rPr>
          <w:szCs w:val="24"/>
        </w:rPr>
        <w:t>r. o pracownikach samorządowych (Dz.</w:t>
      </w:r>
      <w:r w:rsidR="0006498E">
        <w:rPr>
          <w:szCs w:val="24"/>
        </w:rPr>
        <w:t xml:space="preserve"> </w:t>
      </w:r>
      <w:r w:rsidR="000B04A1">
        <w:rPr>
          <w:szCs w:val="24"/>
        </w:rPr>
        <w:t>U. Nr 223, poz. 1458)</w:t>
      </w:r>
      <w:r w:rsidR="0089306E">
        <w:rPr>
          <w:szCs w:val="24"/>
        </w:rPr>
        <w:t>.</w:t>
      </w:r>
    </w:p>
    <w:p w:rsidR="0024469A" w:rsidRDefault="0024469A" w:rsidP="0024469A">
      <w:pPr>
        <w:pStyle w:val="Akapitzlist"/>
        <w:spacing w:line="360" w:lineRule="auto"/>
        <w:ind w:left="1080" w:right="-851"/>
        <w:jc w:val="both"/>
        <w:rPr>
          <w:szCs w:val="24"/>
        </w:rPr>
      </w:pPr>
    </w:p>
    <w:p w:rsidR="00BE56AC" w:rsidRDefault="00BE56AC" w:rsidP="00BE56AC">
      <w:pPr>
        <w:ind w:right="-851"/>
        <w:jc w:val="center"/>
        <w:rPr>
          <w:szCs w:val="24"/>
        </w:rPr>
      </w:pPr>
    </w:p>
    <w:p w:rsidR="00C973D5" w:rsidRDefault="00C973D5" w:rsidP="002F1B80">
      <w:pPr>
        <w:ind w:right="-851"/>
        <w:jc w:val="center"/>
        <w:rPr>
          <w:b/>
          <w:szCs w:val="24"/>
        </w:rPr>
      </w:pPr>
    </w:p>
    <w:p w:rsidR="00C973D5" w:rsidRDefault="00C973D5" w:rsidP="002F1B80">
      <w:pPr>
        <w:ind w:right="-851"/>
        <w:jc w:val="center"/>
        <w:rPr>
          <w:b/>
          <w:szCs w:val="24"/>
        </w:rPr>
      </w:pPr>
    </w:p>
    <w:p w:rsidR="002F1B80" w:rsidRDefault="00457252" w:rsidP="002F1B80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Rozdział III</w:t>
      </w:r>
    </w:p>
    <w:p w:rsidR="002F1B80" w:rsidRDefault="002F1B80" w:rsidP="002F1B80">
      <w:pPr>
        <w:ind w:right="-851"/>
        <w:jc w:val="center"/>
        <w:rPr>
          <w:b/>
          <w:szCs w:val="24"/>
        </w:rPr>
      </w:pPr>
    </w:p>
    <w:p w:rsidR="002F1B80" w:rsidRDefault="00457252" w:rsidP="002F1B80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Podjęcie decyzji o rozpoczęciu procedury naboru na wolne stanowisko urzędnicze</w:t>
      </w:r>
    </w:p>
    <w:p w:rsidR="002F1B80" w:rsidRDefault="002F1B80" w:rsidP="002F1B80">
      <w:pPr>
        <w:ind w:right="-851"/>
        <w:jc w:val="center"/>
        <w:rPr>
          <w:b/>
          <w:szCs w:val="24"/>
        </w:rPr>
      </w:pPr>
    </w:p>
    <w:p w:rsidR="00E82E9F" w:rsidRDefault="00E82E9F" w:rsidP="002F1B80">
      <w:pPr>
        <w:ind w:right="-851"/>
        <w:jc w:val="center"/>
        <w:rPr>
          <w:b/>
          <w:szCs w:val="24"/>
        </w:rPr>
      </w:pPr>
    </w:p>
    <w:p w:rsidR="002F1B80" w:rsidRDefault="002F1B80" w:rsidP="002F1B80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rFonts w:cs="Arial"/>
          <w:b/>
          <w:szCs w:val="24"/>
        </w:rPr>
        <w:t>§</w:t>
      </w:r>
      <w:r w:rsidR="00457252">
        <w:rPr>
          <w:b/>
          <w:szCs w:val="24"/>
        </w:rPr>
        <w:t xml:space="preserve"> 3</w:t>
      </w:r>
    </w:p>
    <w:p w:rsidR="00E82E9F" w:rsidRDefault="00E82E9F" w:rsidP="00E82E9F">
      <w:pPr>
        <w:ind w:right="-851"/>
        <w:jc w:val="both"/>
        <w:rPr>
          <w:b/>
          <w:szCs w:val="24"/>
        </w:rPr>
      </w:pPr>
    </w:p>
    <w:p w:rsidR="00E82E9F" w:rsidRPr="00E82E9F" w:rsidRDefault="00E82E9F" w:rsidP="00E82E9F">
      <w:pPr>
        <w:pStyle w:val="Akapitzlist"/>
        <w:numPr>
          <w:ilvl w:val="0"/>
          <w:numId w:val="6"/>
        </w:numPr>
        <w:ind w:right="-851"/>
        <w:jc w:val="both"/>
        <w:rPr>
          <w:szCs w:val="24"/>
        </w:rPr>
      </w:pPr>
      <w:r w:rsidRPr="00E82E9F">
        <w:rPr>
          <w:szCs w:val="24"/>
        </w:rPr>
        <w:t>Decyzję o rozpoczęciu procedury rekrutacyjnej podejmuje Dyrektor szkoły.</w:t>
      </w:r>
    </w:p>
    <w:p w:rsidR="00457252" w:rsidRDefault="00457252" w:rsidP="002F1B80">
      <w:pPr>
        <w:ind w:right="-851"/>
        <w:jc w:val="center"/>
        <w:rPr>
          <w:b/>
          <w:szCs w:val="24"/>
        </w:rPr>
      </w:pPr>
    </w:p>
    <w:p w:rsidR="00457252" w:rsidRPr="00457252" w:rsidRDefault="00457252" w:rsidP="00457252">
      <w:pPr>
        <w:ind w:right="-851"/>
        <w:jc w:val="both"/>
        <w:rPr>
          <w:szCs w:val="24"/>
        </w:rPr>
      </w:pPr>
    </w:p>
    <w:p w:rsidR="00C84EC2" w:rsidRDefault="00C84EC2" w:rsidP="00C84EC2">
      <w:pPr>
        <w:ind w:left="284" w:right="-851"/>
        <w:jc w:val="center"/>
        <w:rPr>
          <w:b/>
          <w:szCs w:val="24"/>
        </w:rPr>
      </w:pPr>
    </w:p>
    <w:p w:rsidR="00E82E9F" w:rsidRDefault="00C84EC2" w:rsidP="00E82E9F">
      <w:pPr>
        <w:ind w:right="-851"/>
        <w:jc w:val="center"/>
        <w:rPr>
          <w:b/>
          <w:szCs w:val="24"/>
        </w:rPr>
      </w:pPr>
      <w:r>
        <w:rPr>
          <w:szCs w:val="24"/>
        </w:rPr>
        <w:tab/>
      </w:r>
      <w:r w:rsidR="00E82E9F">
        <w:rPr>
          <w:b/>
          <w:szCs w:val="24"/>
        </w:rPr>
        <w:t>Rozdział IV</w:t>
      </w:r>
    </w:p>
    <w:p w:rsidR="00E82E9F" w:rsidRDefault="00E82E9F" w:rsidP="00E82E9F">
      <w:pPr>
        <w:ind w:right="-851"/>
        <w:jc w:val="center"/>
        <w:rPr>
          <w:b/>
          <w:szCs w:val="24"/>
        </w:rPr>
      </w:pPr>
    </w:p>
    <w:p w:rsidR="00E82E9F" w:rsidRDefault="00E82E9F" w:rsidP="00E82E9F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Powołanie Komisji Rekrutacyjnej</w:t>
      </w:r>
    </w:p>
    <w:p w:rsidR="00E82E9F" w:rsidRDefault="00E82E9F" w:rsidP="00E82E9F">
      <w:pPr>
        <w:ind w:right="-851"/>
        <w:jc w:val="center"/>
        <w:rPr>
          <w:b/>
          <w:szCs w:val="24"/>
        </w:rPr>
      </w:pPr>
    </w:p>
    <w:p w:rsidR="00E82E9F" w:rsidRDefault="00E82E9F" w:rsidP="00E82E9F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4</w:t>
      </w:r>
    </w:p>
    <w:p w:rsidR="00C973D5" w:rsidRDefault="00C973D5" w:rsidP="00E82E9F">
      <w:pPr>
        <w:ind w:right="-851"/>
        <w:jc w:val="center"/>
        <w:rPr>
          <w:b/>
          <w:szCs w:val="24"/>
        </w:rPr>
      </w:pPr>
    </w:p>
    <w:p w:rsidR="00664ADF" w:rsidRDefault="00664ADF" w:rsidP="00E82E9F">
      <w:pPr>
        <w:ind w:right="-851"/>
        <w:jc w:val="center"/>
        <w:rPr>
          <w:b/>
          <w:szCs w:val="24"/>
        </w:rPr>
      </w:pPr>
    </w:p>
    <w:p w:rsidR="00BE56AC" w:rsidRDefault="00E82E9F" w:rsidP="00664ADF">
      <w:pPr>
        <w:pStyle w:val="Akapitzlist"/>
        <w:numPr>
          <w:ilvl w:val="0"/>
          <w:numId w:val="7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Komisję Rekrutacyjną powołuje Dyrektor Zespołu Szkół Ekonomiczno – Usługowych </w:t>
      </w:r>
      <w:r w:rsidR="00015C88">
        <w:rPr>
          <w:szCs w:val="24"/>
        </w:rPr>
        <w:t>im. Fryderyka Chopina w Ż</w:t>
      </w:r>
      <w:r>
        <w:rPr>
          <w:szCs w:val="24"/>
        </w:rPr>
        <w:t>ychlinie.</w:t>
      </w:r>
    </w:p>
    <w:p w:rsidR="00E82E9F" w:rsidRDefault="00015C88" w:rsidP="00664ADF">
      <w:pPr>
        <w:pStyle w:val="Akapitzlist"/>
        <w:numPr>
          <w:ilvl w:val="0"/>
          <w:numId w:val="7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W s</w:t>
      </w:r>
      <w:r w:rsidR="00E82E9F">
        <w:rPr>
          <w:szCs w:val="24"/>
        </w:rPr>
        <w:t>kład Komisji Rekrutacyjnej mogą wchodzić:</w:t>
      </w:r>
    </w:p>
    <w:p w:rsidR="00015C88" w:rsidRPr="00BF5227" w:rsidRDefault="00015C88" w:rsidP="00664ADF">
      <w:pPr>
        <w:pStyle w:val="Akapitzlist"/>
        <w:spacing w:line="360" w:lineRule="auto"/>
        <w:ind w:right="-851"/>
        <w:jc w:val="both"/>
        <w:rPr>
          <w:szCs w:val="24"/>
        </w:rPr>
      </w:pPr>
      <w:r w:rsidRPr="00BF5227">
        <w:rPr>
          <w:szCs w:val="24"/>
        </w:rPr>
        <w:t>1) dyrektor lub osoba przez niego upoważniona – przewodniczący Komisji,</w:t>
      </w:r>
    </w:p>
    <w:p w:rsidR="00015C88" w:rsidRPr="00BF5227" w:rsidRDefault="00BF5227" w:rsidP="00664ADF">
      <w:pPr>
        <w:pStyle w:val="Akapitzlist"/>
        <w:spacing w:line="360" w:lineRule="auto"/>
        <w:ind w:right="-851"/>
        <w:jc w:val="both"/>
        <w:rPr>
          <w:szCs w:val="24"/>
        </w:rPr>
      </w:pPr>
      <w:r w:rsidRPr="00BF5227">
        <w:rPr>
          <w:szCs w:val="24"/>
        </w:rPr>
        <w:t>2</w:t>
      </w:r>
      <w:r w:rsidR="00015C88" w:rsidRPr="00BF5227">
        <w:rPr>
          <w:szCs w:val="24"/>
        </w:rPr>
        <w:t>) główny księgowy,</w:t>
      </w:r>
    </w:p>
    <w:p w:rsidR="00015C88" w:rsidRPr="00BF5227" w:rsidRDefault="00015C88" w:rsidP="00664ADF">
      <w:pPr>
        <w:pStyle w:val="Akapitzlist"/>
        <w:spacing w:line="360" w:lineRule="auto"/>
        <w:ind w:right="-851"/>
        <w:jc w:val="both"/>
        <w:rPr>
          <w:szCs w:val="24"/>
        </w:rPr>
      </w:pPr>
      <w:r w:rsidRPr="00BF5227">
        <w:rPr>
          <w:szCs w:val="24"/>
        </w:rPr>
        <w:t>4) inne osoby wskazane przez Dyrektora szkoły.</w:t>
      </w:r>
    </w:p>
    <w:p w:rsidR="00015C88" w:rsidRPr="00664ADF" w:rsidRDefault="00664ADF" w:rsidP="00664ADF">
      <w:p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      </w:t>
      </w:r>
      <w:r w:rsidR="00015C88" w:rsidRPr="00664ADF">
        <w:rPr>
          <w:szCs w:val="24"/>
        </w:rPr>
        <w:t>3. Komisja pracuje w składzie co najmniej  3 –</w:t>
      </w:r>
      <w:r w:rsidR="00367E33">
        <w:rPr>
          <w:szCs w:val="24"/>
        </w:rPr>
        <w:t xml:space="preserve"> </w:t>
      </w:r>
      <w:r w:rsidR="00015C88" w:rsidRPr="00664ADF">
        <w:rPr>
          <w:szCs w:val="24"/>
        </w:rPr>
        <w:t xml:space="preserve">osobowym, w tym przewodniczący lub </w:t>
      </w:r>
    </w:p>
    <w:p w:rsidR="00015C88" w:rsidRDefault="00015C88" w:rsidP="00664ADF">
      <w:pPr>
        <w:pStyle w:val="Akapitzlist"/>
        <w:spacing w:line="360" w:lineRule="auto"/>
        <w:ind w:left="426" w:right="-851"/>
        <w:jc w:val="both"/>
        <w:rPr>
          <w:szCs w:val="24"/>
        </w:rPr>
      </w:pPr>
      <w:r>
        <w:rPr>
          <w:szCs w:val="24"/>
        </w:rPr>
        <w:t xml:space="preserve">    zastępca przewodniczącego.</w:t>
      </w:r>
    </w:p>
    <w:p w:rsidR="00015C88" w:rsidRDefault="00015C88" w:rsidP="00664ADF">
      <w:pPr>
        <w:pStyle w:val="Akapitzlist"/>
        <w:numPr>
          <w:ilvl w:val="0"/>
          <w:numId w:val="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W uzasadnionych przypadkach dyrektor szkoły może uzupełnić skład komisji                       o dodatkową osobę (eksperta) posiadającą  niezbędne kwalifikacje, wiedzę                               i doświadczenie przydatne  w procesie przeprowadzania naboru.</w:t>
      </w:r>
    </w:p>
    <w:p w:rsidR="00015C88" w:rsidRDefault="00015C88" w:rsidP="00664ADF">
      <w:pPr>
        <w:pStyle w:val="Akapitzlist"/>
        <w:numPr>
          <w:ilvl w:val="0"/>
          <w:numId w:val="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W pracach Komisji nie może uczestniczyć osoba, która je</w:t>
      </w:r>
      <w:r w:rsidR="00664ADF">
        <w:rPr>
          <w:szCs w:val="24"/>
        </w:rPr>
        <w:t xml:space="preserve">st małżonkiem lub krewnym albo </w:t>
      </w:r>
      <w:r>
        <w:rPr>
          <w:szCs w:val="24"/>
        </w:rPr>
        <w:t>powinowatym do drugiego stopnia włącznie, oso</w:t>
      </w:r>
      <w:r w:rsidR="00664ADF">
        <w:rPr>
          <w:szCs w:val="24"/>
        </w:rPr>
        <w:t>by, której dotyczy postę</w:t>
      </w:r>
      <w:r>
        <w:rPr>
          <w:szCs w:val="24"/>
        </w:rPr>
        <w:t>powanie rekrutacyjne</w:t>
      </w:r>
      <w:r w:rsidR="00664ADF">
        <w:rPr>
          <w:szCs w:val="24"/>
        </w:rPr>
        <w:t>, albo pozostaje wobec niej w takim stosunku prawnym lub faktycznym, że może to budzić uzasadnione wątpliwości co do jej bezstronności.</w:t>
      </w:r>
    </w:p>
    <w:p w:rsidR="00664ADF" w:rsidRDefault="00664ADF" w:rsidP="00664ADF">
      <w:pPr>
        <w:pStyle w:val="Akapitzlist"/>
        <w:numPr>
          <w:ilvl w:val="0"/>
          <w:numId w:val="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Komisja działa do czasu zakończenia procedury naboru na wolne stanowisko urzędnicze.</w:t>
      </w:r>
    </w:p>
    <w:p w:rsidR="00B27D3C" w:rsidRDefault="00B27D3C" w:rsidP="00B27D3C">
      <w:pPr>
        <w:spacing w:line="360" w:lineRule="auto"/>
        <w:ind w:right="-851"/>
        <w:jc w:val="both"/>
        <w:rPr>
          <w:szCs w:val="24"/>
        </w:rPr>
      </w:pPr>
    </w:p>
    <w:p w:rsidR="00B27D3C" w:rsidRDefault="00B27D3C" w:rsidP="00B27D3C">
      <w:pPr>
        <w:spacing w:line="360" w:lineRule="auto"/>
        <w:ind w:right="-851"/>
        <w:jc w:val="both"/>
        <w:rPr>
          <w:szCs w:val="24"/>
        </w:rPr>
      </w:pPr>
    </w:p>
    <w:p w:rsidR="00C973D5" w:rsidRDefault="00C973D5" w:rsidP="00B27D3C">
      <w:pPr>
        <w:spacing w:line="360" w:lineRule="auto"/>
        <w:ind w:right="-851"/>
        <w:jc w:val="both"/>
        <w:rPr>
          <w:szCs w:val="24"/>
        </w:rPr>
      </w:pPr>
    </w:p>
    <w:p w:rsidR="00C973D5" w:rsidRDefault="00C973D5" w:rsidP="00B27D3C">
      <w:pPr>
        <w:ind w:right="-851"/>
        <w:jc w:val="center"/>
        <w:rPr>
          <w:b/>
          <w:szCs w:val="24"/>
        </w:rPr>
      </w:pPr>
    </w:p>
    <w:p w:rsidR="00C973D5" w:rsidRDefault="00C973D5" w:rsidP="00B27D3C">
      <w:pPr>
        <w:ind w:right="-851"/>
        <w:jc w:val="center"/>
        <w:rPr>
          <w:b/>
          <w:szCs w:val="24"/>
        </w:rPr>
      </w:pPr>
    </w:p>
    <w:p w:rsidR="00C973D5" w:rsidRDefault="00C973D5" w:rsidP="00B27D3C">
      <w:pPr>
        <w:ind w:right="-851"/>
        <w:jc w:val="center"/>
        <w:rPr>
          <w:b/>
          <w:szCs w:val="24"/>
        </w:rPr>
      </w:pPr>
    </w:p>
    <w:p w:rsidR="00B27D3C" w:rsidRDefault="00B27D3C" w:rsidP="00B27D3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Rozdział V</w:t>
      </w:r>
    </w:p>
    <w:p w:rsidR="00B27D3C" w:rsidRDefault="00B27D3C" w:rsidP="00B27D3C">
      <w:pPr>
        <w:ind w:right="-851"/>
        <w:jc w:val="center"/>
        <w:rPr>
          <w:b/>
          <w:szCs w:val="24"/>
        </w:rPr>
      </w:pPr>
    </w:p>
    <w:p w:rsidR="00B27D3C" w:rsidRDefault="00B27D3C" w:rsidP="00B27D3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Etapy naboru</w:t>
      </w:r>
    </w:p>
    <w:p w:rsidR="00B27D3C" w:rsidRDefault="00B27D3C" w:rsidP="00B27D3C">
      <w:pPr>
        <w:ind w:right="-851"/>
        <w:jc w:val="center"/>
        <w:rPr>
          <w:b/>
          <w:szCs w:val="24"/>
        </w:rPr>
      </w:pPr>
    </w:p>
    <w:p w:rsidR="00B27D3C" w:rsidRDefault="00B27D3C" w:rsidP="00B27D3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5</w:t>
      </w:r>
    </w:p>
    <w:p w:rsidR="006226C3" w:rsidRDefault="006226C3" w:rsidP="006226C3">
      <w:pPr>
        <w:spacing w:line="360" w:lineRule="auto"/>
        <w:ind w:right="-851"/>
        <w:jc w:val="center"/>
        <w:rPr>
          <w:szCs w:val="24"/>
        </w:rPr>
      </w:pPr>
    </w:p>
    <w:p w:rsidR="00ED429C" w:rsidRPr="00ED429C" w:rsidRDefault="00661911" w:rsidP="00ED429C">
      <w:pPr>
        <w:pStyle w:val="Akapitzlist"/>
        <w:numPr>
          <w:ilvl w:val="0"/>
          <w:numId w:val="8"/>
        </w:numPr>
        <w:spacing w:line="360" w:lineRule="auto"/>
        <w:ind w:right="-851"/>
        <w:jc w:val="both"/>
        <w:rPr>
          <w:szCs w:val="24"/>
        </w:rPr>
      </w:pPr>
      <w:r w:rsidRPr="00ED429C">
        <w:rPr>
          <w:szCs w:val="24"/>
        </w:rPr>
        <w:t>Nabór obejmuje</w:t>
      </w:r>
      <w:r w:rsidR="006226C3" w:rsidRPr="00ED429C">
        <w:rPr>
          <w:szCs w:val="24"/>
        </w:rPr>
        <w:t>:</w:t>
      </w:r>
    </w:p>
    <w:p w:rsidR="006226C3" w:rsidRDefault="006226C3" w:rsidP="006226C3">
      <w:pPr>
        <w:pStyle w:val="Akapitzlist"/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1) Ogłoszenie o naborz</w:t>
      </w:r>
      <w:r w:rsidR="00DC3CDC">
        <w:rPr>
          <w:szCs w:val="24"/>
        </w:rPr>
        <w:t>e na wolne stanowisko</w:t>
      </w:r>
      <w:r>
        <w:rPr>
          <w:szCs w:val="24"/>
        </w:rPr>
        <w:t>;</w:t>
      </w:r>
    </w:p>
    <w:p w:rsidR="006226C3" w:rsidRDefault="006226C3" w:rsidP="006226C3">
      <w:pPr>
        <w:pStyle w:val="Akapitzlist"/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2) Przyjmowanie dokumentów aplikacyjnych;</w:t>
      </w:r>
    </w:p>
    <w:p w:rsidR="006226C3" w:rsidRDefault="006226C3" w:rsidP="006226C3">
      <w:pPr>
        <w:pStyle w:val="Akapitzlist"/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3) Wstępna selekcja kandydatów – analiza złożonych dokumentów aplikacyjnych;</w:t>
      </w:r>
    </w:p>
    <w:p w:rsidR="006226C3" w:rsidRDefault="006226C3" w:rsidP="006226C3">
      <w:pPr>
        <w:pStyle w:val="Akapitzlist"/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4) Ogłoszenie listy kandydatów, którzy spełniają wymogi formalne;</w:t>
      </w:r>
    </w:p>
    <w:p w:rsidR="006226C3" w:rsidRDefault="006226C3" w:rsidP="006226C3">
      <w:pPr>
        <w:pStyle w:val="Akapitzlist"/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5) Selekcja końcowa:</w:t>
      </w:r>
    </w:p>
    <w:p w:rsidR="006226C3" w:rsidRDefault="006226C3" w:rsidP="006226C3">
      <w:pPr>
        <w:pStyle w:val="Akapitzlist"/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    a) rozmowa kwalifikacyjna;</w:t>
      </w:r>
    </w:p>
    <w:p w:rsidR="006226C3" w:rsidRDefault="006226C3" w:rsidP="006226C3">
      <w:pPr>
        <w:pStyle w:val="Akapitzlist"/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6) Sporządzenie protokołu z przeprowadzonego naboru;</w:t>
      </w:r>
    </w:p>
    <w:p w:rsidR="006226C3" w:rsidRDefault="00506970" w:rsidP="006226C3">
      <w:pPr>
        <w:pStyle w:val="Akapitzlist"/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7) Ogłoszenie wyników naboru.</w:t>
      </w:r>
    </w:p>
    <w:p w:rsidR="006226C3" w:rsidRPr="006226C3" w:rsidRDefault="006226C3" w:rsidP="006226C3">
      <w:pPr>
        <w:pStyle w:val="Akapitzlist"/>
        <w:spacing w:line="360" w:lineRule="auto"/>
        <w:ind w:right="-851"/>
        <w:jc w:val="both"/>
        <w:rPr>
          <w:szCs w:val="24"/>
        </w:rPr>
      </w:pPr>
    </w:p>
    <w:p w:rsidR="00DC3CDC" w:rsidRDefault="00DC3CDC" w:rsidP="00DC3CD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Rozdział VI</w:t>
      </w:r>
    </w:p>
    <w:p w:rsidR="00DC3CDC" w:rsidRDefault="00DC3CDC" w:rsidP="00DC3CDC">
      <w:pPr>
        <w:ind w:right="-851"/>
        <w:jc w:val="center"/>
        <w:rPr>
          <w:b/>
          <w:szCs w:val="24"/>
        </w:rPr>
      </w:pPr>
    </w:p>
    <w:p w:rsidR="00DC3CDC" w:rsidRDefault="00DC3CDC" w:rsidP="00DC3CD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Ogłoszenie o naborze na wolne stanowisko </w:t>
      </w:r>
    </w:p>
    <w:p w:rsidR="00ED429C" w:rsidRDefault="00ED429C" w:rsidP="00DC3CDC">
      <w:pPr>
        <w:ind w:right="-851"/>
        <w:jc w:val="center"/>
        <w:rPr>
          <w:b/>
          <w:szCs w:val="24"/>
        </w:rPr>
      </w:pPr>
    </w:p>
    <w:p w:rsidR="00ED429C" w:rsidRDefault="00ED429C" w:rsidP="00DC3CDC">
      <w:pPr>
        <w:ind w:right="-851"/>
        <w:jc w:val="center"/>
        <w:rPr>
          <w:b/>
          <w:szCs w:val="24"/>
        </w:rPr>
      </w:pPr>
    </w:p>
    <w:p w:rsidR="00DC3CDC" w:rsidRDefault="00DC3CDC" w:rsidP="00DC3CD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6</w:t>
      </w:r>
    </w:p>
    <w:p w:rsidR="0098666A" w:rsidRDefault="0098666A" w:rsidP="0098666A">
      <w:pPr>
        <w:ind w:right="-851"/>
        <w:jc w:val="both"/>
        <w:rPr>
          <w:szCs w:val="24"/>
        </w:rPr>
      </w:pPr>
    </w:p>
    <w:p w:rsidR="00C973D5" w:rsidRDefault="00C973D5" w:rsidP="0098666A">
      <w:pPr>
        <w:ind w:right="-851"/>
        <w:jc w:val="both"/>
        <w:rPr>
          <w:szCs w:val="24"/>
        </w:rPr>
      </w:pPr>
    </w:p>
    <w:p w:rsidR="0098666A" w:rsidRDefault="0098666A" w:rsidP="000F5FB9">
      <w:pPr>
        <w:pStyle w:val="Akapitzlist"/>
        <w:numPr>
          <w:ilvl w:val="0"/>
          <w:numId w:val="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Ogłoszenie o wolnym stanowisku urzędniczym, w tym kierowniczym stanowisku urzędniczym umieszcza się w Biuletynie Informacji Publicznej organu prowadzącego zwanym dalej „BIP” oraz na tablicy informacyjnej w Zespole Szkół Ekonomiczno </w:t>
      </w:r>
      <w:r w:rsidR="00B621A3">
        <w:rPr>
          <w:szCs w:val="24"/>
        </w:rPr>
        <w:t>–</w:t>
      </w:r>
      <w:r>
        <w:rPr>
          <w:szCs w:val="24"/>
        </w:rPr>
        <w:t xml:space="preserve"> Usług</w:t>
      </w:r>
      <w:r w:rsidR="00B621A3">
        <w:rPr>
          <w:szCs w:val="24"/>
        </w:rPr>
        <w:t>owych im. Fryderyka Chopina w Żychlinie.</w:t>
      </w:r>
    </w:p>
    <w:p w:rsidR="00C973D5" w:rsidRDefault="00C973D5" w:rsidP="000F5FB9">
      <w:pPr>
        <w:pStyle w:val="Akapitzlist"/>
        <w:numPr>
          <w:ilvl w:val="0"/>
          <w:numId w:val="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Możliwe jest umieszczenie ogłoszeń dodatkowo w innych miejscach:</w:t>
      </w:r>
    </w:p>
    <w:p w:rsidR="00C973D5" w:rsidRDefault="00C973D5" w:rsidP="00C973D5">
      <w:pPr>
        <w:pStyle w:val="Akapitzlist"/>
        <w:numPr>
          <w:ilvl w:val="0"/>
          <w:numId w:val="28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prasie;</w:t>
      </w:r>
    </w:p>
    <w:p w:rsidR="00C973D5" w:rsidRPr="00C973D5" w:rsidRDefault="00C973D5" w:rsidP="00C973D5">
      <w:pPr>
        <w:pStyle w:val="Akapitzlist"/>
        <w:numPr>
          <w:ilvl w:val="0"/>
          <w:numId w:val="28"/>
        </w:numPr>
        <w:spacing w:line="360" w:lineRule="auto"/>
        <w:ind w:right="-851"/>
        <w:jc w:val="both"/>
        <w:rPr>
          <w:szCs w:val="24"/>
        </w:rPr>
      </w:pPr>
      <w:r w:rsidRPr="00C973D5">
        <w:rPr>
          <w:szCs w:val="24"/>
        </w:rPr>
        <w:t>urzędzie pracy (PUP).</w:t>
      </w:r>
    </w:p>
    <w:p w:rsidR="00B621A3" w:rsidRDefault="00B621A3" w:rsidP="000F5FB9">
      <w:pPr>
        <w:pStyle w:val="Akapitzlist"/>
        <w:numPr>
          <w:ilvl w:val="0"/>
          <w:numId w:val="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Ogłoszenie o naborze na wolne stanowisko zawiera w szczególności:</w:t>
      </w:r>
    </w:p>
    <w:p w:rsidR="00B621A3" w:rsidRDefault="00B621A3" w:rsidP="00B621A3">
      <w:pPr>
        <w:pStyle w:val="Akapitzlist"/>
        <w:numPr>
          <w:ilvl w:val="0"/>
          <w:numId w:val="10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nazwę i adres szkoły;</w:t>
      </w:r>
    </w:p>
    <w:p w:rsidR="00B621A3" w:rsidRDefault="00B621A3" w:rsidP="00B621A3">
      <w:pPr>
        <w:pStyle w:val="Akapitzlist"/>
        <w:numPr>
          <w:ilvl w:val="0"/>
          <w:numId w:val="10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określenie stanowiska urzędniczego;</w:t>
      </w:r>
    </w:p>
    <w:p w:rsidR="00B621A3" w:rsidRDefault="00B621A3" w:rsidP="00B621A3">
      <w:pPr>
        <w:pStyle w:val="Akapitzlist"/>
        <w:numPr>
          <w:ilvl w:val="0"/>
          <w:numId w:val="10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określenie wymagań związanych ze stanowiskiem urzędniczym zgodnie z opisem danego stanowiska;</w:t>
      </w:r>
    </w:p>
    <w:p w:rsidR="004F7412" w:rsidRDefault="004F7412" w:rsidP="004F7412">
      <w:pPr>
        <w:spacing w:line="360" w:lineRule="auto"/>
        <w:ind w:right="-851"/>
        <w:jc w:val="both"/>
        <w:rPr>
          <w:szCs w:val="24"/>
        </w:rPr>
      </w:pPr>
    </w:p>
    <w:p w:rsidR="004F7412" w:rsidRDefault="004F7412" w:rsidP="004F7412">
      <w:pPr>
        <w:spacing w:line="360" w:lineRule="auto"/>
        <w:ind w:right="-851"/>
        <w:jc w:val="both"/>
        <w:rPr>
          <w:szCs w:val="24"/>
        </w:rPr>
      </w:pPr>
    </w:p>
    <w:p w:rsidR="004F7412" w:rsidRPr="004F7412" w:rsidRDefault="004F7412" w:rsidP="004F7412">
      <w:pPr>
        <w:spacing w:line="360" w:lineRule="auto"/>
        <w:ind w:right="-851"/>
        <w:jc w:val="both"/>
        <w:rPr>
          <w:szCs w:val="24"/>
        </w:rPr>
      </w:pPr>
    </w:p>
    <w:p w:rsidR="00C973D5" w:rsidRPr="004F7412" w:rsidRDefault="00B621A3" w:rsidP="00C973D5">
      <w:pPr>
        <w:pStyle w:val="Akapitzlist"/>
        <w:numPr>
          <w:ilvl w:val="0"/>
          <w:numId w:val="10"/>
        </w:numPr>
        <w:spacing w:line="360" w:lineRule="auto"/>
        <w:ind w:right="-851"/>
        <w:jc w:val="both"/>
        <w:rPr>
          <w:szCs w:val="24"/>
        </w:rPr>
      </w:pPr>
      <w:r w:rsidRPr="004F7412">
        <w:rPr>
          <w:szCs w:val="24"/>
        </w:rPr>
        <w:t>wskazanie zakresu zadań wykonywanych na stanowisku;</w:t>
      </w:r>
    </w:p>
    <w:p w:rsidR="00B621A3" w:rsidRDefault="00B621A3" w:rsidP="00B621A3">
      <w:pPr>
        <w:pStyle w:val="Akapitzlist"/>
        <w:numPr>
          <w:ilvl w:val="0"/>
          <w:numId w:val="10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wskazanie wymaganych dokumentów;</w:t>
      </w:r>
    </w:p>
    <w:p w:rsidR="00C973D5" w:rsidRPr="00C973D5" w:rsidRDefault="00B621A3" w:rsidP="00C973D5">
      <w:pPr>
        <w:pStyle w:val="Akapitzlist"/>
        <w:numPr>
          <w:ilvl w:val="0"/>
          <w:numId w:val="10"/>
        </w:numPr>
        <w:spacing w:line="360" w:lineRule="auto"/>
        <w:ind w:right="-851"/>
        <w:jc w:val="both"/>
        <w:rPr>
          <w:szCs w:val="24"/>
        </w:rPr>
      </w:pPr>
      <w:r w:rsidRPr="00C973D5">
        <w:rPr>
          <w:szCs w:val="24"/>
        </w:rPr>
        <w:t>określenie terminu i miejsca składania dokumentów.</w:t>
      </w:r>
    </w:p>
    <w:p w:rsidR="00B621A3" w:rsidRDefault="00ED429C" w:rsidP="00B621A3">
      <w:pPr>
        <w:pStyle w:val="Akapitzlist"/>
        <w:numPr>
          <w:ilvl w:val="0"/>
          <w:numId w:val="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Termin składania</w:t>
      </w:r>
      <w:r w:rsidR="00B621A3">
        <w:rPr>
          <w:szCs w:val="24"/>
        </w:rPr>
        <w:t xml:space="preserve"> dokumentów </w:t>
      </w:r>
      <w:r>
        <w:rPr>
          <w:szCs w:val="24"/>
        </w:rPr>
        <w:t>określony o naborze nie może być krótszy niż 10 dni kalendarzowych od dnia opublikowania ogłoszenia w Biuletynie Informacji Publicznej oraz na tablicy ogłoszeń Zespołu Szkół Ekonomiczno – Usługowych im. Fryderyka Chopina w Żychlinie.</w:t>
      </w:r>
    </w:p>
    <w:p w:rsidR="00ED429C" w:rsidRDefault="00ED429C" w:rsidP="00B621A3">
      <w:pPr>
        <w:pStyle w:val="Akapitzlist"/>
        <w:numPr>
          <w:ilvl w:val="0"/>
          <w:numId w:val="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Wzór ogłoszenia stanowi </w:t>
      </w:r>
      <w:r w:rsidRPr="00ED429C">
        <w:rPr>
          <w:b/>
          <w:szCs w:val="24"/>
        </w:rPr>
        <w:t>załącznik nr 1</w:t>
      </w:r>
      <w:r>
        <w:rPr>
          <w:szCs w:val="24"/>
        </w:rPr>
        <w:t xml:space="preserve"> do Regulaminu</w:t>
      </w:r>
      <w:r w:rsidR="00311B0F">
        <w:rPr>
          <w:szCs w:val="24"/>
        </w:rPr>
        <w:t>.</w:t>
      </w:r>
    </w:p>
    <w:p w:rsidR="00311B0F" w:rsidRDefault="00311B0F" w:rsidP="00311B0F">
      <w:pPr>
        <w:spacing w:line="360" w:lineRule="auto"/>
        <w:ind w:right="-851"/>
        <w:jc w:val="both"/>
        <w:rPr>
          <w:szCs w:val="24"/>
        </w:rPr>
      </w:pPr>
    </w:p>
    <w:p w:rsidR="00311B0F" w:rsidRDefault="00311B0F" w:rsidP="00311B0F">
      <w:pPr>
        <w:spacing w:line="360" w:lineRule="auto"/>
        <w:ind w:right="-851"/>
        <w:jc w:val="both"/>
        <w:rPr>
          <w:szCs w:val="24"/>
        </w:rPr>
      </w:pPr>
    </w:p>
    <w:p w:rsidR="00311B0F" w:rsidRDefault="00311B0F" w:rsidP="00311B0F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Rozdział VII</w:t>
      </w:r>
    </w:p>
    <w:p w:rsidR="00311B0F" w:rsidRDefault="00311B0F" w:rsidP="00311B0F">
      <w:pPr>
        <w:ind w:right="-851"/>
        <w:jc w:val="center"/>
        <w:rPr>
          <w:b/>
          <w:szCs w:val="24"/>
        </w:rPr>
      </w:pPr>
    </w:p>
    <w:p w:rsidR="00311B0F" w:rsidRDefault="00296871" w:rsidP="00311B0F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Przyjmowanie dokumentów aplikacyjnych</w:t>
      </w:r>
    </w:p>
    <w:p w:rsidR="00311B0F" w:rsidRDefault="00311B0F" w:rsidP="00311B0F">
      <w:pPr>
        <w:ind w:right="-851"/>
        <w:jc w:val="center"/>
        <w:rPr>
          <w:b/>
          <w:szCs w:val="24"/>
        </w:rPr>
      </w:pPr>
    </w:p>
    <w:p w:rsidR="00311B0F" w:rsidRDefault="00311B0F" w:rsidP="00311B0F">
      <w:pPr>
        <w:ind w:right="-851"/>
        <w:jc w:val="center"/>
        <w:rPr>
          <w:b/>
          <w:szCs w:val="24"/>
        </w:rPr>
      </w:pPr>
    </w:p>
    <w:p w:rsidR="00311B0F" w:rsidRDefault="00311B0F" w:rsidP="00311B0F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rFonts w:cs="Arial"/>
          <w:b/>
          <w:szCs w:val="24"/>
        </w:rPr>
        <w:t>§</w:t>
      </w:r>
      <w:r w:rsidR="00296871">
        <w:rPr>
          <w:b/>
          <w:szCs w:val="24"/>
        </w:rPr>
        <w:t xml:space="preserve"> 7</w:t>
      </w:r>
    </w:p>
    <w:p w:rsidR="00296871" w:rsidRDefault="00296871" w:rsidP="00311B0F">
      <w:pPr>
        <w:ind w:right="-851"/>
        <w:jc w:val="center"/>
        <w:rPr>
          <w:b/>
          <w:szCs w:val="24"/>
        </w:rPr>
      </w:pPr>
    </w:p>
    <w:p w:rsidR="00296871" w:rsidRPr="00296871" w:rsidRDefault="00296871" w:rsidP="00000EEF">
      <w:pPr>
        <w:pStyle w:val="Akapitzlist"/>
        <w:numPr>
          <w:ilvl w:val="0"/>
          <w:numId w:val="1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Po ogłoszeniu w BIP i na tablicy ogłoszeń Zespołu Szkół Ekonomiczno – Usługowych im. Fryderyka Chopina w Żychlinie następuje przyjmowanie dokumentów aplikacyjnych od k</w:t>
      </w:r>
      <w:r w:rsidR="00F13743">
        <w:rPr>
          <w:szCs w:val="24"/>
        </w:rPr>
        <w:t>andydatów zainteresowanych pracą</w:t>
      </w:r>
      <w:r>
        <w:rPr>
          <w:szCs w:val="24"/>
        </w:rPr>
        <w:t xml:space="preserve"> na wolnym stanowisku.</w:t>
      </w:r>
    </w:p>
    <w:p w:rsidR="00311B0F" w:rsidRDefault="00296871" w:rsidP="00296871">
      <w:pPr>
        <w:pStyle w:val="Akapitzlist"/>
        <w:numPr>
          <w:ilvl w:val="0"/>
          <w:numId w:val="1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Na dokumenty aplikacyjne składają się:</w:t>
      </w:r>
    </w:p>
    <w:p w:rsidR="00296871" w:rsidRPr="0089306E" w:rsidRDefault="00296871" w:rsidP="00296871">
      <w:pPr>
        <w:pStyle w:val="Akapitzlist"/>
        <w:numPr>
          <w:ilvl w:val="0"/>
          <w:numId w:val="12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list motywacyjny</w:t>
      </w:r>
      <w:r w:rsidR="00456D36">
        <w:rPr>
          <w:szCs w:val="24"/>
        </w:rPr>
        <w:t xml:space="preserve"> oraz CV zawierające oświadczenie kandydata o wyrażeniu zgody na przetwarzanie danych osobowych do realizacji procesu naboru zgodnie z ustawą z dnia </w:t>
      </w:r>
      <w:r w:rsidR="00456D36" w:rsidRPr="0089306E">
        <w:rPr>
          <w:szCs w:val="24"/>
        </w:rPr>
        <w:t xml:space="preserve">29 sierpnia 1997 r. </w:t>
      </w:r>
      <w:r w:rsidR="0089306E" w:rsidRPr="0089306E">
        <w:rPr>
          <w:szCs w:val="24"/>
        </w:rPr>
        <w:t>o ochronie danych osobowych ( Dz. U.</w:t>
      </w:r>
      <w:r w:rsidR="0089306E">
        <w:rPr>
          <w:szCs w:val="24"/>
        </w:rPr>
        <w:t xml:space="preserve">                    </w:t>
      </w:r>
      <w:r w:rsidR="0089306E" w:rsidRPr="0089306E">
        <w:rPr>
          <w:szCs w:val="24"/>
        </w:rPr>
        <w:t xml:space="preserve"> z 1997 r. Nr</w:t>
      </w:r>
      <w:r w:rsidR="0089306E">
        <w:rPr>
          <w:szCs w:val="24"/>
        </w:rPr>
        <w:t xml:space="preserve"> </w:t>
      </w:r>
      <w:r w:rsidR="0089306E" w:rsidRPr="0089306E">
        <w:rPr>
          <w:szCs w:val="24"/>
        </w:rPr>
        <w:t xml:space="preserve"> 133, poz. 883)</w:t>
      </w:r>
      <w:r w:rsidR="00456D36" w:rsidRPr="0089306E">
        <w:rPr>
          <w:szCs w:val="24"/>
        </w:rPr>
        <w:t>;</w:t>
      </w:r>
    </w:p>
    <w:p w:rsidR="00456D36" w:rsidRDefault="00456D36" w:rsidP="00296871">
      <w:pPr>
        <w:pStyle w:val="Akapitzlist"/>
        <w:numPr>
          <w:ilvl w:val="0"/>
          <w:numId w:val="12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kwestionariusz osobowy</w:t>
      </w:r>
      <w:r w:rsidR="00000EEF">
        <w:rPr>
          <w:szCs w:val="24"/>
        </w:rPr>
        <w:t xml:space="preserve"> wg wzoru stanowiącego </w:t>
      </w:r>
      <w:r w:rsidR="00000EEF" w:rsidRPr="00000EEF">
        <w:rPr>
          <w:b/>
          <w:szCs w:val="24"/>
        </w:rPr>
        <w:t>załącznik nr 2</w:t>
      </w:r>
      <w:r w:rsidR="00000EEF">
        <w:rPr>
          <w:szCs w:val="24"/>
        </w:rPr>
        <w:t xml:space="preserve"> do Regulaminu;</w:t>
      </w:r>
    </w:p>
    <w:p w:rsidR="00000EEF" w:rsidRDefault="00000EEF" w:rsidP="00296871">
      <w:pPr>
        <w:pStyle w:val="Akapitzlist"/>
        <w:numPr>
          <w:ilvl w:val="0"/>
          <w:numId w:val="12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kserokopie świadectw pracy (jeśli takie posiada) poświadczone przez kandydata za zgodność lub oświadczenie kandydata w przypadku trwającego stosunku pracy;</w:t>
      </w:r>
    </w:p>
    <w:p w:rsidR="000D4E84" w:rsidRDefault="000D4E84" w:rsidP="00296871">
      <w:pPr>
        <w:pStyle w:val="Akapitzlist"/>
        <w:numPr>
          <w:ilvl w:val="0"/>
          <w:numId w:val="12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kserokopie dokumentów potwierdzające wykształcenie i kwalifikacje zawodowe poświadczone przez kandydata za zgodność z oryginałem;</w:t>
      </w:r>
    </w:p>
    <w:p w:rsidR="003A1E79" w:rsidRDefault="003A1E79" w:rsidP="00296871">
      <w:pPr>
        <w:pStyle w:val="Akapitzlist"/>
        <w:numPr>
          <w:ilvl w:val="0"/>
          <w:numId w:val="12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oświadczenie kandydata o braku przeciwwskazań zdrowotnych do wykonywania pracy na stanowisku;</w:t>
      </w:r>
    </w:p>
    <w:p w:rsidR="00F13743" w:rsidRPr="0089306E" w:rsidRDefault="000D4E84" w:rsidP="00F13743">
      <w:pPr>
        <w:pStyle w:val="Akapitzlist"/>
        <w:numPr>
          <w:ilvl w:val="0"/>
          <w:numId w:val="12"/>
        </w:numPr>
        <w:spacing w:line="360" w:lineRule="auto"/>
        <w:ind w:right="-851"/>
        <w:jc w:val="both"/>
        <w:rPr>
          <w:szCs w:val="24"/>
        </w:rPr>
      </w:pPr>
      <w:r w:rsidRPr="0089306E">
        <w:rPr>
          <w:szCs w:val="24"/>
        </w:rPr>
        <w:lastRenderedPageBreak/>
        <w:t>oświadczenie kandydata, że nie był skazany prawomocnym wyrokiem sadu za umyślne przestępstwo ścigane z oskarżenia publicznego lun umyślne przestępstwo skarbowe;</w:t>
      </w:r>
    </w:p>
    <w:p w:rsidR="00C973D5" w:rsidRPr="00F13743" w:rsidRDefault="000D4E84" w:rsidP="00C973D5">
      <w:pPr>
        <w:pStyle w:val="Akapitzlist"/>
        <w:numPr>
          <w:ilvl w:val="0"/>
          <w:numId w:val="12"/>
        </w:numPr>
        <w:spacing w:line="360" w:lineRule="auto"/>
        <w:ind w:right="-851"/>
        <w:jc w:val="both"/>
        <w:rPr>
          <w:szCs w:val="24"/>
        </w:rPr>
      </w:pPr>
      <w:r w:rsidRPr="00F13743">
        <w:rPr>
          <w:szCs w:val="24"/>
        </w:rPr>
        <w:t xml:space="preserve">oświadczenie kandydata, że ma </w:t>
      </w:r>
      <w:r w:rsidR="00B814B0">
        <w:rPr>
          <w:szCs w:val="24"/>
        </w:rPr>
        <w:t>pełną</w:t>
      </w:r>
      <w:r w:rsidRPr="00F13743">
        <w:rPr>
          <w:szCs w:val="24"/>
        </w:rPr>
        <w:t xml:space="preserve"> zdolność do czynności prawnych oraz korzysta z pełni praw publicznych;</w:t>
      </w:r>
    </w:p>
    <w:p w:rsidR="00AD41F8" w:rsidRDefault="00AD41F8" w:rsidP="00296871">
      <w:pPr>
        <w:pStyle w:val="Akapitzlist"/>
        <w:numPr>
          <w:ilvl w:val="0"/>
          <w:numId w:val="12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inne dokumenty o posiadanych kwalifikacjach i umiejętnościach (kursy, szkolenia).</w:t>
      </w:r>
    </w:p>
    <w:p w:rsidR="00B66EDF" w:rsidRDefault="00B66EDF" w:rsidP="00B66EDF">
      <w:pPr>
        <w:pStyle w:val="Akapitzlist"/>
        <w:numPr>
          <w:ilvl w:val="0"/>
          <w:numId w:val="1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Dokumenty aplikacyjne składne przez osoby ubiegające się o zatrudnienie mogą być przyjmowane tylko po ukazaniu się ogłoszenia o organizowanym naborze na wolne stanowisko i tylko w formie pisemnej.</w:t>
      </w:r>
    </w:p>
    <w:p w:rsidR="00B66EDF" w:rsidRDefault="00B66EDF" w:rsidP="00B66EDF">
      <w:pPr>
        <w:pStyle w:val="Akapitzlist"/>
        <w:numPr>
          <w:ilvl w:val="0"/>
          <w:numId w:val="1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Nie ma możliwości przyjmowania dokumentów aplikacyjnych drogą elektroniczną.</w:t>
      </w:r>
    </w:p>
    <w:p w:rsidR="00B66EDF" w:rsidRPr="00296871" w:rsidRDefault="00B66EDF" w:rsidP="00B66EDF">
      <w:pPr>
        <w:pStyle w:val="Akapitzlist"/>
        <w:numPr>
          <w:ilvl w:val="0"/>
          <w:numId w:val="1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W przypadku dokumentów nadesłanych pocztą, decyduje data wpływu dokumentów do siedziby Zespołu Szkół Ekonomiczno – Usługowych im. Fryderyka Chopina                    w Żychlinie.</w:t>
      </w:r>
    </w:p>
    <w:p w:rsidR="00311B0F" w:rsidRPr="00311B0F" w:rsidRDefault="00311B0F" w:rsidP="00311B0F">
      <w:pPr>
        <w:spacing w:line="360" w:lineRule="auto"/>
        <w:ind w:right="-851"/>
        <w:jc w:val="both"/>
        <w:rPr>
          <w:szCs w:val="24"/>
        </w:rPr>
      </w:pPr>
    </w:p>
    <w:p w:rsidR="000953FD" w:rsidRDefault="000953FD" w:rsidP="000953FD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Rozdział VIII</w:t>
      </w:r>
    </w:p>
    <w:p w:rsidR="000953FD" w:rsidRDefault="000953FD" w:rsidP="000953FD">
      <w:pPr>
        <w:ind w:right="-851"/>
        <w:jc w:val="center"/>
        <w:rPr>
          <w:b/>
          <w:szCs w:val="24"/>
        </w:rPr>
      </w:pPr>
    </w:p>
    <w:p w:rsidR="000953FD" w:rsidRDefault="000953FD" w:rsidP="000953FD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Procedura naboru</w:t>
      </w:r>
    </w:p>
    <w:p w:rsidR="000953FD" w:rsidRDefault="000953FD" w:rsidP="000953FD">
      <w:pPr>
        <w:ind w:right="-851"/>
        <w:jc w:val="center"/>
        <w:rPr>
          <w:b/>
          <w:szCs w:val="24"/>
        </w:rPr>
      </w:pPr>
    </w:p>
    <w:p w:rsidR="000953FD" w:rsidRDefault="000953FD" w:rsidP="000953FD">
      <w:pPr>
        <w:ind w:right="-851"/>
        <w:jc w:val="center"/>
        <w:rPr>
          <w:b/>
          <w:szCs w:val="24"/>
        </w:rPr>
      </w:pPr>
    </w:p>
    <w:p w:rsidR="000953FD" w:rsidRDefault="000953FD" w:rsidP="000953FD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8</w:t>
      </w:r>
    </w:p>
    <w:p w:rsidR="00A913C6" w:rsidRDefault="00A913C6" w:rsidP="000953FD">
      <w:pPr>
        <w:ind w:right="-851"/>
        <w:jc w:val="center"/>
        <w:rPr>
          <w:b/>
          <w:szCs w:val="24"/>
        </w:rPr>
      </w:pPr>
    </w:p>
    <w:p w:rsidR="00A913C6" w:rsidRDefault="00A913C6" w:rsidP="00A913C6">
      <w:pPr>
        <w:pStyle w:val="Akapitzlist"/>
        <w:numPr>
          <w:ilvl w:val="0"/>
          <w:numId w:val="13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Postępowanie rekrutacyjne na stanowisko urzędnicze, w tym kierownicze urzędnicze przeprowadzane jest w dwóch etapach.</w:t>
      </w:r>
    </w:p>
    <w:p w:rsidR="00A913C6" w:rsidRPr="00CC76A3" w:rsidRDefault="00A913C6" w:rsidP="00CC76A3">
      <w:pPr>
        <w:pStyle w:val="Akapitzlist"/>
        <w:numPr>
          <w:ilvl w:val="0"/>
          <w:numId w:val="13"/>
        </w:numPr>
        <w:spacing w:line="360" w:lineRule="auto"/>
        <w:ind w:right="-851"/>
        <w:jc w:val="both"/>
        <w:rPr>
          <w:szCs w:val="24"/>
        </w:rPr>
      </w:pPr>
      <w:r w:rsidRPr="00CC76A3">
        <w:rPr>
          <w:szCs w:val="24"/>
        </w:rPr>
        <w:t>W pierwszym etapie postępowania rekrutacyjnego Komisja Rekrutacyjna dokonuje analizy dokumentów aplikacyjnych i ocena spełnienia warunków formalnych, określonych w ogłoszeniu o naborze  celem ustalenia listy kandydatów dopuszczonych do drugiego etapu postępowania.</w:t>
      </w:r>
      <w:r w:rsidR="00CC76A3" w:rsidRPr="00CC76A3">
        <w:rPr>
          <w:szCs w:val="24"/>
        </w:rPr>
        <w:t xml:space="preserve"> Wzór listy stanowi </w:t>
      </w:r>
      <w:r w:rsidR="00CC76A3" w:rsidRPr="00CC76A3">
        <w:rPr>
          <w:b/>
          <w:szCs w:val="24"/>
        </w:rPr>
        <w:t>załącznik nr 3</w:t>
      </w:r>
      <w:r w:rsidR="00CC76A3" w:rsidRPr="00CC76A3">
        <w:rPr>
          <w:szCs w:val="24"/>
        </w:rPr>
        <w:t xml:space="preserve"> do Regulaminu.</w:t>
      </w:r>
    </w:p>
    <w:p w:rsidR="00F04D2B" w:rsidRDefault="00F04D2B" w:rsidP="00A913C6">
      <w:pPr>
        <w:pStyle w:val="Akapitzlist"/>
        <w:numPr>
          <w:ilvl w:val="0"/>
          <w:numId w:val="13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Drugi etap konkursu uruchamiany jest, jeżeli na liście znajdzie się chociażby jeden kandydat.</w:t>
      </w:r>
    </w:p>
    <w:p w:rsidR="00A913C6" w:rsidRPr="00CC76A3" w:rsidRDefault="00F04D2B" w:rsidP="00CC76A3">
      <w:pPr>
        <w:pStyle w:val="Akapitzlist"/>
        <w:numPr>
          <w:ilvl w:val="0"/>
          <w:numId w:val="13"/>
        </w:numPr>
        <w:spacing w:line="360" w:lineRule="auto"/>
        <w:ind w:right="-851"/>
        <w:jc w:val="both"/>
        <w:rPr>
          <w:szCs w:val="24"/>
        </w:rPr>
      </w:pPr>
      <w:r w:rsidRPr="00CC76A3">
        <w:rPr>
          <w:szCs w:val="24"/>
        </w:rPr>
        <w:t>Jeśli do drugiego etapu nie zostanie</w:t>
      </w:r>
      <w:r w:rsidR="00710499" w:rsidRPr="00CC76A3">
        <w:rPr>
          <w:szCs w:val="24"/>
        </w:rPr>
        <w:t xml:space="preserve"> zakwalifikowany żaden kandydat postępowanie ulega zakończeniu bez dokonywania naboru.</w:t>
      </w:r>
    </w:p>
    <w:p w:rsidR="00A913C6" w:rsidRDefault="00A913C6" w:rsidP="00A913C6">
      <w:pPr>
        <w:pStyle w:val="Akapitzlist"/>
        <w:numPr>
          <w:ilvl w:val="0"/>
          <w:numId w:val="13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Wyłonienie kandydata odbywa się w ramach drugiego etapu składającego się z:</w:t>
      </w:r>
    </w:p>
    <w:p w:rsidR="00A913C6" w:rsidRDefault="00A00C04" w:rsidP="00A913C6">
      <w:pPr>
        <w:pStyle w:val="Akapitzlist"/>
        <w:numPr>
          <w:ilvl w:val="0"/>
          <w:numId w:val="14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oceny merytorycznej złożonych dokumentów aplikacyjnych;</w:t>
      </w:r>
    </w:p>
    <w:p w:rsidR="00A00C04" w:rsidRDefault="00A00C04" w:rsidP="00A913C6">
      <w:pPr>
        <w:pStyle w:val="Akapitzlist"/>
        <w:numPr>
          <w:ilvl w:val="0"/>
          <w:numId w:val="14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rozmowy kwalifikacyjnej.</w:t>
      </w:r>
    </w:p>
    <w:p w:rsidR="00F13743" w:rsidRDefault="00F13743" w:rsidP="00F13743">
      <w:pPr>
        <w:spacing w:line="360" w:lineRule="auto"/>
        <w:ind w:right="-851"/>
        <w:jc w:val="both"/>
        <w:rPr>
          <w:szCs w:val="24"/>
        </w:rPr>
      </w:pPr>
    </w:p>
    <w:p w:rsidR="00F13743" w:rsidRDefault="00F13743" w:rsidP="00F13743">
      <w:pPr>
        <w:spacing w:line="360" w:lineRule="auto"/>
        <w:ind w:right="-851"/>
        <w:jc w:val="both"/>
        <w:rPr>
          <w:szCs w:val="24"/>
        </w:rPr>
      </w:pPr>
    </w:p>
    <w:p w:rsidR="00F04D2B" w:rsidRPr="00A913C6" w:rsidRDefault="00F04D2B" w:rsidP="00710499">
      <w:pPr>
        <w:pStyle w:val="Akapitzlist"/>
        <w:spacing w:line="360" w:lineRule="auto"/>
        <w:ind w:right="-851"/>
        <w:jc w:val="both"/>
        <w:rPr>
          <w:szCs w:val="24"/>
        </w:rPr>
      </w:pPr>
    </w:p>
    <w:p w:rsidR="00A00C04" w:rsidRDefault="00A00C04" w:rsidP="00A00C04">
      <w:pPr>
        <w:ind w:right="-851"/>
        <w:jc w:val="center"/>
        <w:rPr>
          <w:b/>
          <w:szCs w:val="24"/>
        </w:rPr>
      </w:pP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9</w:t>
      </w:r>
    </w:p>
    <w:p w:rsidR="004F7412" w:rsidRDefault="004F7412" w:rsidP="00A00C04">
      <w:pPr>
        <w:ind w:right="-851"/>
        <w:jc w:val="center"/>
        <w:rPr>
          <w:b/>
          <w:szCs w:val="24"/>
        </w:rPr>
      </w:pPr>
    </w:p>
    <w:p w:rsidR="00A00C04" w:rsidRDefault="00A00C04" w:rsidP="00A00C04">
      <w:pPr>
        <w:ind w:right="-851"/>
        <w:jc w:val="center"/>
        <w:rPr>
          <w:b/>
          <w:szCs w:val="24"/>
        </w:rPr>
      </w:pPr>
    </w:p>
    <w:p w:rsidR="00A00C04" w:rsidRDefault="00A00C04" w:rsidP="00A00C04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Ocena merytoryczna złożonych dokumentów aplikacyjnych</w:t>
      </w:r>
    </w:p>
    <w:p w:rsidR="00A00C04" w:rsidRDefault="00A00C04" w:rsidP="00A00C04">
      <w:pPr>
        <w:ind w:right="-851"/>
        <w:jc w:val="both"/>
        <w:rPr>
          <w:b/>
          <w:szCs w:val="24"/>
        </w:rPr>
      </w:pPr>
    </w:p>
    <w:p w:rsidR="004F7412" w:rsidRDefault="004F7412" w:rsidP="00A00C04">
      <w:pPr>
        <w:ind w:right="-851"/>
        <w:jc w:val="both"/>
        <w:rPr>
          <w:b/>
          <w:szCs w:val="24"/>
        </w:rPr>
      </w:pPr>
    </w:p>
    <w:p w:rsidR="00C973D5" w:rsidRPr="00F13743" w:rsidRDefault="009A5165" w:rsidP="00C973D5">
      <w:pPr>
        <w:pStyle w:val="Akapitzlist"/>
        <w:numPr>
          <w:ilvl w:val="0"/>
          <w:numId w:val="16"/>
        </w:numPr>
        <w:spacing w:line="360" w:lineRule="auto"/>
        <w:ind w:right="-851"/>
        <w:jc w:val="both"/>
        <w:rPr>
          <w:szCs w:val="24"/>
        </w:rPr>
      </w:pPr>
      <w:r w:rsidRPr="00F13743">
        <w:rPr>
          <w:szCs w:val="24"/>
        </w:rPr>
        <w:t>Oceny merytorycznej złoż</w:t>
      </w:r>
      <w:r w:rsidR="00A00C04" w:rsidRPr="00F13743">
        <w:rPr>
          <w:szCs w:val="24"/>
        </w:rPr>
        <w:t xml:space="preserve">onych dokumentów dokonuje Komisja Rekrutacyjna, przydzielając kandydatowi za niżej wymieniony obszar punkty </w:t>
      </w:r>
      <w:r w:rsidR="00B814B0" w:rsidRPr="00BF5227">
        <w:rPr>
          <w:szCs w:val="24"/>
        </w:rPr>
        <w:t xml:space="preserve">w skali 1 </w:t>
      </w:r>
      <w:r w:rsidR="00A00C04" w:rsidRPr="00BF5227">
        <w:rPr>
          <w:szCs w:val="24"/>
        </w:rPr>
        <w:t>- 3</w:t>
      </w:r>
      <w:r w:rsidRPr="00BF5227">
        <w:rPr>
          <w:szCs w:val="24"/>
        </w:rPr>
        <w:t>:</w:t>
      </w:r>
    </w:p>
    <w:p w:rsidR="00C973D5" w:rsidRPr="00C973D5" w:rsidRDefault="009A5165" w:rsidP="00C973D5">
      <w:pPr>
        <w:pStyle w:val="Akapitzlist"/>
        <w:numPr>
          <w:ilvl w:val="0"/>
          <w:numId w:val="17"/>
        </w:numPr>
        <w:spacing w:line="360" w:lineRule="auto"/>
        <w:ind w:right="-851"/>
        <w:jc w:val="both"/>
        <w:rPr>
          <w:szCs w:val="24"/>
        </w:rPr>
      </w:pPr>
      <w:r w:rsidRPr="00C973D5">
        <w:rPr>
          <w:szCs w:val="24"/>
        </w:rPr>
        <w:t>posiadane wykształcenie;</w:t>
      </w:r>
    </w:p>
    <w:p w:rsidR="009A5165" w:rsidRDefault="009A5165" w:rsidP="009A5165">
      <w:pPr>
        <w:pStyle w:val="Akapitzlist"/>
        <w:numPr>
          <w:ilvl w:val="0"/>
          <w:numId w:val="17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dodatkowe kwalifikacje;</w:t>
      </w:r>
    </w:p>
    <w:p w:rsidR="009A5165" w:rsidRDefault="009A5165" w:rsidP="009A5165">
      <w:pPr>
        <w:pStyle w:val="Akapitzlist"/>
        <w:numPr>
          <w:ilvl w:val="0"/>
          <w:numId w:val="17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doświadczenie zawodowe.</w:t>
      </w:r>
    </w:p>
    <w:p w:rsidR="009A5165" w:rsidRPr="00A00C04" w:rsidRDefault="009A5165" w:rsidP="009A5165">
      <w:pPr>
        <w:pStyle w:val="Akapitzlist"/>
        <w:numPr>
          <w:ilvl w:val="0"/>
          <w:numId w:val="16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Formularz oceny merytorycznej dokumentów aplikacyjnych stanowi </w:t>
      </w:r>
      <w:r w:rsidRPr="009A5165">
        <w:rPr>
          <w:b/>
          <w:szCs w:val="24"/>
        </w:rPr>
        <w:t>załącznik nr 4</w:t>
      </w:r>
      <w:r>
        <w:rPr>
          <w:b/>
          <w:szCs w:val="24"/>
        </w:rPr>
        <w:t xml:space="preserve"> </w:t>
      </w:r>
      <w:r w:rsidR="00C20622">
        <w:rPr>
          <w:szCs w:val="24"/>
        </w:rPr>
        <w:t xml:space="preserve"> do R</w:t>
      </w:r>
      <w:r>
        <w:rPr>
          <w:szCs w:val="24"/>
        </w:rPr>
        <w:t>egulaminu.</w:t>
      </w:r>
    </w:p>
    <w:p w:rsidR="00C973D5" w:rsidRDefault="009A5165" w:rsidP="009A5165">
      <w:pPr>
        <w:ind w:right="-851"/>
        <w:jc w:val="center"/>
        <w:rPr>
          <w:szCs w:val="24"/>
        </w:rPr>
      </w:pPr>
      <w:r>
        <w:rPr>
          <w:szCs w:val="24"/>
        </w:rPr>
        <w:t xml:space="preserve">   </w:t>
      </w:r>
    </w:p>
    <w:p w:rsidR="009A5165" w:rsidRDefault="009A5165" w:rsidP="009A5165">
      <w:pPr>
        <w:ind w:right="-851"/>
        <w:jc w:val="center"/>
        <w:rPr>
          <w:b/>
          <w:szCs w:val="24"/>
        </w:rPr>
      </w:pP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10</w:t>
      </w:r>
    </w:p>
    <w:p w:rsidR="009A5165" w:rsidRDefault="009A5165" w:rsidP="009A5165">
      <w:pPr>
        <w:ind w:right="-851"/>
        <w:jc w:val="center"/>
        <w:rPr>
          <w:b/>
          <w:szCs w:val="24"/>
        </w:rPr>
      </w:pPr>
    </w:p>
    <w:p w:rsidR="009A5165" w:rsidRDefault="009A5165" w:rsidP="009A5165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Rozmowa kwalifikacyjna</w:t>
      </w:r>
    </w:p>
    <w:p w:rsidR="00C973D5" w:rsidRDefault="00C973D5" w:rsidP="009A5165">
      <w:pPr>
        <w:ind w:right="-851"/>
        <w:jc w:val="center"/>
        <w:rPr>
          <w:b/>
          <w:szCs w:val="24"/>
        </w:rPr>
      </w:pPr>
    </w:p>
    <w:p w:rsidR="009A5165" w:rsidRDefault="009A5165" w:rsidP="009A5165">
      <w:pPr>
        <w:ind w:right="-851"/>
        <w:jc w:val="center"/>
        <w:rPr>
          <w:b/>
          <w:szCs w:val="24"/>
        </w:rPr>
      </w:pPr>
    </w:p>
    <w:p w:rsidR="009A5165" w:rsidRDefault="009A5165" w:rsidP="009A5165">
      <w:pPr>
        <w:pStyle w:val="Akapitzlist"/>
        <w:numPr>
          <w:ilvl w:val="0"/>
          <w:numId w:val="18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Celem rozmowy kwalifikacyjnej jest nawiązanie bezpośredniego kontaktu                  z kandydatem i weryfikacja informacji zawartych w aplikacji.</w:t>
      </w:r>
    </w:p>
    <w:p w:rsidR="0098356B" w:rsidRDefault="0098356B" w:rsidP="009A5165">
      <w:pPr>
        <w:pStyle w:val="Akapitzlist"/>
        <w:numPr>
          <w:ilvl w:val="0"/>
          <w:numId w:val="18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Rozmowa kwalifikacyjna pozwoli zbadać:</w:t>
      </w:r>
    </w:p>
    <w:p w:rsidR="00231A18" w:rsidRPr="00231A18" w:rsidRDefault="00231A18" w:rsidP="00231A18">
      <w:pPr>
        <w:pStyle w:val="Akapitzlist"/>
        <w:numPr>
          <w:ilvl w:val="0"/>
          <w:numId w:val="19"/>
        </w:numPr>
        <w:spacing w:line="360" w:lineRule="auto"/>
        <w:ind w:right="-851"/>
        <w:jc w:val="both"/>
        <w:rPr>
          <w:color w:val="FF0000"/>
          <w:szCs w:val="24"/>
        </w:rPr>
      </w:pPr>
      <w:r>
        <w:rPr>
          <w:szCs w:val="24"/>
        </w:rPr>
        <w:t>predyspozycje i umiejętności kandydata gwarantujące prawidłowe wykonywanie powierzonych obowiązków;</w:t>
      </w:r>
    </w:p>
    <w:p w:rsidR="00231A18" w:rsidRDefault="00231A18" w:rsidP="00231A18">
      <w:pPr>
        <w:pStyle w:val="Akapitzlist"/>
        <w:numPr>
          <w:ilvl w:val="0"/>
          <w:numId w:val="1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posiadaną wiedzę na temat jednostki, w której ubiega się o stanowisko;</w:t>
      </w:r>
    </w:p>
    <w:p w:rsidR="00231A18" w:rsidRPr="00A078A9" w:rsidRDefault="00231A18" w:rsidP="00231A18">
      <w:pPr>
        <w:pStyle w:val="Akapitzlist"/>
        <w:numPr>
          <w:ilvl w:val="0"/>
          <w:numId w:val="19"/>
        </w:numPr>
        <w:spacing w:line="360" w:lineRule="auto"/>
        <w:ind w:right="-851"/>
        <w:jc w:val="both"/>
        <w:rPr>
          <w:color w:val="FF0000"/>
          <w:szCs w:val="24"/>
        </w:rPr>
      </w:pPr>
      <w:r>
        <w:rPr>
          <w:szCs w:val="24"/>
        </w:rPr>
        <w:t>obowiązki i zakres odpowiedzialności na stanowiskach zajmowanych poprzednio przez kandydata;</w:t>
      </w:r>
    </w:p>
    <w:p w:rsidR="00231A18" w:rsidRDefault="00231A18" w:rsidP="00231A18">
      <w:pPr>
        <w:pStyle w:val="Akapitzlist"/>
        <w:numPr>
          <w:ilvl w:val="0"/>
          <w:numId w:val="19"/>
        </w:numPr>
        <w:spacing w:line="360" w:lineRule="auto"/>
        <w:ind w:right="-851"/>
        <w:jc w:val="both"/>
        <w:rPr>
          <w:szCs w:val="24"/>
        </w:rPr>
      </w:pPr>
      <w:r w:rsidRPr="00231A18">
        <w:rPr>
          <w:szCs w:val="24"/>
        </w:rPr>
        <w:t>cele zawodowe kandydata</w:t>
      </w:r>
      <w:r>
        <w:rPr>
          <w:szCs w:val="24"/>
        </w:rPr>
        <w:t>;</w:t>
      </w:r>
    </w:p>
    <w:p w:rsidR="0098356B" w:rsidRPr="00116162" w:rsidRDefault="00C673A4" w:rsidP="0098356B">
      <w:pPr>
        <w:pStyle w:val="Akapitzlist"/>
        <w:numPr>
          <w:ilvl w:val="0"/>
          <w:numId w:val="19"/>
        </w:numPr>
        <w:spacing w:line="360" w:lineRule="auto"/>
        <w:ind w:right="-851"/>
        <w:jc w:val="both"/>
        <w:rPr>
          <w:szCs w:val="24"/>
        </w:rPr>
      </w:pPr>
      <w:r w:rsidRPr="00116162">
        <w:rPr>
          <w:szCs w:val="24"/>
        </w:rPr>
        <w:t>umiejętności autoprezentacji.</w:t>
      </w:r>
    </w:p>
    <w:p w:rsidR="009A5165" w:rsidRPr="00116162" w:rsidRDefault="009A5165" w:rsidP="009A5165">
      <w:pPr>
        <w:pStyle w:val="Akapitzlist"/>
        <w:numPr>
          <w:ilvl w:val="0"/>
          <w:numId w:val="18"/>
        </w:numPr>
        <w:spacing w:line="360" w:lineRule="auto"/>
        <w:ind w:right="-851"/>
        <w:jc w:val="both"/>
        <w:rPr>
          <w:szCs w:val="24"/>
        </w:rPr>
      </w:pPr>
      <w:r w:rsidRPr="00116162">
        <w:rPr>
          <w:szCs w:val="24"/>
        </w:rPr>
        <w:t xml:space="preserve">Rozmowę kwalifikacyjną przeprowadza Komisja Rekrutacyjna, przydzielając kandydatowi punkty w skali </w:t>
      </w:r>
      <w:r w:rsidRPr="00BF5227">
        <w:rPr>
          <w:szCs w:val="24"/>
        </w:rPr>
        <w:t>1 – 3</w:t>
      </w:r>
      <w:r w:rsidRPr="00116162">
        <w:rPr>
          <w:color w:val="FF0000"/>
          <w:szCs w:val="24"/>
        </w:rPr>
        <w:t>.</w:t>
      </w:r>
    </w:p>
    <w:p w:rsidR="00F13743" w:rsidRPr="0006498E" w:rsidRDefault="00116162" w:rsidP="00F13743">
      <w:pPr>
        <w:pStyle w:val="Akapitzlist"/>
        <w:numPr>
          <w:ilvl w:val="0"/>
          <w:numId w:val="18"/>
        </w:numPr>
        <w:spacing w:line="360" w:lineRule="auto"/>
        <w:ind w:right="-851"/>
        <w:jc w:val="both"/>
        <w:rPr>
          <w:szCs w:val="24"/>
        </w:rPr>
      </w:pPr>
      <w:r w:rsidRPr="0006498E">
        <w:rPr>
          <w:szCs w:val="24"/>
        </w:rPr>
        <w:t xml:space="preserve">Przed przystąpieniem do rozmowy kwalifikacyjnej, Komisja opracowuje dla kandydatów zestaw składający się z </w:t>
      </w:r>
      <w:r w:rsidRPr="00BF5227">
        <w:rPr>
          <w:szCs w:val="24"/>
        </w:rPr>
        <w:t>pięciu</w:t>
      </w:r>
      <w:r w:rsidRPr="0006498E">
        <w:rPr>
          <w:szCs w:val="24"/>
        </w:rPr>
        <w:t xml:space="preserve"> identycznych pytań związanych ze stanowiskiem, na które ogłoszono nabór. Zestaw pytań konkursowych stanowi</w:t>
      </w:r>
      <w:r w:rsidR="00E26C57" w:rsidRPr="0006498E">
        <w:rPr>
          <w:szCs w:val="24"/>
        </w:rPr>
        <w:t xml:space="preserve"> tajemnicę służ</w:t>
      </w:r>
      <w:r w:rsidR="00D470FD" w:rsidRPr="0006498E">
        <w:rPr>
          <w:szCs w:val="24"/>
        </w:rPr>
        <w:t xml:space="preserve">bową, która nakłada obowiązek ich ochrony przed ujawnieniem </w:t>
      </w:r>
      <w:r w:rsidR="00E26C57" w:rsidRPr="0006498E">
        <w:rPr>
          <w:szCs w:val="24"/>
        </w:rPr>
        <w:t xml:space="preserve">                </w:t>
      </w:r>
      <w:r w:rsidR="00D470FD" w:rsidRPr="0006498E">
        <w:rPr>
          <w:szCs w:val="24"/>
        </w:rPr>
        <w:t>w rozumieniu ustawy</w:t>
      </w:r>
      <w:r w:rsidR="0006498E" w:rsidRPr="0006498E">
        <w:rPr>
          <w:szCs w:val="24"/>
        </w:rPr>
        <w:t xml:space="preserve"> z dnia 22 stycznia 1999 r.</w:t>
      </w:r>
      <w:r w:rsidR="00E26C57" w:rsidRPr="0006498E">
        <w:rPr>
          <w:szCs w:val="24"/>
        </w:rPr>
        <w:t xml:space="preserve"> o ochronie informacji niejawnych</w:t>
      </w:r>
      <w:r w:rsidR="0006498E" w:rsidRPr="0006498E">
        <w:rPr>
          <w:szCs w:val="24"/>
        </w:rPr>
        <w:t xml:space="preserve"> </w:t>
      </w:r>
      <w:r w:rsidR="0006498E">
        <w:rPr>
          <w:szCs w:val="24"/>
        </w:rPr>
        <w:t xml:space="preserve">                </w:t>
      </w:r>
      <w:r w:rsidR="0006498E" w:rsidRPr="0006498E">
        <w:rPr>
          <w:szCs w:val="24"/>
        </w:rPr>
        <w:t>( Dz. U. Nr 11, poz. 95).</w:t>
      </w:r>
    </w:p>
    <w:p w:rsidR="00FE4F8A" w:rsidRPr="00CC76A3" w:rsidRDefault="00CC76A3" w:rsidP="00FE4F8A">
      <w:pPr>
        <w:pStyle w:val="Akapitzlist"/>
        <w:numPr>
          <w:ilvl w:val="0"/>
          <w:numId w:val="18"/>
        </w:numPr>
        <w:spacing w:line="360" w:lineRule="auto"/>
        <w:ind w:right="-851"/>
        <w:jc w:val="both"/>
        <w:rPr>
          <w:color w:val="FF0000"/>
          <w:szCs w:val="24"/>
        </w:rPr>
      </w:pPr>
      <w:r>
        <w:rPr>
          <w:szCs w:val="24"/>
        </w:rPr>
        <w:lastRenderedPageBreak/>
        <w:t xml:space="preserve">Komisja sporządza imienne karty oceny kandydatów w ilości odpowiadającej składowi osobowemu Komisji. </w:t>
      </w:r>
      <w:r w:rsidR="00FE4F8A">
        <w:rPr>
          <w:szCs w:val="24"/>
        </w:rPr>
        <w:t xml:space="preserve">Formularz oceny kandydata z rozmowy kwalifikacyjnej stanowi </w:t>
      </w:r>
      <w:r w:rsidR="00FE4F8A" w:rsidRPr="00FE4F8A">
        <w:rPr>
          <w:b/>
          <w:szCs w:val="24"/>
        </w:rPr>
        <w:t>załącznik nr 5</w:t>
      </w:r>
      <w:r w:rsidR="00FE4F8A">
        <w:rPr>
          <w:b/>
          <w:szCs w:val="24"/>
        </w:rPr>
        <w:t xml:space="preserve"> </w:t>
      </w:r>
      <w:r w:rsidR="00C20622">
        <w:rPr>
          <w:szCs w:val="24"/>
        </w:rPr>
        <w:t>do R</w:t>
      </w:r>
      <w:r w:rsidR="00FE4F8A" w:rsidRPr="00FE4F8A">
        <w:rPr>
          <w:szCs w:val="24"/>
        </w:rPr>
        <w:t>egulaminu</w:t>
      </w:r>
      <w:r w:rsidR="00FE4F8A">
        <w:rPr>
          <w:szCs w:val="24"/>
        </w:rPr>
        <w:t>.</w:t>
      </w:r>
    </w:p>
    <w:p w:rsidR="00C973D5" w:rsidRPr="00F13743" w:rsidRDefault="00CC76A3" w:rsidP="00C973D5">
      <w:pPr>
        <w:pStyle w:val="Akapitzlist"/>
        <w:numPr>
          <w:ilvl w:val="0"/>
          <w:numId w:val="18"/>
        </w:numPr>
        <w:spacing w:line="360" w:lineRule="auto"/>
        <w:ind w:right="-851"/>
        <w:jc w:val="both"/>
        <w:rPr>
          <w:color w:val="FF0000"/>
          <w:szCs w:val="24"/>
        </w:rPr>
      </w:pPr>
      <w:r w:rsidRPr="00F13743">
        <w:rPr>
          <w:szCs w:val="24"/>
        </w:rPr>
        <w:t xml:space="preserve">Kandydatowi przysługuje </w:t>
      </w:r>
      <w:r w:rsidRPr="00BF5227">
        <w:rPr>
          <w:szCs w:val="24"/>
        </w:rPr>
        <w:t xml:space="preserve">5 minut </w:t>
      </w:r>
      <w:r w:rsidRPr="00F13743">
        <w:rPr>
          <w:szCs w:val="24"/>
        </w:rPr>
        <w:t>na przygotowanie się do udzielenia odpowiedzi na zadane pytania.</w:t>
      </w:r>
    </w:p>
    <w:p w:rsidR="00CC76A3" w:rsidRPr="00130644" w:rsidRDefault="00CC76A3" w:rsidP="00FE4F8A">
      <w:pPr>
        <w:pStyle w:val="Akapitzlist"/>
        <w:numPr>
          <w:ilvl w:val="0"/>
          <w:numId w:val="18"/>
        </w:numPr>
        <w:spacing w:line="360" w:lineRule="auto"/>
        <w:ind w:right="-851"/>
        <w:jc w:val="both"/>
        <w:rPr>
          <w:color w:val="FF0000"/>
          <w:szCs w:val="24"/>
        </w:rPr>
      </w:pPr>
      <w:r>
        <w:rPr>
          <w:szCs w:val="24"/>
        </w:rPr>
        <w:t>Członkowie Komisji po zakończonej odpowiedzi na dane pytania  dokonują ich ocen</w:t>
      </w:r>
      <w:r w:rsidR="00130644">
        <w:rPr>
          <w:szCs w:val="24"/>
        </w:rPr>
        <w:t xml:space="preserve"> stosując system punktowy   w skali </w:t>
      </w:r>
      <w:r w:rsidR="00130644" w:rsidRPr="00BF5227">
        <w:rPr>
          <w:szCs w:val="24"/>
        </w:rPr>
        <w:t>1 – 3.</w:t>
      </w:r>
      <w:r w:rsidR="00130644">
        <w:rPr>
          <w:szCs w:val="24"/>
        </w:rPr>
        <w:t xml:space="preserve"> Oceny umieszcza się na imiennej karcie oceny kandydata, które są następnie sumowane.</w:t>
      </w:r>
    </w:p>
    <w:p w:rsidR="00130644" w:rsidRPr="00710499" w:rsidRDefault="00130644" w:rsidP="00FE4F8A">
      <w:pPr>
        <w:pStyle w:val="Akapitzlist"/>
        <w:numPr>
          <w:ilvl w:val="0"/>
          <w:numId w:val="18"/>
        </w:numPr>
        <w:spacing w:line="360" w:lineRule="auto"/>
        <w:ind w:right="-851"/>
        <w:jc w:val="both"/>
        <w:rPr>
          <w:color w:val="FF0000"/>
          <w:szCs w:val="24"/>
        </w:rPr>
      </w:pPr>
      <w:r>
        <w:rPr>
          <w:szCs w:val="24"/>
        </w:rPr>
        <w:t xml:space="preserve">Po zakończeniu postępowania oceniającego wszystkich kandydatów uczestniczących w drugim etapie, Komisja dokonuje ustalenia kandydatów według ilości uzyskanych punktów oraz sporządza zbiorcze zestawienie łącznych wyników uzyskanych przez kandydatów w postępowaniu oceniającym. Zbiór zbiorczego zestawienia stanowi </w:t>
      </w:r>
      <w:r w:rsidRPr="00130644">
        <w:rPr>
          <w:b/>
          <w:szCs w:val="24"/>
        </w:rPr>
        <w:t>załącznik nr 6</w:t>
      </w:r>
      <w:r>
        <w:rPr>
          <w:szCs w:val="24"/>
        </w:rPr>
        <w:t xml:space="preserve"> do Regulaminu.</w:t>
      </w:r>
    </w:p>
    <w:p w:rsidR="009A5165" w:rsidRDefault="009A5165" w:rsidP="000F5FB9">
      <w:pPr>
        <w:spacing w:line="360" w:lineRule="auto"/>
        <w:ind w:right="-851"/>
        <w:jc w:val="both"/>
        <w:rPr>
          <w:szCs w:val="24"/>
        </w:rPr>
      </w:pPr>
    </w:p>
    <w:p w:rsidR="00B47E64" w:rsidRDefault="00B47E64" w:rsidP="00B47E64">
      <w:pPr>
        <w:ind w:right="-851"/>
        <w:jc w:val="center"/>
        <w:rPr>
          <w:b/>
          <w:szCs w:val="24"/>
        </w:rPr>
      </w:pPr>
      <w:r>
        <w:rPr>
          <w:szCs w:val="24"/>
        </w:rPr>
        <w:t xml:space="preserve">   </w:t>
      </w: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11</w:t>
      </w:r>
    </w:p>
    <w:p w:rsidR="004F7412" w:rsidRDefault="004F7412" w:rsidP="00B47E64">
      <w:pPr>
        <w:ind w:right="-851"/>
        <w:jc w:val="center"/>
        <w:rPr>
          <w:b/>
          <w:szCs w:val="24"/>
        </w:rPr>
      </w:pPr>
    </w:p>
    <w:p w:rsidR="00B47E64" w:rsidRDefault="00B47E64" w:rsidP="00B47E64">
      <w:pPr>
        <w:ind w:right="-851"/>
        <w:jc w:val="center"/>
        <w:rPr>
          <w:b/>
          <w:szCs w:val="24"/>
        </w:rPr>
      </w:pPr>
    </w:p>
    <w:p w:rsidR="00B47E64" w:rsidRDefault="000B7B87" w:rsidP="000B7B87">
      <w:pPr>
        <w:pStyle w:val="Akapitzlist"/>
        <w:numPr>
          <w:ilvl w:val="0"/>
          <w:numId w:val="20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Na podstawie zbiorczego zestawienia ocen Komisja Rekrutacyjna wskazuje kandydata, który uzyskał największą liczbę punktów z rozmowy kwalifikacyjnej.</w:t>
      </w:r>
    </w:p>
    <w:p w:rsidR="000B7B87" w:rsidRPr="000B7B87" w:rsidRDefault="000B7B87" w:rsidP="000B7B87">
      <w:pPr>
        <w:pStyle w:val="Akapitzlist"/>
        <w:numPr>
          <w:ilvl w:val="0"/>
          <w:numId w:val="20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W przypadku, gdy co najmniej dwóch </w:t>
      </w:r>
      <w:r w:rsidR="00EE2DB1">
        <w:rPr>
          <w:szCs w:val="24"/>
        </w:rPr>
        <w:t>kandydatów uzyskało równa liczbę</w:t>
      </w:r>
      <w:r>
        <w:rPr>
          <w:szCs w:val="24"/>
        </w:rPr>
        <w:t xml:space="preserve"> punktów, Komisja przeprowadza „dogrywkę”, która polega na z</w:t>
      </w:r>
      <w:r w:rsidR="004F7412">
        <w:rPr>
          <w:szCs w:val="24"/>
        </w:rPr>
        <w:t>adaniu tym kandydatom dwóch ide</w:t>
      </w:r>
      <w:r>
        <w:rPr>
          <w:szCs w:val="24"/>
        </w:rPr>
        <w:t>ntycznych pytań.</w:t>
      </w:r>
    </w:p>
    <w:p w:rsidR="00B47E64" w:rsidRPr="00D4540B" w:rsidRDefault="00B47E64" w:rsidP="00D4540B">
      <w:pPr>
        <w:pStyle w:val="Akapitzlist"/>
        <w:numPr>
          <w:ilvl w:val="0"/>
          <w:numId w:val="20"/>
        </w:numPr>
        <w:spacing w:line="360" w:lineRule="auto"/>
        <w:ind w:right="-851"/>
        <w:jc w:val="both"/>
        <w:rPr>
          <w:szCs w:val="24"/>
        </w:rPr>
      </w:pPr>
      <w:r w:rsidRPr="00D4540B">
        <w:rPr>
          <w:szCs w:val="24"/>
        </w:rPr>
        <w:t>Po</w:t>
      </w:r>
      <w:r w:rsidR="002D18D5" w:rsidRPr="00D4540B">
        <w:rPr>
          <w:szCs w:val="24"/>
        </w:rPr>
        <w:t xml:space="preserve"> zakończeniu </w:t>
      </w:r>
      <w:r w:rsidR="00D4540B" w:rsidRPr="00D4540B">
        <w:rPr>
          <w:szCs w:val="24"/>
        </w:rPr>
        <w:t xml:space="preserve">procedury naboru sekretarz Komisji sporządza protokół zawierający informacje, o których mowa w art. 14 ust. 2 ustawy o pracownikach samorządowych. Wzór protokołu stanowi </w:t>
      </w:r>
      <w:r w:rsidR="00D4540B" w:rsidRPr="00D4540B">
        <w:rPr>
          <w:b/>
          <w:szCs w:val="24"/>
        </w:rPr>
        <w:t>załącznik nr 7</w:t>
      </w:r>
      <w:r w:rsidR="00D4540B" w:rsidRPr="00D4540B">
        <w:rPr>
          <w:szCs w:val="24"/>
        </w:rPr>
        <w:t xml:space="preserve"> do Regulaminu.</w:t>
      </w:r>
    </w:p>
    <w:p w:rsidR="00B47E64" w:rsidRPr="00B47E64" w:rsidRDefault="00B47E64" w:rsidP="00B47E64">
      <w:pPr>
        <w:pStyle w:val="Akapitzlist"/>
        <w:numPr>
          <w:ilvl w:val="0"/>
          <w:numId w:val="20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Kandydat wyłoniony w drodze nabo</w:t>
      </w:r>
      <w:r w:rsidR="00D4540B">
        <w:rPr>
          <w:szCs w:val="24"/>
        </w:rPr>
        <w:t>ru przed zawarciem umowy o pracę</w:t>
      </w:r>
      <w:r>
        <w:rPr>
          <w:szCs w:val="24"/>
        </w:rPr>
        <w:t xml:space="preserve"> zobowiązany jest przedłożyć zaświadczenie o niekaralności i badania lekarskie.</w:t>
      </w:r>
    </w:p>
    <w:p w:rsidR="004F7412" w:rsidRDefault="004F7412" w:rsidP="0006241D">
      <w:pPr>
        <w:ind w:right="-851"/>
        <w:jc w:val="center"/>
        <w:rPr>
          <w:b/>
          <w:szCs w:val="24"/>
        </w:rPr>
      </w:pPr>
    </w:p>
    <w:p w:rsidR="0006241D" w:rsidRDefault="0006241D" w:rsidP="0006241D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Rozdział IX</w:t>
      </w:r>
    </w:p>
    <w:p w:rsidR="0006241D" w:rsidRDefault="0006241D" w:rsidP="0006241D">
      <w:pPr>
        <w:ind w:right="-851"/>
        <w:jc w:val="center"/>
        <w:rPr>
          <w:b/>
          <w:szCs w:val="24"/>
        </w:rPr>
      </w:pPr>
    </w:p>
    <w:p w:rsidR="0006241D" w:rsidRDefault="00D4540B" w:rsidP="0006241D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Ogłoszenie wyników naboru</w:t>
      </w:r>
    </w:p>
    <w:p w:rsidR="0006241D" w:rsidRDefault="0006241D" w:rsidP="0006241D">
      <w:pPr>
        <w:ind w:right="-851"/>
        <w:jc w:val="center"/>
        <w:rPr>
          <w:b/>
          <w:szCs w:val="24"/>
        </w:rPr>
      </w:pPr>
    </w:p>
    <w:p w:rsidR="0006241D" w:rsidRDefault="0006241D" w:rsidP="0006241D">
      <w:pPr>
        <w:ind w:right="-851"/>
        <w:jc w:val="center"/>
        <w:rPr>
          <w:b/>
          <w:szCs w:val="24"/>
        </w:rPr>
      </w:pPr>
    </w:p>
    <w:p w:rsidR="0006241D" w:rsidRDefault="0006241D" w:rsidP="0006241D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12</w:t>
      </w:r>
    </w:p>
    <w:p w:rsidR="00EA1C9A" w:rsidRDefault="00EA1C9A" w:rsidP="0057397F">
      <w:pPr>
        <w:spacing w:line="360" w:lineRule="auto"/>
        <w:ind w:right="-851"/>
        <w:jc w:val="both"/>
        <w:rPr>
          <w:szCs w:val="24"/>
        </w:rPr>
      </w:pPr>
    </w:p>
    <w:p w:rsidR="00F13743" w:rsidRPr="004F7412" w:rsidRDefault="0057397F" w:rsidP="00F13743">
      <w:pPr>
        <w:pStyle w:val="Akapitzlist"/>
        <w:numPr>
          <w:ilvl w:val="0"/>
          <w:numId w:val="25"/>
        </w:numPr>
        <w:spacing w:line="360" w:lineRule="auto"/>
        <w:ind w:right="-851"/>
        <w:jc w:val="both"/>
        <w:rPr>
          <w:szCs w:val="24"/>
        </w:rPr>
      </w:pPr>
      <w:r w:rsidRPr="004F7412">
        <w:rPr>
          <w:szCs w:val="24"/>
        </w:rPr>
        <w:t>Niezwłocznie po przeprowadzonym naborze,  informacja o wynikach naboru umieszczana jest na tablicy informacyjnej w siedzibie placówki oraz w BIP przez okres co najmniej 3 miesięcy.</w:t>
      </w:r>
    </w:p>
    <w:p w:rsidR="0057397F" w:rsidRDefault="0057397F" w:rsidP="0057397F">
      <w:pPr>
        <w:pStyle w:val="Akapitzlist"/>
        <w:numPr>
          <w:ilvl w:val="0"/>
          <w:numId w:val="25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lastRenderedPageBreak/>
        <w:t>Informacja, o której m owa w ust. 1 zawiera:</w:t>
      </w:r>
    </w:p>
    <w:p w:rsidR="0057397F" w:rsidRDefault="0057397F" w:rsidP="0057397F">
      <w:pPr>
        <w:pStyle w:val="Akapitzlist"/>
        <w:numPr>
          <w:ilvl w:val="0"/>
          <w:numId w:val="26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nazwę i adres jednostki;</w:t>
      </w:r>
    </w:p>
    <w:p w:rsidR="0057397F" w:rsidRDefault="0057397F" w:rsidP="0057397F">
      <w:pPr>
        <w:pStyle w:val="Akapitzlist"/>
        <w:numPr>
          <w:ilvl w:val="0"/>
          <w:numId w:val="26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określenie stanowiska urzędniczego;</w:t>
      </w:r>
    </w:p>
    <w:p w:rsidR="0057397F" w:rsidRDefault="0057397F" w:rsidP="0057397F">
      <w:pPr>
        <w:pStyle w:val="Akapitzlist"/>
        <w:numPr>
          <w:ilvl w:val="0"/>
          <w:numId w:val="26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imię i nazwisko wybranego kandydata oraz jego miejsce zamieszkania;</w:t>
      </w:r>
    </w:p>
    <w:p w:rsidR="0057397F" w:rsidRDefault="0057397F" w:rsidP="0057397F">
      <w:pPr>
        <w:pStyle w:val="Akapitzlist"/>
        <w:numPr>
          <w:ilvl w:val="0"/>
          <w:numId w:val="26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uzasadnienie dokonanego wyboru kandydata, albo uzasadnienie niezatrudnienia żadnego kandydata.</w:t>
      </w:r>
    </w:p>
    <w:p w:rsidR="0057397F" w:rsidRDefault="0057397F" w:rsidP="0057397F">
      <w:pPr>
        <w:pStyle w:val="Akapitzlist"/>
        <w:numPr>
          <w:ilvl w:val="0"/>
          <w:numId w:val="25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Wzór ogłoszenia wyników naboru stanowi </w:t>
      </w:r>
      <w:r w:rsidRPr="004F7412">
        <w:rPr>
          <w:b/>
          <w:szCs w:val="24"/>
        </w:rPr>
        <w:t>załącznik</w:t>
      </w:r>
      <w:r>
        <w:rPr>
          <w:szCs w:val="24"/>
        </w:rPr>
        <w:t xml:space="preserve"> </w:t>
      </w:r>
      <w:r w:rsidRPr="0057397F">
        <w:rPr>
          <w:b/>
          <w:szCs w:val="24"/>
        </w:rPr>
        <w:t>nr 8</w:t>
      </w:r>
      <w:r>
        <w:rPr>
          <w:szCs w:val="24"/>
        </w:rPr>
        <w:t xml:space="preserve"> do Regulaminu.</w:t>
      </w:r>
    </w:p>
    <w:p w:rsidR="0057397F" w:rsidRPr="00EA1C9A" w:rsidRDefault="0057397F" w:rsidP="0057397F">
      <w:pPr>
        <w:pStyle w:val="Akapitzlist"/>
        <w:numPr>
          <w:ilvl w:val="0"/>
          <w:numId w:val="25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Jeżeli stosunek pracy osoby wyłonionej w drodze naboru ustał w ciągu 3 miesięcy od dnia nawiązania stosunku pracy, możliwe jest zatrudnienie na tym samym stanowisku kolejnej osoby spośród najlepszych kandydatów wymienionych </w:t>
      </w:r>
      <w:r w:rsidR="00F13743">
        <w:rPr>
          <w:szCs w:val="24"/>
        </w:rPr>
        <w:t xml:space="preserve">                      </w:t>
      </w:r>
      <w:r>
        <w:rPr>
          <w:szCs w:val="24"/>
        </w:rPr>
        <w:t xml:space="preserve">w protokole tego naboru. Przepisy </w:t>
      </w:r>
      <w:proofErr w:type="spellStart"/>
      <w:r>
        <w:rPr>
          <w:szCs w:val="24"/>
        </w:rPr>
        <w:t>pkt</w:t>
      </w:r>
      <w:proofErr w:type="spellEnd"/>
      <w:r>
        <w:rPr>
          <w:szCs w:val="24"/>
        </w:rPr>
        <w:t xml:space="preserve"> 1 – 3 stosuje się odpowiednio.</w:t>
      </w:r>
    </w:p>
    <w:p w:rsidR="004174A3" w:rsidRDefault="004174A3" w:rsidP="004174A3">
      <w:pPr>
        <w:spacing w:line="360" w:lineRule="auto"/>
        <w:ind w:right="-851"/>
        <w:jc w:val="center"/>
        <w:rPr>
          <w:b/>
          <w:szCs w:val="24"/>
        </w:rPr>
      </w:pPr>
    </w:p>
    <w:p w:rsidR="002D0341" w:rsidRDefault="002D0341" w:rsidP="002D0341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Rozdział X</w:t>
      </w:r>
    </w:p>
    <w:p w:rsidR="002D0341" w:rsidRDefault="002D0341" w:rsidP="002D0341">
      <w:pPr>
        <w:ind w:right="-851"/>
        <w:jc w:val="center"/>
        <w:rPr>
          <w:b/>
          <w:szCs w:val="24"/>
        </w:rPr>
      </w:pPr>
    </w:p>
    <w:p w:rsidR="002D0341" w:rsidRDefault="002D0341" w:rsidP="002D0341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Sposób postępowania z dokumentami aplikacyjnymi</w:t>
      </w:r>
    </w:p>
    <w:p w:rsidR="004F7412" w:rsidRDefault="004F7412" w:rsidP="002D0341">
      <w:pPr>
        <w:ind w:right="-851"/>
        <w:jc w:val="center"/>
        <w:rPr>
          <w:b/>
          <w:szCs w:val="24"/>
        </w:rPr>
      </w:pPr>
    </w:p>
    <w:p w:rsidR="002D0341" w:rsidRDefault="002D0341" w:rsidP="002D0341">
      <w:pPr>
        <w:ind w:right="-851"/>
        <w:jc w:val="center"/>
        <w:rPr>
          <w:b/>
          <w:szCs w:val="24"/>
        </w:rPr>
      </w:pP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13</w:t>
      </w:r>
    </w:p>
    <w:p w:rsidR="00C973D5" w:rsidRDefault="00C973D5" w:rsidP="002D0341">
      <w:pPr>
        <w:ind w:right="-851"/>
        <w:jc w:val="center"/>
        <w:rPr>
          <w:b/>
          <w:szCs w:val="24"/>
        </w:rPr>
      </w:pPr>
    </w:p>
    <w:p w:rsidR="002D0341" w:rsidRDefault="002D0341" w:rsidP="00254BF6">
      <w:pPr>
        <w:pStyle w:val="Akapitzlist"/>
        <w:numPr>
          <w:ilvl w:val="0"/>
          <w:numId w:val="27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Dokumenty aplikacyjne kandydata, który zostanie wyłoniony w procesie rekrutacji, zostaną dołączone do jego akt osobowych.</w:t>
      </w:r>
    </w:p>
    <w:p w:rsidR="002D0341" w:rsidRDefault="002D0341" w:rsidP="00254BF6">
      <w:pPr>
        <w:pStyle w:val="Akapitzlist"/>
        <w:numPr>
          <w:ilvl w:val="0"/>
          <w:numId w:val="27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Dokument aplikacyjne pozostałych </w:t>
      </w:r>
      <w:r w:rsidR="00254BF6">
        <w:rPr>
          <w:szCs w:val="24"/>
        </w:rPr>
        <w:t>osób, które w procesie rekrutacji zakwalifikowały się do II etapu i zostały umieszczone w protokole, będą przechowywane, zgodnie</w:t>
      </w:r>
      <w:r w:rsidR="00F13743">
        <w:rPr>
          <w:szCs w:val="24"/>
        </w:rPr>
        <w:t xml:space="preserve">              </w:t>
      </w:r>
      <w:r w:rsidR="00254BF6">
        <w:rPr>
          <w:szCs w:val="24"/>
        </w:rPr>
        <w:t xml:space="preserve"> z instrukcją kancelaryjną.</w:t>
      </w:r>
    </w:p>
    <w:p w:rsidR="00254BF6" w:rsidRPr="002D0341" w:rsidRDefault="00254BF6" w:rsidP="00254BF6">
      <w:pPr>
        <w:pStyle w:val="Akapitzlist"/>
        <w:numPr>
          <w:ilvl w:val="0"/>
          <w:numId w:val="27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Oferty pozostałych osób będą do odebrania osobiści przez zainteresowanych za pokwitowaniem do 30 dni od daty ogłoszenia informacji o wynikach naboru. Po tym terminie zostaną komisyjnie zniszczone.</w:t>
      </w:r>
    </w:p>
    <w:p w:rsidR="002D0341" w:rsidRPr="00DA2B20" w:rsidRDefault="002D0341" w:rsidP="002D0341">
      <w:pPr>
        <w:spacing w:line="360" w:lineRule="auto"/>
        <w:ind w:right="-851"/>
        <w:jc w:val="both"/>
        <w:rPr>
          <w:b/>
          <w:szCs w:val="24"/>
        </w:rPr>
      </w:pPr>
    </w:p>
    <w:p w:rsidR="004174A3" w:rsidRDefault="00DA2B20" w:rsidP="004174A3">
      <w:pPr>
        <w:pStyle w:val="Akapitzlist"/>
        <w:spacing w:line="360" w:lineRule="auto"/>
        <w:ind w:left="1080" w:right="-851"/>
        <w:jc w:val="both"/>
        <w:rPr>
          <w:b/>
          <w:szCs w:val="24"/>
        </w:rPr>
      </w:pPr>
      <w:r>
        <w:rPr>
          <w:b/>
          <w:szCs w:val="24"/>
        </w:rPr>
        <w:t xml:space="preserve">                                               </w:t>
      </w:r>
      <w:r w:rsidRPr="00DA2B20">
        <w:rPr>
          <w:b/>
          <w:szCs w:val="24"/>
        </w:rPr>
        <w:t xml:space="preserve"> Rozdział XI</w:t>
      </w:r>
    </w:p>
    <w:p w:rsidR="00DA2B20" w:rsidRDefault="00DA2B20" w:rsidP="004174A3">
      <w:pPr>
        <w:pStyle w:val="Akapitzlist"/>
        <w:spacing w:line="360" w:lineRule="auto"/>
        <w:ind w:left="1080" w:right="-851"/>
        <w:jc w:val="both"/>
        <w:rPr>
          <w:b/>
          <w:szCs w:val="24"/>
        </w:rPr>
      </w:pPr>
    </w:p>
    <w:p w:rsidR="00DA2B20" w:rsidRPr="004174A3" w:rsidRDefault="00DA2B20" w:rsidP="00DA2B20">
      <w:pPr>
        <w:pStyle w:val="Akapitzlist"/>
        <w:spacing w:line="360" w:lineRule="auto"/>
        <w:ind w:left="1080" w:right="-851"/>
        <w:jc w:val="center"/>
        <w:rPr>
          <w:szCs w:val="24"/>
        </w:rPr>
      </w:pPr>
      <w:r>
        <w:rPr>
          <w:b/>
          <w:szCs w:val="24"/>
        </w:rPr>
        <w:t>Warunki  zatrudniania pracowników</w:t>
      </w:r>
    </w:p>
    <w:p w:rsidR="00DA2B20" w:rsidRDefault="00DA2B20" w:rsidP="00DA2B20">
      <w:pPr>
        <w:ind w:right="-851"/>
        <w:jc w:val="center"/>
        <w:rPr>
          <w:rFonts w:cs="Arial"/>
          <w:b/>
          <w:szCs w:val="24"/>
        </w:rPr>
      </w:pPr>
    </w:p>
    <w:p w:rsidR="00DA2B20" w:rsidRDefault="00DA2B20" w:rsidP="00DA2B20">
      <w:pPr>
        <w:ind w:right="-851"/>
        <w:jc w:val="center"/>
        <w:rPr>
          <w:b/>
          <w:szCs w:val="24"/>
        </w:rPr>
      </w:pP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14</w:t>
      </w:r>
    </w:p>
    <w:p w:rsidR="00DA2B20" w:rsidRDefault="00DA2B20" w:rsidP="00DA2B20">
      <w:pPr>
        <w:ind w:right="-851"/>
        <w:jc w:val="center"/>
        <w:rPr>
          <w:b/>
          <w:szCs w:val="24"/>
        </w:rPr>
      </w:pPr>
    </w:p>
    <w:p w:rsidR="00DA2B20" w:rsidRDefault="00DA2B20" w:rsidP="00DA2B20">
      <w:pPr>
        <w:pStyle w:val="Akapitzlist"/>
        <w:numPr>
          <w:ilvl w:val="0"/>
          <w:numId w:val="2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W przypadku osób podejmujących po raz pierwszy pracę na stanowisku urzędniczym, w tym kierowniczym stanowisku urzędniczym w jednostkach o których mowa w art. 2 ustawy o pracownikach samorządowych umowę o prace zawiera się na czas określony, nie dłuższy niż 6 miesięcy, z możliwością wcześniejszego rozwiązania stosunku pracy za dwutygodniowym wypowiedzeniem.</w:t>
      </w:r>
    </w:p>
    <w:p w:rsidR="00DA2B20" w:rsidRDefault="00DA2B20" w:rsidP="00DA2B20">
      <w:pPr>
        <w:pStyle w:val="Akapitzlist"/>
        <w:numPr>
          <w:ilvl w:val="0"/>
          <w:numId w:val="2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lastRenderedPageBreak/>
        <w:t>Przez osobę podejmującą po raz pierwszy prace, o której mowa w ust. 1, rozumie się osobę, która nie była wcześniej zatrudniona w jednostkach</w:t>
      </w:r>
      <w:r w:rsidR="00863FB9">
        <w:rPr>
          <w:szCs w:val="24"/>
        </w:rPr>
        <w:t>, o których mowa w art. 2 ustawy o pracownikach samorządowych, na czas nieokreślony albo na czas określony, dłuższy niż 6 miesięcy i nie odbyła służby przygotowawczej zakończonej zdaniem egzaminu z wynikiem pozytywnym.</w:t>
      </w:r>
      <w:r w:rsidR="00086C62">
        <w:rPr>
          <w:szCs w:val="24"/>
        </w:rPr>
        <w:t xml:space="preserve"> Szczegółowy sposób przeprowadzania służby przygotowawczej i organizowanie egzaminu kończącego służbę określa odrębne zarządzenie Dyrektora.</w:t>
      </w:r>
    </w:p>
    <w:p w:rsidR="00086C62" w:rsidRPr="00DA2B20" w:rsidRDefault="00086C62" w:rsidP="00DA2B20">
      <w:pPr>
        <w:pStyle w:val="Akapitzlist"/>
        <w:numPr>
          <w:ilvl w:val="0"/>
          <w:numId w:val="2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Warunkiem dalszego zatrudnienia pracownika jest pozytywny wynik egzaminu kończącego służbę przygotowawczą.</w:t>
      </w:r>
    </w:p>
    <w:p w:rsidR="0006241D" w:rsidRDefault="0006241D" w:rsidP="000F5FB9">
      <w:pPr>
        <w:spacing w:line="360" w:lineRule="auto"/>
        <w:ind w:right="-851"/>
        <w:jc w:val="both"/>
        <w:rPr>
          <w:szCs w:val="24"/>
        </w:rPr>
      </w:pPr>
    </w:p>
    <w:p w:rsidR="0015380F" w:rsidRDefault="0015380F" w:rsidP="000F5FB9">
      <w:pPr>
        <w:spacing w:line="360" w:lineRule="auto"/>
        <w:ind w:right="-851"/>
        <w:jc w:val="both"/>
        <w:rPr>
          <w:szCs w:val="24"/>
        </w:rPr>
      </w:pPr>
    </w:p>
    <w:p w:rsidR="0015380F" w:rsidRDefault="0015380F" w:rsidP="000F5FB9">
      <w:pPr>
        <w:spacing w:line="360" w:lineRule="auto"/>
        <w:ind w:right="-851"/>
        <w:jc w:val="both"/>
        <w:rPr>
          <w:szCs w:val="24"/>
        </w:rPr>
      </w:pPr>
    </w:p>
    <w:p w:rsidR="0015380F" w:rsidRDefault="0015380F" w:rsidP="000F5FB9">
      <w:p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……………………………….</w:t>
      </w:r>
    </w:p>
    <w:p w:rsidR="0015380F" w:rsidRPr="0015380F" w:rsidRDefault="0015380F" w:rsidP="000F5FB9">
      <w:pPr>
        <w:spacing w:line="360" w:lineRule="auto"/>
        <w:ind w:right="-85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(dyrektor ZSEU)</w:t>
      </w:r>
    </w:p>
    <w:sectPr w:rsidR="0015380F" w:rsidRPr="0015380F" w:rsidSect="004F7412">
      <w:footerReference w:type="default" r:id="rId7"/>
      <w:pgSz w:w="11906" w:h="16838"/>
      <w:pgMar w:top="993" w:right="1700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2CC0" w:rsidRDefault="002E2CC0" w:rsidP="002E2CC0">
      <w:r>
        <w:separator/>
      </w:r>
    </w:p>
  </w:endnote>
  <w:endnote w:type="continuationSeparator" w:id="1">
    <w:p w:rsidR="002E2CC0" w:rsidRDefault="002E2CC0" w:rsidP="002E2C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0"/>
        <w:szCs w:val="20"/>
      </w:rPr>
      <w:id w:val="9766396"/>
      <w:docPartObj>
        <w:docPartGallery w:val="Page Numbers (Bottom of Page)"/>
        <w:docPartUnique/>
      </w:docPartObj>
    </w:sdtPr>
    <w:sdtEndPr>
      <w:rPr>
        <w:rFonts w:ascii="Arial" w:hAnsi="Arial"/>
      </w:rPr>
    </w:sdtEndPr>
    <w:sdtContent>
      <w:p w:rsidR="002E2CC0" w:rsidRPr="002E2CC0" w:rsidRDefault="002E2CC0" w:rsidP="00B83F34">
        <w:pPr>
          <w:pStyle w:val="Stopka"/>
          <w:jc w:val="right"/>
          <w:rPr>
            <w:sz w:val="20"/>
            <w:szCs w:val="20"/>
          </w:rPr>
        </w:pPr>
        <w:r w:rsidRPr="002E2CC0">
          <w:rPr>
            <w:rFonts w:asciiTheme="majorHAnsi" w:hAnsiTheme="majorHAnsi"/>
            <w:sz w:val="20"/>
            <w:szCs w:val="20"/>
          </w:rPr>
          <w:t xml:space="preserve">str. </w:t>
        </w:r>
        <w:r w:rsidR="00CF2026" w:rsidRPr="002E2CC0">
          <w:rPr>
            <w:sz w:val="20"/>
            <w:szCs w:val="20"/>
          </w:rPr>
          <w:fldChar w:fldCharType="begin"/>
        </w:r>
        <w:r w:rsidRPr="002E2CC0">
          <w:rPr>
            <w:sz w:val="20"/>
            <w:szCs w:val="20"/>
          </w:rPr>
          <w:instrText xml:space="preserve"> PAGE    \* MERGEFORMAT </w:instrText>
        </w:r>
        <w:r w:rsidR="00CF2026" w:rsidRPr="002E2CC0">
          <w:rPr>
            <w:sz w:val="20"/>
            <w:szCs w:val="20"/>
          </w:rPr>
          <w:fldChar w:fldCharType="separate"/>
        </w:r>
        <w:r w:rsidR="008133E8" w:rsidRPr="008133E8">
          <w:rPr>
            <w:rFonts w:asciiTheme="majorHAnsi" w:hAnsiTheme="majorHAnsi"/>
            <w:noProof/>
            <w:sz w:val="20"/>
            <w:szCs w:val="20"/>
          </w:rPr>
          <w:t>1</w:t>
        </w:r>
        <w:r w:rsidR="00CF2026" w:rsidRPr="002E2CC0">
          <w:rPr>
            <w:sz w:val="20"/>
            <w:szCs w:val="20"/>
          </w:rPr>
          <w:fldChar w:fldCharType="end"/>
        </w:r>
      </w:p>
    </w:sdtContent>
  </w:sdt>
  <w:p w:rsidR="002E2CC0" w:rsidRDefault="002E2CC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2CC0" w:rsidRDefault="002E2CC0" w:rsidP="002E2CC0">
      <w:r>
        <w:separator/>
      </w:r>
    </w:p>
  </w:footnote>
  <w:footnote w:type="continuationSeparator" w:id="1">
    <w:p w:rsidR="002E2CC0" w:rsidRDefault="002E2CC0" w:rsidP="002E2C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000F7"/>
    <w:multiLevelType w:val="hybridMultilevel"/>
    <w:tmpl w:val="AB86C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37496"/>
    <w:multiLevelType w:val="hybridMultilevel"/>
    <w:tmpl w:val="A1969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A3320"/>
    <w:multiLevelType w:val="hybridMultilevel"/>
    <w:tmpl w:val="3A846642"/>
    <w:lvl w:ilvl="0" w:tplc="B5C6FD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FE3F8A"/>
    <w:multiLevelType w:val="hybridMultilevel"/>
    <w:tmpl w:val="0630CD94"/>
    <w:lvl w:ilvl="0" w:tplc="A1B4EB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F92938"/>
    <w:multiLevelType w:val="hybridMultilevel"/>
    <w:tmpl w:val="47CA8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547A90"/>
    <w:multiLevelType w:val="hybridMultilevel"/>
    <w:tmpl w:val="C6EC044A"/>
    <w:lvl w:ilvl="0" w:tplc="E79A9AA4">
      <w:start w:val="1"/>
      <w:numFmt w:val="decimal"/>
      <w:lvlText w:val="%1."/>
      <w:lvlJc w:val="left"/>
      <w:pPr>
        <w:ind w:left="5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4" w:hanging="360"/>
      </w:pPr>
    </w:lvl>
    <w:lvl w:ilvl="2" w:tplc="0415001B" w:tentative="1">
      <w:start w:val="1"/>
      <w:numFmt w:val="lowerRoman"/>
      <w:lvlText w:val="%3."/>
      <w:lvlJc w:val="right"/>
      <w:pPr>
        <w:ind w:left="1944" w:hanging="180"/>
      </w:pPr>
    </w:lvl>
    <w:lvl w:ilvl="3" w:tplc="0415000F" w:tentative="1">
      <w:start w:val="1"/>
      <w:numFmt w:val="decimal"/>
      <w:lvlText w:val="%4."/>
      <w:lvlJc w:val="left"/>
      <w:pPr>
        <w:ind w:left="2664" w:hanging="360"/>
      </w:pPr>
    </w:lvl>
    <w:lvl w:ilvl="4" w:tplc="04150019" w:tentative="1">
      <w:start w:val="1"/>
      <w:numFmt w:val="lowerLetter"/>
      <w:lvlText w:val="%5."/>
      <w:lvlJc w:val="left"/>
      <w:pPr>
        <w:ind w:left="3384" w:hanging="360"/>
      </w:pPr>
    </w:lvl>
    <w:lvl w:ilvl="5" w:tplc="0415001B" w:tentative="1">
      <w:start w:val="1"/>
      <w:numFmt w:val="lowerRoman"/>
      <w:lvlText w:val="%6."/>
      <w:lvlJc w:val="right"/>
      <w:pPr>
        <w:ind w:left="4104" w:hanging="180"/>
      </w:pPr>
    </w:lvl>
    <w:lvl w:ilvl="6" w:tplc="0415000F" w:tentative="1">
      <w:start w:val="1"/>
      <w:numFmt w:val="decimal"/>
      <w:lvlText w:val="%7."/>
      <w:lvlJc w:val="left"/>
      <w:pPr>
        <w:ind w:left="4824" w:hanging="360"/>
      </w:pPr>
    </w:lvl>
    <w:lvl w:ilvl="7" w:tplc="04150019" w:tentative="1">
      <w:start w:val="1"/>
      <w:numFmt w:val="lowerLetter"/>
      <w:lvlText w:val="%8."/>
      <w:lvlJc w:val="left"/>
      <w:pPr>
        <w:ind w:left="5544" w:hanging="360"/>
      </w:pPr>
    </w:lvl>
    <w:lvl w:ilvl="8" w:tplc="0415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6">
    <w:nsid w:val="2D7F1CDE"/>
    <w:multiLevelType w:val="hybridMultilevel"/>
    <w:tmpl w:val="F8EAC6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8465C7"/>
    <w:multiLevelType w:val="hybridMultilevel"/>
    <w:tmpl w:val="55AADC12"/>
    <w:lvl w:ilvl="0" w:tplc="3C1447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DF423AD"/>
    <w:multiLevelType w:val="hybridMultilevel"/>
    <w:tmpl w:val="894EE2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51E04"/>
    <w:multiLevelType w:val="hybridMultilevel"/>
    <w:tmpl w:val="B93474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2576E8"/>
    <w:multiLevelType w:val="hybridMultilevel"/>
    <w:tmpl w:val="5BB0EC4A"/>
    <w:lvl w:ilvl="0" w:tplc="56A0979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F43E42"/>
    <w:multiLevelType w:val="hybridMultilevel"/>
    <w:tmpl w:val="358CBD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0558AE"/>
    <w:multiLevelType w:val="hybridMultilevel"/>
    <w:tmpl w:val="A2E0E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7452A2"/>
    <w:multiLevelType w:val="hybridMultilevel"/>
    <w:tmpl w:val="EEACE7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2F4C5F"/>
    <w:multiLevelType w:val="hybridMultilevel"/>
    <w:tmpl w:val="D7F2F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520973"/>
    <w:multiLevelType w:val="hybridMultilevel"/>
    <w:tmpl w:val="5502A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9A44E0"/>
    <w:multiLevelType w:val="hybridMultilevel"/>
    <w:tmpl w:val="EF9007EE"/>
    <w:lvl w:ilvl="0" w:tplc="EACA03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9886E03"/>
    <w:multiLevelType w:val="hybridMultilevel"/>
    <w:tmpl w:val="BBF4F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9B5219"/>
    <w:multiLevelType w:val="hybridMultilevel"/>
    <w:tmpl w:val="2D706E0C"/>
    <w:lvl w:ilvl="0" w:tplc="0A98E4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A7E6FF3"/>
    <w:multiLevelType w:val="hybridMultilevel"/>
    <w:tmpl w:val="318AE6C6"/>
    <w:lvl w:ilvl="0" w:tplc="B7F01B5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theme="minorBid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B4B1889"/>
    <w:multiLevelType w:val="hybridMultilevel"/>
    <w:tmpl w:val="A2FE584A"/>
    <w:lvl w:ilvl="0" w:tplc="148225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C877C80"/>
    <w:multiLevelType w:val="hybridMultilevel"/>
    <w:tmpl w:val="6D0E4436"/>
    <w:lvl w:ilvl="0" w:tplc="59C6546C">
      <w:start w:val="1"/>
      <w:numFmt w:val="decimal"/>
      <w:lvlText w:val="%1)"/>
      <w:lvlJc w:val="left"/>
      <w:pPr>
        <w:ind w:left="1080" w:hanging="360"/>
      </w:pPr>
      <w:rPr>
        <w:rFonts w:ascii="Arial" w:eastAsiaTheme="minorHAnsi" w:hAnsi="Arial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C8E76B2"/>
    <w:multiLevelType w:val="hybridMultilevel"/>
    <w:tmpl w:val="EBE8B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666901"/>
    <w:multiLevelType w:val="hybridMultilevel"/>
    <w:tmpl w:val="0E227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360713"/>
    <w:multiLevelType w:val="hybridMultilevel"/>
    <w:tmpl w:val="0F5EE4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435CFD"/>
    <w:multiLevelType w:val="hybridMultilevel"/>
    <w:tmpl w:val="693A5AC4"/>
    <w:lvl w:ilvl="0" w:tplc="E084EA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A0A2450"/>
    <w:multiLevelType w:val="hybridMultilevel"/>
    <w:tmpl w:val="94087342"/>
    <w:lvl w:ilvl="0" w:tplc="11FAE4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C1804EC"/>
    <w:multiLevelType w:val="hybridMultilevel"/>
    <w:tmpl w:val="E59C1666"/>
    <w:lvl w:ilvl="0" w:tplc="534C08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C80157D"/>
    <w:multiLevelType w:val="hybridMultilevel"/>
    <w:tmpl w:val="216A56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26"/>
  </w:num>
  <w:num w:numId="5">
    <w:abstractNumId w:val="15"/>
  </w:num>
  <w:num w:numId="6">
    <w:abstractNumId w:val="12"/>
  </w:num>
  <w:num w:numId="7">
    <w:abstractNumId w:val="22"/>
  </w:num>
  <w:num w:numId="8">
    <w:abstractNumId w:val="8"/>
  </w:num>
  <w:num w:numId="9">
    <w:abstractNumId w:val="6"/>
  </w:num>
  <w:num w:numId="10">
    <w:abstractNumId w:val="3"/>
  </w:num>
  <w:num w:numId="11">
    <w:abstractNumId w:val="28"/>
  </w:num>
  <w:num w:numId="12">
    <w:abstractNumId w:val="7"/>
  </w:num>
  <w:num w:numId="13">
    <w:abstractNumId w:val="17"/>
  </w:num>
  <w:num w:numId="14">
    <w:abstractNumId w:val="27"/>
  </w:num>
  <w:num w:numId="15">
    <w:abstractNumId w:val="9"/>
  </w:num>
  <w:num w:numId="16">
    <w:abstractNumId w:val="11"/>
  </w:num>
  <w:num w:numId="17">
    <w:abstractNumId w:val="18"/>
  </w:num>
  <w:num w:numId="18">
    <w:abstractNumId w:val="10"/>
  </w:num>
  <w:num w:numId="19">
    <w:abstractNumId w:val="21"/>
  </w:num>
  <w:num w:numId="20">
    <w:abstractNumId w:val="1"/>
  </w:num>
  <w:num w:numId="21">
    <w:abstractNumId w:val="23"/>
  </w:num>
  <w:num w:numId="22">
    <w:abstractNumId w:val="19"/>
  </w:num>
  <w:num w:numId="23">
    <w:abstractNumId w:val="13"/>
  </w:num>
  <w:num w:numId="24">
    <w:abstractNumId w:val="20"/>
  </w:num>
  <w:num w:numId="25">
    <w:abstractNumId w:val="24"/>
  </w:num>
  <w:num w:numId="26">
    <w:abstractNumId w:val="25"/>
  </w:num>
  <w:num w:numId="27">
    <w:abstractNumId w:val="0"/>
  </w:num>
  <w:num w:numId="28">
    <w:abstractNumId w:val="2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471D"/>
    <w:rsid w:val="00000EEF"/>
    <w:rsid w:val="00001104"/>
    <w:rsid w:val="00015C88"/>
    <w:rsid w:val="00033735"/>
    <w:rsid w:val="0004184B"/>
    <w:rsid w:val="0006241D"/>
    <w:rsid w:val="0006498E"/>
    <w:rsid w:val="00073C98"/>
    <w:rsid w:val="00086C62"/>
    <w:rsid w:val="000953FD"/>
    <w:rsid w:val="000B04A1"/>
    <w:rsid w:val="000B7B87"/>
    <w:rsid w:val="000D4E84"/>
    <w:rsid w:val="000E4C6B"/>
    <w:rsid w:val="000F5FB9"/>
    <w:rsid w:val="00111B65"/>
    <w:rsid w:val="00116162"/>
    <w:rsid w:val="00130644"/>
    <w:rsid w:val="0015380F"/>
    <w:rsid w:val="00231A18"/>
    <w:rsid w:val="0024469A"/>
    <w:rsid w:val="00254BF6"/>
    <w:rsid w:val="00296871"/>
    <w:rsid w:val="002D0341"/>
    <w:rsid w:val="002D18D5"/>
    <w:rsid w:val="002E2CC0"/>
    <w:rsid w:val="002F1B80"/>
    <w:rsid w:val="00311B0F"/>
    <w:rsid w:val="0032471D"/>
    <w:rsid w:val="00367E33"/>
    <w:rsid w:val="003A1E79"/>
    <w:rsid w:val="003E3FEA"/>
    <w:rsid w:val="004174A3"/>
    <w:rsid w:val="00456D36"/>
    <w:rsid w:val="00457252"/>
    <w:rsid w:val="004D7C45"/>
    <w:rsid w:val="004F7412"/>
    <w:rsid w:val="00506970"/>
    <w:rsid w:val="0053787C"/>
    <w:rsid w:val="0057397F"/>
    <w:rsid w:val="005C2FE0"/>
    <w:rsid w:val="006226C3"/>
    <w:rsid w:val="00622777"/>
    <w:rsid w:val="00661911"/>
    <w:rsid w:val="00664ADF"/>
    <w:rsid w:val="00685D9D"/>
    <w:rsid w:val="006A7B0F"/>
    <w:rsid w:val="006C1371"/>
    <w:rsid w:val="00710499"/>
    <w:rsid w:val="007137F2"/>
    <w:rsid w:val="007416AA"/>
    <w:rsid w:val="007638DD"/>
    <w:rsid w:val="007E5647"/>
    <w:rsid w:val="008133E8"/>
    <w:rsid w:val="00863FB9"/>
    <w:rsid w:val="00865437"/>
    <w:rsid w:val="0089306E"/>
    <w:rsid w:val="008C7E02"/>
    <w:rsid w:val="00923636"/>
    <w:rsid w:val="0098356B"/>
    <w:rsid w:val="0098666A"/>
    <w:rsid w:val="009A5165"/>
    <w:rsid w:val="00A00C04"/>
    <w:rsid w:val="00A078A9"/>
    <w:rsid w:val="00A574A2"/>
    <w:rsid w:val="00A913C6"/>
    <w:rsid w:val="00AD41F8"/>
    <w:rsid w:val="00B278FD"/>
    <w:rsid w:val="00B27D3C"/>
    <w:rsid w:val="00B47E64"/>
    <w:rsid w:val="00B57662"/>
    <w:rsid w:val="00B621A3"/>
    <w:rsid w:val="00B66EDF"/>
    <w:rsid w:val="00B814B0"/>
    <w:rsid w:val="00B83F34"/>
    <w:rsid w:val="00BB2C97"/>
    <w:rsid w:val="00BD7EAD"/>
    <w:rsid w:val="00BE56AC"/>
    <w:rsid w:val="00BF5227"/>
    <w:rsid w:val="00BF5D9E"/>
    <w:rsid w:val="00C20622"/>
    <w:rsid w:val="00C673A4"/>
    <w:rsid w:val="00C84EC2"/>
    <w:rsid w:val="00C973D5"/>
    <w:rsid w:val="00CA217E"/>
    <w:rsid w:val="00CC76A3"/>
    <w:rsid w:val="00CF2026"/>
    <w:rsid w:val="00D322E9"/>
    <w:rsid w:val="00D4540B"/>
    <w:rsid w:val="00D45F8D"/>
    <w:rsid w:val="00D470FD"/>
    <w:rsid w:val="00DA2B20"/>
    <w:rsid w:val="00DC3CDC"/>
    <w:rsid w:val="00E26C57"/>
    <w:rsid w:val="00E50157"/>
    <w:rsid w:val="00E82E9F"/>
    <w:rsid w:val="00E96261"/>
    <w:rsid w:val="00EA1C9A"/>
    <w:rsid w:val="00ED429C"/>
    <w:rsid w:val="00EE2DB1"/>
    <w:rsid w:val="00F04D2B"/>
    <w:rsid w:val="00F13743"/>
    <w:rsid w:val="00F96FF5"/>
    <w:rsid w:val="00FE4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5D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6A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E2C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E2CC0"/>
  </w:style>
  <w:style w:type="paragraph" w:styleId="Stopka">
    <w:name w:val="footer"/>
    <w:basedOn w:val="Normalny"/>
    <w:link w:val="StopkaZnak"/>
    <w:uiPriority w:val="99"/>
    <w:unhideWhenUsed/>
    <w:rsid w:val="002E2C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2C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5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9</Pages>
  <Words>1826</Words>
  <Characters>10959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2017-06-02T06:57:00Z</cp:lastPrinted>
  <dcterms:created xsi:type="dcterms:W3CDTF">2017-05-08T10:20:00Z</dcterms:created>
  <dcterms:modified xsi:type="dcterms:W3CDTF">2018-01-08T08:04:00Z</dcterms:modified>
</cp:coreProperties>
</file>