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0A" w:rsidRPr="0081238F" w:rsidRDefault="0017220A" w:rsidP="0017220A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Z</w:t>
      </w:r>
      <w:r w:rsidRPr="0081238F">
        <w:rPr>
          <w:sz w:val="20"/>
          <w:szCs w:val="20"/>
        </w:rPr>
        <w:t>ałącznik Nr 1</w:t>
      </w:r>
    </w:p>
    <w:p w:rsidR="0017220A" w:rsidRPr="0081238F" w:rsidRDefault="0017220A" w:rsidP="0017220A">
      <w:pPr>
        <w:jc w:val="right"/>
        <w:rPr>
          <w:sz w:val="20"/>
          <w:szCs w:val="20"/>
        </w:rPr>
      </w:pPr>
      <w:r w:rsidRPr="0081238F">
        <w:rPr>
          <w:sz w:val="20"/>
          <w:szCs w:val="20"/>
        </w:rPr>
        <w:t>do Regulaminu</w:t>
      </w:r>
    </w:p>
    <w:p w:rsidR="0017220A" w:rsidRPr="0081238F" w:rsidRDefault="0017220A" w:rsidP="0017220A">
      <w:pPr>
        <w:jc w:val="right"/>
        <w:rPr>
          <w:b/>
          <w:sz w:val="20"/>
          <w:szCs w:val="20"/>
        </w:rPr>
      </w:pPr>
    </w:p>
    <w:p w:rsidR="0017220A" w:rsidRDefault="0017220A" w:rsidP="0017220A">
      <w:pPr>
        <w:jc w:val="center"/>
        <w:rPr>
          <w:b/>
          <w:szCs w:val="24"/>
        </w:rPr>
      </w:pPr>
    </w:p>
    <w:p w:rsidR="0017220A" w:rsidRDefault="0017220A" w:rsidP="0017220A">
      <w:pPr>
        <w:jc w:val="center"/>
        <w:rPr>
          <w:b/>
          <w:szCs w:val="24"/>
        </w:rPr>
      </w:pPr>
    </w:p>
    <w:p w:rsidR="0017220A" w:rsidRDefault="0017220A" w:rsidP="0017220A">
      <w:pPr>
        <w:jc w:val="center"/>
        <w:rPr>
          <w:b/>
          <w:sz w:val="28"/>
          <w:szCs w:val="28"/>
        </w:rPr>
      </w:pP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 xml:space="preserve">Dyrektor Zespołu Szkół </w:t>
      </w: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>Ekonomiczno – Usługowych im. Fryderyka Chopina w Żychlinie</w:t>
      </w: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</w:p>
    <w:p w:rsidR="0017220A" w:rsidRPr="00D22878" w:rsidRDefault="0017220A" w:rsidP="0017220A">
      <w:pPr>
        <w:jc w:val="center"/>
        <w:rPr>
          <w:b/>
          <w:sz w:val="28"/>
          <w:szCs w:val="28"/>
        </w:rPr>
      </w:pPr>
      <w:r w:rsidRPr="00D22878">
        <w:rPr>
          <w:b/>
          <w:sz w:val="28"/>
          <w:szCs w:val="28"/>
        </w:rPr>
        <w:t>OGŁASZA  NABÓR  NA  WOLNE  STANOWISKO  PRACY</w:t>
      </w: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jc w:val="center"/>
        <w:rPr>
          <w:szCs w:val="24"/>
        </w:rPr>
      </w:pPr>
    </w:p>
    <w:p w:rsidR="0017220A" w:rsidRPr="007E2F6C" w:rsidRDefault="00EE78F5" w:rsidP="0017220A">
      <w:pPr>
        <w:jc w:val="center"/>
        <w:rPr>
          <w:b/>
          <w:szCs w:val="24"/>
        </w:rPr>
      </w:pPr>
      <w:r>
        <w:rPr>
          <w:b/>
          <w:szCs w:val="24"/>
        </w:rPr>
        <w:t>referent ds. płac</w:t>
      </w:r>
      <w:r w:rsidR="00E410B6">
        <w:rPr>
          <w:b/>
          <w:szCs w:val="24"/>
        </w:rPr>
        <w:t xml:space="preserve"> – pełen etat</w:t>
      </w:r>
    </w:p>
    <w:p w:rsidR="0017220A" w:rsidRDefault="0017220A" w:rsidP="0017220A">
      <w:pPr>
        <w:jc w:val="center"/>
        <w:rPr>
          <w:szCs w:val="24"/>
        </w:rPr>
      </w:pPr>
      <w:r>
        <w:rPr>
          <w:sz w:val="18"/>
          <w:szCs w:val="18"/>
        </w:rPr>
        <w:t xml:space="preserve"> (nazwa stanowiska pracy</w:t>
      </w:r>
      <w:r w:rsidR="0035692B">
        <w:rPr>
          <w:sz w:val="18"/>
          <w:szCs w:val="18"/>
        </w:rPr>
        <w:t>- wymiar etatu</w:t>
      </w:r>
      <w:r>
        <w:rPr>
          <w:sz w:val="18"/>
          <w:szCs w:val="18"/>
        </w:rPr>
        <w:t>)</w:t>
      </w: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jc w:val="center"/>
        <w:rPr>
          <w:szCs w:val="24"/>
        </w:rPr>
      </w:pPr>
    </w:p>
    <w:p w:rsidR="0017220A" w:rsidRDefault="0017220A" w:rsidP="0017220A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Wymagania niezbędne – wykształcenie: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posiada obywatelstwo polskie;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ma pełną zdolność czynności prawnych i korzystania w pełni z praw publicznych;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nie była skazana prawomocnym wyrokiem sądu za umyślne przestępstwo ścigane z oskarżenia publicznego lub umyślne przestępstwo skarbowe;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posiada kwalifikacje zawodowe wymagane do wykonywani</w:t>
      </w:r>
      <w:r w:rsidR="00312BE9">
        <w:rPr>
          <w:szCs w:val="24"/>
        </w:rPr>
        <w:t>a pracy na stanowisku referenta ds. płac</w:t>
      </w:r>
      <w:r w:rsidRPr="001A5225">
        <w:rPr>
          <w:szCs w:val="24"/>
        </w:rPr>
        <w:t xml:space="preserve"> – wykształcenie</w:t>
      </w:r>
      <w:r w:rsidR="00EE78F5">
        <w:rPr>
          <w:szCs w:val="24"/>
        </w:rPr>
        <w:t xml:space="preserve"> co najmniej średnie    </w:t>
      </w:r>
      <w:r w:rsidRPr="001A5225">
        <w:rPr>
          <w:szCs w:val="24"/>
        </w:rPr>
        <w:t xml:space="preserve"> </w:t>
      </w:r>
      <w:r w:rsidR="00312BE9">
        <w:rPr>
          <w:szCs w:val="24"/>
        </w:rPr>
        <w:t xml:space="preserve">                </w:t>
      </w:r>
      <w:r w:rsidRPr="001A5225">
        <w:rPr>
          <w:szCs w:val="24"/>
        </w:rPr>
        <w:t>o profilu ekonomicznym;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bardzo dobra umiejętność obsługi komputera i urządzeń biurowych;</w:t>
      </w:r>
    </w:p>
    <w:p w:rsidR="0017220A" w:rsidRPr="001A5225" w:rsidRDefault="0017220A" w:rsidP="0017220A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stan zdrowia pozwala na zatrud</w:t>
      </w:r>
      <w:r w:rsidR="00EE78F5">
        <w:rPr>
          <w:szCs w:val="24"/>
        </w:rPr>
        <w:t>nienie na stanowisku referenta ds. płac</w:t>
      </w:r>
    </w:p>
    <w:p w:rsidR="0017220A" w:rsidRPr="001A5225" w:rsidRDefault="0017220A" w:rsidP="0017220A">
      <w:pPr>
        <w:spacing w:line="360" w:lineRule="auto"/>
        <w:jc w:val="both"/>
        <w:rPr>
          <w:szCs w:val="24"/>
        </w:rPr>
      </w:pPr>
    </w:p>
    <w:p w:rsidR="0017220A" w:rsidRDefault="0017220A" w:rsidP="0017220A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Wymagania dodatkowe:</w:t>
      </w:r>
    </w:p>
    <w:p w:rsidR="0017220A" w:rsidRPr="001A5225" w:rsidRDefault="0017220A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 xml:space="preserve">umiejętność zastosowania i interpretacji przepisów z zakresu ustaw                  o finansach publicznych, o rachunkowości, o systemie ubezpieczeń społecznych, </w:t>
      </w:r>
      <w:r w:rsidR="00E1530B">
        <w:rPr>
          <w:szCs w:val="24"/>
        </w:rPr>
        <w:t>o podatku dochodowym od osób fizycznych,</w:t>
      </w:r>
      <w:r w:rsidRPr="001A5225">
        <w:rPr>
          <w:szCs w:val="24"/>
        </w:rPr>
        <w:t xml:space="preserve"> o pracownikach samorządowych;</w:t>
      </w:r>
    </w:p>
    <w:p w:rsidR="0017220A" w:rsidRPr="001A5225" w:rsidRDefault="0017220A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>umiejętność sporządzania  sprawozdań statystycznych,  rozliczenia PIT</w:t>
      </w:r>
      <w:r w:rsidR="00E1530B">
        <w:rPr>
          <w:szCs w:val="24"/>
        </w:rPr>
        <w:t xml:space="preserve">                 i ZUS</w:t>
      </w:r>
      <w:r w:rsidRPr="001A5225">
        <w:rPr>
          <w:szCs w:val="24"/>
        </w:rPr>
        <w:t>;</w:t>
      </w:r>
    </w:p>
    <w:p w:rsidR="0017220A" w:rsidRPr="001A5225" w:rsidRDefault="00E1530B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>
        <w:rPr>
          <w:szCs w:val="24"/>
        </w:rPr>
        <w:t>umiejętność obsługi programu płacowego</w:t>
      </w:r>
      <w:r w:rsidR="0017220A" w:rsidRPr="001A5225">
        <w:rPr>
          <w:szCs w:val="24"/>
        </w:rPr>
        <w:t>;</w:t>
      </w:r>
    </w:p>
    <w:p w:rsidR="0017220A" w:rsidRPr="001A5225" w:rsidRDefault="0017220A" w:rsidP="0017220A">
      <w:pPr>
        <w:pStyle w:val="Akapitzlist"/>
        <w:numPr>
          <w:ilvl w:val="0"/>
          <w:numId w:val="3"/>
        </w:numPr>
        <w:spacing w:line="360" w:lineRule="auto"/>
        <w:jc w:val="both"/>
        <w:rPr>
          <w:szCs w:val="24"/>
        </w:rPr>
      </w:pPr>
      <w:r w:rsidRPr="001A5225">
        <w:rPr>
          <w:szCs w:val="24"/>
        </w:rPr>
        <w:t xml:space="preserve">cechy osobowości: komunikatywność, dyskrecja, konsekwencja                 w realizowaniu zadań, dokładność, sumienność, rzetelność, odpowiedzialność, terminowość. </w:t>
      </w:r>
    </w:p>
    <w:p w:rsidR="0017220A" w:rsidRPr="00AC34CE" w:rsidRDefault="0017220A" w:rsidP="0017220A">
      <w:pPr>
        <w:pStyle w:val="Akapitzlist"/>
        <w:spacing w:line="360" w:lineRule="auto"/>
        <w:ind w:left="1080"/>
        <w:jc w:val="both"/>
        <w:rPr>
          <w:szCs w:val="24"/>
        </w:rPr>
      </w:pPr>
    </w:p>
    <w:p w:rsidR="0017220A" w:rsidRPr="008F3B83" w:rsidRDefault="0017220A" w:rsidP="0017220A">
      <w:pPr>
        <w:spacing w:line="360" w:lineRule="auto"/>
        <w:jc w:val="both"/>
        <w:rPr>
          <w:szCs w:val="24"/>
        </w:rPr>
      </w:pPr>
    </w:p>
    <w:p w:rsidR="0017220A" w:rsidRDefault="0017220A" w:rsidP="0017220A">
      <w:pPr>
        <w:spacing w:line="360" w:lineRule="auto"/>
        <w:ind w:left="720"/>
        <w:jc w:val="both"/>
        <w:rPr>
          <w:szCs w:val="24"/>
        </w:rPr>
      </w:pPr>
    </w:p>
    <w:p w:rsidR="0017220A" w:rsidRDefault="0017220A" w:rsidP="0017220A">
      <w:pPr>
        <w:spacing w:line="360" w:lineRule="auto"/>
        <w:ind w:left="720"/>
        <w:jc w:val="both"/>
        <w:rPr>
          <w:szCs w:val="24"/>
        </w:rPr>
      </w:pPr>
    </w:p>
    <w:p w:rsidR="00730D3B" w:rsidRPr="00730D3B" w:rsidRDefault="0017220A" w:rsidP="00730D3B">
      <w:pPr>
        <w:pStyle w:val="Akapitzlist"/>
        <w:numPr>
          <w:ilvl w:val="0"/>
          <w:numId w:val="5"/>
        </w:numPr>
        <w:spacing w:line="360" w:lineRule="auto"/>
        <w:ind w:left="1080"/>
        <w:jc w:val="both"/>
        <w:rPr>
          <w:szCs w:val="24"/>
        </w:rPr>
      </w:pPr>
      <w:r w:rsidRPr="00730D3B">
        <w:rPr>
          <w:szCs w:val="24"/>
        </w:rPr>
        <w:t>Wskazania zakresu zadań na stanowisku.</w:t>
      </w:r>
    </w:p>
    <w:p w:rsidR="0017220A" w:rsidRPr="001A5225" w:rsidRDefault="0017220A" w:rsidP="0017220A">
      <w:pPr>
        <w:spacing w:line="360" w:lineRule="auto"/>
        <w:ind w:firstLine="360"/>
        <w:jc w:val="both"/>
        <w:rPr>
          <w:szCs w:val="24"/>
        </w:rPr>
      </w:pPr>
      <w:r>
        <w:rPr>
          <w:szCs w:val="24"/>
        </w:rPr>
        <w:t xml:space="preserve">          Szczegółowy zakres obowiązków zostanie ustalony w przydziale czynności.</w:t>
      </w:r>
    </w:p>
    <w:p w:rsidR="0017220A" w:rsidRDefault="0017220A" w:rsidP="0017220A">
      <w:pPr>
        <w:pStyle w:val="Akapitzlist"/>
        <w:spacing w:line="360" w:lineRule="auto"/>
        <w:jc w:val="both"/>
        <w:rPr>
          <w:szCs w:val="24"/>
        </w:rPr>
      </w:pPr>
    </w:p>
    <w:p w:rsidR="0017220A" w:rsidRPr="00C1006E" w:rsidRDefault="0017220A" w:rsidP="0017220A">
      <w:pPr>
        <w:pStyle w:val="Akapitzlist"/>
        <w:numPr>
          <w:ilvl w:val="0"/>
          <w:numId w:val="5"/>
        </w:numPr>
        <w:spacing w:line="360" w:lineRule="auto"/>
        <w:jc w:val="both"/>
        <w:rPr>
          <w:szCs w:val="24"/>
        </w:rPr>
      </w:pPr>
      <w:r w:rsidRPr="00C1006E">
        <w:rPr>
          <w:szCs w:val="24"/>
        </w:rPr>
        <w:t>Wymagane dokumenty: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list motywacyjny oraz CV z dokładnym opisem przebiegu pracy zawodowej; </w:t>
      </w:r>
    </w:p>
    <w:p w:rsidR="0017220A" w:rsidRPr="00661EC5" w:rsidRDefault="0017220A" w:rsidP="0017220A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>
        <w:rPr>
          <w:szCs w:val="24"/>
        </w:rPr>
        <w:t>kwestionariusz osobowy wg wzoru</w:t>
      </w:r>
      <w:r w:rsidRPr="00661EC5">
        <w:rPr>
          <w:szCs w:val="24"/>
        </w:rPr>
        <w:t xml:space="preserve"> stanowiącego  </w:t>
      </w:r>
      <w:r w:rsidRPr="00661EC5">
        <w:rPr>
          <w:b/>
          <w:szCs w:val="24"/>
        </w:rPr>
        <w:t>załącznik nr 2</w:t>
      </w:r>
      <w:r w:rsidRPr="00661EC5">
        <w:rPr>
          <w:szCs w:val="24"/>
        </w:rPr>
        <w:t xml:space="preserve"> do </w:t>
      </w:r>
    </w:p>
    <w:p w:rsidR="0017220A" w:rsidRDefault="0017220A" w:rsidP="0017220A">
      <w:pPr>
        <w:pStyle w:val="Akapitzlist"/>
        <w:spacing w:line="360" w:lineRule="auto"/>
        <w:ind w:left="1080"/>
        <w:jc w:val="both"/>
        <w:rPr>
          <w:szCs w:val="24"/>
        </w:rPr>
      </w:pPr>
      <w:r w:rsidRPr="00661EC5">
        <w:rPr>
          <w:szCs w:val="24"/>
        </w:rPr>
        <w:t>Regulaminu;</w:t>
      </w:r>
    </w:p>
    <w:p w:rsidR="0017220A" w:rsidRPr="00661EC5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 w:rsidRPr="00661EC5">
        <w:rPr>
          <w:szCs w:val="24"/>
        </w:rPr>
        <w:t>kserokopie świadectw pracy (jeśli takie posiada) poświadczone przez kandydata za zgodność lub oświadczenie kandydata w przypadku trwającego stosunku pracy;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kserokopie dokumentów potwierdzające wykształcenie i kwalifikacje zawodowe poświadczone przez kandydata za zgodność z oryginałem;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oświadczenie kandydata o braku przeciwwskazań zdrowotnych do wykonywania pracy na stanowisku;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 w:rsidRPr="0089306E">
        <w:rPr>
          <w:szCs w:val="24"/>
        </w:rPr>
        <w:t>oświadczenie kandydata, że nie</w:t>
      </w:r>
      <w:r>
        <w:rPr>
          <w:szCs w:val="24"/>
        </w:rPr>
        <w:t xml:space="preserve"> był skazany prawomocnym wyrokiem sądu za umyślne przestępstwo ścigane z oskarżenia publicznego lub umyślne przestępstwo skarbowe;</w:t>
      </w:r>
    </w:p>
    <w:p w:rsidR="0017220A" w:rsidRPr="00F13743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 w:rsidRPr="00F13743">
        <w:rPr>
          <w:szCs w:val="24"/>
        </w:rPr>
        <w:t xml:space="preserve">oświadczenie kandydata, że ma </w:t>
      </w:r>
      <w:r>
        <w:rPr>
          <w:szCs w:val="24"/>
        </w:rPr>
        <w:t>pełną</w:t>
      </w:r>
      <w:r w:rsidRPr="00F13743">
        <w:rPr>
          <w:szCs w:val="24"/>
        </w:rPr>
        <w:t xml:space="preserve"> zdolność do czynności prawnych oraz korzysta z pełni praw publicznych;</w:t>
      </w:r>
    </w:p>
    <w:p w:rsidR="0017220A" w:rsidRDefault="0017220A" w:rsidP="0017220A">
      <w:pPr>
        <w:pStyle w:val="Akapitzlist"/>
        <w:numPr>
          <w:ilvl w:val="0"/>
          <w:numId w:val="4"/>
        </w:numPr>
        <w:spacing w:line="360" w:lineRule="auto"/>
        <w:ind w:right="-851"/>
        <w:jc w:val="both"/>
        <w:rPr>
          <w:szCs w:val="24"/>
        </w:rPr>
      </w:pPr>
      <w:r>
        <w:rPr>
          <w:szCs w:val="24"/>
        </w:rPr>
        <w:t>inne dokumenty o posiadanych kwalifikacjach i umiejętnościach (kursy, szkolenia).</w:t>
      </w:r>
    </w:p>
    <w:p w:rsidR="0017220A" w:rsidRPr="00661EC5" w:rsidRDefault="0017220A" w:rsidP="0017220A">
      <w:pPr>
        <w:pStyle w:val="Akapitzlist"/>
        <w:ind w:left="1080"/>
        <w:jc w:val="both"/>
        <w:rPr>
          <w:szCs w:val="24"/>
        </w:rPr>
      </w:pP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Dokumenty aplikacyjne: list motywacyjny, CV powinny być opatrzone klauzulą:</w:t>
      </w:r>
    </w:p>
    <w:p w:rsidR="0017220A" w:rsidRPr="004A4879" w:rsidRDefault="0017220A" w:rsidP="0017220A">
      <w:pPr>
        <w:pStyle w:val="Akapitzlist"/>
        <w:spacing w:line="360" w:lineRule="auto"/>
        <w:ind w:left="426"/>
        <w:jc w:val="both"/>
        <w:rPr>
          <w:b/>
          <w:color w:val="FF0000"/>
          <w:szCs w:val="24"/>
        </w:rPr>
      </w:pPr>
      <w:r>
        <w:rPr>
          <w:b/>
          <w:szCs w:val="24"/>
        </w:rPr>
        <w:t>Wyrażam zgodę na przetwarzanie moich danych osobowych zawartych               w ofercie pracy dla potrzeb niezbędnych do realizacji procesu rekru</w:t>
      </w:r>
      <w:r w:rsidR="00EE78F5">
        <w:rPr>
          <w:b/>
          <w:szCs w:val="24"/>
        </w:rPr>
        <w:t xml:space="preserve">tacji </w:t>
      </w:r>
      <w:r w:rsidR="00842C2F">
        <w:rPr>
          <w:b/>
          <w:szCs w:val="24"/>
        </w:rPr>
        <w:t xml:space="preserve"> bieżącej i przyszłej, </w:t>
      </w:r>
      <w:r w:rsidR="00EE78F5">
        <w:rPr>
          <w:b/>
          <w:szCs w:val="24"/>
        </w:rPr>
        <w:t>zgodnie z ustawą z dnia 10 maja 2018</w:t>
      </w:r>
      <w:r>
        <w:rPr>
          <w:b/>
          <w:szCs w:val="24"/>
        </w:rPr>
        <w:t xml:space="preserve"> r. o ochronie danych osobowych</w:t>
      </w:r>
      <w:r w:rsidR="00842C2F">
        <w:rPr>
          <w:b/>
          <w:szCs w:val="24"/>
        </w:rPr>
        <w:t xml:space="preserve"> </w:t>
      </w:r>
      <w:r>
        <w:rPr>
          <w:b/>
          <w:szCs w:val="24"/>
        </w:rPr>
        <w:t xml:space="preserve"> </w:t>
      </w:r>
      <w:r w:rsidRPr="00D74555">
        <w:rPr>
          <w:b/>
          <w:szCs w:val="24"/>
        </w:rPr>
        <w:t>(t. j. Dz. U. z</w:t>
      </w:r>
      <w:r>
        <w:rPr>
          <w:b/>
          <w:szCs w:val="24"/>
        </w:rPr>
        <w:t xml:space="preserve"> 201</w:t>
      </w:r>
      <w:r w:rsidR="00EE78F5">
        <w:rPr>
          <w:b/>
          <w:szCs w:val="24"/>
        </w:rPr>
        <w:t>8</w:t>
      </w:r>
      <w:r>
        <w:rPr>
          <w:b/>
          <w:szCs w:val="24"/>
        </w:rPr>
        <w:t xml:space="preserve"> r. </w:t>
      </w:r>
      <w:r w:rsidR="00EE78F5">
        <w:rPr>
          <w:b/>
          <w:szCs w:val="24"/>
        </w:rPr>
        <w:t>, poz. 1000</w:t>
      </w:r>
      <w:r w:rsidRPr="00D74555">
        <w:rPr>
          <w:b/>
          <w:szCs w:val="24"/>
        </w:rPr>
        <w:t>).</w:t>
      </w:r>
    </w:p>
    <w:p w:rsidR="0017220A" w:rsidRDefault="0017220A" w:rsidP="0017220A">
      <w:pPr>
        <w:pStyle w:val="Akapitzlist"/>
        <w:ind w:left="426"/>
        <w:jc w:val="both"/>
        <w:rPr>
          <w:b/>
          <w:szCs w:val="24"/>
        </w:rPr>
      </w:pP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Wymagane dokumenty należy składać osobiście w sekretariacie szkoły lub przesłać  listownie  na adres: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Zespół Szkół Ekonomiczno – Usługowych im. Fryderyka Chopina w Żychlinie              ul. Parkowa 2, 62-571 Stare Miasto w zaklejonych kopertach z dopiskiem: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 w:val="20"/>
          <w:szCs w:val="20"/>
        </w:rPr>
      </w:pPr>
      <w:r w:rsidRPr="009120EB">
        <w:rPr>
          <w:b/>
          <w:szCs w:val="24"/>
        </w:rPr>
        <w:t>„Nabór na wolne stanowisko urzędnicze</w:t>
      </w:r>
      <w:r>
        <w:rPr>
          <w:szCs w:val="24"/>
        </w:rPr>
        <w:t xml:space="preserve">  –      </w:t>
      </w:r>
      <w:r w:rsidR="00821D90">
        <w:rPr>
          <w:b/>
          <w:szCs w:val="24"/>
        </w:rPr>
        <w:t>referent ds. płac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="00312BE9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(nazwa stanowiska)</w:t>
      </w:r>
    </w:p>
    <w:p w:rsidR="0017220A" w:rsidRPr="00592FF6" w:rsidRDefault="0017220A" w:rsidP="0017220A">
      <w:pPr>
        <w:pStyle w:val="Akapitzlist"/>
        <w:spacing w:line="360" w:lineRule="auto"/>
        <w:ind w:left="426"/>
        <w:jc w:val="both"/>
        <w:rPr>
          <w:b/>
          <w:szCs w:val="24"/>
        </w:rPr>
      </w:pPr>
      <w:r>
        <w:rPr>
          <w:szCs w:val="24"/>
        </w:rPr>
        <w:t xml:space="preserve"> w terminie do dnia </w:t>
      </w:r>
      <w:r w:rsidR="00821D90">
        <w:rPr>
          <w:b/>
          <w:szCs w:val="24"/>
        </w:rPr>
        <w:t>08</w:t>
      </w:r>
      <w:r w:rsidRPr="00592FF6">
        <w:rPr>
          <w:b/>
          <w:color w:val="FF0000"/>
          <w:szCs w:val="24"/>
        </w:rPr>
        <w:t xml:space="preserve"> </w:t>
      </w:r>
      <w:r w:rsidR="00821D90">
        <w:rPr>
          <w:b/>
          <w:szCs w:val="24"/>
        </w:rPr>
        <w:t>października</w:t>
      </w:r>
      <w:r w:rsidRPr="00592FF6">
        <w:rPr>
          <w:b/>
          <w:szCs w:val="24"/>
        </w:rPr>
        <w:t xml:space="preserve"> 2018 r. do godz. 15.00.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Dokumenty, które wpłyną po  terminie nie będą rozpatrywane.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</w:p>
    <w:p w:rsidR="0017220A" w:rsidRPr="00592FF6" w:rsidRDefault="0017220A" w:rsidP="0017220A">
      <w:pPr>
        <w:pStyle w:val="Akapitzlist"/>
        <w:spacing w:line="360" w:lineRule="auto"/>
        <w:ind w:left="426"/>
        <w:jc w:val="both"/>
        <w:rPr>
          <w:b/>
          <w:szCs w:val="24"/>
        </w:rPr>
      </w:pPr>
      <w:r>
        <w:rPr>
          <w:szCs w:val="24"/>
        </w:rPr>
        <w:lastRenderedPageBreak/>
        <w:t xml:space="preserve">Otwarcie ofert nastąpi w Zespole Szkół Ekonomiczno – Usługowych                        im. Fryderyka Chopina w Żychlinie ul. Parkowa 2  w dniu   </w:t>
      </w:r>
      <w:r w:rsidR="00821D90">
        <w:rPr>
          <w:b/>
          <w:szCs w:val="24"/>
        </w:rPr>
        <w:t xml:space="preserve">09 października    2018 r.  </w:t>
      </w:r>
      <w:r w:rsidRPr="00592FF6">
        <w:rPr>
          <w:b/>
          <w:szCs w:val="24"/>
        </w:rPr>
        <w:t>o godz. 10:30</w:t>
      </w:r>
      <w:r>
        <w:rPr>
          <w:b/>
          <w:szCs w:val="24"/>
        </w:rPr>
        <w:t>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Dodatkowe informacje można uzyskać pod numerem telefonu 63 2442553 lub 63 2442663. Informacji udziela p. Elżbieta Gołdyn.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Lista kandydatów spełniających wymagania formalne i dopuszczonych do                    II etapu wraz z terminem rozmowy kwalifikacyjnej zostanie ogłoszona                         w Biuletynie Informacji Publicznej oraz każdy z kandydatów zostanie powiadomiony telefonicznie lub e-mailem.</w:t>
      </w:r>
    </w:p>
    <w:p w:rsidR="0017220A" w:rsidRPr="005E6501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 xml:space="preserve">Informacja o wynikach naboru, podana będzie niezwłocznie po przeprowadzonym naborze i umieszczona na stronie internetowej:                         </w:t>
      </w:r>
      <w:proofErr w:type="spellStart"/>
      <w:r>
        <w:rPr>
          <w:b/>
          <w:szCs w:val="24"/>
        </w:rPr>
        <w:t>www</w:t>
      </w:r>
      <w:proofErr w:type="spellEnd"/>
      <w:r>
        <w:rPr>
          <w:b/>
          <w:szCs w:val="24"/>
        </w:rPr>
        <w:t>. z</w:t>
      </w:r>
      <w:r w:rsidRPr="005E6501">
        <w:rPr>
          <w:b/>
          <w:szCs w:val="24"/>
        </w:rPr>
        <w:t>ychlin.edu.pl</w:t>
      </w:r>
      <w:r>
        <w:rPr>
          <w:b/>
          <w:szCs w:val="24"/>
        </w:rPr>
        <w:t xml:space="preserve"> – (BIP) </w:t>
      </w:r>
      <w:r w:rsidRPr="005E6501">
        <w:rPr>
          <w:szCs w:val="24"/>
        </w:rPr>
        <w:t>oraz na tablicy informacyjnej</w:t>
      </w:r>
      <w:r>
        <w:rPr>
          <w:b/>
          <w:szCs w:val="24"/>
        </w:rPr>
        <w:t xml:space="preserve"> </w:t>
      </w:r>
      <w:r w:rsidRPr="005E6501">
        <w:rPr>
          <w:szCs w:val="24"/>
        </w:rPr>
        <w:t>w Ze</w:t>
      </w:r>
      <w:r>
        <w:rPr>
          <w:szCs w:val="24"/>
        </w:rPr>
        <w:t>s</w:t>
      </w:r>
      <w:r w:rsidRPr="005E6501">
        <w:rPr>
          <w:szCs w:val="24"/>
        </w:rPr>
        <w:t xml:space="preserve">pole Szkół Ekonomiczno – Usługowych </w:t>
      </w:r>
      <w:r>
        <w:rPr>
          <w:szCs w:val="24"/>
        </w:rPr>
        <w:t>im. F. Chopina w Żychlinie ul. Parkowa 2.</w:t>
      </w:r>
    </w:p>
    <w:p w:rsidR="0017220A" w:rsidRDefault="0017220A" w:rsidP="0017220A">
      <w:pPr>
        <w:pStyle w:val="Akapitzlist"/>
        <w:spacing w:line="360" w:lineRule="auto"/>
        <w:ind w:left="426"/>
        <w:jc w:val="both"/>
        <w:rPr>
          <w:szCs w:val="24"/>
        </w:rPr>
      </w:pPr>
    </w:p>
    <w:p w:rsidR="0017220A" w:rsidRPr="00CE18BB" w:rsidRDefault="0017220A" w:rsidP="0017220A">
      <w:pPr>
        <w:ind w:left="426"/>
        <w:jc w:val="both"/>
        <w:rPr>
          <w:szCs w:val="24"/>
          <w:u w:val="single"/>
        </w:rPr>
      </w:pPr>
      <w:r>
        <w:rPr>
          <w:szCs w:val="24"/>
        </w:rPr>
        <w:t xml:space="preserve"> </w:t>
      </w:r>
      <w:r w:rsidRPr="00CE18BB">
        <w:rPr>
          <w:szCs w:val="24"/>
          <w:u w:val="single"/>
        </w:rPr>
        <w:t>Informacja:</w:t>
      </w:r>
    </w:p>
    <w:p w:rsidR="0017220A" w:rsidRDefault="0017220A" w:rsidP="0017220A">
      <w:pPr>
        <w:spacing w:line="360" w:lineRule="auto"/>
        <w:ind w:left="426"/>
        <w:jc w:val="both"/>
        <w:rPr>
          <w:szCs w:val="24"/>
        </w:rPr>
      </w:pPr>
    </w:p>
    <w:p w:rsidR="0017220A" w:rsidRDefault="0017220A" w:rsidP="0017220A">
      <w:pPr>
        <w:spacing w:line="360" w:lineRule="auto"/>
        <w:ind w:left="426"/>
        <w:jc w:val="both"/>
        <w:rPr>
          <w:szCs w:val="24"/>
        </w:rPr>
      </w:pPr>
      <w:r>
        <w:rPr>
          <w:szCs w:val="24"/>
        </w:rPr>
        <w:t>Sprawdzenia wymagań formalnych kandydatów oraz rozmowy kwalifikacyjne               z kandydatami, którzy spełnią wyma</w:t>
      </w:r>
      <w:r w:rsidR="00312BE9">
        <w:rPr>
          <w:szCs w:val="24"/>
        </w:rPr>
        <w:t xml:space="preserve">gania na stanowisko – referent ds. płac </w:t>
      </w:r>
      <w:r>
        <w:rPr>
          <w:szCs w:val="24"/>
        </w:rPr>
        <w:t xml:space="preserve">przeprowadzi komisja powołana przez Dyrektora ZSEU w Żychlinie. </w:t>
      </w:r>
    </w:p>
    <w:p w:rsidR="0017220A" w:rsidRDefault="0017220A" w:rsidP="0017220A">
      <w:pPr>
        <w:ind w:left="426"/>
        <w:jc w:val="both"/>
        <w:rPr>
          <w:szCs w:val="24"/>
        </w:rPr>
      </w:pPr>
    </w:p>
    <w:p w:rsidR="0017220A" w:rsidRDefault="0017220A" w:rsidP="0017220A">
      <w:pPr>
        <w:ind w:left="426"/>
        <w:jc w:val="both"/>
        <w:rPr>
          <w:szCs w:val="24"/>
        </w:rPr>
      </w:pPr>
    </w:p>
    <w:p w:rsidR="0017220A" w:rsidRDefault="0017220A" w:rsidP="0017220A">
      <w:pPr>
        <w:ind w:left="426"/>
        <w:jc w:val="both"/>
        <w:rPr>
          <w:szCs w:val="24"/>
        </w:rPr>
      </w:pPr>
    </w:p>
    <w:p w:rsidR="00B53366" w:rsidRDefault="00B53366" w:rsidP="0017220A">
      <w:pPr>
        <w:ind w:left="426"/>
        <w:jc w:val="both"/>
        <w:rPr>
          <w:szCs w:val="24"/>
        </w:rPr>
      </w:pPr>
    </w:p>
    <w:p w:rsidR="00B53366" w:rsidRDefault="00B27A1B" w:rsidP="0017220A">
      <w:pPr>
        <w:ind w:left="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Dyrektor</w:t>
      </w:r>
    </w:p>
    <w:p w:rsidR="00B27A1B" w:rsidRDefault="00B27A1B" w:rsidP="0017220A">
      <w:pPr>
        <w:ind w:left="426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/-/ Anna Matczak - Gaj</w:t>
      </w:r>
    </w:p>
    <w:p w:rsidR="00B53366" w:rsidRDefault="00B53366" w:rsidP="0017220A">
      <w:pPr>
        <w:ind w:left="426"/>
        <w:jc w:val="both"/>
        <w:rPr>
          <w:szCs w:val="24"/>
        </w:rPr>
      </w:pPr>
    </w:p>
    <w:p w:rsidR="00B53366" w:rsidRDefault="00B53366" w:rsidP="0017220A">
      <w:pPr>
        <w:ind w:left="426"/>
        <w:jc w:val="both"/>
        <w:rPr>
          <w:szCs w:val="24"/>
        </w:rPr>
      </w:pPr>
    </w:p>
    <w:p w:rsidR="00B53366" w:rsidRDefault="00B53366" w:rsidP="0017220A">
      <w:pPr>
        <w:ind w:left="426"/>
        <w:jc w:val="both"/>
        <w:rPr>
          <w:szCs w:val="24"/>
        </w:rPr>
      </w:pPr>
    </w:p>
    <w:p w:rsidR="0017220A" w:rsidRPr="008D4D2E" w:rsidRDefault="00821D90" w:rsidP="0017220A">
      <w:pPr>
        <w:ind w:left="720"/>
        <w:jc w:val="both"/>
        <w:rPr>
          <w:szCs w:val="24"/>
        </w:rPr>
      </w:pPr>
      <w:r>
        <w:rPr>
          <w:szCs w:val="24"/>
        </w:rPr>
        <w:t>Żychlin, dn. 24.09</w:t>
      </w:r>
      <w:r w:rsidR="0017220A">
        <w:rPr>
          <w:szCs w:val="24"/>
        </w:rPr>
        <w:t>.2018 r.</w:t>
      </w:r>
    </w:p>
    <w:p w:rsidR="0017220A" w:rsidRPr="0081238F" w:rsidRDefault="0017220A" w:rsidP="0017220A">
      <w:pPr>
        <w:jc w:val="center"/>
        <w:rPr>
          <w:b/>
          <w:szCs w:val="24"/>
        </w:rPr>
      </w:pPr>
    </w:p>
    <w:p w:rsidR="0017220A" w:rsidRDefault="0017220A" w:rsidP="0017220A"/>
    <w:p w:rsidR="00685D9D" w:rsidRDefault="00685D9D"/>
    <w:sectPr w:rsidR="00685D9D" w:rsidSect="001D7BA9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2424"/>
    <w:multiLevelType w:val="hybridMultilevel"/>
    <w:tmpl w:val="7D301FA4"/>
    <w:lvl w:ilvl="0" w:tplc="CFC65ED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29743F"/>
    <w:multiLevelType w:val="hybridMultilevel"/>
    <w:tmpl w:val="9968AAD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F173C"/>
    <w:multiLevelType w:val="hybridMultilevel"/>
    <w:tmpl w:val="7F3A7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A074D"/>
    <w:multiLevelType w:val="hybridMultilevel"/>
    <w:tmpl w:val="D3506556"/>
    <w:lvl w:ilvl="0" w:tplc="737CBF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520DB1"/>
    <w:multiLevelType w:val="hybridMultilevel"/>
    <w:tmpl w:val="9C561094"/>
    <w:lvl w:ilvl="0" w:tplc="36281E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BE044F"/>
    <w:multiLevelType w:val="hybridMultilevel"/>
    <w:tmpl w:val="9B766B9E"/>
    <w:lvl w:ilvl="0" w:tplc="EB56F3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compat/>
  <w:rsids>
    <w:rsidRoot w:val="0017220A"/>
    <w:rsid w:val="000470BC"/>
    <w:rsid w:val="0017220A"/>
    <w:rsid w:val="002A4834"/>
    <w:rsid w:val="00312BE9"/>
    <w:rsid w:val="0035692B"/>
    <w:rsid w:val="003650E4"/>
    <w:rsid w:val="0041009E"/>
    <w:rsid w:val="004B3415"/>
    <w:rsid w:val="00685D9D"/>
    <w:rsid w:val="006A7B0F"/>
    <w:rsid w:val="00730D3B"/>
    <w:rsid w:val="0079704F"/>
    <w:rsid w:val="007E2F6C"/>
    <w:rsid w:val="00821D90"/>
    <w:rsid w:val="00842C2F"/>
    <w:rsid w:val="00866E77"/>
    <w:rsid w:val="00A53FC0"/>
    <w:rsid w:val="00B27A1B"/>
    <w:rsid w:val="00B53366"/>
    <w:rsid w:val="00BE14D5"/>
    <w:rsid w:val="00CF5DFA"/>
    <w:rsid w:val="00E1530B"/>
    <w:rsid w:val="00E410B6"/>
    <w:rsid w:val="00EB76DC"/>
    <w:rsid w:val="00EE78F5"/>
    <w:rsid w:val="00FE7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22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22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687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2018-09-24T09:26:00Z</cp:lastPrinted>
  <dcterms:created xsi:type="dcterms:W3CDTF">2018-01-08T07:09:00Z</dcterms:created>
  <dcterms:modified xsi:type="dcterms:W3CDTF">2018-09-24T11:32:00Z</dcterms:modified>
</cp:coreProperties>
</file>