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7E" w:rsidRPr="00124991" w:rsidRDefault="00962F7E" w:rsidP="00962F7E">
      <w:pPr>
        <w:rPr>
          <w:b/>
        </w:rPr>
      </w:pPr>
      <w:r w:rsidRPr="00124991">
        <w:rPr>
          <w:b/>
        </w:rPr>
        <w:t>Informacja na temat kontroli zewnętrznych przeprowadzonych w</w:t>
      </w:r>
    </w:p>
    <w:p w:rsidR="00962F7E" w:rsidRDefault="00962F7E" w:rsidP="00962F7E">
      <w:pPr>
        <w:rPr>
          <w:b/>
        </w:rPr>
      </w:pPr>
      <w:r w:rsidRPr="00124991">
        <w:rPr>
          <w:b/>
        </w:rPr>
        <w:t>Miejskiej Bibliotece Publicznej w Skierniewicach przez uprawnione organy kontroli i urzędy</w:t>
      </w:r>
      <w:r>
        <w:rPr>
          <w:b/>
        </w:rPr>
        <w:t xml:space="preserve"> w latach 2000- 2017</w:t>
      </w:r>
      <w:r w:rsidRPr="00124991">
        <w:rPr>
          <w:b/>
        </w:rPr>
        <w:t>.</w:t>
      </w:r>
    </w:p>
    <w:p w:rsidR="00962F7E" w:rsidRDefault="00962F7E" w:rsidP="00962F7E">
      <w:r w:rsidRPr="00D714CD">
        <w:t>1.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962F7E" w:rsidTr="00DD0A1C"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Organ przeprowadzający kontrolę </w:t>
            </w:r>
          </w:p>
        </w:tc>
        <w:tc>
          <w:tcPr>
            <w:tcW w:w="6090" w:type="dxa"/>
          </w:tcPr>
          <w:p w:rsidR="00962F7E" w:rsidRDefault="00962F7E" w:rsidP="00DD0A1C">
            <w:r>
              <w:t>Urząd Skarbowy w Skierniewicach</w:t>
            </w:r>
          </w:p>
        </w:tc>
      </w:tr>
      <w:tr w:rsidR="00962F7E" w:rsidTr="00DD0A1C">
        <w:trPr>
          <w:trHeight w:val="322"/>
        </w:trPr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Kontrola obowiązków płatnika podatku dochodowego od osób fizycznych w 2000 r.</w:t>
            </w:r>
          </w:p>
        </w:tc>
      </w:tr>
      <w:tr w:rsidR="00962F7E" w:rsidTr="00DD0A1C"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03.10.2000 r.</w:t>
            </w:r>
          </w:p>
        </w:tc>
      </w:tr>
      <w:tr w:rsidR="00962F7E" w:rsidTr="00DD0A1C"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01.01.2000 r.-30.09.2000 r.</w:t>
            </w:r>
          </w:p>
        </w:tc>
      </w:tr>
    </w:tbl>
    <w:p w:rsidR="00962F7E" w:rsidRDefault="00962F7E" w:rsidP="00962F7E">
      <w:r>
        <w:t>2.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Organ przeprowadzający</w:t>
            </w:r>
          </w:p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Najwyższa Izba Kontroli-Delegatura Łódź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Prawidłowość wykorzystania w 2000 r. środków rezerwy celowej budżetu państwa w zakresie dotacji na zadania z zakresu kultury i sztuki wykonane przez powiaty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22.01.2001 r.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01.01.2000 r.-31.12.2000 r.</w:t>
            </w:r>
          </w:p>
        </w:tc>
      </w:tr>
    </w:tbl>
    <w:p w:rsidR="00962F7E" w:rsidRDefault="00962F7E" w:rsidP="00962F7E">
      <w: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996"/>
      </w:tblGrid>
      <w:tr w:rsidR="00962F7E" w:rsidTr="00DD0A1C">
        <w:trPr>
          <w:trHeight w:val="572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Organ przeprowadzający</w:t>
            </w:r>
          </w:p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 kontrolę</w:t>
            </w:r>
          </w:p>
        </w:tc>
        <w:tc>
          <w:tcPr>
            <w:tcW w:w="5996" w:type="dxa"/>
          </w:tcPr>
          <w:p w:rsidR="00962F7E" w:rsidRDefault="00962F7E" w:rsidP="00DD0A1C">
            <w:r>
              <w:t>Urząd Miasta Naczelnik Wydziału Kultury, Sportu i Spraw Społecznych</w:t>
            </w:r>
          </w:p>
        </w:tc>
      </w:tr>
      <w:tr w:rsidR="00962F7E" w:rsidTr="00DD0A1C">
        <w:trPr>
          <w:trHeight w:val="589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5996" w:type="dxa"/>
          </w:tcPr>
          <w:p w:rsidR="00962F7E" w:rsidRDefault="00962F7E" w:rsidP="00DD0A1C">
            <w:r>
              <w:t>Kontrola w zakresie wynagrodzeń, zakupów usług, materiałów i wyposażenia w 2003 r.</w:t>
            </w:r>
          </w:p>
        </w:tc>
      </w:tr>
      <w:tr w:rsidR="00962F7E" w:rsidTr="00DD0A1C">
        <w:trPr>
          <w:trHeight w:val="294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5996" w:type="dxa"/>
          </w:tcPr>
          <w:p w:rsidR="00962F7E" w:rsidRDefault="00962F7E" w:rsidP="00DD0A1C">
            <w:r>
              <w:t>07.05.2003 r.-16.05.2003 r.</w:t>
            </w:r>
          </w:p>
        </w:tc>
      </w:tr>
      <w:tr w:rsidR="00962F7E" w:rsidTr="00DD0A1C">
        <w:trPr>
          <w:trHeight w:val="278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5996" w:type="dxa"/>
          </w:tcPr>
          <w:p w:rsidR="00962F7E" w:rsidRDefault="00962F7E" w:rsidP="00DD0A1C">
            <w:r>
              <w:t>01.01.2003 r.-30.04.2003 r.</w:t>
            </w:r>
          </w:p>
        </w:tc>
      </w:tr>
    </w:tbl>
    <w:p w:rsidR="00962F7E" w:rsidRDefault="00962F7E" w:rsidP="00962F7E">
      <w: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Organ przeprowadzający</w:t>
            </w:r>
          </w:p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Urząd Miasta Wydział Kultury, Sportu i Spraw Społecznych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Kontrola finansowa w jednostkach sektora finansów publicznych podległych i nadzorowanych przez Prezydenta Miasta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01.07.2004 r.- 05.07.2004 r.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2004r.- 5% wydatków</w:t>
            </w:r>
          </w:p>
        </w:tc>
      </w:tr>
    </w:tbl>
    <w:p w:rsidR="00962F7E" w:rsidRDefault="00962F7E" w:rsidP="00962F7E">
      <w:r>
        <w:t>5.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</w:t>
            </w:r>
          </w:p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 xml:space="preserve">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Powiatowy Urząd Pracy w Skierniewicach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Przestrzeganie warunków odbywania stażów ze środków EFS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27.10.2004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01.01.2004 r.- 25.10.2004 r.</w:t>
            </w:r>
          </w:p>
        </w:tc>
      </w:tr>
    </w:tbl>
    <w:p w:rsidR="00962F7E" w:rsidRDefault="00962F7E" w:rsidP="00962F7E">
      <w:r>
        <w:t>6.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Wydział Kultury, Sportu i Spraw Społecznych</w:t>
            </w:r>
          </w:p>
        </w:tc>
      </w:tr>
      <w:tr w:rsidR="00962F7E" w:rsidTr="00DD0A1C">
        <w:trPr>
          <w:trHeight w:val="70"/>
        </w:trPr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rozliczenia dotacji celowej otrzymanej z  Ministerstwa Kultury-realizacja programu „Upowszechnianie i promocja czytelnictwa”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13.12.2004 r. -17.12.2004 r.</w:t>
            </w:r>
          </w:p>
        </w:tc>
      </w:tr>
      <w:tr w:rsidR="00962F7E" w:rsidTr="00DD0A1C">
        <w:tc>
          <w:tcPr>
            <w:tcW w:w="2972" w:type="dxa"/>
          </w:tcPr>
          <w:p w:rsidR="00962F7E" w:rsidRDefault="00962F7E" w:rsidP="00DD0A1C">
            <w:r>
              <w:lastRenderedPageBreak/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01.01.2004 r.- 15.12.2004 r.</w:t>
            </w:r>
          </w:p>
        </w:tc>
      </w:tr>
      <w:tr w:rsidR="00962F7E" w:rsidTr="00DD0A1C">
        <w:tc>
          <w:tcPr>
            <w:tcW w:w="2972" w:type="dxa"/>
          </w:tcPr>
          <w:p w:rsidR="00962F7E" w:rsidRDefault="00962F7E" w:rsidP="00DD0A1C">
            <w:r>
              <w:t>7.</w:t>
            </w:r>
          </w:p>
          <w:p w:rsidR="00962F7E" w:rsidRPr="00C8713C" w:rsidRDefault="00962F7E" w:rsidP="00DD0A1C"/>
        </w:tc>
        <w:tc>
          <w:tcPr>
            <w:tcW w:w="6095" w:type="dxa"/>
          </w:tcPr>
          <w:p w:rsidR="00962F7E" w:rsidRDefault="00962F7E" w:rsidP="00DD0A1C"/>
        </w:tc>
      </w:tr>
      <w:tr w:rsidR="00962F7E" w:rsidRPr="00E02BB9" w:rsidTr="00DD0A1C">
        <w:tc>
          <w:tcPr>
            <w:tcW w:w="2972" w:type="dxa"/>
          </w:tcPr>
          <w:p w:rsidR="00962F7E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</w:t>
            </w:r>
          </w:p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kontrolę</w:t>
            </w:r>
          </w:p>
        </w:tc>
        <w:tc>
          <w:tcPr>
            <w:tcW w:w="6095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Urząd Miasta Wydział Kultury,</w:t>
            </w:r>
            <w:r>
              <w:rPr>
                <w:i/>
              </w:rPr>
              <w:t xml:space="preserve"> </w:t>
            </w:r>
            <w:r w:rsidRPr="00E02BB9">
              <w:rPr>
                <w:i/>
              </w:rPr>
              <w:t>Sportu i Spraw Społecznych</w:t>
            </w:r>
          </w:p>
        </w:tc>
      </w:tr>
      <w:tr w:rsidR="00962F7E" w:rsidRPr="00E02BB9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Rozliczenie dotacji celowej otrzymanej z Ministerstwa Kultury</w:t>
            </w:r>
          </w:p>
        </w:tc>
      </w:tr>
      <w:tr w:rsidR="00962F7E" w:rsidRPr="00E02BB9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21</w:t>
            </w:r>
            <w:r>
              <w:rPr>
                <w:i/>
              </w:rPr>
              <w:t>.12.2004 r.</w:t>
            </w:r>
            <w:r w:rsidRPr="00E02BB9">
              <w:rPr>
                <w:i/>
              </w:rPr>
              <w:t>-22.12.2004</w:t>
            </w:r>
            <w:r>
              <w:rPr>
                <w:i/>
              </w:rPr>
              <w:t xml:space="preserve"> </w:t>
            </w:r>
            <w:r w:rsidRPr="00E02BB9">
              <w:rPr>
                <w:i/>
              </w:rPr>
              <w:t>r.</w:t>
            </w:r>
          </w:p>
        </w:tc>
      </w:tr>
      <w:tr w:rsidR="00962F7E" w:rsidRPr="00E02BB9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Pr="00E02BB9" w:rsidRDefault="00962F7E" w:rsidP="00DD0A1C">
            <w:pPr>
              <w:rPr>
                <w:i/>
              </w:rPr>
            </w:pPr>
            <w:r>
              <w:rPr>
                <w:i/>
              </w:rPr>
              <w:t>0</w:t>
            </w:r>
            <w:r w:rsidRPr="00E02BB9">
              <w:rPr>
                <w:i/>
              </w:rPr>
              <w:t>1.01.2004</w:t>
            </w:r>
            <w:r>
              <w:rPr>
                <w:i/>
              </w:rPr>
              <w:t xml:space="preserve"> r.</w:t>
            </w:r>
            <w:r w:rsidRPr="00E02BB9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E02BB9">
              <w:rPr>
                <w:i/>
              </w:rPr>
              <w:t>30.11.2004</w:t>
            </w:r>
            <w:r>
              <w:rPr>
                <w:i/>
              </w:rPr>
              <w:t xml:space="preserve"> </w:t>
            </w:r>
            <w:r w:rsidRPr="00E02BB9">
              <w:rPr>
                <w:i/>
              </w:rPr>
              <w:t>r</w:t>
            </w:r>
            <w:r>
              <w:rPr>
                <w:i/>
              </w:rPr>
              <w:t>.</w:t>
            </w:r>
          </w:p>
        </w:tc>
      </w:tr>
    </w:tbl>
    <w:p w:rsidR="00962F7E" w:rsidRPr="00E02BB9" w:rsidRDefault="00962F7E" w:rsidP="00962F7E">
      <w:pPr>
        <w:rPr>
          <w:i/>
        </w:rPr>
      </w:pPr>
      <w:r w:rsidRPr="00E02BB9">
        <w:rPr>
          <w:i/>
        </w:rPr>
        <w:t>8.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Wydział Kultury ,Sportu i Spraw Społecznych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 xml:space="preserve">Kontrola funkcjonowania i </w:t>
            </w:r>
            <w:r w:rsidRPr="00C8713C">
              <w:t>minimum 5% wydatków MBP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04.05.2005 r.-31.05.2005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01.01.2004 r. -31.12.2004 r.</w:t>
            </w:r>
          </w:p>
        </w:tc>
      </w:tr>
    </w:tbl>
    <w:p w:rsidR="00962F7E" w:rsidRDefault="00962F7E" w:rsidP="00962F7E">
      <w:r>
        <w:t>9.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ZUS Wydział Kontroli Płatników Składek</w:t>
            </w:r>
          </w:p>
          <w:p w:rsidR="00962F7E" w:rsidRDefault="00962F7E" w:rsidP="00DD0A1C">
            <w:r>
              <w:t xml:space="preserve"> Oddział Tomaszów Mazowiecki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Prawidłowość rozliczania składek, zasiłków i rozliczeń z ZUS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24.05.2005r.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01.01.1999 r.- 23.05.2005 r.</w:t>
            </w:r>
          </w:p>
        </w:tc>
      </w:tr>
    </w:tbl>
    <w:p w:rsidR="00962F7E" w:rsidRDefault="00962F7E" w:rsidP="00962F7E">
      <w:r>
        <w:t xml:space="preserve"> 10.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Komisja Rewizyjna Rady Miasta 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Kontrola dochodów i wydatków budżetowych MBP za I półrocze 2005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19.10.2005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01.01.2005 r. -30.06.2005 r.</w:t>
            </w:r>
          </w:p>
        </w:tc>
      </w:tr>
    </w:tbl>
    <w:p w:rsidR="00962F7E" w:rsidRDefault="00962F7E" w:rsidP="00962F7E">
      <w:r>
        <w:t>11.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Wydział Finansowy</w:t>
            </w:r>
            <w:r>
              <w:rPr>
                <w:rStyle w:val="Odwoanieprzypisukocowego"/>
              </w:rPr>
              <w:endnoteReference w:id="1"/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 xml:space="preserve">Kontrola </w:t>
            </w:r>
            <w:r w:rsidRPr="00C8713C">
              <w:t xml:space="preserve">dochodów i  minimum 7% </w:t>
            </w:r>
            <w:r>
              <w:t>wydatków w  MBP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30.06.2006 r.-04.07.2006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01.01.2006 r.-30.06.2006 r.</w:t>
            </w:r>
          </w:p>
        </w:tc>
      </w:tr>
    </w:tbl>
    <w:p w:rsidR="00962F7E" w:rsidRDefault="00962F7E" w:rsidP="00962F7E">
      <w:r>
        <w:t>12.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3"/>
        <w:gridCol w:w="6099"/>
      </w:tblGrid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0" w:type="auto"/>
          </w:tcPr>
          <w:p w:rsidR="00962F7E" w:rsidRDefault="00962F7E" w:rsidP="00DD0A1C">
            <w:r>
              <w:t>Urząd Miasta Wydział Finansowy i Wydział Kultury, Sportu i Spraw Społecznych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0" w:type="auto"/>
          </w:tcPr>
          <w:p w:rsidR="00962F7E" w:rsidRDefault="00962F7E" w:rsidP="00DD0A1C">
            <w:r>
              <w:t xml:space="preserve">Kontrola dotacji celowej objęte mecenatem  państwa </w:t>
            </w:r>
            <w:proofErr w:type="spellStart"/>
            <w:r>
              <w:t>MKiDN</w:t>
            </w:r>
            <w:proofErr w:type="spellEnd"/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0" w:type="auto"/>
          </w:tcPr>
          <w:p w:rsidR="00962F7E" w:rsidRDefault="00962F7E" w:rsidP="00DD0A1C">
            <w:r>
              <w:t>03.01.2007 r.- 04.01.2007 r.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>
              <w:rPr>
                <w:i/>
              </w:rPr>
              <w:t>Okres objęty kontrolą:</w:t>
            </w:r>
          </w:p>
        </w:tc>
        <w:tc>
          <w:tcPr>
            <w:tcW w:w="0" w:type="auto"/>
          </w:tcPr>
          <w:p w:rsidR="00962F7E" w:rsidRDefault="00962F7E" w:rsidP="00DD0A1C">
            <w:r>
              <w:t>2006 r.</w:t>
            </w:r>
          </w:p>
        </w:tc>
      </w:tr>
    </w:tbl>
    <w:p w:rsidR="00962F7E" w:rsidRDefault="00962F7E" w:rsidP="00962F7E">
      <w:r>
        <w:t>13.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Wydział Finansowy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co najmniej 7% wydatków na rok 2007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Pr="006C60A6" w:rsidRDefault="00962F7E" w:rsidP="00DD0A1C">
            <w:pPr>
              <w:rPr>
                <w:color w:val="FF0000"/>
              </w:rPr>
            </w:pPr>
            <w:r w:rsidRPr="006C60A6">
              <w:t>01.08.2007 r.- 31.08.2007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01.01.2007 r. -31.07.2007 r.</w:t>
            </w:r>
          </w:p>
        </w:tc>
      </w:tr>
    </w:tbl>
    <w:p w:rsidR="00962F7E" w:rsidRDefault="00962F7E" w:rsidP="00962F7E"/>
    <w:p w:rsidR="00962F7E" w:rsidRDefault="00962F7E" w:rsidP="00962F7E">
      <w:r>
        <w:lastRenderedPageBreak/>
        <w:t>14.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 Inspektor kontroli wewnętrznej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7% wydatków zaplanowanych na rok 2008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04.11.2088 r. - 05.11.2008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01.01.2008-31.10.2008 r.</w:t>
            </w:r>
          </w:p>
        </w:tc>
      </w:tr>
    </w:tbl>
    <w:p w:rsidR="00962F7E" w:rsidRDefault="00962F7E" w:rsidP="00962F7E">
      <w:r>
        <w:t>15.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6031"/>
      </w:tblGrid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0" w:type="auto"/>
          </w:tcPr>
          <w:p w:rsidR="00962F7E" w:rsidRDefault="00962F7E" w:rsidP="00DD0A1C">
            <w:r>
              <w:t>Urząd Miasta Inspektor kontroli wewnętrznej, Wydział Spraw Społecznych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0" w:type="auto"/>
          </w:tcPr>
          <w:p w:rsidR="00962F7E" w:rsidRDefault="00962F7E" w:rsidP="00DD0A1C">
            <w:r>
              <w:t xml:space="preserve">Kontrola dotacji celowej </w:t>
            </w:r>
            <w:proofErr w:type="spellStart"/>
            <w:r>
              <w:t>MKiDN</w:t>
            </w:r>
            <w:proofErr w:type="spellEnd"/>
            <w:r>
              <w:t>-MECENAT 2009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0" w:type="auto"/>
          </w:tcPr>
          <w:p w:rsidR="00962F7E" w:rsidRDefault="00962F7E" w:rsidP="00DD0A1C">
            <w:r>
              <w:t>14.01.2009 r.</w:t>
            </w:r>
          </w:p>
        </w:tc>
      </w:tr>
      <w:tr w:rsidR="00962F7E" w:rsidTr="00DD0A1C">
        <w:tc>
          <w:tcPr>
            <w:tcW w:w="0" w:type="auto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0" w:type="auto"/>
          </w:tcPr>
          <w:p w:rsidR="00962F7E" w:rsidRDefault="00962F7E" w:rsidP="00DD0A1C">
            <w:r>
              <w:t>2008 r.</w:t>
            </w:r>
          </w:p>
        </w:tc>
      </w:tr>
    </w:tbl>
    <w:p w:rsidR="00962F7E" w:rsidRDefault="00962F7E" w:rsidP="00962F7E">
      <w:r>
        <w:t>16.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Urząd Miasta Inspektor kontroli wewnętrznej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7% wydatków planowanych w 2009 i 2010 roku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03.08.2010 r. - 05.08.2010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 xml:space="preserve">2009 r. i </w:t>
            </w:r>
            <w:proofErr w:type="spellStart"/>
            <w:r>
              <w:t>I</w:t>
            </w:r>
            <w:proofErr w:type="spellEnd"/>
            <w:r>
              <w:t xml:space="preserve"> półrocze 2010 r.</w:t>
            </w:r>
          </w:p>
        </w:tc>
      </w:tr>
    </w:tbl>
    <w:p w:rsidR="00962F7E" w:rsidRDefault="00962F7E" w:rsidP="00962F7E">
      <w:r>
        <w:t>17.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Urząd Skarbowy 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Sprawdzenie transakcji sprzedaży faktury VAT w latach 2008- 2009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19.08.2010 r. ; 03.09.2010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2008 r. i 2009 r.</w:t>
            </w:r>
          </w:p>
        </w:tc>
      </w:tr>
    </w:tbl>
    <w:p w:rsidR="00962F7E" w:rsidRDefault="00962F7E" w:rsidP="00962F7E">
      <w:r>
        <w:t>18.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ZUS Oddział Tomaszów Mazowiecki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Prawidłowość rozliczania składek, zasiłków i rozliczeń z ZUS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25.11.2010 r.-20.01.2011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01.01.2007 r. -31.10.2010 r.</w:t>
            </w:r>
          </w:p>
        </w:tc>
      </w:tr>
    </w:tbl>
    <w:p w:rsidR="00962F7E" w:rsidRDefault="00962F7E" w:rsidP="00962F7E">
      <w:r>
        <w:t>19.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Państwowa Inspekcja Pracy Oddział 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 xml:space="preserve">Kontrola z zakresu BHP i </w:t>
            </w:r>
            <w:proofErr w:type="spellStart"/>
            <w:r>
              <w:t>Ppoż</w:t>
            </w:r>
            <w:proofErr w:type="spellEnd"/>
            <w:r>
              <w:t xml:space="preserve"> oraz zatrudnienia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22.02.2012 r. -23.02.2012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2011 r. do 20.02.2012r.</w:t>
            </w:r>
          </w:p>
        </w:tc>
      </w:tr>
    </w:tbl>
    <w:p w:rsidR="00962F7E" w:rsidRDefault="00962F7E" w:rsidP="00962F7E">
      <w:r>
        <w:t>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PGE Dystrybucja S.A. O/Łódź Rejon Żyrardów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Kontrola prawidłowości  użytkowania i działania układów pomiarowych oraz rozliczeń zużycia energii elektrycznej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25.11.2013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2012 r.</w:t>
            </w:r>
          </w:p>
        </w:tc>
      </w:tr>
    </w:tbl>
    <w:p w:rsidR="00962F7E" w:rsidRDefault="00962F7E" w:rsidP="00962F7E"/>
    <w:p w:rsidR="00962F7E" w:rsidRDefault="00962F7E" w:rsidP="00962F7E"/>
    <w:p w:rsidR="00962F7E" w:rsidRDefault="00962F7E" w:rsidP="00962F7E">
      <w:r>
        <w:t>21.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Komisja Rewizyjna Rady Miasta 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dochodów i wydatków budżetowych MBP za 2013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14.05.2014r.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2013 r.</w:t>
            </w:r>
          </w:p>
        </w:tc>
      </w:tr>
    </w:tbl>
    <w:p w:rsidR="00962F7E" w:rsidRDefault="00962F7E" w:rsidP="00962F7E">
      <w:r>
        <w:t>22.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962F7E" w:rsidP="00DD0A1C">
            <w:r>
              <w:t>Państwowa Inspekcja Pracy Łódź O/Skierniewice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Kontrola realizacji uprzednich decyzji i wystąpień organu PIP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>11.08.2015 r. ,18.08.2015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962F7E" w:rsidP="00DD0A1C">
            <w:r>
              <w:t>2013 r.- 2015 r.</w:t>
            </w:r>
          </w:p>
        </w:tc>
      </w:tr>
    </w:tbl>
    <w:p w:rsidR="00962F7E" w:rsidRDefault="00962F7E" w:rsidP="00962F7E">
      <w:r>
        <w:t>23.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Urząd Miasta- Inspektor ds. kontroli wewnętrznej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Zarządzanie środkami pieniężnymi w zakresie ustalania i realizacji obrotu gotówkowego i bezgotówkowego w 2014 r.; Gospodarka składnikami majątku z uwzględnieniem ostatniej inwentaryzacji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18.08. 2015 r.-28.08.2015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2014 r.</w:t>
            </w:r>
          </w:p>
        </w:tc>
      </w:tr>
    </w:tbl>
    <w:p w:rsidR="00962F7E" w:rsidRDefault="00962F7E" w:rsidP="00962F7E">
      <w:r>
        <w:t>24.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>
            <w:r>
              <w:t>ZUS Tomaszów Mazowiecki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Prawidłowość i rzetelność obliczeń składek, zasiłków i rozliczeń z ZUS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20.11.2015 r, 23-27.11.2015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962F7E" w:rsidP="00DD0A1C">
            <w:r>
              <w:t>01.01.2012r.-31.12.2014 r.</w:t>
            </w:r>
          </w:p>
        </w:tc>
      </w:tr>
    </w:tbl>
    <w:p w:rsidR="00054FB4" w:rsidRDefault="00054FB4" w:rsidP="00962F7E">
      <w:bookmarkStart w:id="0" w:name="_GoBack"/>
      <w:bookmarkEnd w:id="0"/>
    </w:p>
    <w:sectPr w:rsidR="0005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C3" w:rsidRDefault="00026DC3" w:rsidP="00962F7E">
      <w:pPr>
        <w:spacing w:after="0" w:line="240" w:lineRule="auto"/>
      </w:pPr>
      <w:r>
        <w:separator/>
      </w:r>
    </w:p>
  </w:endnote>
  <w:endnote w:type="continuationSeparator" w:id="0">
    <w:p w:rsidR="00026DC3" w:rsidRDefault="00026DC3" w:rsidP="00962F7E">
      <w:pPr>
        <w:spacing w:after="0" w:line="240" w:lineRule="auto"/>
      </w:pPr>
      <w:r>
        <w:continuationSeparator/>
      </w:r>
    </w:p>
  </w:endnote>
  <w:endnote w:id="1">
    <w:p w:rsidR="00962F7E" w:rsidRPr="007B3767" w:rsidRDefault="00962F7E" w:rsidP="00962F7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C3" w:rsidRDefault="00026DC3" w:rsidP="00962F7E">
      <w:pPr>
        <w:spacing w:after="0" w:line="240" w:lineRule="auto"/>
      </w:pPr>
      <w:r>
        <w:separator/>
      </w:r>
    </w:p>
  </w:footnote>
  <w:footnote w:type="continuationSeparator" w:id="0">
    <w:p w:rsidR="00026DC3" w:rsidRDefault="00026DC3" w:rsidP="0096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E"/>
    <w:rsid w:val="00026DC3"/>
    <w:rsid w:val="00054FB4"/>
    <w:rsid w:val="009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3216-A17B-4189-9925-8706026A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6DDE-7C4E-4CB6-9E81-AE123DB2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2018-07-03T13:38:00Z</dcterms:created>
  <dcterms:modified xsi:type="dcterms:W3CDTF">2018-07-03T13:44:00Z</dcterms:modified>
</cp:coreProperties>
</file>