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5A" w:rsidRPr="0072613C" w:rsidRDefault="0080405A" w:rsidP="0030406E">
      <w:pPr>
        <w:jc w:val="center"/>
        <w:rPr>
          <w:b/>
        </w:rPr>
      </w:pPr>
      <w:r w:rsidRPr="0072613C">
        <w:rPr>
          <w:b/>
        </w:rPr>
        <w:t>O G  Ł  O  S  Z  E  N  I  E</w:t>
      </w:r>
    </w:p>
    <w:p w:rsidR="0080405A" w:rsidRPr="0072613C" w:rsidRDefault="0080405A" w:rsidP="0080405A">
      <w:pPr>
        <w:rPr>
          <w:b/>
        </w:rPr>
      </w:pPr>
    </w:p>
    <w:p w:rsidR="0080405A" w:rsidRPr="0072613C" w:rsidRDefault="0030406E" w:rsidP="0030406E">
      <w:pPr>
        <w:jc w:val="center"/>
        <w:rPr>
          <w:b/>
        </w:rPr>
      </w:pPr>
      <w:r w:rsidRPr="0072613C">
        <w:rPr>
          <w:b/>
        </w:rPr>
        <w:t>Samorządowy</w:t>
      </w:r>
      <w:r w:rsidR="0080405A" w:rsidRPr="0072613C">
        <w:rPr>
          <w:b/>
        </w:rPr>
        <w:t xml:space="preserve">  Ośrodek  Sportu  i  Rekreacji  w  </w:t>
      </w:r>
      <w:r w:rsidRPr="0072613C">
        <w:rPr>
          <w:b/>
        </w:rPr>
        <w:t>Nowej  Dębie</w:t>
      </w:r>
    </w:p>
    <w:p w:rsidR="00DD53CD" w:rsidRPr="0072613C" w:rsidRDefault="00DE68BD" w:rsidP="0030406E">
      <w:pPr>
        <w:jc w:val="center"/>
        <w:rPr>
          <w:b/>
        </w:rPr>
      </w:pPr>
      <w:r w:rsidRPr="0072613C">
        <w:rPr>
          <w:b/>
        </w:rPr>
        <w:t>o</w:t>
      </w:r>
      <w:r w:rsidR="00DD53CD" w:rsidRPr="0072613C">
        <w:rPr>
          <w:b/>
        </w:rPr>
        <w:t>głasza przetarg pisemny nieograniczony na dzierżawę</w:t>
      </w:r>
    </w:p>
    <w:p w:rsidR="0080405A" w:rsidRPr="0072613C" w:rsidRDefault="00DD53CD" w:rsidP="0030406E">
      <w:pPr>
        <w:jc w:val="center"/>
        <w:rPr>
          <w:b/>
        </w:rPr>
      </w:pPr>
      <w:r w:rsidRPr="0072613C">
        <w:rPr>
          <w:b/>
        </w:rPr>
        <w:t xml:space="preserve">kortów tenisowych przy </w:t>
      </w:r>
      <w:r w:rsidR="0030406E" w:rsidRPr="0072613C">
        <w:rPr>
          <w:b/>
        </w:rPr>
        <w:t>ul. Kościuszki w Nowej Dębie</w:t>
      </w:r>
    </w:p>
    <w:p w:rsidR="0080405A" w:rsidRPr="0072613C" w:rsidRDefault="0080405A" w:rsidP="0080405A"/>
    <w:p w:rsidR="0080405A" w:rsidRPr="0072613C" w:rsidRDefault="0080405A" w:rsidP="0080405A">
      <w:pPr>
        <w:rPr>
          <w:b/>
        </w:rPr>
      </w:pPr>
    </w:p>
    <w:p w:rsidR="00517545" w:rsidRPr="0072613C" w:rsidRDefault="00517545" w:rsidP="00517545">
      <w:pPr>
        <w:pStyle w:val="Tekstpodstawowy"/>
        <w:ind w:left="780"/>
        <w:rPr>
          <w:rFonts w:ascii="Times New Roman" w:hAnsi="Times New Roman"/>
          <w:b/>
          <w:szCs w:val="24"/>
        </w:rPr>
      </w:pPr>
    </w:p>
    <w:p w:rsidR="0080405A" w:rsidRPr="00F455E8" w:rsidRDefault="0080405A" w:rsidP="0030406E">
      <w:pPr>
        <w:pStyle w:val="Tekstpodstawowy"/>
        <w:rPr>
          <w:rFonts w:ascii="Times New Roman" w:hAnsi="Times New Roman"/>
          <w:szCs w:val="24"/>
        </w:rPr>
      </w:pPr>
      <w:r w:rsidRPr="005830F9">
        <w:rPr>
          <w:rFonts w:ascii="Times New Roman" w:hAnsi="Times New Roman"/>
          <w:b/>
          <w:szCs w:val="24"/>
        </w:rPr>
        <w:t>1.</w:t>
      </w:r>
      <w:r w:rsidRPr="0072613C">
        <w:rPr>
          <w:rFonts w:ascii="Times New Roman" w:hAnsi="Times New Roman"/>
          <w:szCs w:val="24"/>
        </w:rPr>
        <w:t xml:space="preserve"> </w:t>
      </w:r>
      <w:r w:rsidRPr="0072613C">
        <w:rPr>
          <w:rFonts w:ascii="Times New Roman" w:hAnsi="Times New Roman"/>
          <w:b/>
          <w:bCs/>
          <w:szCs w:val="24"/>
        </w:rPr>
        <w:t>Położenie</w:t>
      </w:r>
      <w:r w:rsidR="00DC74AB">
        <w:rPr>
          <w:rFonts w:ascii="Times New Roman" w:hAnsi="Times New Roman"/>
          <w:b/>
          <w:bCs/>
          <w:szCs w:val="24"/>
        </w:rPr>
        <w:t xml:space="preserve"> nieruchomości</w:t>
      </w:r>
      <w:r w:rsidRPr="0072613C">
        <w:rPr>
          <w:rFonts w:ascii="Times New Roman" w:hAnsi="Times New Roman"/>
          <w:b/>
          <w:bCs/>
          <w:szCs w:val="24"/>
        </w:rPr>
        <w:t xml:space="preserve">: </w:t>
      </w:r>
      <w:r w:rsidR="0030406E" w:rsidRPr="0072613C">
        <w:rPr>
          <w:rFonts w:ascii="Times New Roman" w:hAnsi="Times New Roman"/>
          <w:bCs/>
          <w:szCs w:val="24"/>
        </w:rPr>
        <w:t>Nowa Dęba, ul. Kościuszki</w:t>
      </w:r>
      <w:r w:rsidR="00F455E8">
        <w:rPr>
          <w:rFonts w:ascii="Times New Roman" w:hAnsi="Times New Roman"/>
          <w:b/>
          <w:szCs w:val="24"/>
        </w:rPr>
        <w:t xml:space="preserve">, </w:t>
      </w:r>
      <w:r w:rsidR="00F455E8">
        <w:rPr>
          <w:rFonts w:ascii="Times New Roman" w:hAnsi="Times New Roman"/>
          <w:szCs w:val="24"/>
        </w:rPr>
        <w:t>działka nr ewid. 232 o pow. 1 695,00 m</w:t>
      </w:r>
      <w:r w:rsidR="00F455E8">
        <w:rPr>
          <w:rFonts w:ascii="Times New Roman" w:hAnsi="Times New Roman"/>
          <w:szCs w:val="24"/>
          <w:vertAlign w:val="superscript"/>
        </w:rPr>
        <w:t>2</w:t>
      </w:r>
    </w:p>
    <w:p w:rsidR="00517545" w:rsidRPr="00EF2D4B" w:rsidRDefault="0030406E" w:rsidP="006C0B46">
      <w:pPr>
        <w:pStyle w:val="Tekstpodstawowy"/>
        <w:ind w:left="284" w:hanging="284"/>
        <w:rPr>
          <w:rFonts w:ascii="Times New Roman" w:hAnsi="Times New Roman"/>
          <w:b/>
          <w:bCs/>
          <w:szCs w:val="24"/>
        </w:rPr>
      </w:pPr>
      <w:r w:rsidRPr="005830F9">
        <w:rPr>
          <w:rFonts w:ascii="Times New Roman" w:hAnsi="Times New Roman"/>
          <w:b/>
          <w:szCs w:val="24"/>
        </w:rPr>
        <w:t>2</w:t>
      </w:r>
      <w:r w:rsidR="0080405A" w:rsidRPr="005830F9">
        <w:rPr>
          <w:rFonts w:ascii="Times New Roman" w:hAnsi="Times New Roman"/>
          <w:b/>
          <w:szCs w:val="24"/>
        </w:rPr>
        <w:t>.</w:t>
      </w:r>
      <w:r w:rsidR="0080405A" w:rsidRPr="0072613C">
        <w:rPr>
          <w:rFonts w:ascii="Times New Roman" w:hAnsi="Times New Roman"/>
          <w:szCs w:val="24"/>
        </w:rPr>
        <w:t xml:space="preserve"> </w:t>
      </w:r>
      <w:r w:rsidRPr="0072613C">
        <w:rPr>
          <w:rFonts w:ascii="Times New Roman" w:hAnsi="Times New Roman"/>
          <w:b/>
          <w:bCs/>
          <w:szCs w:val="24"/>
        </w:rPr>
        <w:t>Opis nieruchomości</w:t>
      </w:r>
      <w:r w:rsidR="00517545" w:rsidRPr="0072613C">
        <w:rPr>
          <w:rFonts w:ascii="Times New Roman" w:hAnsi="Times New Roman"/>
          <w:b/>
          <w:bCs/>
          <w:szCs w:val="24"/>
        </w:rPr>
        <w:t>:</w:t>
      </w:r>
      <w:r w:rsidRPr="0072613C">
        <w:rPr>
          <w:rFonts w:ascii="Times New Roman" w:hAnsi="Times New Roman"/>
          <w:b/>
          <w:bCs/>
          <w:szCs w:val="24"/>
        </w:rPr>
        <w:t xml:space="preserve"> </w:t>
      </w:r>
      <w:r w:rsidRPr="0072613C">
        <w:rPr>
          <w:rFonts w:ascii="Times New Roman" w:hAnsi="Times New Roman"/>
          <w:bCs/>
          <w:szCs w:val="24"/>
        </w:rPr>
        <w:t>2</w:t>
      </w:r>
      <w:r w:rsidR="00517545" w:rsidRPr="0072613C">
        <w:rPr>
          <w:rFonts w:ascii="Times New Roman" w:hAnsi="Times New Roman"/>
          <w:bCs/>
          <w:szCs w:val="24"/>
        </w:rPr>
        <w:t xml:space="preserve"> korty tenisowe</w:t>
      </w:r>
      <w:r w:rsidR="006C0B46">
        <w:rPr>
          <w:rFonts w:ascii="Times New Roman" w:hAnsi="Times New Roman"/>
          <w:bCs/>
          <w:szCs w:val="24"/>
        </w:rPr>
        <w:t xml:space="preserve"> ogrodzone siatką</w:t>
      </w:r>
      <w:r w:rsidR="00517545" w:rsidRPr="0072613C">
        <w:rPr>
          <w:rFonts w:ascii="Times New Roman" w:hAnsi="Times New Roman"/>
          <w:bCs/>
          <w:szCs w:val="24"/>
        </w:rPr>
        <w:t xml:space="preserve">, </w:t>
      </w:r>
      <w:r w:rsidR="002012B0" w:rsidRPr="0072613C">
        <w:rPr>
          <w:rFonts w:ascii="Times New Roman" w:hAnsi="Times New Roman"/>
          <w:bCs/>
          <w:szCs w:val="24"/>
        </w:rPr>
        <w:t>brak zaplecza sanitarno-szatniowego</w:t>
      </w:r>
      <w:r w:rsidR="006C0B46">
        <w:rPr>
          <w:rFonts w:ascii="Times New Roman" w:hAnsi="Times New Roman"/>
          <w:bCs/>
          <w:szCs w:val="24"/>
        </w:rPr>
        <w:t xml:space="preserve">, pomieszczenie magazynowe z wyposażeniem: </w:t>
      </w:r>
      <w:r w:rsidR="00EF2D4B" w:rsidRPr="00EF2D4B">
        <w:rPr>
          <w:rFonts w:ascii="Times New Roman" w:hAnsi="Times New Roman"/>
        </w:rPr>
        <w:t>2 siatki na kort tenisowy, taczki, wózek do malowania linii, mączka ceglasta drobna 40 worków po 25,00 kg każdy – razem 1 000 kg</w:t>
      </w:r>
    </w:p>
    <w:p w:rsidR="0030406E" w:rsidRPr="0072613C" w:rsidRDefault="0030406E" w:rsidP="0080405A">
      <w:pPr>
        <w:pStyle w:val="Tekstpodstawowy"/>
        <w:rPr>
          <w:rFonts w:ascii="Times New Roman" w:hAnsi="Times New Roman"/>
          <w:b/>
          <w:szCs w:val="24"/>
        </w:rPr>
      </w:pPr>
      <w:r w:rsidRPr="005830F9">
        <w:rPr>
          <w:rFonts w:ascii="Times New Roman" w:hAnsi="Times New Roman"/>
          <w:b/>
          <w:szCs w:val="24"/>
        </w:rPr>
        <w:t>3</w:t>
      </w:r>
      <w:r w:rsidR="0080405A" w:rsidRPr="005830F9">
        <w:rPr>
          <w:rFonts w:ascii="Times New Roman" w:hAnsi="Times New Roman"/>
          <w:b/>
          <w:szCs w:val="24"/>
        </w:rPr>
        <w:t>.</w:t>
      </w:r>
      <w:r w:rsidR="0080405A" w:rsidRPr="0072613C">
        <w:rPr>
          <w:rFonts w:ascii="Times New Roman" w:hAnsi="Times New Roman"/>
          <w:szCs w:val="24"/>
        </w:rPr>
        <w:t xml:space="preserve"> </w:t>
      </w:r>
      <w:r w:rsidRPr="0072613C">
        <w:rPr>
          <w:rFonts w:ascii="Times New Roman" w:hAnsi="Times New Roman"/>
          <w:b/>
          <w:bCs/>
          <w:szCs w:val="24"/>
        </w:rPr>
        <w:t>Przeznaczenie</w:t>
      </w:r>
      <w:r w:rsidR="0080405A" w:rsidRPr="0072613C">
        <w:rPr>
          <w:rFonts w:ascii="Times New Roman" w:hAnsi="Times New Roman"/>
          <w:b/>
          <w:bCs/>
          <w:szCs w:val="24"/>
        </w:rPr>
        <w:t xml:space="preserve"> ni</w:t>
      </w:r>
      <w:r w:rsidR="00A811A9" w:rsidRPr="0072613C">
        <w:rPr>
          <w:rFonts w:ascii="Times New Roman" w:hAnsi="Times New Roman"/>
          <w:b/>
          <w:bCs/>
          <w:szCs w:val="24"/>
        </w:rPr>
        <w:t>e</w:t>
      </w:r>
      <w:r w:rsidR="0080405A" w:rsidRPr="0072613C">
        <w:rPr>
          <w:rFonts w:ascii="Times New Roman" w:hAnsi="Times New Roman"/>
          <w:b/>
          <w:bCs/>
          <w:szCs w:val="24"/>
        </w:rPr>
        <w:t>ruchomości</w:t>
      </w:r>
      <w:r w:rsidR="0080405A" w:rsidRPr="0072613C">
        <w:rPr>
          <w:rFonts w:ascii="Times New Roman" w:hAnsi="Times New Roman"/>
          <w:b/>
          <w:szCs w:val="24"/>
        </w:rPr>
        <w:t>:</w:t>
      </w:r>
      <w:r w:rsidRPr="0072613C">
        <w:rPr>
          <w:rFonts w:ascii="Times New Roman" w:hAnsi="Times New Roman"/>
          <w:b/>
          <w:szCs w:val="24"/>
        </w:rPr>
        <w:t xml:space="preserve"> </w:t>
      </w:r>
      <w:r w:rsidR="006C0B46" w:rsidRPr="006C0B46">
        <w:rPr>
          <w:rFonts w:ascii="Times New Roman" w:hAnsi="Times New Roman"/>
          <w:szCs w:val="24"/>
        </w:rPr>
        <w:t>prowadzenie</w:t>
      </w:r>
      <w:r w:rsidR="006C0B46">
        <w:rPr>
          <w:rFonts w:ascii="Times New Roman" w:hAnsi="Times New Roman"/>
          <w:b/>
          <w:szCs w:val="24"/>
        </w:rPr>
        <w:t xml:space="preserve"> </w:t>
      </w:r>
      <w:r w:rsidR="006C0B46">
        <w:rPr>
          <w:rFonts w:ascii="Times New Roman" w:hAnsi="Times New Roman"/>
          <w:szCs w:val="24"/>
        </w:rPr>
        <w:t>kortów</w:t>
      </w:r>
      <w:r w:rsidR="00DB29EE" w:rsidRPr="0072613C">
        <w:rPr>
          <w:rFonts w:ascii="Times New Roman" w:hAnsi="Times New Roman"/>
          <w:szCs w:val="24"/>
        </w:rPr>
        <w:t xml:space="preserve"> tenisow</w:t>
      </w:r>
      <w:r w:rsidR="006C0B46">
        <w:rPr>
          <w:rFonts w:ascii="Times New Roman" w:hAnsi="Times New Roman"/>
          <w:szCs w:val="24"/>
        </w:rPr>
        <w:t>ych</w:t>
      </w:r>
    </w:p>
    <w:p w:rsidR="0080405A" w:rsidRPr="0072613C" w:rsidRDefault="0030406E" w:rsidP="0080405A">
      <w:pPr>
        <w:pStyle w:val="Tekstpodstawowy"/>
        <w:rPr>
          <w:rFonts w:ascii="Times New Roman" w:hAnsi="Times New Roman"/>
          <w:szCs w:val="24"/>
        </w:rPr>
      </w:pPr>
      <w:r w:rsidRPr="005830F9">
        <w:rPr>
          <w:rFonts w:ascii="Times New Roman" w:hAnsi="Times New Roman"/>
          <w:b/>
          <w:szCs w:val="24"/>
        </w:rPr>
        <w:t>4</w:t>
      </w:r>
      <w:r w:rsidR="0080405A" w:rsidRPr="005830F9">
        <w:rPr>
          <w:rFonts w:ascii="Times New Roman" w:hAnsi="Times New Roman"/>
          <w:b/>
          <w:szCs w:val="24"/>
        </w:rPr>
        <w:t>.</w:t>
      </w:r>
      <w:r w:rsidR="0080405A" w:rsidRPr="0072613C">
        <w:rPr>
          <w:rFonts w:ascii="Times New Roman" w:hAnsi="Times New Roman"/>
          <w:szCs w:val="24"/>
        </w:rPr>
        <w:t xml:space="preserve"> </w:t>
      </w:r>
      <w:r w:rsidRPr="0072613C">
        <w:rPr>
          <w:rFonts w:ascii="Times New Roman" w:hAnsi="Times New Roman"/>
          <w:b/>
          <w:bCs/>
          <w:szCs w:val="24"/>
        </w:rPr>
        <w:t xml:space="preserve">Forma przetargu: </w:t>
      </w:r>
      <w:r w:rsidR="0080405A" w:rsidRPr="0072613C">
        <w:rPr>
          <w:rFonts w:ascii="Times New Roman" w:hAnsi="Times New Roman"/>
          <w:szCs w:val="24"/>
        </w:rPr>
        <w:t>przetarg pisemny nieograniczony</w:t>
      </w:r>
    </w:p>
    <w:p w:rsidR="0080405A" w:rsidRPr="0072613C" w:rsidRDefault="0030406E" w:rsidP="00E6504E">
      <w:pPr>
        <w:pStyle w:val="Tekstpodstawowy"/>
        <w:ind w:left="284" w:hanging="284"/>
        <w:rPr>
          <w:rFonts w:ascii="Times New Roman" w:hAnsi="Times New Roman"/>
          <w:szCs w:val="24"/>
        </w:rPr>
      </w:pPr>
      <w:r w:rsidRPr="005830F9">
        <w:rPr>
          <w:rFonts w:ascii="Times New Roman" w:hAnsi="Times New Roman"/>
          <w:b/>
          <w:bCs/>
          <w:szCs w:val="24"/>
        </w:rPr>
        <w:t>5</w:t>
      </w:r>
      <w:r w:rsidR="0080405A" w:rsidRPr="005830F9">
        <w:rPr>
          <w:rFonts w:ascii="Times New Roman" w:hAnsi="Times New Roman"/>
          <w:b/>
          <w:bCs/>
          <w:szCs w:val="24"/>
        </w:rPr>
        <w:t>.</w:t>
      </w:r>
      <w:r w:rsidR="0072613C" w:rsidRPr="0072613C">
        <w:rPr>
          <w:rFonts w:ascii="Times New Roman" w:hAnsi="Times New Roman"/>
          <w:b/>
          <w:bCs/>
          <w:szCs w:val="24"/>
        </w:rPr>
        <w:t xml:space="preserve"> Kwota wywoławcza </w:t>
      </w:r>
      <w:r w:rsidR="00F455E8">
        <w:rPr>
          <w:rFonts w:ascii="Times New Roman" w:hAnsi="Times New Roman"/>
          <w:b/>
          <w:bCs/>
          <w:szCs w:val="24"/>
        </w:rPr>
        <w:t>czynszu rocznego</w:t>
      </w:r>
      <w:r w:rsidR="0080405A" w:rsidRPr="0072613C">
        <w:rPr>
          <w:rFonts w:ascii="Times New Roman" w:hAnsi="Times New Roman"/>
          <w:b/>
          <w:bCs/>
          <w:szCs w:val="24"/>
        </w:rPr>
        <w:t>:</w:t>
      </w:r>
      <w:r w:rsidR="005830F9">
        <w:rPr>
          <w:rFonts w:ascii="Times New Roman" w:hAnsi="Times New Roman"/>
          <w:bCs/>
          <w:szCs w:val="24"/>
        </w:rPr>
        <w:t xml:space="preserve"> </w:t>
      </w:r>
      <w:r w:rsidR="00F455E8">
        <w:rPr>
          <w:rFonts w:ascii="Times New Roman" w:hAnsi="Times New Roman"/>
          <w:bCs/>
          <w:szCs w:val="24"/>
        </w:rPr>
        <w:t>2 </w:t>
      </w:r>
      <w:r w:rsidR="006C0B46">
        <w:rPr>
          <w:rFonts w:ascii="Times New Roman" w:hAnsi="Times New Roman"/>
          <w:bCs/>
          <w:szCs w:val="24"/>
        </w:rPr>
        <w:t>0</w:t>
      </w:r>
      <w:r w:rsidR="002012B0" w:rsidRPr="0072613C">
        <w:rPr>
          <w:rFonts w:ascii="Times New Roman" w:hAnsi="Times New Roman"/>
          <w:bCs/>
          <w:szCs w:val="24"/>
        </w:rPr>
        <w:t>0</w:t>
      </w:r>
      <w:r w:rsidR="00C13D48" w:rsidRPr="0072613C">
        <w:rPr>
          <w:rFonts w:ascii="Times New Roman" w:hAnsi="Times New Roman"/>
          <w:bCs/>
          <w:szCs w:val="24"/>
        </w:rPr>
        <w:t>0</w:t>
      </w:r>
      <w:r w:rsidR="00F455E8">
        <w:rPr>
          <w:rFonts w:ascii="Times New Roman" w:hAnsi="Times New Roman"/>
          <w:bCs/>
          <w:szCs w:val="24"/>
        </w:rPr>
        <w:t>,00</w:t>
      </w:r>
      <w:r w:rsidR="00C13D48" w:rsidRPr="0072613C">
        <w:rPr>
          <w:rFonts w:ascii="Times New Roman" w:hAnsi="Times New Roman"/>
          <w:bCs/>
          <w:szCs w:val="24"/>
        </w:rPr>
        <w:t xml:space="preserve"> </w:t>
      </w:r>
      <w:r w:rsidR="005830F9">
        <w:rPr>
          <w:rFonts w:ascii="Times New Roman" w:hAnsi="Times New Roman"/>
          <w:bCs/>
          <w:szCs w:val="24"/>
        </w:rPr>
        <w:t>zł</w:t>
      </w:r>
      <w:r w:rsidR="00E864CB">
        <w:rPr>
          <w:rFonts w:ascii="Times New Roman" w:hAnsi="Times New Roman"/>
          <w:bCs/>
          <w:szCs w:val="24"/>
        </w:rPr>
        <w:t xml:space="preserve"> netto</w:t>
      </w:r>
      <w:r w:rsidR="00E6504E">
        <w:rPr>
          <w:rFonts w:ascii="Times New Roman" w:hAnsi="Times New Roman"/>
          <w:bCs/>
          <w:szCs w:val="24"/>
        </w:rPr>
        <w:t>, postąpienie wynosi 100,00 zł bądź jego wielokrotność</w:t>
      </w:r>
    </w:p>
    <w:p w:rsidR="0080405A" w:rsidRPr="0072613C" w:rsidRDefault="0030406E" w:rsidP="0080405A">
      <w:pPr>
        <w:pStyle w:val="Tekstpodstawowy"/>
        <w:rPr>
          <w:rFonts w:ascii="Times New Roman" w:hAnsi="Times New Roman"/>
          <w:b/>
          <w:szCs w:val="24"/>
        </w:rPr>
      </w:pPr>
      <w:r w:rsidRPr="005830F9">
        <w:rPr>
          <w:rFonts w:ascii="Times New Roman" w:hAnsi="Times New Roman"/>
          <w:b/>
          <w:szCs w:val="24"/>
        </w:rPr>
        <w:t>6</w:t>
      </w:r>
      <w:r w:rsidR="0080405A" w:rsidRPr="005830F9">
        <w:rPr>
          <w:rFonts w:ascii="Times New Roman" w:hAnsi="Times New Roman"/>
          <w:b/>
          <w:szCs w:val="24"/>
        </w:rPr>
        <w:t>.</w:t>
      </w:r>
      <w:r w:rsidR="0080405A" w:rsidRPr="0072613C">
        <w:rPr>
          <w:rFonts w:ascii="Times New Roman" w:hAnsi="Times New Roman"/>
          <w:szCs w:val="24"/>
        </w:rPr>
        <w:t xml:space="preserve"> </w:t>
      </w:r>
      <w:r w:rsidR="0080405A" w:rsidRPr="0072613C">
        <w:rPr>
          <w:rFonts w:ascii="Times New Roman" w:hAnsi="Times New Roman"/>
          <w:b/>
          <w:bCs/>
          <w:szCs w:val="24"/>
        </w:rPr>
        <w:t>Termin wnoszenia opłat:</w:t>
      </w:r>
      <w:r w:rsidR="0080405A" w:rsidRPr="0072613C">
        <w:rPr>
          <w:rFonts w:ascii="Times New Roman" w:hAnsi="Times New Roman"/>
          <w:szCs w:val="24"/>
        </w:rPr>
        <w:t xml:space="preserve"> </w:t>
      </w:r>
      <w:r w:rsidR="00F455E8">
        <w:rPr>
          <w:rFonts w:ascii="Times New Roman" w:hAnsi="Times New Roman"/>
          <w:szCs w:val="24"/>
        </w:rPr>
        <w:t>2 raty: I</w:t>
      </w:r>
      <w:r w:rsidR="006C0B46">
        <w:rPr>
          <w:rFonts w:ascii="Times New Roman" w:hAnsi="Times New Roman"/>
          <w:szCs w:val="24"/>
        </w:rPr>
        <w:t xml:space="preserve"> rata</w:t>
      </w:r>
      <w:r w:rsidR="00F455E8">
        <w:rPr>
          <w:rFonts w:ascii="Times New Roman" w:hAnsi="Times New Roman"/>
          <w:szCs w:val="24"/>
        </w:rPr>
        <w:t xml:space="preserve"> do dnia 30 czerwca, II</w:t>
      </w:r>
      <w:r w:rsidR="006C0B46">
        <w:rPr>
          <w:rFonts w:ascii="Times New Roman" w:hAnsi="Times New Roman"/>
          <w:szCs w:val="24"/>
        </w:rPr>
        <w:t xml:space="preserve"> rata</w:t>
      </w:r>
      <w:r w:rsidR="00F455E8">
        <w:rPr>
          <w:rFonts w:ascii="Times New Roman" w:hAnsi="Times New Roman"/>
          <w:szCs w:val="24"/>
        </w:rPr>
        <w:t xml:space="preserve"> do dnia 30 września</w:t>
      </w:r>
    </w:p>
    <w:p w:rsidR="0080405A" w:rsidRPr="0072613C" w:rsidRDefault="005830F9" w:rsidP="0080405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7</w:t>
      </w:r>
      <w:r w:rsidR="0080405A" w:rsidRPr="0072613C">
        <w:rPr>
          <w:rFonts w:ascii="Times New Roman" w:hAnsi="Times New Roman"/>
          <w:b/>
          <w:bCs/>
          <w:szCs w:val="24"/>
        </w:rPr>
        <w:t>. Czas trwania dzierżawy:</w:t>
      </w:r>
      <w:r w:rsidR="0030406E" w:rsidRPr="0072613C">
        <w:rPr>
          <w:rFonts w:ascii="Times New Roman" w:hAnsi="Times New Roman"/>
          <w:b/>
          <w:szCs w:val="24"/>
        </w:rPr>
        <w:t xml:space="preserve"> </w:t>
      </w:r>
      <w:r w:rsidR="006C0B46">
        <w:rPr>
          <w:rFonts w:ascii="Times New Roman" w:hAnsi="Times New Roman"/>
          <w:szCs w:val="24"/>
        </w:rPr>
        <w:t>na okres 3 lat, tj. do dnia 31.12.2019r.</w:t>
      </w:r>
    </w:p>
    <w:p w:rsidR="005830F9" w:rsidRDefault="00DC74AB" w:rsidP="00DD53CD">
      <w:pPr>
        <w:rPr>
          <w:b/>
        </w:rPr>
      </w:pPr>
      <w:r>
        <w:rPr>
          <w:b/>
        </w:rPr>
        <w:t>8. Specyfikacja warunków dzierżawy:</w:t>
      </w:r>
    </w:p>
    <w:p w:rsidR="00DC74AB" w:rsidRDefault="00DC74AB" w:rsidP="00DF0CC9">
      <w:pPr>
        <w:jc w:val="both"/>
      </w:pPr>
      <w:r>
        <w:t>- dzierżawca zobowiązany jest do prowadzenia na nieruchomości sezonowej działalności sportowo – rekreacyjnej i szkoleni</w:t>
      </w:r>
      <w:r w:rsidR="002B3A4D">
        <w:t>owej</w:t>
      </w:r>
      <w:r>
        <w:t>,</w:t>
      </w:r>
    </w:p>
    <w:p w:rsidR="006C0B46" w:rsidRDefault="006C0B46" w:rsidP="00DF0CC9">
      <w:pPr>
        <w:jc w:val="both"/>
      </w:pPr>
      <w:r>
        <w:t>- dzierżawca nie może zmieniać bieżącego przeznaczenia nieruchomości,</w:t>
      </w:r>
    </w:p>
    <w:p w:rsidR="00F455E8" w:rsidRDefault="00F455E8" w:rsidP="00DF0CC9">
      <w:pPr>
        <w:jc w:val="both"/>
      </w:pPr>
      <w:r>
        <w:t>- dzierżawca zobowiązany jest udostępniać korty tenisowe klientom przez 7 dni w tygodniu (za wyjątkiem dni, w których pogoda uniemożliwia korzystanie z kortów),</w:t>
      </w:r>
    </w:p>
    <w:p w:rsidR="00F455E8" w:rsidRDefault="00F455E8" w:rsidP="00DF0CC9">
      <w:pPr>
        <w:jc w:val="both"/>
      </w:pPr>
      <w:r>
        <w:t>- szatnie i toalety dzierżawca zapewnia we własnym zakresie,</w:t>
      </w:r>
    </w:p>
    <w:p w:rsidR="00DC74AB" w:rsidRDefault="00DC74AB" w:rsidP="00DF0CC9">
      <w:pPr>
        <w:jc w:val="both"/>
      </w:pPr>
      <w:r>
        <w:t xml:space="preserve"> - dzierżawca zobowiązany jest do </w:t>
      </w:r>
      <w:r w:rsidR="00BB1546">
        <w:t>przygotowania kortów do sezonu,</w:t>
      </w:r>
      <w:r>
        <w:t xml:space="preserve"> utrzymania ich w gotowości eksploatacyjnej</w:t>
      </w:r>
      <w:r w:rsidR="00BB1546">
        <w:t>, bieżących napraw i drobnych remontów</w:t>
      </w:r>
      <w:r>
        <w:t>,</w:t>
      </w:r>
    </w:p>
    <w:p w:rsidR="000615BF" w:rsidRDefault="000615BF" w:rsidP="00DF0CC9">
      <w:pPr>
        <w:jc w:val="both"/>
      </w:pPr>
      <w:r>
        <w:t xml:space="preserve">- dzierżawca zobowiązany jest do utrzymywania na swój koszt i własnym staraniem porządku i czystości </w:t>
      </w:r>
      <w:r w:rsidR="007C3E05">
        <w:br/>
      </w:r>
      <w:r>
        <w:t>na całym terenie objętym przedmiotem dzierżawy,</w:t>
      </w:r>
    </w:p>
    <w:p w:rsidR="000615BF" w:rsidRDefault="000615BF" w:rsidP="00DF0CC9">
      <w:pPr>
        <w:jc w:val="both"/>
      </w:pPr>
      <w:r>
        <w:t xml:space="preserve">- dzierżawca zobowiązany jest do zabezpieczenia nieruchomości (właściwe zamki, zamykanie obiektu </w:t>
      </w:r>
      <w:r w:rsidR="007C3E05">
        <w:br/>
      </w:r>
      <w:r>
        <w:t xml:space="preserve">po zakończeniu działalności), przestrzegania przepisów p. </w:t>
      </w:r>
      <w:proofErr w:type="spellStart"/>
      <w:r>
        <w:t>poż</w:t>
      </w:r>
      <w:proofErr w:type="spellEnd"/>
      <w:r>
        <w:t>., bhp, odpowiedzialności za mienie i sprzęt przez cały okres trwania umowy,</w:t>
      </w:r>
    </w:p>
    <w:p w:rsidR="00DC74AB" w:rsidRPr="00DC74AB" w:rsidRDefault="00DC74AB" w:rsidP="00DF0CC9">
      <w:pPr>
        <w:jc w:val="both"/>
      </w:pPr>
      <w:r>
        <w:t>- w ramach umowy dzierżawy dzier</w:t>
      </w:r>
      <w:r w:rsidR="00F455E8">
        <w:t>żawca, poza zapłatą rocznego</w:t>
      </w:r>
      <w:r>
        <w:t xml:space="preserve"> czynszu </w:t>
      </w:r>
      <w:r w:rsidR="000615BF">
        <w:t xml:space="preserve">określonego w umowie, zobowiązany jest do ponoszenia opłat za zużytą wodę i energię elektryczną, kosztów wywozu odpadów oraz kosztów ubezpieczenia przedmiotu dzierżawy od zdarzeń losowych, na jakie narażona jest nieruchomość </w:t>
      </w:r>
      <w:r w:rsidR="007C3E05">
        <w:br/>
      </w:r>
      <w:r w:rsidR="000615BF">
        <w:t>w związku z prowadzoną działalnością.</w:t>
      </w:r>
    </w:p>
    <w:p w:rsidR="0072613C" w:rsidRPr="005830F9" w:rsidRDefault="005830F9" w:rsidP="00DD53CD">
      <w:pPr>
        <w:rPr>
          <w:b/>
        </w:rPr>
      </w:pPr>
      <w:r w:rsidRPr="005830F9">
        <w:rPr>
          <w:b/>
        </w:rPr>
        <w:t xml:space="preserve">9. </w:t>
      </w:r>
      <w:r w:rsidR="0072613C" w:rsidRPr="005830F9">
        <w:rPr>
          <w:b/>
        </w:rPr>
        <w:t>Warunki udziału w przetargu:</w:t>
      </w:r>
    </w:p>
    <w:p w:rsidR="00DD53CD" w:rsidRPr="0072613C" w:rsidRDefault="0072613C" w:rsidP="00DF0CC9">
      <w:pPr>
        <w:jc w:val="both"/>
      </w:pPr>
      <w:r w:rsidRPr="0072613C">
        <w:t>- wpłata w</w:t>
      </w:r>
      <w:r w:rsidR="00DD53CD" w:rsidRPr="0072613C">
        <w:t xml:space="preserve">adium w </w:t>
      </w:r>
      <w:r w:rsidRPr="0072613C">
        <w:t>wysokości</w:t>
      </w:r>
      <w:r w:rsidR="00DD53CD" w:rsidRPr="0072613C">
        <w:t xml:space="preserve"> </w:t>
      </w:r>
      <w:r w:rsidRPr="0072613C">
        <w:t>500 zł w terminie do dnia 0</w:t>
      </w:r>
      <w:r w:rsidR="002B3A4D">
        <w:t>5</w:t>
      </w:r>
      <w:r w:rsidRPr="0072613C">
        <w:t xml:space="preserve">.04.2017r. na konto SOSiR w Nowej Dębie </w:t>
      </w:r>
      <w:r w:rsidR="007C3E05">
        <w:br/>
      </w:r>
      <w:r w:rsidRPr="0072613C">
        <w:rPr>
          <w:color w:val="000000"/>
        </w:rPr>
        <w:t>w Banku PEKAO S.A.</w:t>
      </w:r>
      <w:r w:rsidRPr="0072613C">
        <w:rPr>
          <w:color w:val="FF0000"/>
        </w:rPr>
        <w:t xml:space="preserve"> </w:t>
      </w:r>
      <w:r w:rsidRPr="0072613C">
        <w:t>Oddział Nowa Dęba nr 06 1240 2744 1111 0010 7170 6426</w:t>
      </w:r>
    </w:p>
    <w:p w:rsidR="0072613C" w:rsidRDefault="0072613C" w:rsidP="00DF0CC9">
      <w:pPr>
        <w:jc w:val="both"/>
      </w:pPr>
      <w:r w:rsidRPr="0072613C">
        <w:t xml:space="preserve">- złożenie oferty przetargowej </w:t>
      </w:r>
      <w:r>
        <w:t>w terminie do dnia 0</w:t>
      </w:r>
      <w:r w:rsidR="002B3A4D">
        <w:t>5</w:t>
      </w:r>
      <w:r>
        <w:t>.04.2017r. do godz. 1</w:t>
      </w:r>
      <w:r w:rsidR="00DF0CC9">
        <w:t>5</w:t>
      </w:r>
      <w:r w:rsidR="00E864CB">
        <w:rPr>
          <w:vertAlign w:val="superscript"/>
        </w:rPr>
        <w:t>00</w:t>
      </w:r>
      <w:r>
        <w:t xml:space="preserve"> w sekretariacie SOSiR </w:t>
      </w:r>
      <w:r w:rsidR="007C3E05">
        <w:br/>
      </w:r>
      <w:r>
        <w:t>w Nowej Dębie ul. Sportowa 5, 39-460 Nowa Dęba, w zamkniętej kopercie opatrzonej napisem: „</w:t>
      </w:r>
      <w:r w:rsidR="00471632">
        <w:t>P</w:t>
      </w:r>
      <w:r>
        <w:t>rzetarg na dzierżawę kortów tenisowych w Nowej Dębie”.</w:t>
      </w:r>
      <w:r w:rsidR="006C0B46">
        <w:t xml:space="preserve"> Ofertę należy złożyć na formularzu ofertowym, który jest załącznikiem do regulaminu przetargu.</w:t>
      </w:r>
    </w:p>
    <w:p w:rsidR="00E864CB" w:rsidRDefault="00E864CB" w:rsidP="00DF0CC9">
      <w:pPr>
        <w:jc w:val="both"/>
      </w:pPr>
    </w:p>
    <w:p w:rsidR="00E864CB" w:rsidRDefault="00E864CB" w:rsidP="00DF0CC9">
      <w:pPr>
        <w:jc w:val="both"/>
      </w:pPr>
      <w:r>
        <w:t>Otwarcie ofert nastąpi w dniu 0</w:t>
      </w:r>
      <w:r w:rsidR="002B3A4D">
        <w:t>6</w:t>
      </w:r>
      <w:r>
        <w:t>.04.2017r. o godz. 8</w:t>
      </w:r>
      <w:r>
        <w:rPr>
          <w:vertAlign w:val="superscript"/>
        </w:rPr>
        <w:t>00</w:t>
      </w:r>
      <w:r>
        <w:t xml:space="preserve"> w budynku administracyjnym SOSiR ul. Sportowa 5, 39-460 Nowa Dęba.</w:t>
      </w:r>
    </w:p>
    <w:p w:rsidR="00DB2C7F" w:rsidRDefault="00DB2C7F" w:rsidP="00DF0CC9">
      <w:pPr>
        <w:jc w:val="both"/>
      </w:pPr>
    </w:p>
    <w:p w:rsidR="00DB2C7F" w:rsidRPr="00E864CB" w:rsidRDefault="00DB2C7F" w:rsidP="00DF0CC9">
      <w:pPr>
        <w:jc w:val="both"/>
        <w:rPr>
          <w:b/>
        </w:rPr>
      </w:pPr>
      <w:r>
        <w:t xml:space="preserve">Wadium wniesione przez oferenta wybranego w wyniku przetargu zaliczone zostanie na poczet </w:t>
      </w:r>
      <w:r w:rsidR="00471632">
        <w:t xml:space="preserve">I raty </w:t>
      </w:r>
      <w:r>
        <w:t>czynszu dzierżawnego. W stosunku do pozostałych uczestników przetargu, których oferty nie zostały wybrane, wadium zwraca się niezwłocznie po odwołaniu lub rozstrzygnięciu przetargu</w:t>
      </w:r>
      <w:r w:rsidR="00471632">
        <w:t>.</w:t>
      </w:r>
    </w:p>
    <w:p w:rsidR="005830F9" w:rsidRDefault="005830F9" w:rsidP="00953EC5">
      <w:pPr>
        <w:rPr>
          <w:b/>
        </w:rPr>
      </w:pPr>
    </w:p>
    <w:p w:rsidR="00953EC5" w:rsidRPr="005830F9" w:rsidRDefault="005830F9" w:rsidP="00953EC5">
      <w:pPr>
        <w:rPr>
          <w:b/>
        </w:rPr>
      </w:pPr>
      <w:r w:rsidRPr="005830F9">
        <w:rPr>
          <w:b/>
        </w:rPr>
        <w:t>10. Oferta powinna zawierać:</w:t>
      </w:r>
    </w:p>
    <w:p w:rsidR="005830F9" w:rsidRDefault="005830F9" w:rsidP="007C3E05">
      <w:pPr>
        <w:jc w:val="both"/>
      </w:pPr>
      <w:r w:rsidRPr="005830F9">
        <w:t>- imię, nazwisko</w:t>
      </w:r>
      <w:r w:rsidR="00B92D0C">
        <w:t xml:space="preserve"> i adres oferenta albo nazwę lub firmę oraz siedzibę, jeżeli oferentem jest osoba prawna </w:t>
      </w:r>
      <w:r w:rsidR="007C3E05">
        <w:br/>
      </w:r>
      <w:r w:rsidR="00B92D0C">
        <w:t>lub inny podmiot,</w:t>
      </w:r>
    </w:p>
    <w:p w:rsidR="005830F9" w:rsidRDefault="005830F9" w:rsidP="00953EC5">
      <w:r>
        <w:t>- datę sporządzenia oferty,</w:t>
      </w:r>
    </w:p>
    <w:p w:rsidR="005830F9" w:rsidRDefault="005830F9" w:rsidP="007C3E05">
      <w:pPr>
        <w:jc w:val="both"/>
      </w:pPr>
      <w:r>
        <w:lastRenderedPageBreak/>
        <w:t xml:space="preserve">- oświadczenie, że oferent zapoznał się z </w:t>
      </w:r>
      <w:r w:rsidR="00E6504E">
        <w:t xml:space="preserve">regulaminem przetargu, z </w:t>
      </w:r>
      <w:r>
        <w:t xml:space="preserve">warunkami przetargu i przyjmuje </w:t>
      </w:r>
      <w:r w:rsidR="007C3E05">
        <w:br/>
      </w:r>
      <w:r>
        <w:t>te warunki bez zastrzeżeń,</w:t>
      </w:r>
    </w:p>
    <w:p w:rsidR="00E6504E" w:rsidRDefault="00E6504E" w:rsidP="00953EC5">
      <w:r>
        <w:t>- oświadczenie, że oferent dokonał wizji kortów tenisowych i że jest mu znany stan faktyczny kortów,</w:t>
      </w:r>
    </w:p>
    <w:p w:rsidR="005830F9" w:rsidRDefault="005830F9" w:rsidP="007C3E05">
      <w:pPr>
        <w:jc w:val="both"/>
      </w:pPr>
      <w:r>
        <w:t>- oferowa</w:t>
      </w:r>
      <w:r w:rsidR="00471632">
        <w:t>ną wysokość czynszu rocznego</w:t>
      </w:r>
      <w:r>
        <w:t xml:space="preserve"> </w:t>
      </w:r>
      <w:r w:rsidR="00E864CB">
        <w:t>ne</w:t>
      </w:r>
      <w:r>
        <w:t>tto (wyższą niż cena wywoławcza</w:t>
      </w:r>
      <w:r w:rsidR="00E6504E">
        <w:t xml:space="preserve"> o co najmniej jedno postąpienie</w:t>
      </w:r>
      <w:r>
        <w:t>)</w:t>
      </w:r>
      <w:r w:rsidR="00DF0CC9">
        <w:t>,</w:t>
      </w:r>
    </w:p>
    <w:p w:rsidR="005830F9" w:rsidRDefault="005830F9" w:rsidP="00953EC5">
      <w:r>
        <w:t>- kopię dowodu wpłaty wadium,</w:t>
      </w:r>
    </w:p>
    <w:p w:rsidR="005830F9" w:rsidRPr="005830F9" w:rsidRDefault="005830F9" w:rsidP="00953EC5">
      <w:r>
        <w:t>- oświadczenie o niezaleganiu z opłatami lokalnymi i skarbowymi.</w:t>
      </w:r>
    </w:p>
    <w:p w:rsidR="005830F9" w:rsidRPr="005830F9" w:rsidRDefault="005830F9" w:rsidP="00DD53CD">
      <w:pPr>
        <w:rPr>
          <w:b/>
        </w:rPr>
      </w:pPr>
      <w:r w:rsidRPr="005830F9">
        <w:rPr>
          <w:b/>
        </w:rPr>
        <w:t>11. Kryteria wyboru oferty:</w:t>
      </w:r>
    </w:p>
    <w:p w:rsidR="005830F9" w:rsidRDefault="005830F9" w:rsidP="00DF0CC9">
      <w:pPr>
        <w:jc w:val="both"/>
      </w:pPr>
      <w:r>
        <w:t>- preferowane będą oferty deklaru</w:t>
      </w:r>
      <w:r w:rsidR="00471632">
        <w:t>jące najwyższy czynsz roczny</w:t>
      </w:r>
      <w:r w:rsidR="00DF0CC9">
        <w:t>,</w:t>
      </w:r>
    </w:p>
    <w:p w:rsidR="005830F9" w:rsidRDefault="005830F9" w:rsidP="00DF0CC9">
      <w:pPr>
        <w:jc w:val="both"/>
      </w:pPr>
      <w:r>
        <w:t>- w przypadku uznania złożonych ofert za równorzędne, rozstrzygnięcie przetargu nastąpi po licytacji ustnej w terminie określonym przez komisję przetargową.</w:t>
      </w:r>
    </w:p>
    <w:p w:rsidR="00C33868" w:rsidRDefault="00C33868" w:rsidP="00DF0CC9">
      <w:pPr>
        <w:jc w:val="both"/>
      </w:pPr>
    </w:p>
    <w:p w:rsidR="00C33868" w:rsidRDefault="00C33868" w:rsidP="00DF0CC9">
      <w:pPr>
        <w:jc w:val="both"/>
      </w:pPr>
      <w:r>
        <w:t>Z oferentem, którego ofert</w:t>
      </w:r>
      <w:r w:rsidR="00471632">
        <w:t>ę</w:t>
      </w:r>
      <w:r>
        <w:t xml:space="preserve"> </w:t>
      </w:r>
      <w:r w:rsidR="00471632">
        <w:t>komisja wybierze</w:t>
      </w:r>
      <w:r>
        <w:t xml:space="preserve"> w wyniku przetargu zostanie zawarta umowa dzierżawy </w:t>
      </w:r>
      <w:r w:rsidR="00DF0CC9">
        <w:br/>
      </w:r>
      <w:r>
        <w:t>w terminie 4 dni od dnia ogłoszenia wyników przetargu.</w:t>
      </w:r>
      <w:r w:rsidR="00DF0CC9">
        <w:t xml:space="preserve"> W przypadku nie podpisania umowy przez oferenta wybranego w przetargu w powyższym</w:t>
      </w:r>
      <w:r w:rsidR="007C3E05">
        <w:t xml:space="preserve"> terminie wadium ulega przepadkowi na rzecz SOSiR Nowa Dęba</w:t>
      </w:r>
      <w:r w:rsidR="00BE5F87">
        <w:t xml:space="preserve"> </w:t>
      </w:r>
      <w:r w:rsidR="002B3A4D">
        <w:br/>
      </w:r>
      <w:r w:rsidR="00BE5F87">
        <w:t>a przetarg zostaje powtórzony</w:t>
      </w:r>
      <w:r w:rsidR="00DF0CC9">
        <w:t>.</w:t>
      </w:r>
    </w:p>
    <w:p w:rsidR="00E6504E" w:rsidRDefault="00E6504E" w:rsidP="00DF0CC9">
      <w:pPr>
        <w:jc w:val="both"/>
      </w:pPr>
    </w:p>
    <w:p w:rsidR="00DF0CC9" w:rsidRPr="00DF0CC9" w:rsidRDefault="00DF0CC9" w:rsidP="00DD53CD">
      <w:pPr>
        <w:rPr>
          <w:b/>
        </w:rPr>
      </w:pPr>
      <w:r w:rsidRPr="00DF0CC9">
        <w:rPr>
          <w:b/>
        </w:rPr>
        <w:t>12. Zastrzega się możliwość odstąpienia od przetargu bez podania przyczyn.</w:t>
      </w:r>
    </w:p>
    <w:sectPr w:rsidR="00DF0CC9" w:rsidRPr="00DF0CC9" w:rsidSect="00DF0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A32"/>
    <w:multiLevelType w:val="hybridMultilevel"/>
    <w:tmpl w:val="CCAED4CC"/>
    <w:lvl w:ilvl="0" w:tplc="B8C03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807B4"/>
    <w:multiLevelType w:val="hybridMultilevel"/>
    <w:tmpl w:val="2E04B1C6"/>
    <w:lvl w:ilvl="0" w:tplc="98961EAC">
      <w:start w:val="1"/>
      <w:numFmt w:val="upperRoman"/>
      <w:lvlText w:val="%1."/>
      <w:lvlJc w:val="left"/>
      <w:pPr>
        <w:ind w:left="780" w:hanging="72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2342213"/>
    <w:multiLevelType w:val="hybridMultilevel"/>
    <w:tmpl w:val="4E38337C"/>
    <w:lvl w:ilvl="0" w:tplc="871C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0405A"/>
    <w:rsid w:val="000615BF"/>
    <w:rsid w:val="00076153"/>
    <w:rsid w:val="00183BCE"/>
    <w:rsid w:val="001B3215"/>
    <w:rsid w:val="002012B0"/>
    <w:rsid w:val="002374BF"/>
    <w:rsid w:val="002B37E6"/>
    <w:rsid w:val="002B3A4D"/>
    <w:rsid w:val="0030406E"/>
    <w:rsid w:val="00350540"/>
    <w:rsid w:val="00471632"/>
    <w:rsid w:val="004D7660"/>
    <w:rsid w:val="004F1833"/>
    <w:rsid w:val="00500800"/>
    <w:rsid w:val="00517545"/>
    <w:rsid w:val="00534094"/>
    <w:rsid w:val="00564E41"/>
    <w:rsid w:val="005830F9"/>
    <w:rsid w:val="005D29A8"/>
    <w:rsid w:val="006C0B46"/>
    <w:rsid w:val="0072613C"/>
    <w:rsid w:val="00753EFD"/>
    <w:rsid w:val="007778D8"/>
    <w:rsid w:val="007C3E05"/>
    <w:rsid w:val="007E01D0"/>
    <w:rsid w:val="0080405A"/>
    <w:rsid w:val="00842224"/>
    <w:rsid w:val="00862DD2"/>
    <w:rsid w:val="00953EC5"/>
    <w:rsid w:val="00955CDA"/>
    <w:rsid w:val="00A47DB6"/>
    <w:rsid w:val="00A736FF"/>
    <w:rsid w:val="00A811A9"/>
    <w:rsid w:val="00AB13AE"/>
    <w:rsid w:val="00B92D0C"/>
    <w:rsid w:val="00BB1546"/>
    <w:rsid w:val="00BE5F87"/>
    <w:rsid w:val="00C13D48"/>
    <w:rsid w:val="00C33868"/>
    <w:rsid w:val="00C777BF"/>
    <w:rsid w:val="00CE2649"/>
    <w:rsid w:val="00DB29EE"/>
    <w:rsid w:val="00DB2C7F"/>
    <w:rsid w:val="00DB3A10"/>
    <w:rsid w:val="00DC74AB"/>
    <w:rsid w:val="00DD53CD"/>
    <w:rsid w:val="00DE68BD"/>
    <w:rsid w:val="00DF0CC9"/>
    <w:rsid w:val="00DF515E"/>
    <w:rsid w:val="00E04524"/>
    <w:rsid w:val="00E6504E"/>
    <w:rsid w:val="00E864CB"/>
    <w:rsid w:val="00ED28E1"/>
    <w:rsid w:val="00EE0C42"/>
    <w:rsid w:val="00EF2D4B"/>
    <w:rsid w:val="00F455E8"/>
    <w:rsid w:val="00FD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405A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405A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3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Zuber</dc:creator>
  <cp:lastModifiedBy>Administracja_S</cp:lastModifiedBy>
  <cp:revision>21</cp:revision>
  <cp:lastPrinted>2017-02-13T13:26:00Z</cp:lastPrinted>
  <dcterms:created xsi:type="dcterms:W3CDTF">2017-02-10T10:34:00Z</dcterms:created>
  <dcterms:modified xsi:type="dcterms:W3CDTF">2017-03-23T10:53:00Z</dcterms:modified>
</cp:coreProperties>
</file>