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91" w:rsidRPr="00A44891" w:rsidRDefault="00A44891" w:rsidP="00A44891">
      <w:pPr>
        <w:jc w:val="right"/>
        <w:rPr>
          <w:i/>
        </w:rPr>
      </w:pPr>
      <w:r w:rsidRPr="00A44891">
        <w:rPr>
          <w:i/>
        </w:rPr>
        <w:t>Zał. nr 1 do umowy dzierżawy</w:t>
      </w:r>
    </w:p>
    <w:p w:rsidR="00A44891" w:rsidRDefault="00A44891" w:rsidP="00A44891">
      <w:pPr>
        <w:jc w:val="right"/>
      </w:pPr>
    </w:p>
    <w:p w:rsidR="00A44891" w:rsidRPr="00A44891" w:rsidRDefault="00A44891" w:rsidP="00A44891">
      <w:pPr>
        <w:jc w:val="center"/>
        <w:rPr>
          <w:b/>
        </w:rPr>
      </w:pPr>
      <w:r w:rsidRPr="00A44891">
        <w:rPr>
          <w:b/>
        </w:rPr>
        <w:t>PROTOKÓŁ ZDAWCZO – ODBIORCZY</w:t>
      </w:r>
    </w:p>
    <w:p w:rsidR="00A44891" w:rsidRDefault="00A44891" w:rsidP="00A44891">
      <w:pPr>
        <w:jc w:val="center"/>
      </w:pPr>
      <w:r>
        <w:t>na podstawie umowy dzierżawy z dnia ………………………………..</w:t>
      </w:r>
    </w:p>
    <w:p w:rsidR="00AC6A39" w:rsidRPr="00AC6A39" w:rsidRDefault="00AC6A39" w:rsidP="00A44891">
      <w:pPr>
        <w:jc w:val="both"/>
      </w:pPr>
      <w:r w:rsidRPr="00AC6A39">
        <w:t xml:space="preserve">przedmiotem przekazania </w:t>
      </w:r>
      <w:r>
        <w:t>jest teren o powierzchni 1 695,00 m</w:t>
      </w:r>
      <w:r>
        <w:rPr>
          <w:vertAlign w:val="superscript"/>
        </w:rPr>
        <w:t>2</w:t>
      </w:r>
      <w:r>
        <w:t xml:space="preserve">, stanowiący własność Samorządowego Ośrodka Sportu i Rekreacji w Nowej Dębie, położony w Nowej Dębie przy ul. Kościuszki (dz. ewid. 232) z przeznaczeniem </w:t>
      </w:r>
      <w:r w:rsidR="008C7C4C">
        <w:br/>
      </w:r>
      <w:r>
        <w:t>na korty tenisowe, teren ogrodzony siatką</w:t>
      </w:r>
      <w:r w:rsidR="00766B8F">
        <w:t>, dwa korty tenisowe o nawierzchni ceglastej</w:t>
      </w:r>
      <w:r>
        <w:t>, pomieszczenie magazynowe ze sprzętem:</w:t>
      </w:r>
      <w:r w:rsidR="005D2CE3">
        <w:t xml:space="preserve"> 2 siatki</w:t>
      </w:r>
      <w:r w:rsidR="00766B8F">
        <w:t xml:space="preserve"> na kort tenisowy</w:t>
      </w:r>
      <w:r w:rsidR="005D2CE3">
        <w:t>, taczki, wózek do malowania linii</w:t>
      </w:r>
      <w:r>
        <w:t xml:space="preserve">, mączka ceglasta drobna 40 worków </w:t>
      </w:r>
      <w:r w:rsidR="00766B8F">
        <w:br/>
      </w:r>
      <w:r>
        <w:t>po 25,00 kg każdy – razem 1 000 kg</w:t>
      </w:r>
      <w:r w:rsidR="000142D3">
        <w:t>, komplet kluczy do obiektu</w:t>
      </w:r>
      <w:r>
        <w:t>.</w:t>
      </w:r>
    </w:p>
    <w:p w:rsidR="00AC6A39" w:rsidRDefault="00AC6A39" w:rsidP="00A44891">
      <w:pPr>
        <w:jc w:val="both"/>
        <w:rPr>
          <w:b/>
        </w:rPr>
      </w:pPr>
      <w:r>
        <w:rPr>
          <w:b/>
        </w:rPr>
        <w:t>Przekazujący</w:t>
      </w:r>
    </w:p>
    <w:p w:rsidR="00AC6A39" w:rsidRPr="00AC6A39" w:rsidRDefault="00AC6A39" w:rsidP="00AC6A39">
      <w:pPr>
        <w:spacing w:line="360" w:lineRule="auto"/>
        <w:jc w:val="both"/>
      </w:pPr>
      <w:r w:rsidRPr="00AC6A39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4891" w:rsidRPr="00A44891" w:rsidRDefault="00AC6A39" w:rsidP="00A44891">
      <w:pPr>
        <w:jc w:val="both"/>
        <w:rPr>
          <w:b/>
        </w:rPr>
      </w:pPr>
      <w:r>
        <w:rPr>
          <w:b/>
        </w:rPr>
        <w:t>Odbierający</w:t>
      </w:r>
    </w:p>
    <w:p w:rsidR="00A44891" w:rsidRDefault="00A44891" w:rsidP="00AC6A3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B41" w:rsidRDefault="001F5B41" w:rsidP="00A44891">
      <w:pPr>
        <w:spacing w:line="360" w:lineRule="auto"/>
        <w:jc w:val="both"/>
      </w:pPr>
      <w:r>
        <w:t>W dniu przekazania terenu spisano stan liczników:</w:t>
      </w:r>
    </w:p>
    <w:p w:rsidR="001F5B41" w:rsidRDefault="001F5B41" w:rsidP="001F5B41">
      <w:pPr>
        <w:spacing w:after="0" w:line="360" w:lineRule="auto"/>
        <w:jc w:val="both"/>
      </w:pPr>
      <w:r>
        <w:t>Licznik wody zimnej …………………</w:t>
      </w:r>
    </w:p>
    <w:p w:rsidR="001F5B41" w:rsidRDefault="001F5B41" w:rsidP="001F5B41">
      <w:pPr>
        <w:spacing w:after="0" w:line="360" w:lineRule="auto"/>
        <w:jc w:val="both"/>
      </w:pPr>
      <w:r>
        <w:t>Podlicznika energii elektrycznej ……………………………</w:t>
      </w:r>
    </w:p>
    <w:p w:rsidR="001F5B41" w:rsidRDefault="001F5B41" w:rsidP="00A44891">
      <w:pPr>
        <w:spacing w:line="360" w:lineRule="auto"/>
        <w:jc w:val="both"/>
      </w:pPr>
    </w:p>
    <w:p w:rsidR="00A44891" w:rsidRPr="00A44891" w:rsidRDefault="00A44891" w:rsidP="00A44891">
      <w:pPr>
        <w:spacing w:line="360" w:lineRule="auto"/>
        <w:jc w:val="both"/>
      </w:pPr>
      <w: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B41" w:rsidRDefault="001F5B41" w:rsidP="00A44891">
      <w:pPr>
        <w:jc w:val="both"/>
      </w:pPr>
    </w:p>
    <w:p w:rsidR="00A44891" w:rsidRDefault="00A44891" w:rsidP="00A44891">
      <w:pPr>
        <w:jc w:val="both"/>
      </w:pPr>
      <w:r>
        <w:t>Protokół niniejszy sporządzono w dwóch egzemplarzach, z których 1</w:t>
      </w:r>
      <w:r w:rsidR="00AC6A39">
        <w:t xml:space="preserve"> egzemplarz otrzymuje PRZEKAZUJĄCY</w:t>
      </w:r>
      <w:r>
        <w:t xml:space="preserve">, </w:t>
      </w:r>
      <w:r w:rsidR="008C7C4C">
        <w:br/>
      </w:r>
      <w:r>
        <w:t>i 1 egzem</w:t>
      </w:r>
      <w:r w:rsidR="00AC6A39">
        <w:t>plarz otrzymuje ODBIERAJĄCY</w:t>
      </w:r>
      <w:r>
        <w:t>.</w:t>
      </w:r>
    </w:p>
    <w:p w:rsidR="001F5B41" w:rsidRDefault="001F5B41" w:rsidP="00A44891">
      <w:pPr>
        <w:jc w:val="both"/>
      </w:pPr>
    </w:p>
    <w:p w:rsidR="001F5B41" w:rsidRDefault="001F5B41" w:rsidP="00A44891">
      <w:pPr>
        <w:jc w:val="both"/>
      </w:pPr>
      <w:r>
        <w:tab/>
      </w:r>
      <w:r w:rsidR="008C7C4C">
        <w:tab/>
      </w:r>
      <w:r>
        <w:t>PRZEKAZUJĄCY</w:t>
      </w:r>
      <w:r w:rsidR="008C7C4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ODBIERAJĄCY</w:t>
      </w:r>
      <w:r w:rsidR="008C7C4C">
        <w:t>:</w:t>
      </w:r>
      <w:r>
        <w:tab/>
      </w:r>
    </w:p>
    <w:p w:rsidR="00A44891" w:rsidRDefault="00A44891" w:rsidP="00A44891">
      <w:pPr>
        <w:jc w:val="both"/>
      </w:pPr>
    </w:p>
    <w:p w:rsidR="00A44891" w:rsidRDefault="00A44891" w:rsidP="00A44891">
      <w:pPr>
        <w:jc w:val="both"/>
      </w:pPr>
    </w:p>
    <w:sectPr w:rsidR="00A44891" w:rsidSect="00A44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2AE"/>
    <w:rsid w:val="000142D3"/>
    <w:rsid w:val="000C38F4"/>
    <w:rsid w:val="001F5B41"/>
    <w:rsid w:val="002342AE"/>
    <w:rsid w:val="002B0164"/>
    <w:rsid w:val="004B3A12"/>
    <w:rsid w:val="004C10CC"/>
    <w:rsid w:val="00556DF1"/>
    <w:rsid w:val="005D2CE3"/>
    <w:rsid w:val="00766B8F"/>
    <w:rsid w:val="007F72E3"/>
    <w:rsid w:val="008C7C4C"/>
    <w:rsid w:val="00A44891"/>
    <w:rsid w:val="00AC6A39"/>
    <w:rsid w:val="00B8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Administracja_S</dc:creator>
  <cp:lastModifiedBy>Administracja_S</cp:lastModifiedBy>
  <cp:revision>10</cp:revision>
  <dcterms:created xsi:type="dcterms:W3CDTF">2017-03-21T12:04:00Z</dcterms:created>
  <dcterms:modified xsi:type="dcterms:W3CDTF">2017-03-22T06:31:00Z</dcterms:modified>
</cp:coreProperties>
</file>