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690" w:rsidRPr="00B70DF4" w:rsidRDefault="003F3690" w:rsidP="003F3690">
      <w:pPr>
        <w:spacing w:line="360" w:lineRule="auto"/>
        <w:jc w:val="center"/>
        <w:rPr>
          <w:rFonts w:ascii="Tahoma" w:hAnsi="Tahoma" w:cs="Tahoma"/>
          <w:b/>
          <w:noProof w:val="0"/>
          <w:lang w:val="pl-PL"/>
        </w:rPr>
      </w:pPr>
      <w:r w:rsidRPr="00B70DF4">
        <w:rPr>
          <w:rFonts w:ascii="Tahoma" w:hAnsi="Tahoma" w:cs="Tahoma"/>
          <w:b/>
          <w:noProof w:val="0"/>
          <w:lang w:val="pl-PL"/>
        </w:rPr>
        <w:t>Zarząd Dróg Powiatowych</w:t>
      </w:r>
    </w:p>
    <w:p w:rsidR="003F3690" w:rsidRPr="00B70DF4" w:rsidRDefault="003F3690" w:rsidP="003F3690">
      <w:pPr>
        <w:spacing w:line="360" w:lineRule="auto"/>
        <w:jc w:val="center"/>
        <w:rPr>
          <w:rFonts w:ascii="Tahoma" w:hAnsi="Tahoma" w:cs="Tahoma"/>
          <w:b/>
          <w:noProof w:val="0"/>
          <w:lang w:val="pl-PL"/>
        </w:rPr>
      </w:pPr>
      <w:r w:rsidRPr="00B70DF4">
        <w:rPr>
          <w:rFonts w:ascii="Tahoma" w:hAnsi="Tahoma" w:cs="Tahoma"/>
          <w:b/>
          <w:noProof w:val="0"/>
          <w:lang w:val="pl-PL"/>
        </w:rPr>
        <w:t>w Lidzbarku Warmińskim</w:t>
      </w:r>
    </w:p>
    <w:p w:rsidR="005A6D24" w:rsidRPr="00E127F8" w:rsidRDefault="005A6D24" w:rsidP="005C0B13">
      <w:pPr>
        <w:spacing w:line="360" w:lineRule="auto"/>
        <w:jc w:val="center"/>
        <w:rPr>
          <w:rFonts w:ascii="Tahoma" w:hAnsi="Tahoma" w:cs="Tahoma"/>
          <w:noProof w:val="0"/>
          <w:sz w:val="20"/>
          <w:szCs w:val="20"/>
          <w:lang w:val="pl-PL"/>
        </w:rPr>
      </w:pPr>
    </w:p>
    <w:p w:rsidR="005A6D24" w:rsidRPr="00E127F8" w:rsidRDefault="005A6D24" w:rsidP="005C0B13">
      <w:pPr>
        <w:pStyle w:val="Tekstpodstawowy"/>
        <w:spacing w:line="360" w:lineRule="auto"/>
        <w:ind w:right="-427"/>
        <w:rPr>
          <w:rFonts w:ascii="Tahoma" w:hAnsi="Tahoma" w:cs="Tahoma"/>
          <w:b/>
          <w:bCs/>
          <w:sz w:val="20"/>
          <w:szCs w:val="20"/>
        </w:rPr>
      </w:pPr>
    </w:p>
    <w:p w:rsidR="005A6D24" w:rsidRPr="003F3690" w:rsidRDefault="005A6D24" w:rsidP="003F3690">
      <w:pPr>
        <w:pStyle w:val="Tekstpodstawowy"/>
        <w:spacing w:line="360" w:lineRule="auto"/>
        <w:ind w:right="-427"/>
        <w:rPr>
          <w:rFonts w:ascii="Tahoma" w:hAnsi="Tahoma" w:cs="Tahoma"/>
          <w:b/>
          <w:bCs/>
          <w:sz w:val="20"/>
          <w:szCs w:val="20"/>
        </w:rPr>
      </w:pPr>
    </w:p>
    <w:p w:rsidR="005A6D24" w:rsidRPr="003F3690" w:rsidRDefault="005A6D24" w:rsidP="003F3690">
      <w:pPr>
        <w:spacing w:line="360" w:lineRule="auto"/>
        <w:jc w:val="center"/>
        <w:rPr>
          <w:rFonts w:ascii="Tahoma" w:hAnsi="Tahoma" w:cs="Tahoma"/>
          <w:noProof w:val="0"/>
          <w:sz w:val="20"/>
          <w:szCs w:val="20"/>
          <w:lang w:val="pl-PL"/>
        </w:rPr>
      </w:pPr>
    </w:p>
    <w:p w:rsidR="003F3690" w:rsidRDefault="005A6D24" w:rsidP="003F3690">
      <w:pPr>
        <w:spacing w:line="360" w:lineRule="auto"/>
        <w:jc w:val="center"/>
        <w:rPr>
          <w:rFonts w:ascii="Tahoma" w:hAnsi="Tahoma" w:cs="Tahoma"/>
          <w:bCs/>
          <w:sz w:val="20"/>
          <w:szCs w:val="20"/>
        </w:rPr>
      </w:pPr>
      <w:r w:rsidRPr="003F3690">
        <w:rPr>
          <w:rFonts w:ascii="Tahoma" w:hAnsi="Tahoma" w:cs="Tahoma"/>
          <w:bCs/>
          <w:sz w:val="20"/>
          <w:szCs w:val="20"/>
        </w:rPr>
        <w:t xml:space="preserve">SPECYFIKACJA ISTOTNYCH WARUNKÓW ZAMÓWIENIA </w:t>
      </w:r>
      <w:r w:rsidR="00FD7F5E" w:rsidRPr="003F3690">
        <w:rPr>
          <w:rFonts w:ascii="Tahoma" w:hAnsi="Tahoma" w:cs="Tahoma"/>
          <w:bCs/>
          <w:sz w:val="20"/>
          <w:szCs w:val="20"/>
        </w:rPr>
        <w:t xml:space="preserve">( </w:t>
      </w:r>
      <w:r w:rsidR="00393EDD" w:rsidRPr="003F3690">
        <w:rPr>
          <w:rFonts w:ascii="Tahoma" w:hAnsi="Tahoma" w:cs="Tahoma"/>
          <w:bCs/>
          <w:sz w:val="20"/>
          <w:szCs w:val="20"/>
        </w:rPr>
        <w:t>SIWZ</w:t>
      </w:r>
      <w:r w:rsidR="00FD7F5E" w:rsidRPr="003F3690">
        <w:rPr>
          <w:rFonts w:ascii="Tahoma" w:hAnsi="Tahoma" w:cs="Tahoma"/>
          <w:bCs/>
          <w:sz w:val="20"/>
          <w:szCs w:val="20"/>
        </w:rPr>
        <w:t xml:space="preserve">) </w:t>
      </w:r>
      <w:r w:rsidRPr="003F3690">
        <w:rPr>
          <w:rFonts w:ascii="Tahoma" w:hAnsi="Tahoma" w:cs="Tahoma"/>
          <w:bCs/>
          <w:sz w:val="20"/>
          <w:szCs w:val="20"/>
        </w:rPr>
        <w:t>W POSTĘPOWANIU O UDZIELENIE ZAMÓWIENIA PUBLICZNEGO W TRYBIE PRZETARGU NIEOGRANICZONEGO</w:t>
      </w:r>
    </w:p>
    <w:p w:rsidR="003F3690" w:rsidRPr="003F3690" w:rsidRDefault="005A6D24" w:rsidP="003F3690">
      <w:pPr>
        <w:spacing w:line="360" w:lineRule="auto"/>
        <w:jc w:val="center"/>
        <w:rPr>
          <w:rFonts w:ascii="Tahoma" w:hAnsi="Tahoma" w:cs="Tahoma"/>
          <w:b/>
          <w:sz w:val="20"/>
          <w:szCs w:val="20"/>
        </w:rPr>
      </w:pPr>
      <w:r w:rsidRPr="003F3690">
        <w:rPr>
          <w:rFonts w:ascii="Tahoma" w:hAnsi="Tahoma" w:cs="Tahoma"/>
          <w:bCs/>
          <w:sz w:val="20"/>
          <w:szCs w:val="20"/>
        </w:rPr>
        <w:t xml:space="preserve"> </w:t>
      </w:r>
      <w:r w:rsidRPr="003F3690">
        <w:rPr>
          <w:rFonts w:ascii="Tahoma" w:hAnsi="Tahoma" w:cs="Tahoma"/>
          <w:b/>
          <w:bCs/>
          <w:sz w:val="20"/>
          <w:szCs w:val="20"/>
        </w:rPr>
        <w:t xml:space="preserve">NA DOSTAWĘ </w:t>
      </w:r>
      <w:r w:rsidR="003F3690" w:rsidRPr="003F3690">
        <w:rPr>
          <w:rFonts w:ascii="Tahoma" w:hAnsi="Tahoma" w:cs="Tahoma"/>
          <w:b/>
          <w:sz w:val="20"/>
          <w:szCs w:val="20"/>
        </w:rPr>
        <w:t>SAMOCHODU CIĘŻAROWEGO WYWROTKI Z NAPĘDEM 4X4</w:t>
      </w:r>
    </w:p>
    <w:p w:rsidR="005A6D24" w:rsidRPr="00393EDD" w:rsidRDefault="005A6D24" w:rsidP="005C0B13">
      <w:pPr>
        <w:spacing w:line="360" w:lineRule="auto"/>
        <w:jc w:val="both"/>
        <w:rPr>
          <w:rFonts w:ascii="Tahoma" w:hAnsi="Tahoma" w:cs="Tahoma"/>
          <w:noProof w:val="0"/>
          <w:sz w:val="20"/>
          <w:szCs w:val="20"/>
          <w:lang w:val="pl-PL"/>
        </w:rPr>
      </w:pPr>
    </w:p>
    <w:p w:rsidR="005A6D24" w:rsidRPr="00E127F8" w:rsidRDefault="005A6D24" w:rsidP="005C0B13">
      <w:pPr>
        <w:spacing w:line="360" w:lineRule="auto"/>
        <w:ind w:left="8508"/>
        <w:jc w:val="both"/>
        <w:rPr>
          <w:rFonts w:ascii="Tahoma" w:hAnsi="Tahoma" w:cs="Tahoma"/>
          <w:noProof w:val="0"/>
          <w:sz w:val="20"/>
          <w:szCs w:val="20"/>
          <w:lang w:val="pl-PL"/>
        </w:rPr>
      </w:pPr>
      <w:r w:rsidRPr="00E127F8">
        <w:rPr>
          <w:rFonts w:ascii="Tahoma" w:hAnsi="Tahoma" w:cs="Tahoma"/>
          <w:noProof w:val="0"/>
          <w:sz w:val="20"/>
          <w:szCs w:val="20"/>
          <w:lang w:val="pl-PL"/>
        </w:rPr>
        <w:t xml:space="preserve">                                                                                                                                                                           </w:t>
      </w:r>
    </w:p>
    <w:p w:rsidR="003F3690" w:rsidRPr="00E127F8" w:rsidRDefault="005A6D24" w:rsidP="003F3690">
      <w:pPr>
        <w:pStyle w:val="Tekstpodstawowy"/>
        <w:spacing w:line="360" w:lineRule="auto"/>
        <w:ind w:right="-427"/>
        <w:jc w:val="left"/>
        <w:rPr>
          <w:rFonts w:ascii="Tahoma" w:hAnsi="Tahoma" w:cs="Tahoma"/>
          <w:b/>
          <w:bCs/>
          <w:sz w:val="20"/>
          <w:szCs w:val="20"/>
          <w:lang w:val="pl-PL"/>
        </w:rPr>
      </w:pPr>
      <w:r w:rsidRPr="00E127F8">
        <w:rPr>
          <w:rFonts w:ascii="Tahoma" w:hAnsi="Tahoma" w:cs="Tahoma"/>
          <w:noProof w:val="0"/>
          <w:sz w:val="20"/>
          <w:szCs w:val="20"/>
          <w:lang w:val="pl-PL"/>
        </w:rPr>
        <w:t xml:space="preserve">                                                                                                                                  </w:t>
      </w:r>
      <w:r w:rsidRPr="00E127F8">
        <w:rPr>
          <w:rFonts w:ascii="Tahoma" w:hAnsi="Tahoma" w:cs="Tahoma"/>
          <w:noProof w:val="0"/>
          <w:sz w:val="20"/>
          <w:szCs w:val="20"/>
          <w:lang w:val="pl-PL"/>
        </w:rPr>
        <w:tab/>
      </w:r>
      <w:r w:rsidR="00E130DF">
        <w:rPr>
          <w:rFonts w:ascii="Tahoma" w:hAnsi="Tahoma" w:cs="Tahoma"/>
          <w:noProof w:val="0"/>
          <w:sz w:val="20"/>
          <w:szCs w:val="20"/>
          <w:lang w:val="pl-PL"/>
        </w:rPr>
        <w:tab/>
      </w:r>
      <w:r w:rsidR="003F3690" w:rsidRPr="00E127F8">
        <w:rPr>
          <w:rFonts w:ascii="Tahoma" w:hAnsi="Tahoma" w:cs="Tahoma"/>
          <w:b/>
          <w:bCs/>
          <w:sz w:val="20"/>
          <w:szCs w:val="20"/>
        </w:rPr>
        <w:t xml:space="preserve">Znak sprawy: </w:t>
      </w:r>
      <w:r w:rsidR="003F3690">
        <w:rPr>
          <w:rFonts w:ascii="Tahoma" w:hAnsi="Tahoma" w:cs="Tahoma"/>
          <w:b/>
          <w:bCs/>
          <w:sz w:val="20"/>
          <w:szCs w:val="20"/>
        </w:rPr>
        <w:t>ZDP.342</w:t>
      </w:r>
      <w:r w:rsidR="003F3690" w:rsidRPr="00E127F8">
        <w:rPr>
          <w:rFonts w:ascii="Tahoma" w:hAnsi="Tahoma" w:cs="Tahoma"/>
          <w:b/>
          <w:bCs/>
          <w:sz w:val="20"/>
          <w:szCs w:val="20"/>
        </w:rPr>
        <w:t>.</w:t>
      </w:r>
      <w:r w:rsidR="003F3690">
        <w:rPr>
          <w:rFonts w:ascii="Tahoma" w:hAnsi="Tahoma" w:cs="Tahoma"/>
          <w:b/>
          <w:bCs/>
          <w:sz w:val="20"/>
          <w:szCs w:val="20"/>
        </w:rPr>
        <w:t>1</w:t>
      </w:r>
      <w:r w:rsidR="003F3690" w:rsidRPr="00E127F8">
        <w:rPr>
          <w:rFonts w:ascii="Tahoma" w:hAnsi="Tahoma" w:cs="Tahoma"/>
          <w:b/>
          <w:bCs/>
          <w:sz w:val="20"/>
          <w:szCs w:val="20"/>
        </w:rPr>
        <w:t>.201</w:t>
      </w:r>
      <w:r w:rsidR="003F3690">
        <w:rPr>
          <w:rFonts w:ascii="Tahoma" w:hAnsi="Tahoma" w:cs="Tahoma"/>
          <w:b/>
          <w:bCs/>
          <w:sz w:val="20"/>
          <w:szCs w:val="20"/>
        </w:rPr>
        <w:t>8.JM</w:t>
      </w:r>
    </w:p>
    <w:p w:rsidR="005A6D24" w:rsidRPr="00E127F8" w:rsidRDefault="003F3690" w:rsidP="003F3690">
      <w:pPr>
        <w:spacing w:line="360" w:lineRule="auto"/>
        <w:jc w:val="both"/>
        <w:rPr>
          <w:rFonts w:ascii="Tahoma" w:hAnsi="Tahoma" w:cs="Tahoma"/>
          <w:noProof w:val="0"/>
          <w:sz w:val="20"/>
          <w:szCs w:val="20"/>
          <w:lang w:val="pl-PL"/>
        </w:rPr>
      </w:pP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005A6D24" w:rsidRPr="00E127F8">
        <w:rPr>
          <w:rFonts w:ascii="Tahoma" w:hAnsi="Tahoma" w:cs="Tahoma"/>
          <w:noProof w:val="0"/>
          <w:sz w:val="20"/>
          <w:szCs w:val="20"/>
          <w:lang w:val="pl-PL"/>
        </w:rPr>
        <w:tab/>
      </w:r>
      <w:r w:rsidR="005A6D24" w:rsidRPr="00E127F8">
        <w:rPr>
          <w:rFonts w:ascii="Tahoma" w:hAnsi="Tahoma" w:cs="Tahoma"/>
          <w:noProof w:val="0"/>
          <w:sz w:val="20"/>
          <w:szCs w:val="20"/>
          <w:lang w:val="pl-PL"/>
        </w:rPr>
        <w:tab/>
      </w:r>
      <w:r w:rsidR="005A6D24" w:rsidRPr="00E127F8">
        <w:rPr>
          <w:rFonts w:ascii="Tahoma" w:hAnsi="Tahoma" w:cs="Tahoma"/>
          <w:noProof w:val="0"/>
          <w:sz w:val="20"/>
          <w:szCs w:val="20"/>
          <w:lang w:val="pl-PL"/>
        </w:rPr>
        <w:tab/>
      </w:r>
      <w:r w:rsidR="005A6D24" w:rsidRPr="00E127F8">
        <w:rPr>
          <w:rFonts w:ascii="Tahoma" w:hAnsi="Tahoma" w:cs="Tahoma"/>
          <w:noProof w:val="0"/>
          <w:sz w:val="20"/>
          <w:szCs w:val="20"/>
          <w:lang w:val="pl-PL"/>
        </w:rPr>
        <w:tab/>
      </w:r>
      <w:r w:rsidR="005A6D24" w:rsidRPr="00E127F8">
        <w:rPr>
          <w:rFonts w:ascii="Tahoma" w:hAnsi="Tahoma" w:cs="Tahoma"/>
          <w:noProof w:val="0"/>
          <w:sz w:val="20"/>
          <w:szCs w:val="20"/>
          <w:lang w:val="pl-PL"/>
        </w:rPr>
        <w:tab/>
      </w:r>
      <w:r w:rsidR="005A6D24" w:rsidRPr="00E127F8">
        <w:rPr>
          <w:rFonts w:ascii="Tahoma" w:hAnsi="Tahoma" w:cs="Tahoma"/>
          <w:noProof w:val="0"/>
          <w:sz w:val="20"/>
          <w:szCs w:val="20"/>
          <w:lang w:val="pl-PL"/>
        </w:rPr>
        <w:tab/>
      </w:r>
      <w:r w:rsidR="005A6D24" w:rsidRPr="00E127F8">
        <w:rPr>
          <w:rFonts w:ascii="Tahoma" w:hAnsi="Tahoma" w:cs="Tahoma"/>
          <w:noProof w:val="0"/>
          <w:sz w:val="20"/>
          <w:szCs w:val="20"/>
          <w:lang w:val="pl-PL"/>
        </w:rPr>
        <w:tab/>
      </w:r>
      <w:r w:rsidR="005A6D24" w:rsidRPr="00E127F8">
        <w:rPr>
          <w:rFonts w:ascii="Tahoma" w:hAnsi="Tahoma" w:cs="Tahoma"/>
          <w:noProof w:val="0"/>
          <w:sz w:val="20"/>
          <w:szCs w:val="20"/>
          <w:lang w:val="pl-PL"/>
        </w:rPr>
        <w:tab/>
      </w:r>
      <w:r w:rsidR="005A6D24" w:rsidRPr="00E127F8">
        <w:rPr>
          <w:rFonts w:ascii="Tahoma" w:hAnsi="Tahoma" w:cs="Tahoma"/>
          <w:noProof w:val="0"/>
          <w:sz w:val="20"/>
          <w:szCs w:val="20"/>
          <w:lang w:val="pl-PL"/>
        </w:rPr>
        <w:tab/>
        <w:t xml:space="preserve">                </w:t>
      </w:r>
    </w:p>
    <w:p w:rsidR="005A6D24" w:rsidRPr="00E127F8" w:rsidRDefault="005A6D24" w:rsidP="005C0B13">
      <w:pPr>
        <w:spacing w:line="360" w:lineRule="auto"/>
        <w:jc w:val="both"/>
        <w:rPr>
          <w:rFonts w:ascii="Tahoma" w:hAnsi="Tahoma" w:cs="Tahoma"/>
          <w:noProof w:val="0"/>
          <w:sz w:val="20"/>
          <w:szCs w:val="20"/>
          <w:lang w:val="pl-PL"/>
        </w:rPr>
      </w:pPr>
    </w:p>
    <w:p w:rsidR="005A6D24" w:rsidRPr="00E127F8" w:rsidRDefault="005A6D24" w:rsidP="005C0B13">
      <w:pPr>
        <w:spacing w:line="360" w:lineRule="auto"/>
        <w:jc w:val="both"/>
        <w:rPr>
          <w:rFonts w:ascii="Tahoma" w:hAnsi="Tahoma" w:cs="Tahoma"/>
          <w:noProof w:val="0"/>
          <w:sz w:val="20"/>
          <w:szCs w:val="20"/>
          <w:lang w:val="pl-PL"/>
        </w:rPr>
      </w:pPr>
    </w:p>
    <w:p w:rsidR="005A6D24" w:rsidRPr="00E127F8" w:rsidRDefault="005A6D24" w:rsidP="005C0B13">
      <w:pPr>
        <w:spacing w:line="360" w:lineRule="auto"/>
        <w:jc w:val="both"/>
        <w:rPr>
          <w:rFonts w:ascii="Tahoma" w:hAnsi="Tahoma" w:cs="Tahoma"/>
          <w:noProof w:val="0"/>
          <w:sz w:val="20"/>
          <w:szCs w:val="20"/>
          <w:lang w:val="pl-PL"/>
        </w:rPr>
      </w:pPr>
    </w:p>
    <w:p w:rsidR="005A6D24" w:rsidRPr="00E127F8" w:rsidRDefault="005A6D24" w:rsidP="005C0B13">
      <w:pPr>
        <w:spacing w:line="360" w:lineRule="auto"/>
        <w:jc w:val="both"/>
        <w:rPr>
          <w:rFonts w:ascii="Tahoma" w:hAnsi="Tahoma" w:cs="Tahoma"/>
          <w:noProof w:val="0"/>
          <w:sz w:val="20"/>
          <w:szCs w:val="20"/>
          <w:lang w:val="pl-PL"/>
        </w:rPr>
      </w:pPr>
    </w:p>
    <w:p w:rsidR="005A6D24" w:rsidRPr="00E127F8" w:rsidRDefault="005A6D24" w:rsidP="005C0B13">
      <w:pPr>
        <w:spacing w:line="360" w:lineRule="auto"/>
        <w:ind w:left="7090" w:firstLine="290"/>
        <w:jc w:val="both"/>
        <w:rPr>
          <w:rFonts w:ascii="Tahoma" w:hAnsi="Tahoma" w:cs="Tahoma"/>
          <w:noProof w:val="0"/>
          <w:sz w:val="20"/>
          <w:szCs w:val="20"/>
          <w:lang w:val="pl-PL"/>
        </w:rPr>
      </w:pPr>
      <w:r w:rsidRPr="00E127F8">
        <w:rPr>
          <w:rFonts w:ascii="Tahoma" w:hAnsi="Tahoma" w:cs="Tahoma"/>
          <w:noProof w:val="0"/>
          <w:sz w:val="20"/>
          <w:szCs w:val="20"/>
          <w:lang w:val="pl-PL"/>
        </w:rPr>
        <w:t xml:space="preserve">  Zatwierdził:</w:t>
      </w:r>
    </w:p>
    <w:p w:rsidR="005A6D24" w:rsidRPr="00E127F8" w:rsidRDefault="005A6D24" w:rsidP="005C0B13">
      <w:pPr>
        <w:spacing w:line="360" w:lineRule="auto"/>
        <w:ind w:left="6660"/>
        <w:jc w:val="center"/>
        <w:rPr>
          <w:rFonts w:ascii="Tahoma" w:hAnsi="Tahoma" w:cs="Tahoma"/>
          <w:noProof w:val="0"/>
          <w:sz w:val="20"/>
          <w:szCs w:val="20"/>
          <w:lang w:val="pl-PL"/>
        </w:rPr>
      </w:pPr>
    </w:p>
    <w:p w:rsidR="005A6D24" w:rsidRPr="00E127F8" w:rsidRDefault="005A6D24" w:rsidP="005C0B13">
      <w:pPr>
        <w:spacing w:line="360" w:lineRule="auto"/>
        <w:jc w:val="both"/>
        <w:rPr>
          <w:rFonts w:ascii="Tahoma" w:hAnsi="Tahoma" w:cs="Tahoma"/>
          <w:noProof w:val="0"/>
          <w:sz w:val="20"/>
          <w:szCs w:val="20"/>
          <w:lang w:val="pl-PL"/>
        </w:rPr>
      </w:pPr>
      <w:r>
        <w:rPr>
          <w:rFonts w:ascii="Tahoma" w:hAnsi="Tahoma" w:cs="Tahoma"/>
          <w:noProof w:val="0"/>
          <w:sz w:val="20"/>
          <w:szCs w:val="20"/>
          <w:lang w:val="pl-PL"/>
        </w:rPr>
        <w:t xml:space="preserve"> </w:t>
      </w:r>
    </w:p>
    <w:p w:rsidR="005A6D24" w:rsidRPr="00E127F8" w:rsidRDefault="005A6D24" w:rsidP="005C0B13">
      <w:pPr>
        <w:spacing w:line="360" w:lineRule="auto"/>
        <w:ind w:left="2880" w:firstLine="4919"/>
        <w:jc w:val="both"/>
        <w:rPr>
          <w:rFonts w:ascii="Tahoma" w:hAnsi="Tahoma" w:cs="Tahoma"/>
          <w:noProof w:val="0"/>
          <w:sz w:val="20"/>
          <w:szCs w:val="20"/>
          <w:lang w:val="pl-PL"/>
        </w:rPr>
      </w:pP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p>
    <w:p w:rsidR="005A6D24" w:rsidRPr="00E127F8" w:rsidRDefault="005A6D24" w:rsidP="005C0B13">
      <w:pPr>
        <w:spacing w:line="360" w:lineRule="auto"/>
        <w:ind w:left="2880" w:firstLine="4919"/>
        <w:jc w:val="both"/>
        <w:rPr>
          <w:rFonts w:ascii="Tahoma" w:hAnsi="Tahoma" w:cs="Tahoma"/>
          <w:noProof w:val="0"/>
          <w:sz w:val="20"/>
          <w:szCs w:val="20"/>
          <w:lang w:val="pl-PL"/>
        </w:rPr>
      </w:pPr>
    </w:p>
    <w:p w:rsidR="00D8471D" w:rsidRDefault="00D8471D" w:rsidP="00D8471D">
      <w:pPr>
        <w:spacing w:line="360" w:lineRule="auto"/>
        <w:ind w:left="2880" w:firstLine="1089"/>
        <w:jc w:val="center"/>
        <w:rPr>
          <w:rFonts w:ascii="Tahoma" w:hAnsi="Tahoma" w:cs="Tahoma"/>
          <w:noProof w:val="0"/>
          <w:sz w:val="20"/>
          <w:szCs w:val="20"/>
          <w:lang w:val="pl-PL"/>
        </w:rPr>
      </w:pPr>
    </w:p>
    <w:p w:rsidR="00D8471D" w:rsidRDefault="00D8471D" w:rsidP="00D8471D">
      <w:pPr>
        <w:spacing w:line="360" w:lineRule="auto"/>
        <w:ind w:left="2880" w:firstLine="1089"/>
        <w:jc w:val="center"/>
        <w:rPr>
          <w:rFonts w:ascii="Tahoma" w:hAnsi="Tahoma" w:cs="Tahoma"/>
          <w:noProof w:val="0"/>
          <w:sz w:val="20"/>
          <w:szCs w:val="20"/>
          <w:lang w:val="pl-PL"/>
        </w:rPr>
      </w:pPr>
    </w:p>
    <w:p w:rsidR="00D8471D" w:rsidRDefault="00D8471D" w:rsidP="00D8471D">
      <w:pPr>
        <w:spacing w:line="360" w:lineRule="auto"/>
        <w:ind w:left="2880" w:firstLine="1089"/>
        <w:jc w:val="center"/>
        <w:rPr>
          <w:rFonts w:ascii="Tahoma" w:hAnsi="Tahoma" w:cs="Tahoma"/>
          <w:noProof w:val="0"/>
          <w:sz w:val="20"/>
          <w:szCs w:val="20"/>
          <w:lang w:val="pl-PL"/>
        </w:rPr>
      </w:pPr>
    </w:p>
    <w:p w:rsidR="00D8471D" w:rsidRDefault="00D8471D" w:rsidP="00D8471D">
      <w:pPr>
        <w:spacing w:line="360" w:lineRule="auto"/>
        <w:ind w:left="2880" w:firstLine="1089"/>
        <w:jc w:val="center"/>
        <w:rPr>
          <w:rFonts w:ascii="Tahoma" w:hAnsi="Tahoma" w:cs="Tahoma"/>
          <w:noProof w:val="0"/>
          <w:sz w:val="20"/>
          <w:szCs w:val="20"/>
          <w:lang w:val="pl-PL"/>
        </w:rPr>
      </w:pPr>
    </w:p>
    <w:p w:rsidR="005A6D24" w:rsidRPr="00E127F8" w:rsidRDefault="005A6D24" w:rsidP="00D8471D">
      <w:pPr>
        <w:spacing w:line="360" w:lineRule="auto"/>
        <w:jc w:val="center"/>
        <w:rPr>
          <w:rFonts w:ascii="Tahoma" w:hAnsi="Tahoma" w:cs="Tahoma"/>
          <w:noProof w:val="0"/>
          <w:sz w:val="20"/>
          <w:szCs w:val="20"/>
          <w:lang w:val="pl-PL"/>
        </w:rPr>
      </w:pPr>
      <w:r w:rsidRPr="00E127F8">
        <w:rPr>
          <w:rFonts w:ascii="Tahoma" w:hAnsi="Tahoma" w:cs="Tahoma"/>
          <w:noProof w:val="0"/>
          <w:sz w:val="20"/>
          <w:szCs w:val="20"/>
          <w:lang w:val="pl-PL"/>
        </w:rPr>
        <w:t>Lidzbark Warmiński,</w:t>
      </w:r>
    </w:p>
    <w:p w:rsidR="005A6D24" w:rsidRPr="00E127F8" w:rsidRDefault="005A6D24" w:rsidP="00D8471D">
      <w:pPr>
        <w:spacing w:line="360" w:lineRule="auto"/>
        <w:jc w:val="center"/>
        <w:rPr>
          <w:rFonts w:ascii="Tahoma" w:hAnsi="Tahoma" w:cs="Tahoma"/>
          <w:noProof w:val="0"/>
          <w:sz w:val="20"/>
          <w:szCs w:val="20"/>
          <w:lang w:val="pl-PL"/>
        </w:rPr>
      </w:pPr>
      <w:r w:rsidRPr="00E127F8">
        <w:rPr>
          <w:rFonts w:ascii="Tahoma" w:hAnsi="Tahoma" w:cs="Tahoma"/>
          <w:noProof w:val="0"/>
          <w:sz w:val="20"/>
          <w:szCs w:val="20"/>
          <w:lang w:val="pl-PL"/>
        </w:rPr>
        <w:t xml:space="preserve">dnia </w:t>
      </w:r>
      <w:r w:rsidR="00E130DF">
        <w:rPr>
          <w:rFonts w:ascii="Tahoma" w:hAnsi="Tahoma" w:cs="Tahoma"/>
          <w:noProof w:val="0"/>
          <w:sz w:val="20"/>
          <w:szCs w:val="20"/>
          <w:lang w:val="pl-PL"/>
        </w:rPr>
        <w:t>2</w:t>
      </w:r>
      <w:r w:rsidR="00B039F2">
        <w:rPr>
          <w:rFonts w:ascii="Tahoma" w:hAnsi="Tahoma" w:cs="Tahoma"/>
          <w:noProof w:val="0"/>
          <w:sz w:val="20"/>
          <w:szCs w:val="20"/>
          <w:lang w:val="pl-PL"/>
        </w:rPr>
        <w:t>7</w:t>
      </w:r>
      <w:r w:rsidR="00076B12">
        <w:rPr>
          <w:rFonts w:ascii="Tahoma" w:hAnsi="Tahoma" w:cs="Tahoma"/>
          <w:noProof w:val="0"/>
          <w:sz w:val="20"/>
          <w:szCs w:val="20"/>
          <w:lang w:val="pl-PL"/>
        </w:rPr>
        <w:t>.06</w:t>
      </w:r>
      <w:r w:rsidRPr="00E127F8">
        <w:rPr>
          <w:rFonts w:ascii="Tahoma" w:hAnsi="Tahoma" w:cs="Tahoma"/>
          <w:noProof w:val="0"/>
          <w:sz w:val="20"/>
          <w:szCs w:val="20"/>
          <w:lang w:val="pl-PL"/>
        </w:rPr>
        <w:t>.201</w:t>
      </w:r>
      <w:r w:rsidR="00076B12">
        <w:rPr>
          <w:rFonts w:ascii="Tahoma" w:hAnsi="Tahoma" w:cs="Tahoma"/>
          <w:noProof w:val="0"/>
          <w:sz w:val="20"/>
          <w:szCs w:val="20"/>
          <w:lang w:val="pl-PL"/>
        </w:rPr>
        <w:t>8</w:t>
      </w:r>
      <w:r w:rsidRPr="00E127F8">
        <w:rPr>
          <w:rFonts w:ascii="Tahoma" w:hAnsi="Tahoma" w:cs="Tahoma"/>
          <w:noProof w:val="0"/>
          <w:sz w:val="20"/>
          <w:szCs w:val="20"/>
          <w:lang w:val="pl-PL"/>
        </w:rPr>
        <w:t xml:space="preserve"> r.</w:t>
      </w:r>
    </w:p>
    <w:p w:rsidR="005A6D24" w:rsidRPr="00E127F8" w:rsidRDefault="005A6D24" w:rsidP="00D8471D">
      <w:pPr>
        <w:spacing w:line="360" w:lineRule="auto"/>
        <w:jc w:val="both"/>
        <w:rPr>
          <w:rFonts w:ascii="Tahoma" w:hAnsi="Tahoma" w:cs="Tahoma"/>
          <w:noProof w:val="0"/>
          <w:sz w:val="20"/>
          <w:szCs w:val="20"/>
          <w:lang w:val="pl-PL"/>
        </w:rPr>
      </w:pPr>
    </w:p>
    <w:p w:rsidR="005A6D24" w:rsidRPr="00E127F8" w:rsidRDefault="005A6D24" w:rsidP="005C0B13">
      <w:pPr>
        <w:spacing w:line="360" w:lineRule="auto"/>
        <w:ind w:left="2880"/>
        <w:jc w:val="both"/>
        <w:rPr>
          <w:rFonts w:ascii="Tahoma" w:hAnsi="Tahoma" w:cs="Tahoma"/>
          <w:noProof w:val="0"/>
          <w:sz w:val="20"/>
          <w:szCs w:val="20"/>
          <w:lang w:val="pl-PL"/>
        </w:rPr>
      </w:pPr>
    </w:p>
    <w:p w:rsidR="005A6D24" w:rsidRDefault="005A6D24" w:rsidP="005C0B13">
      <w:pPr>
        <w:spacing w:line="360" w:lineRule="auto"/>
        <w:ind w:left="2880"/>
        <w:jc w:val="both"/>
        <w:rPr>
          <w:rFonts w:ascii="Arial" w:hAnsi="Arial" w:cs="Arial"/>
          <w:noProof w:val="0"/>
          <w:sz w:val="20"/>
          <w:szCs w:val="20"/>
          <w:lang w:val="pl-PL"/>
        </w:rPr>
      </w:pPr>
    </w:p>
    <w:p w:rsidR="005A6D24" w:rsidRDefault="005A6D24" w:rsidP="005C0B13">
      <w:pPr>
        <w:spacing w:line="360" w:lineRule="auto"/>
        <w:ind w:left="2880"/>
        <w:jc w:val="both"/>
        <w:rPr>
          <w:rFonts w:ascii="Arial" w:hAnsi="Arial" w:cs="Arial"/>
          <w:noProof w:val="0"/>
          <w:sz w:val="20"/>
          <w:szCs w:val="20"/>
          <w:lang w:val="pl-PL"/>
        </w:rPr>
      </w:pPr>
    </w:p>
    <w:p w:rsidR="005A6D24" w:rsidRDefault="005A6D24" w:rsidP="009356A7">
      <w:pPr>
        <w:ind w:left="2880"/>
        <w:jc w:val="both"/>
        <w:rPr>
          <w:rFonts w:ascii="Arial" w:hAnsi="Arial" w:cs="Arial"/>
          <w:noProof w:val="0"/>
          <w:sz w:val="20"/>
          <w:szCs w:val="20"/>
          <w:lang w:val="pl-PL"/>
        </w:rPr>
      </w:pPr>
    </w:p>
    <w:p w:rsidR="005A6D24" w:rsidRDefault="005A6D24" w:rsidP="009356A7">
      <w:pPr>
        <w:ind w:left="2880"/>
        <w:jc w:val="both"/>
        <w:rPr>
          <w:rFonts w:ascii="Arial" w:hAnsi="Arial" w:cs="Arial"/>
          <w:noProof w:val="0"/>
          <w:sz w:val="20"/>
          <w:szCs w:val="20"/>
          <w:lang w:val="pl-PL"/>
        </w:rPr>
      </w:pPr>
    </w:p>
    <w:p w:rsidR="005A6D24" w:rsidRDefault="005A6D24" w:rsidP="009356A7">
      <w:pPr>
        <w:ind w:left="2880"/>
        <w:jc w:val="both"/>
        <w:rPr>
          <w:rFonts w:ascii="Arial" w:hAnsi="Arial" w:cs="Arial"/>
          <w:noProof w:val="0"/>
          <w:sz w:val="20"/>
          <w:szCs w:val="20"/>
          <w:lang w:val="pl-PL"/>
        </w:rPr>
      </w:pPr>
    </w:p>
    <w:p w:rsidR="005A6D24" w:rsidRDefault="005A6D24" w:rsidP="009356A7">
      <w:pPr>
        <w:ind w:left="2880"/>
        <w:jc w:val="both"/>
        <w:rPr>
          <w:rFonts w:ascii="Arial" w:hAnsi="Arial" w:cs="Arial"/>
          <w:noProof w:val="0"/>
          <w:sz w:val="20"/>
          <w:szCs w:val="20"/>
          <w:lang w:val="pl-PL"/>
        </w:rPr>
      </w:pPr>
    </w:p>
    <w:p w:rsidR="005A6D24" w:rsidRDefault="005A6D24" w:rsidP="009356A7">
      <w:pPr>
        <w:ind w:left="2880"/>
        <w:jc w:val="both"/>
        <w:rPr>
          <w:rFonts w:ascii="Arial" w:hAnsi="Arial" w:cs="Arial"/>
          <w:noProof w:val="0"/>
          <w:sz w:val="20"/>
          <w:szCs w:val="20"/>
          <w:lang w:val="pl-PL"/>
        </w:rPr>
      </w:pPr>
    </w:p>
    <w:p w:rsidR="00E130DF" w:rsidRDefault="001972D4" w:rsidP="003D1961">
      <w:pPr>
        <w:spacing w:line="360" w:lineRule="auto"/>
        <w:jc w:val="both"/>
        <w:rPr>
          <w:rFonts w:ascii="Tahoma" w:hAnsi="Tahoma" w:cs="Tahoma"/>
          <w:noProof w:val="0"/>
          <w:sz w:val="20"/>
          <w:szCs w:val="20"/>
          <w:lang w:val="pl-PL"/>
        </w:rPr>
      </w:pPr>
      <w:r w:rsidRPr="001972D4">
        <w:rPr>
          <w:lang w:val="pl-PL"/>
        </w:rPr>
        <w:lastRenderedPageBreak/>
        <w:pict>
          <v:shapetype id="_x0000_t202" coordsize="21600,21600" o:spt="202" path="m,l,21600r21600,l21600,xe">
            <v:stroke joinstyle="miter"/>
            <v:path gradientshapeok="t" o:connecttype="rect"/>
          </v:shapetype>
          <v:shape id="_x0000_s1026" type="#_x0000_t202" style="position:absolute;left:0;text-align:left;margin-left:0;margin-top:6.65pt;width:459pt;height:20pt;z-index:251659776" fillcolor="#ddd">
            <v:textbox style="mso-next-textbox:#_x0000_s1026;mso-fit-shape-to-text:t">
              <w:txbxContent>
                <w:p w:rsidR="00281BCE" w:rsidRPr="00E35E84" w:rsidRDefault="00281BCE" w:rsidP="00EE0E89">
                  <w:pPr>
                    <w:jc w:val="both"/>
                    <w:rPr>
                      <w:rFonts w:ascii="Tahoma" w:hAnsi="Tahoma" w:cs="Tahoma"/>
                      <w:b/>
                      <w:bCs/>
                      <w:sz w:val="20"/>
                      <w:szCs w:val="20"/>
                    </w:rPr>
                  </w:pPr>
                  <w:r w:rsidRPr="00E35E84">
                    <w:rPr>
                      <w:rFonts w:ascii="Tahoma" w:hAnsi="Tahoma" w:cs="Tahoma"/>
                      <w:b/>
                      <w:bCs/>
                      <w:noProof w:val="0"/>
                      <w:sz w:val="20"/>
                      <w:szCs w:val="20"/>
                      <w:lang w:val="pl-PL"/>
                    </w:rPr>
                    <w:t>1. NAZWA ORAZ ADRES ZAMAWIAJĄCEGO</w:t>
                  </w:r>
                </w:p>
              </w:txbxContent>
            </v:textbox>
            <w10:wrap type="square"/>
          </v:shape>
        </w:pict>
      </w:r>
    </w:p>
    <w:p w:rsidR="00E130DF" w:rsidRPr="00F630D8" w:rsidRDefault="00E130DF" w:rsidP="00E130DF">
      <w:pPr>
        <w:spacing w:line="360" w:lineRule="auto"/>
        <w:rPr>
          <w:rFonts w:ascii="Tahoma" w:hAnsi="Tahoma" w:cs="Tahoma"/>
          <w:b/>
          <w:sz w:val="20"/>
          <w:szCs w:val="20"/>
        </w:rPr>
      </w:pPr>
      <w:r w:rsidRPr="0044179C">
        <w:rPr>
          <w:rFonts w:ascii="Tahoma" w:hAnsi="Tahoma" w:cs="Tahoma"/>
          <w:sz w:val="20"/>
          <w:szCs w:val="20"/>
        </w:rPr>
        <w:t xml:space="preserve">Zarząd Dróg Powiatowych, ul. </w:t>
      </w:r>
      <w:r>
        <w:rPr>
          <w:rFonts w:ascii="Tahoma" w:hAnsi="Tahoma" w:cs="Tahoma"/>
          <w:sz w:val="20"/>
          <w:szCs w:val="20"/>
        </w:rPr>
        <w:t>Leśna 17</w:t>
      </w:r>
      <w:r w:rsidRPr="0044179C">
        <w:rPr>
          <w:rFonts w:ascii="Tahoma" w:hAnsi="Tahoma" w:cs="Tahoma"/>
          <w:sz w:val="20"/>
          <w:szCs w:val="20"/>
        </w:rPr>
        <w:t>, 11-100 Lidzbark Warmiński, NIP 743-17-47-842, REGON 170921870</w:t>
      </w:r>
      <w:r w:rsidRPr="00F630D8">
        <w:rPr>
          <w:rFonts w:ascii="Tahoma" w:hAnsi="Tahoma" w:cs="Tahoma"/>
          <w:b/>
          <w:sz w:val="20"/>
          <w:szCs w:val="20"/>
        </w:rPr>
        <w:t xml:space="preserve"> </w:t>
      </w:r>
      <w:r w:rsidRPr="00F630D8">
        <w:rPr>
          <w:rFonts w:ascii="Tahoma" w:hAnsi="Tahoma" w:cs="Tahoma"/>
          <w:sz w:val="20"/>
          <w:szCs w:val="20"/>
        </w:rPr>
        <w:t>, tel.</w:t>
      </w:r>
      <w:r>
        <w:rPr>
          <w:rFonts w:ascii="Tahoma" w:hAnsi="Tahoma" w:cs="Tahoma"/>
          <w:sz w:val="20"/>
          <w:szCs w:val="20"/>
        </w:rPr>
        <w:t>/fax</w:t>
      </w:r>
      <w:r w:rsidRPr="00F630D8">
        <w:rPr>
          <w:rFonts w:ascii="Tahoma" w:hAnsi="Tahoma" w:cs="Tahoma"/>
          <w:sz w:val="20"/>
          <w:szCs w:val="20"/>
        </w:rPr>
        <w:t xml:space="preserve"> (089) 767 00 10,</w:t>
      </w:r>
      <w:r w:rsidRPr="00F630D8">
        <w:rPr>
          <w:rFonts w:ascii="Tahoma" w:hAnsi="Tahoma" w:cs="Tahoma"/>
          <w:b/>
          <w:sz w:val="20"/>
          <w:szCs w:val="20"/>
        </w:rPr>
        <w:t xml:space="preserve"> </w:t>
      </w:r>
      <w:hyperlink r:id="rId8" w:history="1">
        <w:r w:rsidRPr="00F630D8">
          <w:rPr>
            <w:rStyle w:val="Hipercze"/>
            <w:rFonts w:ascii="Tahoma" w:hAnsi="Tahoma" w:cs="Tahoma"/>
            <w:sz w:val="20"/>
            <w:szCs w:val="20"/>
          </w:rPr>
          <w:t>www.zdplw.pl</w:t>
        </w:r>
      </w:hyperlink>
      <w:r>
        <w:t>.</w:t>
      </w:r>
      <w:r w:rsidRPr="00F630D8">
        <w:rPr>
          <w:rFonts w:ascii="Tahoma" w:hAnsi="Tahoma" w:cs="Tahoma"/>
          <w:sz w:val="20"/>
          <w:szCs w:val="20"/>
        </w:rPr>
        <w:t xml:space="preserve"> </w:t>
      </w:r>
    </w:p>
    <w:p w:rsidR="00E130DF" w:rsidRPr="00F630D8" w:rsidRDefault="00E130DF" w:rsidP="00E130DF">
      <w:pPr>
        <w:spacing w:line="360" w:lineRule="auto"/>
        <w:jc w:val="both"/>
        <w:rPr>
          <w:rFonts w:ascii="Tahoma" w:hAnsi="Tahoma" w:cs="Tahoma"/>
          <w:sz w:val="20"/>
          <w:szCs w:val="20"/>
        </w:rPr>
      </w:pPr>
      <w:r w:rsidRPr="00F630D8">
        <w:rPr>
          <w:rFonts w:ascii="Tahoma" w:hAnsi="Tahoma" w:cs="Tahoma"/>
          <w:sz w:val="20"/>
          <w:szCs w:val="20"/>
        </w:rPr>
        <w:t>Godziny urzędowania:</w:t>
      </w:r>
    </w:p>
    <w:p w:rsidR="00E130DF" w:rsidRPr="00F630D8" w:rsidRDefault="00E130DF" w:rsidP="00E130DF">
      <w:pPr>
        <w:spacing w:line="360" w:lineRule="auto"/>
        <w:jc w:val="both"/>
        <w:rPr>
          <w:rFonts w:ascii="Tahoma" w:hAnsi="Tahoma" w:cs="Tahoma"/>
          <w:sz w:val="20"/>
          <w:szCs w:val="20"/>
        </w:rPr>
      </w:pPr>
      <w:r w:rsidRPr="00F630D8">
        <w:rPr>
          <w:rFonts w:ascii="Tahoma" w:hAnsi="Tahoma" w:cs="Tahoma"/>
          <w:sz w:val="20"/>
          <w:szCs w:val="20"/>
        </w:rPr>
        <w:t>poniedziałek – piątek od 7:00 do 15:00.</w:t>
      </w:r>
    </w:p>
    <w:p w:rsidR="005A6D24" w:rsidRPr="00E130DF" w:rsidRDefault="005A6D24" w:rsidP="003D1961">
      <w:pPr>
        <w:spacing w:line="360" w:lineRule="auto"/>
        <w:jc w:val="both"/>
        <w:rPr>
          <w:rFonts w:ascii="Tahoma" w:hAnsi="Tahoma" w:cs="Tahoma"/>
          <w:noProof w:val="0"/>
          <w:sz w:val="20"/>
          <w:szCs w:val="20"/>
        </w:rPr>
      </w:pPr>
    </w:p>
    <w:p w:rsidR="00E130DF" w:rsidRPr="00E127F8" w:rsidRDefault="001972D4" w:rsidP="00E130DF">
      <w:pPr>
        <w:pStyle w:val="Tekstpodstawowy"/>
        <w:spacing w:line="360" w:lineRule="auto"/>
        <w:ind w:right="-427"/>
        <w:jc w:val="left"/>
        <w:rPr>
          <w:rFonts w:ascii="Tahoma" w:hAnsi="Tahoma" w:cs="Tahoma"/>
          <w:b/>
          <w:bCs/>
          <w:sz w:val="20"/>
          <w:szCs w:val="20"/>
          <w:lang w:val="pl-PL"/>
        </w:rPr>
      </w:pPr>
      <w:r w:rsidRPr="001972D4">
        <w:rPr>
          <w:lang w:val="pl-PL"/>
        </w:rPr>
        <w:pict>
          <v:shape id="_x0000_s1027" type="#_x0000_t202" style="position:absolute;margin-left:0;margin-top:0;width:459pt;height:32.1pt;z-index:251665920" fillcolor="#ddd">
            <v:textbox style="mso-next-textbox:#_x0000_s1027;mso-fit-shape-to-text:t">
              <w:txbxContent>
                <w:p w:rsidR="00281BCE" w:rsidRPr="00E928C1" w:rsidRDefault="00281BCE" w:rsidP="00E928C1">
                  <w:pPr>
                    <w:jc w:val="both"/>
                    <w:rPr>
                      <w:rFonts w:ascii="Tahoma" w:hAnsi="Tahoma" w:cs="Tahoma"/>
                      <w:b/>
                      <w:bCs/>
                      <w:sz w:val="20"/>
                      <w:szCs w:val="20"/>
                    </w:rPr>
                  </w:pPr>
                  <w:r>
                    <w:rPr>
                      <w:rFonts w:ascii="Tahoma" w:hAnsi="Tahoma" w:cs="Tahoma"/>
                      <w:b/>
                      <w:bCs/>
                      <w:noProof w:val="0"/>
                      <w:sz w:val="20"/>
                      <w:szCs w:val="20"/>
                      <w:lang w:val="pl-PL"/>
                    </w:rPr>
                    <w:t xml:space="preserve">2. </w:t>
                  </w:r>
                  <w:r w:rsidRPr="00E35E84">
                    <w:rPr>
                      <w:rFonts w:ascii="Tahoma" w:hAnsi="Tahoma" w:cs="Tahoma"/>
                      <w:b/>
                      <w:bCs/>
                      <w:noProof w:val="0"/>
                      <w:sz w:val="20"/>
                      <w:szCs w:val="20"/>
                      <w:lang w:val="pl-PL"/>
                    </w:rPr>
                    <w:t xml:space="preserve">NUMER POSTĘPOWANIA </w:t>
                  </w:r>
                </w:p>
              </w:txbxContent>
            </v:textbox>
            <w10:wrap type="square"/>
          </v:shape>
        </w:pict>
      </w:r>
      <w:r w:rsidR="005A6D24" w:rsidRPr="003D1961">
        <w:rPr>
          <w:rFonts w:ascii="Tahoma" w:hAnsi="Tahoma" w:cs="Tahoma"/>
          <w:sz w:val="20"/>
          <w:szCs w:val="20"/>
          <w:lang w:val="pl-PL"/>
        </w:rPr>
        <w:t>Postępowanie, którego dotyczy niniejszy dokument oznaczone jest znakiem:</w:t>
      </w:r>
      <w:r w:rsidR="005A6D24">
        <w:rPr>
          <w:rFonts w:ascii="Tahoma" w:hAnsi="Tahoma" w:cs="Tahoma"/>
          <w:b/>
          <w:bCs/>
          <w:sz w:val="20"/>
          <w:szCs w:val="20"/>
          <w:lang w:val="pl-PL"/>
        </w:rPr>
        <w:t xml:space="preserve"> </w:t>
      </w:r>
      <w:r w:rsidR="00E130DF" w:rsidRPr="00E127F8">
        <w:rPr>
          <w:rFonts w:ascii="Tahoma" w:hAnsi="Tahoma" w:cs="Tahoma"/>
          <w:noProof w:val="0"/>
          <w:sz w:val="20"/>
          <w:szCs w:val="20"/>
          <w:lang w:val="pl-PL"/>
        </w:rPr>
        <w:t xml:space="preserve">                                                                                                                            </w:t>
      </w:r>
      <w:r w:rsidR="00E130DF" w:rsidRPr="00E127F8">
        <w:rPr>
          <w:rFonts w:ascii="Tahoma" w:hAnsi="Tahoma" w:cs="Tahoma"/>
          <w:b/>
          <w:bCs/>
          <w:sz w:val="20"/>
          <w:szCs w:val="20"/>
        </w:rPr>
        <w:t xml:space="preserve">Znak sprawy: </w:t>
      </w:r>
      <w:r w:rsidR="00E130DF">
        <w:rPr>
          <w:rFonts w:ascii="Tahoma" w:hAnsi="Tahoma" w:cs="Tahoma"/>
          <w:b/>
          <w:bCs/>
          <w:sz w:val="20"/>
          <w:szCs w:val="20"/>
        </w:rPr>
        <w:t>ZDP.342</w:t>
      </w:r>
      <w:r w:rsidR="00E130DF" w:rsidRPr="00E127F8">
        <w:rPr>
          <w:rFonts w:ascii="Tahoma" w:hAnsi="Tahoma" w:cs="Tahoma"/>
          <w:b/>
          <w:bCs/>
          <w:sz w:val="20"/>
          <w:szCs w:val="20"/>
        </w:rPr>
        <w:t>.</w:t>
      </w:r>
      <w:r w:rsidR="00E130DF">
        <w:rPr>
          <w:rFonts w:ascii="Tahoma" w:hAnsi="Tahoma" w:cs="Tahoma"/>
          <w:b/>
          <w:bCs/>
          <w:sz w:val="20"/>
          <w:szCs w:val="20"/>
        </w:rPr>
        <w:t>1</w:t>
      </w:r>
      <w:r w:rsidR="00E130DF" w:rsidRPr="00E127F8">
        <w:rPr>
          <w:rFonts w:ascii="Tahoma" w:hAnsi="Tahoma" w:cs="Tahoma"/>
          <w:b/>
          <w:bCs/>
          <w:sz w:val="20"/>
          <w:szCs w:val="20"/>
        </w:rPr>
        <w:t>.201</w:t>
      </w:r>
      <w:r w:rsidR="00E130DF">
        <w:rPr>
          <w:rFonts w:ascii="Tahoma" w:hAnsi="Tahoma" w:cs="Tahoma"/>
          <w:b/>
          <w:bCs/>
          <w:sz w:val="20"/>
          <w:szCs w:val="20"/>
        </w:rPr>
        <w:t>8.JM</w:t>
      </w:r>
    </w:p>
    <w:p w:rsidR="005A6D24" w:rsidRPr="003D1961" w:rsidRDefault="005A6D24" w:rsidP="00E130DF">
      <w:pPr>
        <w:spacing w:line="360" w:lineRule="auto"/>
        <w:rPr>
          <w:rFonts w:ascii="Tahoma" w:hAnsi="Tahoma" w:cs="Tahoma"/>
          <w:sz w:val="20"/>
          <w:szCs w:val="20"/>
          <w:lang w:val="pl-PL"/>
        </w:rPr>
      </w:pPr>
      <w:r w:rsidRPr="003D1961">
        <w:rPr>
          <w:rFonts w:ascii="Tahoma" w:hAnsi="Tahoma" w:cs="Tahoma"/>
          <w:sz w:val="20"/>
          <w:szCs w:val="20"/>
          <w:lang w:val="pl-PL"/>
        </w:rPr>
        <w:t>Wykonawcy we wszelkich kontaktach z Zamawiającym powinni powoływać się na ten znak.</w:t>
      </w:r>
    </w:p>
    <w:p w:rsidR="005A6D24" w:rsidRDefault="005A6D24" w:rsidP="003D1961">
      <w:pPr>
        <w:spacing w:line="360" w:lineRule="auto"/>
        <w:rPr>
          <w:rFonts w:ascii="Tahoma" w:hAnsi="Tahoma" w:cs="Tahoma"/>
          <w:sz w:val="20"/>
          <w:szCs w:val="20"/>
          <w:lang w:val="pl-PL"/>
        </w:rPr>
      </w:pPr>
    </w:p>
    <w:p w:rsidR="005A6D24" w:rsidRPr="003D1961" w:rsidRDefault="001972D4" w:rsidP="003D1961">
      <w:pPr>
        <w:spacing w:line="360" w:lineRule="auto"/>
        <w:rPr>
          <w:rFonts w:ascii="Tahoma" w:hAnsi="Tahoma" w:cs="Tahoma"/>
          <w:noProof w:val="0"/>
          <w:sz w:val="20"/>
          <w:szCs w:val="20"/>
          <w:lang w:val="pl-PL"/>
        </w:rPr>
      </w:pPr>
      <w:r w:rsidRPr="001972D4">
        <w:rPr>
          <w:lang w:val="pl-PL"/>
        </w:rPr>
        <w:pict>
          <v:shape id="_x0000_s1028" type="#_x0000_t202" style="position:absolute;margin-left:0;margin-top:2.8pt;width:459pt;height:20pt;z-index:251660800" fillcolor="#ddd">
            <v:textbox style="mso-fit-shape-to-text:t">
              <w:txbxContent>
                <w:p w:rsidR="00281BCE" w:rsidRPr="00EE0E89" w:rsidRDefault="00281BCE" w:rsidP="00EE0E89">
                  <w:pPr>
                    <w:rPr>
                      <w:rFonts w:ascii="Tahoma" w:hAnsi="Tahoma" w:cs="Tahoma"/>
                      <w:b/>
                      <w:bCs/>
                      <w:sz w:val="20"/>
                      <w:szCs w:val="20"/>
                      <w:lang w:val="pl-PL"/>
                    </w:rPr>
                  </w:pPr>
                  <w:r>
                    <w:rPr>
                      <w:rFonts w:ascii="Tahoma" w:hAnsi="Tahoma" w:cs="Tahoma"/>
                      <w:b/>
                      <w:bCs/>
                      <w:sz w:val="20"/>
                      <w:szCs w:val="20"/>
                      <w:lang w:val="pl-PL"/>
                    </w:rPr>
                    <w:t>3</w:t>
                  </w:r>
                  <w:r w:rsidRPr="00EE0E89">
                    <w:rPr>
                      <w:rFonts w:ascii="Tahoma" w:hAnsi="Tahoma" w:cs="Tahoma"/>
                      <w:b/>
                      <w:bCs/>
                      <w:sz w:val="20"/>
                      <w:szCs w:val="20"/>
                      <w:lang w:val="pl-PL"/>
                    </w:rPr>
                    <w:t>. TRYB UDZIELENIA ZAMÓWIENIA</w:t>
                  </w:r>
                </w:p>
              </w:txbxContent>
            </v:textbox>
            <w10:wrap type="square"/>
          </v:shape>
        </w:pict>
      </w:r>
    </w:p>
    <w:p w:rsidR="001338B3" w:rsidRDefault="005A6D24" w:rsidP="00223DA5">
      <w:pPr>
        <w:spacing w:line="360" w:lineRule="auto"/>
        <w:jc w:val="both"/>
        <w:rPr>
          <w:rFonts w:ascii="Tahoma" w:hAnsi="Tahoma" w:cs="Tahoma"/>
          <w:noProof w:val="0"/>
          <w:sz w:val="20"/>
          <w:szCs w:val="20"/>
          <w:lang w:val="pl-PL"/>
        </w:rPr>
      </w:pPr>
      <w:r>
        <w:rPr>
          <w:rFonts w:ascii="Tahoma" w:hAnsi="Tahoma" w:cs="Tahoma"/>
          <w:noProof w:val="0"/>
          <w:sz w:val="20"/>
          <w:szCs w:val="20"/>
          <w:lang w:val="pl-PL"/>
        </w:rPr>
        <w:t>3.</w:t>
      </w:r>
      <w:r w:rsidRPr="003D1961">
        <w:rPr>
          <w:rFonts w:ascii="Tahoma" w:hAnsi="Tahoma" w:cs="Tahoma"/>
          <w:noProof w:val="0"/>
          <w:sz w:val="20"/>
          <w:szCs w:val="20"/>
          <w:lang w:val="pl-PL"/>
        </w:rPr>
        <w:t>1</w:t>
      </w:r>
      <w:r w:rsidRPr="00E130DF">
        <w:rPr>
          <w:rFonts w:ascii="Tahoma" w:hAnsi="Tahoma" w:cs="Tahoma"/>
          <w:noProof w:val="0"/>
          <w:sz w:val="20"/>
          <w:szCs w:val="20"/>
          <w:lang w:val="pl-PL"/>
        </w:rPr>
        <w:t xml:space="preserve">. Postępowanie o udzielenie zamówienia publicznego, którego przedmiotem zamówienia jest </w:t>
      </w:r>
      <w:r w:rsidR="00FF6CFC" w:rsidRPr="00E130DF">
        <w:rPr>
          <w:rFonts w:ascii="Tahoma" w:hAnsi="Tahoma" w:cs="Tahoma"/>
          <w:noProof w:val="0"/>
          <w:sz w:val="20"/>
          <w:szCs w:val="20"/>
          <w:lang w:val="pl-PL"/>
        </w:rPr>
        <w:t>d</w:t>
      </w:r>
      <w:r w:rsidRPr="00E130DF">
        <w:rPr>
          <w:rFonts w:ascii="Tahoma" w:hAnsi="Tahoma" w:cs="Tahoma"/>
          <w:sz w:val="20"/>
          <w:szCs w:val="20"/>
        </w:rPr>
        <w:t xml:space="preserve">ostawa </w:t>
      </w:r>
      <w:r w:rsidR="00E130DF" w:rsidRPr="00E130DF">
        <w:rPr>
          <w:rFonts w:ascii="Tahoma" w:hAnsi="Tahoma" w:cs="Tahoma"/>
          <w:sz w:val="20"/>
          <w:szCs w:val="20"/>
        </w:rPr>
        <w:t>samochodu ciężarowego wywrotki z napędem 4x4</w:t>
      </w:r>
      <w:r w:rsidR="00E130DF">
        <w:rPr>
          <w:rFonts w:ascii="Tahoma" w:hAnsi="Tahoma" w:cs="Tahoma"/>
          <w:sz w:val="20"/>
          <w:szCs w:val="20"/>
        </w:rPr>
        <w:t xml:space="preserve">, </w:t>
      </w:r>
      <w:r w:rsidRPr="00E130DF">
        <w:rPr>
          <w:rFonts w:ascii="Tahoma" w:hAnsi="Tahoma" w:cs="Tahoma"/>
          <w:noProof w:val="0"/>
          <w:sz w:val="20"/>
          <w:szCs w:val="20"/>
          <w:lang w:val="pl-PL"/>
        </w:rPr>
        <w:t>prowadzone jest w trybie przetargu nieograniczonego, o wartości</w:t>
      </w:r>
      <w:r w:rsidRPr="003D1961">
        <w:rPr>
          <w:rFonts w:ascii="Tahoma" w:hAnsi="Tahoma" w:cs="Tahoma"/>
          <w:noProof w:val="0"/>
          <w:sz w:val="20"/>
          <w:szCs w:val="20"/>
          <w:lang w:val="pl-PL"/>
        </w:rPr>
        <w:t xml:space="preserve"> zamówienia mniejszej od kwot</w:t>
      </w:r>
      <w:r w:rsidRPr="003D1961">
        <w:rPr>
          <w:rFonts w:ascii="Tahoma" w:hAnsi="Tahoma" w:cs="Tahoma"/>
          <w:noProof w:val="0"/>
          <w:color w:val="FF0000"/>
          <w:sz w:val="20"/>
          <w:szCs w:val="20"/>
          <w:lang w:val="pl-PL"/>
        </w:rPr>
        <w:t xml:space="preserve"> </w:t>
      </w:r>
      <w:r w:rsidRPr="003D1961">
        <w:rPr>
          <w:rFonts w:ascii="Tahoma" w:hAnsi="Tahoma" w:cs="Tahoma"/>
          <w:noProof w:val="0"/>
          <w:sz w:val="20"/>
          <w:szCs w:val="20"/>
          <w:lang w:val="pl-PL"/>
        </w:rPr>
        <w:t>określonych w przepisach wydanych na podstawie art. 11 ust. 8 ustawy</w:t>
      </w:r>
      <w:r w:rsidR="00FA4C89" w:rsidRPr="00FA4C89">
        <w:rPr>
          <w:rFonts w:ascii="Tahoma" w:hAnsi="Tahoma" w:cs="Tahoma"/>
          <w:noProof w:val="0"/>
          <w:sz w:val="20"/>
          <w:szCs w:val="20"/>
          <w:lang w:val="pl-PL"/>
        </w:rPr>
        <w:t xml:space="preserve"> </w:t>
      </w:r>
      <w:r w:rsidR="00FA4C89">
        <w:rPr>
          <w:rFonts w:ascii="Tahoma" w:hAnsi="Tahoma" w:cs="Tahoma"/>
          <w:noProof w:val="0"/>
          <w:sz w:val="20"/>
          <w:szCs w:val="20"/>
          <w:lang w:val="pl-PL"/>
        </w:rPr>
        <w:t>z dnia 29 stycznia 2004 r. Prawo zamówień publicznych (Dz. U. z 2017 r. poz. 1579</w:t>
      </w:r>
      <w:r w:rsidR="00E130DF">
        <w:rPr>
          <w:rFonts w:ascii="Tahoma" w:hAnsi="Tahoma" w:cs="Tahoma"/>
          <w:noProof w:val="0"/>
          <w:sz w:val="20"/>
          <w:szCs w:val="20"/>
          <w:lang w:val="pl-PL"/>
        </w:rPr>
        <w:t xml:space="preserve"> i 2018</w:t>
      </w:r>
      <w:r w:rsidR="00FA4C89">
        <w:rPr>
          <w:rFonts w:ascii="Tahoma" w:hAnsi="Tahoma" w:cs="Tahoma"/>
          <w:noProof w:val="0"/>
          <w:sz w:val="20"/>
          <w:szCs w:val="20"/>
          <w:lang w:val="pl-PL"/>
        </w:rPr>
        <w:t>)</w:t>
      </w:r>
      <w:r w:rsidR="00393EDD" w:rsidRPr="00393EDD">
        <w:rPr>
          <w:rFonts w:ascii="Tahoma" w:hAnsi="Tahoma" w:cs="Tahoma"/>
          <w:noProof w:val="0"/>
          <w:sz w:val="20"/>
          <w:szCs w:val="20"/>
          <w:lang w:val="pl-PL"/>
        </w:rPr>
        <w:t xml:space="preserve"> </w:t>
      </w:r>
      <w:r w:rsidR="00393EDD">
        <w:rPr>
          <w:rFonts w:ascii="Tahoma" w:hAnsi="Tahoma" w:cs="Tahoma"/>
          <w:noProof w:val="0"/>
          <w:sz w:val="20"/>
          <w:szCs w:val="20"/>
          <w:lang w:val="pl-PL"/>
        </w:rPr>
        <w:t>zwanej dalej ustawą</w:t>
      </w:r>
      <w:r w:rsidR="00FA4C89">
        <w:rPr>
          <w:rFonts w:ascii="Tahoma" w:hAnsi="Tahoma" w:cs="Tahoma"/>
          <w:noProof w:val="0"/>
          <w:sz w:val="20"/>
          <w:szCs w:val="20"/>
          <w:lang w:val="pl-PL"/>
        </w:rPr>
        <w:t xml:space="preserve">, </w:t>
      </w:r>
      <w:r w:rsidRPr="003D1961">
        <w:rPr>
          <w:rFonts w:ascii="Tahoma" w:hAnsi="Tahoma" w:cs="Tahoma"/>
          <w:noProof w:val="0"/>
          <w:sz w:val="20"/>
          <w:szCs w:val="20"/>
          <w:lang w:val="pl-PL"/>
        </w:rPr>
        <w:t xml:space="preserve"> zgodnie z art. 10 ust. 1, art. 39 i 40 ustawy oraz przepisów wykonawczych do niej</w:t>
      </w:r>
      <w:r w:rsidR="00E130DF">
        <w:rPr>
          <w:rFonts w:ascii="Tahoma" w:hAnsi="Tahoma" w:cs="Tahoma"/>
          <w:noProof w:val="0"/>
          <w:sz w:val="20"/>
          <w:szCs w:val="20"/>
          <w:lang w:val="pl-PL"/>
        </w:rPr>
        <w:t xml:space="preserve"> w szczególności</w:t>
      </w:r>
      <w:r w:rsidR="001338B3">
        <w:rPr>
          <w:rFonts w:ascii="Tahoma" w:hAnsi="Tahoma" w:cs="Tahoma"/>
          <w:noProof w:val="0"/>
          <w:sz w:val="20"/>
          <w:szCs w:val="20"/>
          <w:lang w:val="pl-PL"/>
        </w:rPr>
        <w:t>:</w:t>
      </w:r>
    </w:p>
    <w:p w:rsidR="001338B3" w:rsidRPr="00CF07D2" w:rsidRDefault="001338B3" w:rsidP="000E5FB2">
      <w:pPr>
        <w:pStyle w:val="Akapitzlist"/>
        <w:numPr>
          <w:ilvl w:val="0"/>
          <w:numId w:val="18"/>
        </w:numPr>
        <w:spacing w:line="360" w:lineRule="auto"/>
        <w:jc w:val="both"/>
        <w:textAlignment w:val="baseline"/>
        <w:rPr>
          <w:rFonts w:ascii="Tahoma" w:hAnsi="Tahoma" w:cs="Tahoma"/>
          <w:color w:val="00000A"/>
          <w:sz w:val="20"/>
          <w:szCs w:val="20"/>
          <w:lang w:val="pl-PL"/>
        </w:rPr>
      </w:pPr>
      <w:r w:rsidRPr="00CF07D2">
        <w:rPr>
          <w:rFonts w:ascii="Tahoma" w:hAnsi="Tahoma" w:cs="Tahoma"/>
          <w:color w:val="00000A"/>
          <w:sz w:val="20"/>
          <w:szCs w:val="20"/>
          <w:lang w:val="pl-PL"/>
        </w:rPr>
        <w:t>Rozporządzenie</w:t>
      </w:r>
      <w:r>
        <w:rPr>
          <w:rFonts w:ascii="Tahoma" w:hAnsi="Tahoma" w:cs="Tahoma"/>
          <w:color w:val="00000A"/>
          <w:sz w:val="20"/>
          <w:szCs w:val="20"/>
          <w:lang w:val="pl-PL"/>
        </w:rPr>
        <w:t>m</w:t>
      </w:r>
      <w:r w:rsidRPr="00CF07D2">
        <w:rPr>
          <w:rFonts w:ascii="Tahoma" w:hAnsi="Tahoma" w:cs="Tahoma"/>
          <w:color w:val="00000A"/>
          <w:sz w:val="20"/>
          <w:szCs w:val="20"/>
          <w:lang w:val="pl-PL"/>
        </w:rPr>
        <w:t xml:space="preserve"> Ministra Rozwoju z 26 lipca 2016 r. w sprawie rodzajów dokumentów, jakich może żądać zamawiający od wykonawcy w postępowaniu o udzielenie zamówienia (Dz. U. z 2016 r. poz. 1126)</w:t>
      </w:r>
      <w:r>
        <w:rPr>
          <w:rFonts w:ascii="Tahoma" w:hAnsi="Tahoma" w:cs="Tahoma"/>
          <w:color w:val="00000A"/>
          <w:sz w:val="20"/>
          <w:szCs w:val="20"/>
          <w:lang w:val="pl-PL"/>
        </w:rPr>
        <w:t>,</w:t>
      </w:r>
    </w:p>
    <w:p w:rsidR="001338B3" w:rsidRPr="00CF07D2" w:rsidRDefault="001338B3" w:rsidP="000E5FB2">
      <w:pPr>
        <w:pStyle w:val="Akapitzlist"/>
        <w:numPr>
          <w:ilvl w:val="0"/>
          <w:numId w:val="18"/>
        </w:numPr>
        <w:spacing w:line="360" w:lineRule="auto"/>
        <w:jc w:val="both"/>
        <w:textAlignment w:val="baseline"/>
        <w:rPr>
          <w:rFonts w:ascii="Tahoma" w:hAnsi="Tahoma" w:cs="Tahoma"/>
          <w:color w:val="00000A"/>
          <w:sz w:val="20"/>
          <w:szCs w:val="20"/>
          <w:lang w:val="pl-PL"/>
        </w:rPr>
      </w:pPr>
      <w:r w:rsidRPr="00CF07D2">
        <w:rPr>
          <w:rFonts w:ascii="Tahoma" w:hAnsi="Tahoma" w:cs="Tahoma"/>
          <w:color w:val="00000A"/>
          <w:sz w:val="20"/>
          <w:szCs w:val="20"/>
          <w:lang w:val="pl-PL"/>
        </w:rPr>
        <w:t>Rozporządzenie</w:t>
      </w:r>
      <w:r>
        <w:rPr>
          <w:rFonts w:ascii="Tahoma" w:hAnsi="Tahoma" w:cs="Tahoma"/>
          <w:color w:val="00000A"/>
          <w:sz w:val="20"/>
          <w:szCs w:val="20"/>
          <w:lang w:val="pl-PL"/>
        </w:rPr>
        <w:t>m</w:t>
      </w:r>
      <w:r w:rsidRPr="00CF07D2">
        <w:rPr>
          <w:rFonts w:ascii="Tahoma" w:hAnsi="Tahoma" w:cs="Tahoma"/>
          <w:color w:val="00000A"/>
          <w:sz w:val="20"/>
          <w:szCs w:val="20"/>
          <w:lang w:val="pl-PL"/>
        </w:rPr>
        <w:t xml:space="preserve"> Prezesa Rady Ministrów z dnia 28 grudnia 201</w:t>
      </w:r>
      <w:r w:rsidR="00622B80">
        <w:rPr>
          <w:rFonts w:ascii="Tahoma" w:hAnsi="Tahoma" w:cs="Tahoma"/>
          <w:color w:val="00000A"/>
          <w:sz w:val="20"/>
          <w:szCs w:val="20"/>
          <w:lang w:val="pl-PL"/>
        </w:rPr>
        <w:t>7</w:t>
      </w:r>
      <w:r w:rsidRPr="00CF07D2">
        <w:rPr>
          <w:rFonts w:ascii="Tahoma" w:hAnsi="Tahoma" w:cs="Tahoma"/>
          <w:color w:val="00000A"/>
          <w:sz w:val="20"/>
          <w:szCs w:val="20"/>
          <w:lang w:val="pl-PL"/>
        </w:rPr>
        <w:t xml:space="preserve"> roku, w sprawie średniego kursu złotego w stosunku do euro stanowiącą podstawę do przeliczenia wartości z</w:t>
      </w:r>
      <w:r w:rsidR="00622B80">
        <w:rPr>
          <w:rFonts w:ascii="Tahoma" w:hAnsi="Tahoma" w:cs="Tahoma"/>
          <w:color w:val="00000A"/>
          <w:sz w:val="20"/>
          <w:szCs w:val="20"/>
          <w:lang w:val="pl-PL"/>
        </w:rPr>
        <w:t>amówień publicznych (Dz. U. 2017</w:t>
      </w:r>
      <w:r w:rsidRPr="00CF07D2">
        <w:rPr>
          <w:rFonts w:ascii="Tahoma" w:hAnsi="Tahoma" w:cs="Tahoma"/>
          <w:color w:val="00000A"/>
          <w:sz w:val="20"/>
          <w:szCs w:val="20"/>
          <w:lang w:val="pl-PL"/>
        </w:rPr>
        <w:t xml:space="preserve"> r.  poz. 2</w:t>
      </w:r>
      <w:r w:rsidR="00622B80">
        <w:rPr>
          <w:rFonts w:ascii="Tahoma" w:hAnsi="Tahoma" w:cs="Tahoma"/>
          <w:color w:val="00000A"/>
          <w:sz w:val="20"/>
          <w:szCs w:val="20"/>
          <w:lang w:val="pl-PL"/>
        </w:rPr>
        <w:t>477</w:t>
      </w:r>
      <w:r w:rsidRPr="00CF07D2">
        <w:rPr>
          <w:rFonts w:ascii="Tahoma" w:hAnsi="Tahoma" w:cs="Tahoma"/>
          <w:color w:val="00000A"/>
          <w:sz w:val="20"/>
          <w:szCs w:val="20"/>
          <w:lang w:val="pl-PL"/>
        </w:rPr>
        <w:t>).</w:t>
      </w:r>
    </w:p>
    <w:p w:rsidR="005A6D24" w:rsidRDefault="005A6D24" w:rsidP="003D1961">
      <w:pPr>
        <w:widowControl w:val="0"/>
        <w:tabs>
          <w:tab w:val="left" w:pos="708"/>
        </w:tabs>
        <w:spacing w:line="360" w:lineRule="auto"/>
        <w:ind w:left="284" w:right="-1" w:hanging="284"/>
        <w:jc w:val="both"/>
        <w:rPr>
          <w:rFonts w:ascii="Tahoma" w:hAnsi="Tahoma" w:cs="Tahoma"/>
          <w:noProof w:val="0"/>
          <w:sz w:val="20"/>
          <w:szCs w:val="20"/>
          <w:lang w:val="pl-PL"/>
        </w:rPr>
      </w:pPr>
      <w:r>
        <w:rPr>
          <w:rFonts w:ascii="Tahoma" w:hAnsi="Tahoma" w:cs="Tahoma"/>
          <w:noProof w:val="0"/>
          <w:sz w:val="20"/>
          <w:szCs w:val="20"/>
          <w:lang w:val="pl-PL"/>
        </w:rPr>
        <w:t>3.</w:t>
      </w:r>
      <w:r w:rsidRPr="003D1961">
        <w:rPr>
          <w:rFonts w:ascii="Tahoma" w:hAnsi="Tahoma" w:cs="Tahoma"/>
          <w:noProof w:val="0"/>
          <w:sz w:val="20"/>
          <w:szCs w:val="20"/>
          <w:lang w:val="pl-PL"/>
        </w:rPr>
        <w:t>2. W sprawach nieuregulowanych ustawą stosuje się przepisy ustawy z dnia 23 kwietnia 1964 r. –   Kodeks cywilny (Dz. U. z 201</w:t>
      </w:r>
      <w:r w:rsidR="00622B80">
        <w:rPr>
          <w:rFonts w:ascii="Tahoma" w:hAnsi="Tahoma" w:cs="Tahoma"/>
          <w:noProof w:val="0"/>
          <w:sz w:val="20"/>
          <w:szCs w:val="20"/>
          <w:lang w:val="pl-PL"/>
        </w:rPr>
        <w:t>8</w:t>
      </w:r>
      <w:r w:rsidRPr="003D1961">
        <w:rPr>
          <w:rFonts w:ascii="Tahoma" w:hAnsi="Tahoma" w:cs="Tahoma"/>
          <w:noProof w:val="0"/>
          <w:sz w:val="20"/>
          <w:szCs w:val="20"/>
          <w:lang w:val="pl-PL"/>
        </w:rPr>
        <w:t xml:space="preserve">r., poz. </w:t>
      </w:r>
      <w:r w:rsidR="00622B80">
        <w:rPr>
          <w:rFonts w:ascii="Tahoma" w:hAnsi="Tahoma" w:cs="Tahoma"/>
          <w:noProof w:val="0"/>
          <w:sz w:val="20"/>
          <w:szCs w:val="20"/>
          <w:lang w:val="pl-PL"/>
        </w:rPr>
        <w:t>1025</w:t>
      </w:r>
      <w:r w:rsidRPr="003D1961">
        <w:rPr>
          <w:rFonts w:ascii="Tahoma" w:hAnsi="Tahoma" w:cs="Tahoma"/>
          <w:noProof w:val="0"/>
          <w:sz w:val="20"/>
          <w:szCs w:val="20"/>
          <w:lang w:val="pl-PL"/>
        </w:rPr>
        <w:t xml:space="preserve">). </w:t>
      </w:r>
    </w:p>
    <w:p w:rsidR="009A7DD2" w:rsidRPr="003D1961" w:rsidRDefault="009A7DD2" w:rsidP="003D1961">
      <w:pPr>
        <w:widowControl w:val="0"/>
        <w:tabs>
          <w:tab w:val="left" w:pos="708"/>
        </w:tabs>
        <w:spacing w:line="360" w:lineRule="auto"/>
        <w:ind w:left="284" w:right="-1" w:hanging="284"/>
        <w:jc w:val="both"/>
        <w:rPr>
          <w:rFonts w:ascii="Tahoma" w:hAnsi="Tahoma" w:cs="Tahoma"/>
          <w:noProof w:val="0"/>
          <w:sz w:val="20"/>
          <w:szCs w:val="20"/>
          <w:lang w:val="pl-PL"/>
        </w:rPr>
      </w:pPr>
      <w:r>
        <w:rPr>
          <w:rFonts w:ascii="Tahoma" w:hAnsi="Tahoma" w:cs="Tahoma"/>
          <w:noProof w:val="0"/>
          <w:sz w:val="20"/>
          <w:szCs w:val="20"/>
          <w:lang w:val="pl-PL"/>
        </w:rPr>
        <w:t xml:space="preserve">3.3. </w:t>
      </w:r>
      <w:r w:rsidRPr="009A7DD2">
        <w:rPr>
          <w:rFonts w:ascii="Tahoma" w:hAnsi="Tahoma" w:cs="Tahoma"/>
          <w:sz w:val="20"/>
          <w:szCs w:val="20"/>
        </w:rPr>
        <w:t>Wykonawca poniesie wszystkie koszty związane z przygotowaniem i złożeniem oferty. Zaleca się, aby Wykonawca zdobył wszelkie informacje, które mogą być konieczne do prawidłowego przygotowania oferty</w:t>
      </w:r>
      <w:r w:rsidR="00223DA5">
        <w:rPr>
          <w:rFonts w:ascii="Tahoma" w:hAnsi="Tahoma" w:cs="Tahoma"/>
          <w:sz w:val="20"/>
          <w:szCs w:val="20"/>
        </w:rPr>
        <w:t>.</w:t>
      </w:r>
    </w:p>
    <w:p w:rsidR="005A6D24" w:rsidRDefault="005A6D24" w:rsidP="003D1961">
      <w:pPr>
        <w:pStyle w:val="Tekstpodstawowywcity"/>
        <w:tabs>
          <w:tab w:val="center" w:pos="4896"/>
          <w:tab w:val="right" w:pos="9432"/>
        </w:tabs>
        <w:spacing w:line="360" w:lineRule="auto"/>
        <w:ind w:left="284" w:hanging="284"/>
        <w:jc w:val="both"/>
        <w:rPr>
          <w:rFonts w:ascii="Tahoma" w:hAnsi="Tahoma" w:cs="Tahoma"/>
          <w:sz w:val="20"/>
          <w:szCs w:val="20"/>
        </w:rPr>
      </w:pPr>
      <w:r>
        <w:rPr>
          <w:rFonts w:ascii="Tahoma" w:hAnsi="Tahoma" w:cs="Tahoma"/>
          <w:noProof w:val="0"/>
          <w:sz w:val="20"/>
          <w:szCs w:val="20"/>
          <w:lang w:val="pl-PL"/>
        </w:rPr>
        <w:t>3.</w:t>
      </w:r>
      <w:r w:rsidR="009A7DD2">
        <w:rPr>
          <w:rFonts w:ascii="Tahoma" w:hAnsi="Tahoma" w:cs="Tahoma"/>
          <w:noProof w:val="0"/>
          <w:sz w:val="20"/>
          <w:szCs w:val="20"/>
          <w:lang w:val="pl-PL"/>
        </w:rPr>
        <w:t>4</w:t>
      </w:r>
      <w:r w:rsidRPr="003D1961">
        <w:rPr>
          <w:rFonts w:ascii="Tahoma" w:hAnsi="Tahoma" w:cs="Tahoma"/>
          <w:noProof w:val="0"/>
          <w:sz w:val="20"/>
          <w:szCs w:val="20"/>
          <w:lang w:val="pl-PL"/>
        </w:rPr>
        <w:t xml:space="preserve">. Niniejsze postępowanie </w:t>
      </w:r>
      <w:r w:rsidRPr="003D1961">
        <w:rPr>
          <w:rFonts w:ascii="Tahoma" w:hAnsi="Tahoma" w:cs="Tahoma"/>
          <w:sz w:val="20"/>
          <w:szCs w:val="20"/>
        </w:rPr>
        <w:t xml:space="preserve">zostało zamieszczone w Biuletynie Zamówień Publicznych w dniu </w:t>
      </w:r>
      <w:r w:rsidR="009E013F">
        <w:rPr>
          <w:rFonts w:ascii="Tahoma" w:hAnsi="Tahoma" w:cs="Tahoma"/>
          <w:sz w:val="20"/>
          <w:szCs w:val="20"/>
        </w:rPr>
        <w:t>2</w:t>
      </w:r>
      <w:r w:rsidR="00B039F2">
        <w:rPr>
          <w:rFonts w:ascii="Tahoma" w:hAnsi="Tahoma" w:cs="Tahoma"/>
          <w:sz w:val="20"/>
          <w:szCs w:val="20"/>
        </w:rPr>
        <w:t>7</w:t>
      </w:r>
      <w:r>
        <w:rPr>
          <w:rFonts w:ascii="Tahoma" w:hAnsi="Tahoma" w:cs="Tahoma"/>
          <w:sz w:val="20"/>
          <w:szCs w:val="20"/>
        </w:rPr>
        <w:t>.</w:t>
      </w:r>
      <w:r w:rsidR="00622B80">
        <w:rPr>
          <w:rFonts w:ascii="Tahoma" w:hAnsi="Tahoma" w:cs="Tahoma"/>
          <w:sz w:val="20"/>
          <w:szCs w:val="20"/>
        </w:rPr>
        <w:t>06</w:t>
      </w:r>
      <w:r w:rsidRPr="003D1961">
        <w:rPr>
          <w:rFonts w:ascii="Tahoma" w:hAnsi="Tahoma" w:cs="Tahoma"/>
          <w:sz w:val="20"/>
          <w:szCs w:val="20"/>
        </w:rPr>
        <w:t>.201</w:t>
      </w:r>
      <w:r w:rsidR="00622B80">
        <w:rPr>
          <w:rFonts w:ascii="Tahoma" w:hAnsi="Tahoma" w:cs="Tahoma"/>
          <w:sz w:val="20"/>
          <w:szCs w:val="20"/>
        </w:rPr>
        <w:t>8</w:t>
      </w:r>
      <w:r w:rsidRPr="003D1961">
        <w:rPr>
          <w:rFonts w:ascii="Tahoma" w:hAnsi="Tahoma" w:cs="Tahoma"/>
          <w:sz w:val="20"/>
          <w:szCs w:val="20"/>
        </w:rPr>
        <w:t xml:space="preserve"> r. oraz ogłoszone na tablicy informacyjnej w siedzibie Zamawiającego i stronie internetowej.</w:t>
      </w:r>
    </w:p>
    <w:p w:rsidR="007B5C46" w:rsidRPr="003D1961" w:rsidRDefault="007B5C46" w:rsidP="003D1961">
      <w:pPr>
        <w:pStyle w:val="Tekstpodstawowywcity"/>
        <w:tabs>
          <w:tab w:val="center" w:pos="4896"/>
          <w:tab w:val="right" w:pos="9432"/>
        </w:tabs>
        <w:spacing w:line="360" w:lineRule="auto"/>
        <w:ind w:left="284" w:hanging="284"/>
        <w:jc w:val="both"/>
        <w:rPr>
          <w:rFonts w:ascii="Tahoma" w:hAnsi="Tahoma" w:cs="Tahoma"/>
          <w:sz w:val="20"/>
          <w:szCs w:val="20"/>
        </w:rPr>
      </w:pPr>
    </w:p>
    <w:p w:rsidR="005A6D24" w:rsidRPr="003E4FEE" w:rsidRDefault="001972D4" w:rsidP="00457E5F">
      <w:pPr>
        <w:pStyle w:val="Tekstpodstawowy"/>
        <w:tabs>
          <w:tab w:val="left" w:pos="540"/>
        </w:tabs>
        <w:spacing w:line="360" w:lineRule="auto"/>
        <w:ind w:right="-1"/>
        <w:jc w:val="both"/>
        <w:rPr>
          <w:rFonts w:ascii="Tahoma" w:hAnsi="Tahoma" w:cs="Tahoma"/>
        </w:rPr>
      </w:pPr>
      <w:r w:rsidRPr="001972D4">
        <w:rPr>
          <w:lang w:val="pl-PL"/>
        </w:rPr>
        <w:pict>
          <v:shape id="_x0000_s1029" type="#_x0000_t202" style="position:absolute;left:0;text-align:left;margin-left:0;margin-top:-6.85pt;width:459pt;height:18.75pt;z-index:251647488" fillcolor="#ddd">
            <v:textbox>
              <w:txbxContent>
                <w:p w:rsidR="00281BCE" w:rsidRPr="00EE0E89" w:rsidRDefault="00281BCE">
                  <w:pPr>
                    <w:rPr>
                      <w:rFonts w:ascii="Tahoma" w:hAnsi="Tahoma" w:cs="Tahoma"/>
                    </w:rPr>
                  </w:pPr>
                  <w:r>
                    <w:rPr>
                      <w:rFonts w:ascii="Tahoma" w:hAnsi="Tahoma" w:cs="Tahoma"/>
                      <w:b/>
                      <w:bCs/>
                      <w:sz w:val="20"/>
                      <w:szCs w:val="20"/>
                    </w:rPr>
                    <w:t>4</w:t>
                  </w:r>
                  <w:r w:rsidRPr="00EE0E89">
                    <w:rPr>
                      <w:rFonts w:ascii="Tahoma" w:hAnsi="Tahoma" w:cs="Tahoma"/>
                      <w:b/>
                      <w:bCs/>
                      <w:sz w:val="20"/>
                      <w:szCs w:val="20"/>
                    </w:rPr>
                    <w:t>. ŹRÓDŁA FINANSOWANIA</w:t>
                  </w:r>
                </w:p>
              </w:txbxContent>
            </v:textbox>
          </v:shape>
        </w:pict>
      </w:r>
      <w:r w:rsidR="005A6D24" w:rsidRPr="003E4FEE" w:rsidDel="00A012DF">
        <w:rPr>
          <w:rFonts w:ascii="Tahoma" w:hAnsi="Tahoma" w:cs="Tahoma"/>
          <w:noProof w:val="0"/>
          <w:lang w:val="pl-PL"/>
        </w:rPr>
        <w:t xml:space="preserve"> </w:t>
      </w:r>
      <w:r w:rsidR="005A6D24" w:rsidRPr="003E4FEE">
        <w:rPr>
          <w:rFonts w:ascii="Tahoma" w:hAnsi="Tahoma" w:cs="Tahoma"/>
        </w:rPr>
        <w:t xml:space="preserve">      </w:t>
      </w:r>
    </w:p>
    <w:p w:rsidR="005A6D24" w:rsidRPr="003E4FEE" w:rsidRDefault="005A6D24" w:rsidP="003E4FEE">
      <w:pPr>
        <w:pStyle w:val="Akapitzlist2"/>
        <w:suppressAutoHyphens w:val="0"/>
        <w:spacing w:after="200" w:line="360" w:lineRule="auto"/>
        <w:ind w:left="0"/>
        <w:jc w:val="both"/>
        <w:rPr>
          <w:rFonts w:ascii="Tahoma" w:hAnsi="Tahoma" w:cs="Tahoma"/>
          <w:sz w:val="20"/>
          <w:szCs w:val="20"/>
        </w:rPr>
      </w:pPr>
      <w:r w:rsidRPr="003E4FEE">
        <w:rPr>
          <w:rFonts w:ascii="Tahoma" w:hAnsi="Tahoma" w:cs="Tahoma"/>
          <w:sz w:val="20"/>
          <w:szCs w:val="20"/>
        </w:rPr>
        <w:t>Własne środki Zamawiającego.</w:t>
      </w:r>
    </w:p>
    <w:p w:rsidR="005A6D24" w:rsidRPr="00DC0BE2" w:rsidRDefault="001972D4" w:rsidP="00CD72B8">
      <w:pPr>
        <w:spacing w:line="360" w:lineRule="auto"/>
        <w:jc w:val="both"/>
        <w:rPr>
          <w:rFonts w:ascii="Tahoma" w:hAnsi="Tahoma" w:cs="Tahoma"/>
          <w:b/>
          <w:bCs/>
          <w:noProof w:val="0"/>
          <w:sz w:val="20"/>
          <w:szCs w:val="20"/>
          <w:lang w:val="pl-PL"/>
        </w:rPr>
      </w:pPr>
      <w:r w:rsidRPr="001972D4">
        <w:rPr>
          <w:lang w:val="pl-PL"/>
        </w:rPr>
        <w:lastRenderedPageBreak/>
        <w:pict>
          <v:shape id="_x0000_s1030" type="#_x0000_t202" style="position:absolute;left:0;text-align:left;margin-left:0;margin-top:1.8pt;width:459pt;height:32.1pt;z-index:251661824" fillcolor="#ddd">
            <v:textbox style="mso-fit-shape-to-text:t">
              <w:txbxContent>
                <w:p w:rsidR="00281BCE" w:rsidRPr="00160001" w:rsidRDefault="00281BCE" w:rsidP="00EE0E89">
                  <w:pPr>
                    <w:jc w:val="both"/>
                    <w:rPr>
                      <w:rFonts w:ascii="Tahoma" w:hAnsi="Tahoma" w:cs="Tahoma"/>
                      <w:b/>
                      <w:bCs/>
                      <w:sz w:val="20"/>
                      <w:szCs w:val="20"/>
                    </w:rPr>
                  </w:pPr>
                  <w:r>
                    <w:rPr>
                      <w:rFonts w:ascii="Tahoma" w:hAnsi="Tahoma" w:cs="Tahoma"/>
                      <w:b/>
                      <w:bCs/>
                      <w:noProof w:val="0"/>
                      <w:sz w:val="20"/>
                      <w:szCs w:val="20"/>
                      <w:lang w:val="pl-PL"/>
                    </w:rPr>
                    <w:t>5. OPIS PRZEDMIOTU ZAMÓWIENIA</w:t>
                  </w:r>
                </w:p>
              </w:txbxContent>
            </v:textbox>
            <w10:wrap type="square"/>
          </v:shape>
        </w:pict>
      </w:r>
    </w:p>
    <w:p w:rsidR="00E130DF" w:rsidRPr="00E130DF" w:rsidRDefault="005A6D24" w:rsidP="00E130DF">
      <w:pPr>
        <w:spacing w:line="360" w:lineRule="auto"/>
        <w:rPr>
          <w:rFonts w:ascii="Tahoma" w:hAnsi="Tahoma" w:cs="Tahoma"/>
          <w:sz w:val="20"/>
          <w:szCs w:val="20"/>
        </w:rPr>
      </w:pPr>
      <w:r w:rsidRPr="00E130DF">
        <w:rPr>
          <w:rFonts w:ascii="Tahoma" w:hAnsi="Tahoma" w:cs="Tahoma"/>
          <w:sz w:val="20"/>
          <w:szCs w:val="20"/>
          <w:lang w:val="pl-PL"/>
        </w:rPr>
        <w:t>5.1.</w:t>
      </w:r>
      <w:r w:rsidR="00E130DF" w:rsidRPr="00E130DF">
        <w:rPr>
          <w:rFonts w:ascii="Tahoma" w:hAnsi="Tahoma" w:cs="Tahoma"/>
          <w:sz w:val="20"/>
          <w:szCs w:val="20"/>
        </w:rPr>
        <w:t xml:space="preserve"> Przedmiotem zamówienia jest: Dostawa samochodu ciężarowego wywrotki z napędem 4x4</w:t>
      </w:r>
      <w:r w:rsidR="009E013F">
        <w:rPr>
          <w:rFonts w:ascii="Tahoma" w:hAnsi="Tahoma" w:cs="Tahoma"/>
          <w:sz w:val="20"/>
          <w:szCs w:val="20"/>
        </w:rPr>
        <w:t>.</w:t>
      </w:r>
      <w:r w:rsidR="00E130DF" w:rsidRPr="00E130DF">
        <w:rPr>
          <w:rFonts w:ascii="Tahoma" w:hAnsi="Tahoma" w:cs="Tahoma"/>
          <w:sz w:val="20"/>
          <w:szCs w:val="20"/>
        </w:rPr>
        <w:t xml:space="preserve"> </w:t>
      </w:r>
    </w:p>
    <w:p w:rsidR="00E130DF" w:rsidRPr="00E130DF" w:rsidRDefault="00E130DF" w:rsidP="00E130DF">
      <w:pPr>
        <w:spacing w:line="360" w:lineRule="auto"/>
        <w:jc w:val="both"/>
        <w:rPr>
          <w:rFonts w:ascii="Tahoma" w:hAnsi="Tahoma" w:cs="Tahoma"/>
          <w:sz w:val="20"/>
          <w:szCs w:val="20"/>
        </w:rPr>
      </w:pPr>
      <w:r>
        <w:rPr>
          <w:rFonts w:ascii="Tahoma" w:hAnsi="Tahoma" w:cs="Tahoma"/>
          <w:sz w:val="20"/>
          <w:szCs w:val="20"/>
        </w:rPr>
        <w:t>5.</w:t>
      </w:r>
      <w:r w:rsidRPr="00E130DF">
        <w:rPr>
          <w:rFonts w:ascii="Tahoma" w:hAnsi="Tahoma" w:cs="Tahoma"/>
          <w:sz w:val="20"/>
          <w:szCs w:val="20"/>
        </w:rPr>
        <w:t xml:space="preserve">2. Zamówienie obejmuje dostawę samochodu ciężarowego na plac Zarządu Dróg Powiatowych w Lidzbarku Warmińskim, ul. Leśna 17 w ilości: 1 szt. </w:t>
      </w:r>
    </w:p>
    <w:p w:rsidR="00E130DF" w:rsidRPr="00E130DF" w:rsidRDefault="00E130DF" w:rsidP="00E130DF">
      <w:pPr>
        <w:spacing w:line="360" w:lineRule="auto"/>
        <w:rPr>
          <w:rFonts w:ascii="Tahoma" w:hAnsi="Tahoma" w:cs="Tahoma"/>
          <w:sz w:val="20"/>
          <w:szCs w:val="20"/>
        </w:rPr>
      </w:pPr>
      <w:r>
        <w:rPr>
          <w:rFonts w:ascii="Tahoma" w:hAnsi="Tahoma" w:cs="Tahoma"/>
          <w:sz w:val="20"/>
          <w:szCs w:val="20"/>
        </w:rPr>
        <w:t>5.</w:t>
      </w:r>
      <w:r w:rsidRPr="00E130DF">
        <w:rPr>
          <w:rFonts w:ascii="Tahoma" w:hAnsi="Tahoma" w:cs="Tahoma"/>
          <w:sz w:val="20"/>
          <w:szCs w:val="20"/>
        </w:rPr>
        <w:t>3. Samochód ciężarowy wywrotka z napędem 4x4 musi spełniać minimalne niżej wyspecyfikowane wymagania:</w:t>
      </w:r>
    </w:p>
    <w:p w:rsidR="00E130DF" w:rsidRPr="00E130DF" w:rsidRDefault="00E130DF" w:rsidP="00E130DF">
      <w:pPr>
        <w:spacing w:line="360" w:lineRule="auto"/>
        <w:rPr>
          <w:rFonts w:ascii="Tahoma" w:hAnsi="Tahoma" w:cs="Tahoma"/>
          <w:sz w:val="20"/>
          <w:szCs w:val="20"/>
        </w:rPr>
      </w:pPr>
      <w:r w:rsidRPr="00E130DF">
        <w:rPr>
          <w:rFonts w:ascii="Tahoma" w:hAnsi="Tahoma" w:cs="Tahoma"/>
          <w:sz w:val="20"/>
          <w:szCs w:val="20"/>
        </w:rPr>
        <w:t xml:space="preserve">1) </w:t>
      </w:r>
      <w:r w:rsidR="009E013F">
        <w:rPr>
          <w:rFonts w:ascii="Tahoma" w:hAnsi="Tahoma" w:cs="Tahoma"/>
          <w:sz w:val="20"/>
          <w:szCs w:val="20"/>
        </w:rPr>
        <w:t>r</w:t>
      </w:r>
      <w:r w:rsidRPr="00E130DF">
        <w:rPr>
          <w:rFonts w:ascii="Tahoma" w:hAnsi="Tahoma" w:cs="Tahoma"/>
          <w:sz w:val="20"/>
          <w:szCs w:val="20"/>
        </w:rPr>
        <w:t xml:space="preserve">ok produkcji nie starszy niż 2003, </w:t>
      </w:r>
    </w:p>
    <w:p w:rsidR="00E130DF" w:rsidRPr="00E130DF" w:rsidRDefault="00E130DF" w:rsidP="00E130DF">
      <w:pPr>
        <w:spacing w:line="360" w:lineRule="auto"/>
        <w:rPr>
          <w:rFonts w:ascii="Tahoma" w:hAnsi="Tahoma" w:cs="Tahoma"/>
          <w:sz w:val="20"/>
          <w:szCs w:val="20"/>
        </w:rPr>
      </w:pPr>
      <w:r w:rsidRPr="00E130DF">
        <w:rPr>
          <w:rFonts w:ascii="Tahoma" w:hAnsi="Tahoma" w:cs="Tahoma"/>
          <w:sz w:val="20"/>
          <w:szCs w:val="20"/>
        </w:rPr>
        <w:t xml:space="preserve">2) </w:t>
      </w:r>
      <w:r w:rsidR="009E013F">
        <w:rPr>
          <w:rFonts w:ascii="Tahoma" w:hAnsi="Tahoma" w:cs="Tahoma"/>
          <w:sz w:val="20"/>
          <w:szCs w:val="20"/>
        </w:rPr>
        <w:t>d</w:t>
      </w:r>
      <w:r w:rsidRPr="00E130DF">
        <w:rPr>
          <w:rFonts w:ascii="Tahoma" w:hAnsi="Tahoma" w:cs="Tahoma"/>
          <w:sz w:val="20"/>
          <w:szCs w:val="20"/>
        </w:rPr>
        <w:t xml:space="preserve">opuszczalna masa całkowita minimum 18000 kg, </w:t>
      </w:r>
    </w:p>
    <w:p w:rsidR="00E130DF" w:rsidRPr="00E130DF" w:rsidRDefault="00E130DF" w:rsidP="00E130DF">
      <w:pPr>
        <w:spacing w:line="360" w:lineRule="auto"/>
        <w:rPr>
          <w:rFonts w:ascii="Tahoma" w:hAnsi="Tahoma" w:cs="Tahoma"/>
          <w:sz w:val="20"/>
          <w:szCs w:val="20"/>
        </w:rPr>
      </w:pPr>
      <w:r w:rsidRPr="00E130DF">
        <w:rPr>
          <w:rFonts w:ascii="Tahoma" w:hAnsi="Tahoma" w:cs="Tahoma"/>
          <w:sz w:val="20"/>
          <w:szCs w:val="20"/>
        </w:rPr>
        <w:t xml:space="preserve">3) </w:t>
      </w:r>
      <w:r w:rsidR="009E013F">
        <w:rPr>
          <w:rFonts w:ascii="Tahoma" w:hAnsi="Tahoma" w:cs="Tahoma"/>
          <w:sz w:val="20"/>
          <w:szCs w:val="20"/>
        </w:rPr>
        <w:t>d</w:t>
      </w:r>
      <w:r w:rsidRPr="00E130DF">
        <w:rPr>
          <w:rFonts w:ascii="Tahoma" w:hAnsi="Tahoma" w:cs="Tahoma"/>
          <w:sz w:val="20"/>
          <w:szCs w:val="20"/>
        </w:rPr>
        <w:t xml:space="preserve">opuszczalna ładowność minimum 8000 kg, </w:t>
      </w:r>
    </w:p>
    <w:p w:rsidR="00E130DF" w:rsidRPr="00E130DF" w:rsidRDefault="00E130DF" w:rsidP="00E130DF">
      <w:pPr>
        <w:spacing w:line="360" w:lineRule="auto"/>
        <w:rPr>
          <w:rFonts w:ascii="Tahoma" w:hAnsi="Tahoma" w:cs="Tahoma"/>
          <w:sz w:val="20"/>
          <w:szCs w:val="20"/>
        </w:rPr>
      </w:pPr>
      <w:r w:rsidRPr="00E130DF">
        <w:rPr>
          <w:rFonts w:ascii="Tahoma" w:hAnsi="Tahoma" w:cs="Tahoma"/>
          <w:sz w:val="20"/>
          <w:szCs w:val="20"/>
        </w:rPr>
        <w:t xml:space="preserve">4) </w:t>
      </w:r>
      <w:r w:rsidR="009E013F">
        <w:rPr>
          <w:rFonts w:ascii="Tahoma" w:hAnsi="Tahoma" w:cs="Tahoma"/>
          <w:sz w:val="20"/>
          <w:szCs w:val="20"/>
        </w:rPr>
        <w:t>s</w:t>
      </w:r>
      <w:r w:rsidRPr="00E130DF">
        <w:rPr>
          <w:rFonts w:ascii="Tahoma" w:hAnsi="Tahoma" w:cs="Tahoma"/>
          <w:sz w:val="20"/>
          <w:szCs w:val="20"/>
        </w:rPr>
        <w:t xml:space="preserve">amochód posiadający aktualne badanie techniczne, gotowy do eksploatacji. </w:t>
      </w:r>
    </w:p>
    <w:p w:rsidR="00E130DF" w:rsidRPr="00E130DF" w:rsidRDefault="00E130DF" w:rsidP="00E130DF">
      <w:pPr>
        <w:spacing w:line="360" w:lineRule="auto"/>
        <w:rPr>
          <w:rFonts w:ascii="Tahoma" w:hAnsi="Tahoma" w:cs="Tahoma"/>
          <w:sz w:val="20"/>
          <w:szCs w:val="20"/>
        </w:rPr>
      </w:pPr>
      <w:r w:rsidRPr="00E130DF">
        <w:rPr>
          <w:rFonts w:ascii="Tahoma" w:hAnsi="Tahoma" w:cs="Tahoma"/>
          <w:sz w:val="20"/>
          <w:szCs w:val="20"/>
        </w:rPr>
        <w:t xml:space="preserve">5) </w:t>
      </w:r>
      <w:r w:rsidR="009E013F">
        <w:rPr>
          <w:rFonts w:ascii="Tahoma" w:hAnsi="Tahoma" w:cs="Tahoma"/>
          <w:sz w:val="20"/>
          <w:szCs w:val="20"/>
        </w:rPr>
        <w:t>s</w:t>
      </w:r>
      <w:r w:rsidRPr="00E130DF">
        <w:rPr>
          <w:rFonts w:ascii="Tahoma" w:hAnsi="Tahoma" w:cs="Tahoma"/>
          <w:sz w:val="20"/>
          <w:szCs w:val="20"/>
        </w:rPr>
        <w:t xml:space="preserve">ilnik wysokoprężny z turbo doładowaniem, o mocy min. 390 KM, </w:t>
      </w:r>
    </w:p>
    <w:p w:rsidR="00E130DF" w:rsidRPr="00E130DF" w:rsidRDefault="00E130DF" w:rsidP="00E130DF">
      <w:pPr>
        <w:spacing w:line="360" w:lineRule="auto"/>
        <w:rPr>
          <w:rFonts w:ascii="Tahoma" w:hAnsi="Tahoma" w:cs="Tahoma"/>
          <w:sz w:val="20"/>
          <w:szCs w:val="20"/>
        </w:rPr>
      </w:pPr>
      <w:r w:rsidRPr="00E130DF">
        <w:rPr>
          <w:rFonts w:ascii="Tahoma" w:hAnsi="Tahoma" w:cs="Tahoma"/>
          <w:sz w:val="20"/>
          <w:szCs w:val="20"/>
        </w:rPr>
        <w:t xml:space="preserve">6) </w:t>
      </w:r>
      <w:r w:rsidR="009E013F">
        <w:rPr>
          <w:rFonts w:ascii="Tahoma" w:hAnsi="Tahoma" w:cs="Tahoma"/>
          <w:sz w:val="20"/>
          <w:szCs w:val="20"/>
        </w:rPr>
        <w:t>s</w:t>
      </w:r>
      <w:r w:rsidRPr="00E130DF">
        <w:rPr>
          <w:rFonts w:ascii="Tahoma" w:hAnsi="Tahoma" w:cs="Tahoma"/>
          <w:sz w:val="20"/>
          <w:szCs w:val="20"/>
        </w:rPr>
        <w:t xml:space="preserve">krzynia biegów automatyczna lub półautomatyczna, </w:t>
      </w:r>
    </w:p>
    <w:p w:rsidR="00E130DF" w:rsidRPr="00E130DF" w:rsidRDefault="00E130DF" w:rsidP="00E130DF">
      <w:pPr>
        <w:spacing w:line="360" w:lineRule="auto"/>
        <w:rPr>
          <w:rFonts w:ascii="Tahoma" w:hAnsi="Tahoma" w:cs="Tahoma"/>
          <w:sz w:val="20"/>
          <w:szCs w:val="20"/>
        </w:rPr>
      </w:pPr>
      <w:r w:rsidRPr="00E130DF">
        <w:rPr>
          <w:rFonts w:ascii="Tahoma" w:hAnsi="Tahoma" w:cs="Tahoma"/>
          <w:sz w:val="20"/>
          <w:szCs w:val="20"/>
        </w:rPr>
        <w:t xml:space="preserve">7) </w:t>
      </w:r>
      <w:r w:rsidR="009E013F">
        <w:rPr>
          <w:rFonts w:ascii="Tahoma" w:hAnsi="Tahoma" w:cs="Tahoma"/>
          <w:sz w:val="20"/>
          <w:szCs w:val="20"/>
        </w:rPr>
        <w:t>n</w:t>
      </w:r>
      <w:r w:rsidRPr="00E130DF">
        <w:rPr>
          <w:rFonts w:ascii="Tahoma" w:hAnsi="Tahoma" w:cs="Tahoma"/>
          <w:sz w:val="20"/>
          <w:szCs w:val="20"/>
        </w:rPr>
        <w:t xml:space="preserve">apęd : 4 x 4, </w:t>
      </w:r>
    </w:p>
    <w:p w:rsidR="00E130DF" w:rsidRPr="00E130DF" w:rsidRDefault="00E130DF" w:rsidP="00E130DF">
      <w:pPr>
        <w:spacing w:line="360" w:lineRule="auto"/>
        <w:rPr>
          <w:rFonts w:ascii="Tahoma" w:hAnsi="Tahoma" w:cs="Tahoma"/>
          <w:sz w:val="20"/>
          <w:szCs w:val="20"/>
        </w:rPr>
      </w:pPr>
      <w:r w:rsidRPr="00E130DF">
        <w:rPr>
          <w:rFonts w:ascii="Tahoma" w:hAnsi="Tahoma" w:cs="Tahoma"/>
          <w:sz w:val="20"/>
          <w:szCs w:val="20"/>
        </w:rPr>
        <w:t xml:space="preserve">8) </w:t>
      </w:r>
      <w:r w:rsidR="009E013F">
        <w:rPr>
          <w:rFonts w:ascii="Tahoma" w:hAnsi="Tahoma" w:cs="Tahoma"/>
          <w:sz w:val="20"/>
          <w:szCs w:val="20"/>
        </w:rPr>
        <w:t>b</w:t>
      </w:r>
      <w:r w:rsidRPr="00E130DF">
        <w:rPr>
          <w:rFonts w:ascii="Tahoma" w:hAnsi="Tahoma" w:cs="Tahoma"/>
          <w:sz w:val="20"/>
          <w:szCs w:val="20"/>
        </w:rPr>
        <w:t xml:space="preserve">lokady mostów, </w:t>
      </w:r>
    </w:p>
    <w:p w:rsidR="00E130DF" w:rsidRPr="00E130DF" w:rsidRDefault="00E130DF" w:rsidP="00E130DF">
      <w:pPr>
        <w:spacing w:line="360" w:lineRule="auto"/>
        <w:rPr>
          <w:rFonts w:ascii="Tahoma" w:hAnsi="Tahoma" w:cs="Tahoma"/>
          <w:sz w:val="20"/>
          <w:szCs w:val="20"/>
        </w:rPr>
      </w:pPr>
      <w:r w:rsidRPr="00E130DF">
        <w:rPr>
          <w:rFonts w:ascii="Tahoma" w:hAnsi="Tahoma" w:cs="Tahoma"/>
          <w:sz w:val="20"/>
          <w:szCs w:val="20"/>
        </w:rPr>
        <w:t xml:space="preserve">9) </w:t>
      </w:r>
      <w:r w:rsidR="009E013F">
        <w:rPr>
          <w:rFonts w:ascii="Tahoma" w:hAnsi="Tahoma" w:cs="Tahoma"/>
          <w:sz w:val="20"/>
          <w:szCs w:val="20"/>
        </w:rPr>
        <w:t>e</w:t>
      </w:r>
      <w:r w:rsidRPr="00E130DF">
        <w:rPr>
          <w:rFonts w:ascii="Tahoma" w:hAnsi="Tahoma" w:cs="Tahoma"/>
          <w:sz w:val="20"/>
          <w:szCs w:val="20"/>
        </w:rPr>
        <w:t xml:space="preserve">lektryczne sterowanie szyb i lusterek, </w:t>
      </w:r>
    </w:p>
    <w:p w:rsidR="00E130DF" w:rsidRPr="00E130DF" w:rsidRDefault="00E130DF" w:rsidP="00E130DF">
      <w:pPr>
        <w:spacing w:line="360" w:lineRule="auto"/>
        <w:rPr>
          <w:rFonts w:ascii="Tahoma" w:hAnsi="Tahoma" w:cs="Tahoma"/>
          <w:sz w:val="20"/>
          <w:szCs w:val="20"/>
        </w:rPr>
      </w:pPr>
      <w:r w:rsidRPr="00E130DF">
        <w:rPr>
          <w:rFonts w:ascii="Tahoma" w:hAnsi="Tahoma" w:cs="Tahoma"/>
          <w:sz w:val="20"/>
          <w:szCs w:val="20"/>
        </w:rPr>
        <w:t xml:space="preserve">10) </w:t>
      </w:r>
      <w:r w:rsidR="009E013F">
        <w:rPr>
          <w:rFonts w:ascii="Tahoma" w:hAnsi="Tahoma" w:cs="Tahoma"/>
          <w:sz w:val="20"/>
          <w:szCs w:val="20"/>
        </w:rPr>
        <w:t>t</w:t>
      </w:r>
      <w:r w:rsidRPr="00E130DF">
        <w:rPr>
          <w:rFonts w:ascii="Tahoma" w:hAnsi="Tahoma" w:cs="Tahoma"/>
          <w:sz w:val="20"/>
          <w:szCs w:val="20"/>
        </w:rPr>
        <w:t xml:space="preserve">achograf, </w:t>
      </w:r>
    </w:p>
    <w:p w:rsidR="00E130DF" w:rsidRPr="00E130DF" w:rsidRDefault="00E130DF" w:rsidP="00E130DF">
      <w:pPr>
        <w:spacing w:line="360" w:lineRule="auto"/>
        <w:rPr>
          <w:rFonts w:ascii="Tahoma" w:hAnsi="Tahoma" w:cs="Tahoma"/>
          <w:sz w:val="20"/>
          <w:szCs w:val="20"/>
        </w:rPr>
      </w:pPr>
      <w:r w:rsidRPr="00E130DF">
        <w:rPr>
          <w:rFonts w:ascii="Tahoma" w:hAnsi="Tahoma" w:cs="Tahoma"/>
          <w:sz w:val="20"/>
          <w:szCs w:val="20"/>
        </w:rPr>
        <w:t xml:space="preserve">11) </w:t>
      </w:r>
      <w:r w:rsidR="009E013F">
        <w:rPr>
          <w:rFonts w:ascii="Tahoma" w:hAnsi="Tahoma" w:cs="Tahoma"/>
          <w:sz w:val="20"/>
          <w:szCs w:val="20"/>
        </w:rPr>
        <w:t>r</w:t>
      </w:r>
      <w:r w:rsidRPr="00E130DF">
        <w:rPr>
          <w:rFonts w:ascii="Tahoma" w:hAnsi="Tahoma" w:cs="Tahoma"/>
          <w:sz w:val="20"/>
          <w:szCs w:val="20"/>
        </w:rPr>
        <w:t>adio,</w:t>
      </w:r>
    </w:p>
    <w:p w:rsidR="00E130DF" w:rsidRPr="00E130DF" w:rsidRDefault="00E130DF" w:rsidP="00E130DF">
      <w:pPr>
        <w:spacing w:line="360" w:lineRule="auto"/>
        <w:rPr>
          <w:rFonts w:ascii="Tahoma" w:hAnsi="Tahoma" w:cs="Tahoma"/>
          <w:sz w:val="20"/>
          <w:szCs w:val="20"/>
        </w:rPr>
      </w:pPr>
      <w:r w:rsidRPr="00E130DF">
        <w:rPr>
          <w:rFonts w:ascii="Tahoma" w:hAnsi="Tahoma" w:cs="Tahoma"/>
          <w:sz w:val="20"/>
          <w:szCs w:val="20"/>
        </w:rPr>
        <w:t xml:space="preserve">12) </w:t>
      </w:r>
      <w:r w:rsidR="00181140">
        <w:rPr>
          <w:rFonts w:ascii="Tahoma" w:hAnsi="Tahoma" w:cs="Tahoma"/>
          <w:sz w:val="20"/>
          <w:szCs w:val="20"/>
        </w:rPr>
        <w:t>w</w:t>
      </w:r>
      <w:r w:rsidRPr="00E130DF">
        <w:rPr>
          <w:rFonts w:ascii="Tahoma" w:hAnsi="Tahoma" w:cs="Tahoma"/>
          <w:sz w:val="20"/>
          <w:szCs w:val="20"/>
        </w:rPr>
        <w:t>ymiary skrzyni ładunkowej nie mniejsze niż 470x240x60 cm [dł. x szer. x wys.]</w:t>
      </w:r>
      <w:r w:rsidR="00181140">
        <w:rPr>
          <w:rFonts w:ascii="Tahoma" w:hAnsi="Tahoma" w:cs="Tahoma"/>
          <w:sz w:val="20"/>
          <w:szCs w:val="20"/>
        </w:rPr>
        <w:t>,</w:t>
      </w:r>
    </w:p>
    <w:p w:rsidR="00E130DF" w:rsidRPr="00E130DF" w:rsidRDefault="00E130DF" w:rsidP="00E130DF">
      <w:pPr>
        <w:spacing w:line="360" w:lineRule="auto"/>
        <w:rPr>
          <w:rFonts w:ascii="Tahoma" w:hAnsi="Tahoma" w:cs="Tahoma"/>
          <w:sz w:val="20"/>
          <w:szCs w:val="20"/>
        </w:rPr>
      </w:pPr>
      <w:r w:rsidRPr="00E130DF">
        <w:rPr>
          <w:rFonts w:ascii="Tahoma" w:hAnsi="Tahoma" w:cs="Tahoma"/>
          <w:sz w:val="20"/>
          <w:szCs w:val="20"/>
        </w:rPr>
        <w:t xml:space="preserve">13) </w:t>
      </w:r>
      <w:r w:rsidR="00181140">
        <w:rPr>
          <w:rFonts w:ascii="Tahoma" w:hAnsi="Tahoma" w:cs="Tahoma"/>
          <w:sz w:val="20"/>
          <w:szCs w:val="20"/>
        </w:rPr>
        <w:t>r</w:t>
      </w:r>
      <w:r w:rsidRPr="00E130DF">
        <w:rPr>
          <w:rFonts w:ascii="Tahoma" w:hAnsi="Tahoma" w:cs="Tahoma"/>
          <w:sz w:val="20"/>
          <w:szCs w:val="20"/>
        </w:rPr>
        <w:t>ozładunek na trzy strony</w:t>
      </w:r>
      <w:r w:rsidR="00181140">
        <w:rPr>
          <w:rFonts w:ascii="Tahoma" w:hAnsi="Tahoma" w:cs="Tahoma"/>
          <w:sz w:val="20"/>
          <w:szCs w:val="20"/>
        </w:rPr>
        <w:t>,</w:t>
      </w:r>
    </w:p>
    <w:p w:rsidR="00E130DF" w:rsidRPr="00E130DF" w:rsidRDefault="00E130DF" w:rsidP="00E130DF">
      <w:pPr>
        <w:spacing w:line="360" w:lineRule="auto"/>
        <w:rPr>
          <w:rFonts w:ascii="Tahoma" w:hAnsi="Tahoma" w:cs="Tahoma"/>
          <w:sz w:val="20"/>
          <w:szCs w:val="20"/>
        </w:rPr>
      </w:pPr>
      <w:r w:rsidRPr="00E130DF">
        <w:rPr>
          <w:rFonts w:ascii="Tahoma" w:hAnsi="Tahoma" w:cs="Tahoma"/>
          <w:sz w:val="20"/>
          <w:szCs w:val="20"/>
        </w:rPr>
        <w:t xml:space="preserve">14) </w:t>
      </w:r>
      <w:r w:rsidR="00181140">
        <w:rPr>
          <w:rFonts w:ascii="Tahoma" w:hAnsi="Tahoma" w:cs="Tahoma"/>
          <w:sz w:val="20"/>
          <w:szCs w:val="20"/>
        </w:rPr>
        <w:t>b</w:t>
      </w:r>
      <w:r w:rsidRPr="00E130DF">
        <w:rPr>
          <w:rFonts w:ascii="Tahoma" w:hAnsi="Tahoma" w:cs="Tahoma"/>
          <w:sz w:val="20"/>
          <w:szCs w:val="20"/>
        </w:rPr>
        <w:t>ordmatic mechaniczny lub hydrauliczny</w:t>
      </w:r>
      <w:r w:rsidR="00181140">
        <w:rPr>
          <w:rFonts w:ascii="Tahoma" w:hAnsi="Tahoma" w:cs="Tahoma"/>
          <w:sz w:val="20"/>
          <w:szCs w:val="20"/>
        </w:rPr>
        <w:t>,</w:t>
      </w:r>
    </w:p>
    <w:p w:rsidR="00E130DF" w:rsidRPr="00E130DF" w:rsidRDefault="00E130DF" w:rsidP="00E130DF">
      <w:pPr>
        <w:spacing w:line="360" w:lineRule="auto"/>
        <w:rPr>
          <w:rFonts w:ascii="Tahoma" w:hAnsi="Tahoma" w:cs="Tahoma"/>
          <w:sz w:val="20"/>
          <w:szCs w:val="20"/>
        </w:rPr>
      </w:pPr>
      <w:r w:rsidRPr="00E130DF">
        <w:rPr>
          <w:rFonts w:ascii="Tahoma" w:hAnsi="Tahoma" w:cs="Tahoma"/>
          <w:sz w:val="20"/>
          <w:szCs w:val="20"/>
        </w:rPr>
        <w:t xml:space="preserve">15) </w:t>
      </w:r>
      <w:r w:rsidR="00181140">
        <w:rPr>
          <w:rFonts w:ascii="Tahoma" w:hAnsi="Tahoma" w:cs="Tahoma"/>
          <w:sz w:val="20"/>
          <w:szCs w:val="20"/>
        </w:rPr>
        <w:t>n</w:t>
      </w:r>
      <w:r w:rsidRPr="00E130DF">
        <w:rPr>
          <w:rFonts w:ascii="Tahoma" w:hAnsi="Tahoma" w:cs="Tahoma"/>
          <w:sz w:val="20"/>
          <w:szCs w:val="20"/>
        </w:rPr>
        <w:t>owe akumulatory</w:t>
      </w:r>
      <w:r w:rsidR="00181140">
        <w:rPr>
          <w:rFonts w:ascii="Tahoma" w:hAnsi="Tahoma" w:cs="Tahoma"/>
          <w:sz w:val="20"/>
          <w:szCs w:val="20"/>
        </w:rPr>
        <w:t>,</w:t>
      </w:r>
    </w:p>
    <w:p w:rsidR="00E130DF" w:rsidRPr="00E130DF" w:rsidRDefault="00E130DF" w:rsidP="00E130DF">
      <w:pPr>
        <w:spacing w:line="360" w:lineRule="auto"/>
        <w:rPr>
          <w:rFonts w:ascii="Tahoma" w:hAnsi="Tahoma" w:cs="Tahoma"/>
          <w:sz w:val="20"/>
          <w:szCs w:val="20"/>
        </w:rPr>
      </w:pPr>
      <w:r w:rsidRPr="00E130DF">
        <w:rPr>
          <w:rFonts w:ascii="Tahoma" w:hAnsi="Tahoma" w:cs="Tahoma"/>
          <w:sz w:val="20"/>
          <w:szCs w:val="20"/>
        </w:rPr>
        <w:t xml:space="preserve">16) </w:t>
      </w:r>
      <w:r w:rsidR="00181140">
        <w:rPr>
          <w:rFonts w:ascii="Tahoma" w:hAnsi="Tahoma" w:cs="Tahoma"/>
          <w:sz w:val="20"/>
          <w:szCs w:val="20"/>
        </w:rPr>
        <w:t>s</w:t>
      </w:r>
      <w:r w:rsidRPr="00E130DF">
        <w:rPr>
          <w:rFonts w:ascii="Tahoma" w:hAnsi="Tahoma" w:cs="Tahoma"/>
          <w:sz w:val="20"/>
          <w:szCs w:val="20"/>
        </w:rPr>
        <w:t>tan ogumienia minimum 70%</w:t>
      </w:r>
      <w:r w:rsidR="00181140">
        <w:rPr>
          <w:rFonts w:ascii="Tahoma" w:hAnsi="Tahoma" w:cs="Tahoma"/>
          <w:sz w:val="20"/>
          <w:szCs w:val="20"/>
        </w:rPr>
        <w:t>,</w:t>
      </w:r>
    </w:p>
    <w:p w:rsidR="00E130DF" w:rsidRPr="00E130DF" w:rsidRDefault="00181140" w:rsidP="00E130DF">
      <w:pPr>
        <w:spacing w:line="360" w:lineRule="auto"/>
        <w:rPr>
          <w:rFonts w:ascii="Tahoma" w:hAnsi="Tahoma" w:cs="Tahoma"/>
          <w:sz w:val="20"/>
          <w:szCs w:val="20"/>
        </w:rPr>
      </w:pPr>
      <w:r>
        <w:rPr>
          <w:rFonts w:ascii="Tahoma" w:hAnsi="Tahoma" w:cs="Tahoma"/>
          <w:sz w:val="20"/>
          <w:szCs w:val="20"/>
        </w:rPr>
        <w:t>17) p</w:t>
      </w:r>
      <w:r w:rsidR="00E130DF" w:rsidRPr="00E130DF">
        <w:rPr>
          <w:rFonts w:ascii="Tahoma" w:hAnsi="Tahoma" w:cs="Tahoma"/>
          <w:sz w:val="20"/>
          <w:szCs w:val="20"/>
        </w:rPr>
        <w:t>rzebieg nie większy niż 4</w:t>
      </w:r>
      <w:r w:rsidR="009A321D">
        <w:rPr>
          <w:rFonts w:ascii="Tahoma" w:hAnsi="Tahoma" w:cs="Tahoma"/>
          <w:sz w:val="20"/>
          <w:szCs w:val="20"/>
        </w:rPr>
        <w:t>0</w:t>
      </w:r>
      <w:r w:rsidR="00E130DF" w:rsidRPr="00E130DF">
        <w:rPr>
          <w:rFonts w:ascii="Tahoma" w:hAnsi="Tahoma" w:cs="Tahoma"/>
          <w:sz w:val="20"/>
          <w:szCs w:val="20"/>
        </w:rPr>
        <w:t>0 000 km</w:t>
      </w:r>
      <w:r>
        <w:rPr>
          <w:rFonts w:ascii="Tahoma" w:hAnsi="Tahoma" w:cs="Tahoma"/>
          <w:sz w:val="20"/>
          <w:szCs w:val="20"/>
        </w:rPr>
        <w:t>,</w:t>
      </w:r>
    </w:p>
    <w:p w:rsidR="00E130DF" w:rsidRPr="00E130DF" w:rsidRDefault="00E130DF" w:rsidP="00E130DF">
      <w:pPr>
        <w:spacing w:line="360" w:lineRule="auto"/>
        <w:rPr>
          <w:rFonts w:ascii="Tahoma" w:hAnsi="Tahoma" w:cs="Tahoma"/>
          <w:sz w:val="20"/>
          <w:szCs w:val="20"/>
        </w:rPr>
      </w:pPr>
      <w:r w:rsidRPr="00E130DF">
        <w:rPr>
          <w:rFonts w:ascii="Tahoma" w:hAnsi="Tahoma" w:cs="Tahoma"/>
          <w:sz w:val="20"/>
          <w:szCs w:val="20"/>
        </w:rPr>
        <w:t xml:space="preserve">18) </w:t>
      </w:r>
      <w:r w:rsidR="00181140">
        <w:rPr>
          <w:rFonts w:ascii="Tahoma" w:hAnsi="Tahoma" w:cs="Tahoma"/>
          <w:sz w:val="20"/>
          <w:szCs w:val="20"/>
        </w:rPr>
        <w:t>s</w:t>
      </w:r>
      <w:r w:rsidRPr="00E130DF">
        <w:rPr>
          <w:rFonts w:ascii="Tahoma" w:hAnsi="Tahoma" w:cs="Tahoma"/>
          <w:sz w:val="20"/>
          <w:szCs w:val="20"/>
        </w:rPr>
        <w:t xml:space="preserve">tan techniczny dobry z normalnymi śladami użytkowania. </w:t>
      </w:r>
    </w:p>
    <w:p w:rsidR="00E130DF" w:rsidRPr="00E130DF" w:rsidRDefault="009A321D" w:rsidP="00E130DF">
      <w:pPr>
        <w:spacing w:line="360" w:lineRule="auto"/>
        <w:jc w:val="both"/>
        <w:rPr>
          <w:rFonts w:ascii="Tahoma" w:hAnsi="Tahoma" w:cs="Tahoma"/>
          <w:sz w:val="20"/>
          <w:szCs w:val="20"/>
        </w:rPr>
      </w:pPr>
      <w:r>
        <w:rPr>
          <w:rFonts w:ascii="Tahoma" w:hAnsi="Tahoma" w:cs="Tahoma"/>
          <w:sz w:val="20"/>
          <w:szCs w:val="20"/>
        </w:rPr>
        <w:t>5.</w:t>
      </w:r>
      <w:r w:rsidR="00E130DF" w:rsidRPr="00E130DF">
        <w:rPr>
          <w:rFonts w:ascii="Tahoma" w:hAnsi="Tahoma" w:cs="Tahoma"/>
          <w:sz w:val="20"/>
          <w:szCs w:val="20"/>
        </w:rPr>
        <w:t>4. Wykonawca dostarczy przedmiot zamówienia na własny koszt</w:t>
      </w:r>
      <w:r>
        <w:rPr>
          <w:rFonts w:ascii="Tahoma" w:hAnsi="Tahoma" w:cs="Tahoma"/>
          <w:sz w:val="20"/>
          <w:szCs w:val="20"/>
        </w:rPr>
        <w:t>, na plac Zamawiającego</w:t>
      </w:r>
      <w:r w:rsidR="00E130DF" w:rsidRPr="00E130DF">
        <w:rPr>
          <w:rFonts w:ascii="Tahoma" w:hAnsi="Tahoma" w:cs="Tahoma"/>
          <w:sz w:val="20"/>
          <w:szCs w:val="20"/>
        </w:rPr>
        <w:t xml:space="preserve">. </w:t>
      </w:r>
    </w:p>
    <w:p w:rsidR="00E130DF" w:rsidRPr="00E130DF" w:rsidRDefault="009A321D" w:rsidP="00E130DF">
      <w:pPr>
        <w:spacing w:line="360" w:lineRule="auto"/>
        <w:rPr>
          <w:rFonts w:ascii="Tahoma" w:hAnsi="Tahoma" w:cs="Tahoma"/>
          <w:sz w:val="20"/>
          <w:szCs w:val="20"/>
        </w:rPr>
      </w:pPr>
      <w:r>
        <w:rPr>
          <w:rFonts w:ascii="Tahoma" w:hAnsi="Tahoma" w:cs="Tahoma"/>
          <w:sz w:val="20"/>
          <w:szCs w:val="20"/>
        </w:rPr>
        <w:t>5.</w:t>
      </w:r>
      <w:r w:rsidR="00E130DF" w:rsidRPr="00E130DF">
        <w:rPr>
          <w:rFonts w:ascii="Tahoma" w:hAnsi="Tahoma" w:cs="Tahoma"/>
          <w:sz w:val="20"/>
          <w:szCs w:val="20"/>
        </w:rPr>
        <w:t xml:space="preserve">5. Odbiór dostawy: </w:t>
      </w:r>
    </w:p>
    <w:p w:rsidR="00E130DF" w:rsidRPr="00E130DF" w:rsidRDefault="00E130DF" w:rsidP="00E130DF">
      <w:pPr>
        <w:spacing w:line="360" w:lineRule="auto"/>
        <w:jc w:val="both"/>
        <w:rPr>
          <w:rFonts w:ascii="Tahoma" w:hAnsi="Tahoma" w:cs="Tahoma"/>
          <w:sz w:val="20"/>
          <w:szCs w:val="20"/>
        </w:rPr>
      </w:pPr>
      <w:r w:rsidRPr="00E130DF">
        <w:rPr>
          <w:rFonts w:ascii="Tahoma" w:hAnsi="Tahoma" w:cs="Tahoma"/>
          <w:sz w:val="20"/>
          <w:szCs w:val="20"/>
        </w:rPr>
        <w:t xml:space="preserve">a) </w:t>
      </w:r>
      <w:r w:rsidR="00181140">
        <w:rPr>
          <w:rFonts w:ascii="Tahoma" w:hAnsi="Tahoma" w:cs="Tahoma"/>
          <w:sz w:val="20"/>
          <w:szCs w:val="20"/>
        </w:rPr>
        <w:t>m</w:t>
      </w:r>
      <w:r w:rsidRPr="00E130DF">
        <w:rPr>
          <w:rFonts w:ascii="Tahoma" w:hAnsi="Tahoma" w:cs="Tahoma"/>
          <w:sz w:val="20"/>
          <w:szCs w:val="20"/>
        </w:rPr>
        <w:t xml:space="preserve">iejsce dostawy: siedziba jednostki organizacyjnej ZDP: plac Zarządu Dróg Powiatowych w Lidzbarku Warmińskim, ul. Leśna 17; </w:t>
      </w:r>
    </w:p>
    <w:p w:rsidR="00E130DF" w:rsidRPr="00E130DF" w:rsidRDefault="00CA6C41" w:rsidP="00E130DF">
      <w:pPr>
        <w:spacing w:line="360" w:lineRule="auto"/>
        <w:jc w:val="both"/>
        <w:rPr>
          <w:rFonts w:ascii="Tahoma" w:hAnsi="Tahoma" w:cs="Tahoma"/>
          <w:sz w:val="20"/>
          <w:szCs w:val="20"/>
        </w:rPr>
      </w:pPr>
      <w:r>
        <w:rPr>
          <w:rFonts w:ascii="Tahoma" w:hAnsi="Tahoma" w:cs="Tahoma"/>
          <w:sz w:val="20"/>
          <w:szCs w:val="20"/>
        </w:rPr>
        <w:t>b</w:t>
      </w:r>
      <w:r w:rsidR="00E130DF" w:rsidRPr="00E130DF">
        <w:rPr>
          <w:rFonts w:ascii="Tahoma" w:hAnsi="Tahoma" w:cs="Tahoma"/>
          <w:sz w:val="20"/>
          <w:szCs w:val="20"/>
        </w:rPr>
        <w:t xml:space="preserve">) </w:t>
      </w:r>
      <w:r w:rsidR="00181140">
        <w:rPr>
          <w:rFonts w:ascii="Tahoma" w:hAnsi="Tahoma" w:cs="Tahoma"/>
          <w:sz w:val="20"/>
          <w:szCs w:val="20"/>
        </w:rPr>
        <w:t>o</w:t>
      </w:r>
      <w:r w:rsidR="00E130DF" w:rsidRPr="00E130DF">
        <w:rPr>
          <w:rFonts w:ascii="Tahoma" w:hAnsi="Tahoma" w:cs="Tahoma"/>
          <w:sz w:val="20"/>
          <w:szCs w:val="20"/>
        </w:rPr>
        <w:t>dbiór dostawy samochodu ciężarowego wywrotki z napędem 4x4 dokonany będzie przez pracownika wskazanego przez Zamawiającego;</w:t>
      </w:r>
    </w:p>
    <w:p w:rsidR="00E130DF" w:rsidRPr="00E130DF" w:rsidRDefault="00CA6C41" w:rsidP="00E130DF">
      <w:pPr>
        <w:spacing w:line="360" w:lineRule="auto"/>
        <w:ind w:left="180" w:hanging="180"/>
        <w:jc w:val="both"/>
        <w:rPr>
          <w:rFonts w:ascii="Tahoma" w:hAnsi="Tahoma" w:cs="Tahoma"/>
          <w:sz w:val="20"/>
          <w:szCs w:val="20"/>
        </w:rPr>
      </w:pPr>
      <w:r>
        <w:rPr>
          <w:rFonts w:ascii="Tahoma" w:hAnsi="Tahoma" w:cs="Tahoma"/>
          <w:sz w:val="20"/>
          <w:szCs w:val="20"/>
        </w:rPr>
        <w:t>c</w:t>
      </w:r>
      <w:r w:rsidR="00E130DF" w:rsidRPr="00E130DF">
        <w:rPr>
          <w:rFonts w:ascii="Tahoma" w:hAnsi="Tahoma" w:cs="Tahoma"/>
          <w:sz w:val="20"/>
          <w:szCs w:val="20"/>
        </w:rPr>
        <w:t xml:space="preserve">) </w:t>
      </w:r>
      <w:r w:rsidR="00181140">
        <w:rPr>
          <w:rFonts w:ascii="Tahoma" w:hAnsi="Tahoma" w:cs="Tahoma"/>
          <w:sz w:val="20"/>
          <w:szCs w:val="20"/>
        </w:rPr>
        <w:t>w</w:t>
      </w:r>
      <w:r w:rsidR="00E130DF" w:rsidRPr="00E130DF">
        <w:rPr>
          <w:rFonts w:ascii="Tahoma" w:hAnsi="Tahoma" w:cs="Tahoma"/>
          <w:sz w:val="20"/>
          <w:szCs w:val="20"/>
        </w:rPr>
        <w:t xml:space="preserve">ykonawca przeszkoli z obsługi i warunków eksploatacji samochodu ciężarowego wywrotki z napędem 4x4 operatorów Zarządu Dróg Powiatowych w Lidzbarku Warmińskim. </w:t>
      </w:r>
    </w:p>
    <w:p w:rsidR="00E130DF" w:rsidRPr="00E130DF" w:rsidRDefault="009A321D" w:rsidP="00E130DF">
      <w:pPr>
        <w:spacing w:line="360" w:lineRule="auto"/>
        <w:rPr>
          <w:rFonts w:ascii="Tahoma" w:hAnsi="Tahoma" w:cs="Tahoma"/>
          <w:sz w:val="20"/>
          <w:szCs w:val="20"/>
        </w:rPr>
      </w:pPr>
      <w:r>
        <w:rPr>
          <w:rFonts w:ascii="Tahoma" w:hAnsi="Tahoma" w:cs="Tahoma"/>
          <w:sz w:val="20"/>
          <w:szCs w:val="20"/>
        </w:rPr>
        <w:t>5.6</w:t>
      </w:r>
      <w:r w:rsidR="00E130DF" w:rsidRPr="00E130DF">
        <w:rPr>
          <w:rFonts w:ascii="Tahoma" w:hAnsi="Tahoma" w:cs="Tahoma"/>
          <w:sz w:val="20"/>
          <w:szCs w:val="20"/>
        </w:rPr>
        <w:t xml:space="preserve">. Poza tym oferowany przedmiot dostawy musi posiadać: </w:t>
      </w:r>
    </w:p>
    <w:p w:rsidR="00E130DF" w:rsidRPr="00E130DF" w:rsidRDefault="00E130DF" w:rsidP="00E130DF">
      <w:pPr>
        <w:spacing w:line="360" w:lineRule="auto"/>
        <w:rPr>
          <w:rFonts w:ascii="Tahoma" w:hAnsi="Tahoma" w:cs="Tahoma"/>
          <w:sz w:val="20"/>
          <w:szCs w:val="20"/>
        </w:rPr>
      </w:pPr>
      <w:r w:rsidRPr="00E130DF">
        <w:rPr>
          <w:rFonts w:ascii="Tahoma" w:hAnsi="Tahoma" w:cs="Tahoma"/>
          <w:sz w:val="20"/>
          <w:szCs w:val="20"/>
        </w:rPr>
        <w:t xml:space="preserve">1) </w:t>
      </w:r>
      <w:r w:rsidR="00181140">
        <w:rPr>
          <w:rFonts w:ascii="Tahoma" w:hAnsi="Tahoma" w:cs="Tahoma"/>
          <w:sz w:val="20"/>
          <w:szCs w:val="20"/>
        </w:rPr>
        <w:t>w</w:t>
      </w:r>
      <w:r w:rsidRPr="00E130DF">
        <w:rPr>
          <w:rFonts w:ascii="Tahoma" w:hAnsi="Tahoma" w:cs="Tahoma"/>
          <w:sz w:val="20"/>
          <w:szCs w:val="20"/>
        </w:rPr>
        <w:t xml:space="preserve">ymagane prawem dokumenty pojazdu; </w:t>
      </w:r>
    </w:p>
    <w:p w:rsidR="00E130DF" w:rsidRPr="00E130DF" w:rsidRDefault="00E130DF" w:rsidP="00E130DF">
      <w:pPr>
        <w:spacing w:line="360" w:lineRule="auto"/>
        <w:rPr>
          <w:rFonts w:ascii="Tahoma" w:hAnsi="Tahoma" w:cs="Tahoma"/>
          <w:sz w:val="20"/>
          <w:szCs w:val="20"/>
        </w:rPr>
      </w:pPr>
      <w:r w:rsidRPr="00E130DF">
        <w:rPr>
          <w:rFonts w:ascii="Tahoma" w:hAnsi="Tahoma" w:cs="Tahoma"/>
          <w:sz w:val="20"/>
          <w:szCs w:val="20"/>
        </w:rPr>
        <w:t xml:space="preserve">2) </w:t>
      </w:r>
      <w:r w:rsidR="00181140">
        <w:rPr>
          <w:rFonts w:ascii="Tahoma" w:hAnsi="Tahoma" w:cs="Tahoma"/>
          <w:sz w:val="20"/>
          <w:szCs w:val="20"/>
        </w:rPr>
        <w:t>s</w:t>
      </w:r>
      <w:r w:rsidRPr="00E130DF">
        <w:rPr>
          <w:rFonts w:ascii="Tahoma" w:hAnsi="Tahoma" w:cs="Tahoma"/>
          <w:sz w:val="20"/>
          <w:szCs w:val="20"/>
        </w:rPr>
        <w:t xml:space="preserve">pełniać warunki techniczne zgodne z europejskimi i polskimi normami. </w:t>
      </w:r>
    </w:p>
    <w:p w:rsidR="005A6D24" w:rsidRPr="009A321D" w:rsidRDefault="001972D4" w:rsidP="00E130DF">
      <w:pPr>
        <w:spacing w:line="360" w:lineRule="auto"/>
        <w:jc w:val="both"/>
        <w:rPr>
          <w:rFonts w:ascii="Tahoma" w:hAnsi="Tahoma" w:cs="Tahoma"/>
          <w:color w:val="FF0000"/>
          <w:sz w:val="20"/>
          <w:szCs w:val="20"/>
        </w:rPr>
      </w:pPr>
      <w:r w:rsidRPr="001972D4">
        <w:rPr>
          <w:rFonts w:ascii="Bookman Old Style" w:hAnsi="Bookman Old Style" w:cs="Bookman Old Style"/>
          <w:sz w:val="28"/>
          <w:szCs w:val="28"/>
          <w:lang w:val="pl-PL"/>
        </w:rPr>
        <w:pict>
          <v:shape id="_x0000_s1031" type="#_x0000_t202" style="position:absolute;left:0;text-align:left;margin-left:0;margin-top:24.1pt;width:459pt;height:20pt;z-index:251662848" fillcolor="#ddd">
            <v:textbox style="mso-next-textbox:#_x0000_s1031;mso-fit-shape-to-text:t">
              <w:txbxContent>
                <w:p w:rsidR="00281BCE" w:rsidRPr="009B3028" w:rsidRDefault="00281BCE" w:rsidP="009B3028">
                  <w:pPr>
                    <w:pStyle w:val="Tekstpodstawowy"/>
                    <w:jc w:val="both"/>
                    <w:rPr>
                      <w:rFonts w:ascii="Tahoma" w:hAnsi="Tahoma" w:cs="Tahoma"/>
                      <w:b/>
                      <w:bCs/>
                      <w:sz w:val="20"/>
                      <w:szCs w:val="20"/>
                    </w:rPr>
                  </w:pPr>
                  <w:r w:rsidRPr="00B13636">
                    <w:rPr>
                      <w:rFonts w:ascii="Tahoma" w:hAnsi="Tahoma" w:cs="Tahoma"/>
                      <w:b/>
                      <w:bCs/>
                      <w:noProof w:val="0"/>
                      <w:sz w:val="20"/>
                      <w:szCs w:val="20"/>
                      <w:lang w:val="pl-PL"/>
                    </w:rPr>
                    <w:t>6. TERMIN REALIZACJI ZAMÓWIENIA</w:t>
                  </w:r>
                </w:p>
              </w:txbxContent>
            </v:textbox>
            <w10:wrap type="square"/>
          </v:shape>
        </w:pict>
      </w:r>
      <w:r w:rsidR="005A6D24" w:rsidRPr="00DE3127">
        <w:rPr>
          <w:rFonts w:ascii="Tahoma" w:hAnsi="Tahoma" w:cs="Tahoma"/>
          <w:sz w:val="20"/>
          <w:szCs w:val="20"/>
        </w:rPr>
        <w:t>5.</w:t>
      </w:r>
      <w:r w:rsidR="00787D35">
        <w:rPr>
          <w:rFonts w:ascii="Tahoma" w:hAnsi="Tahoma" w:cs="Tahoma"/>
          <w:sz w:val="20"/>
          <w:szCs w:val="20"/>
        </w:rPr>
        <w:t>7</w:t>
      </w:r>
      <w:r w:rsidR="005A6D24" w:rsidRPr="00DE3127">
        <w:rPr>
          <w:rFonts w:ascii="Tahoma" w:hAnsi="Tahoma" w:cs="Tahoma"/>
          <w:sz w:val="20"/>
          <w:szCs w:val="20"/>
        </w:rPr>
        <w:t xml:space="preserve">.Kod CPV: </w:t>
      </w:r>
      <w:r w:rsidR="007C033A" w:rsidRPr="007C033A">
        <w:rPr>
          <w:rFonts w:ascii="Tahoma" w:hAnsi="Tahoma" w:cs="Tahoma"/>
          <w:sz w:val="20"/>
          <w:szCs w:val="20"/>
        </w:rPr>
        <w:t>34 133000-8 pojazdy ciężarowe</w:t>
      </w:r>
    </w:p>
    <w:p w:rsidR="005A6D24" w:rsidRPr="002B4742" w:rsidRDefault="005A6D24" w:rsidP="00E35E84">
      <w:pPr>
        <w:spacing w:line="360" w:lineRule="auto"/>
        <w:jc w:val="both"/>
        <w:rPr>
          <w:rFonts w:ascii="Arial" w:hAnsi="Arial" w:cs="Arial"/>
          <w:noProof w:val="0"/>
          <w:sz w:val="20"/>
          <w:szCs w:val="20"/>
          <w:lang w:val="pl-PL"/>
        </w:rPr>
      </w:pPr>
    </w:p>
    <w:p w:rsidR="00CA6C41" w:rsidRPr="00211E44" w:rsidRDefault="00CA6C41" w:rsidP="00CA6C41">
      <w:pPr>
        <w:pStyle w:val="Standard"/>
        <w:spacing w:line="360" w:lineRule="auto"/>
        <w:ind w:left="142"/>
        <w:jc w:val="both"/>
        <w:rPr>
          <w:rFonts w:ascii="Tahoma" w:hAnsi="Tahoma" w:cs="Tahoma"/>
          <w:color w:val="FF0000"/>
          <w:sz w:val="20"/>
          <w:szCs w:val="20"/>
        </w:rPr>
      </w:pPr>
      <w:bookmarkStart w:id="0" w:name="_GoBack"/>
      <w:bookmarkEnd w:id="0"/>
      <w:r w:rsidRPr="00186274">
        <w:rPr>
          <w:rFonts w:ascii="Tahoma" w:hAnsi="Tahoma" w:cs="Tahoma"/>
          <w:noProof w:val="0"/>
          <w:sz w:val="20"/>
          <w:szCs w:val="20"/>
          <w:lang w:val="pl-PL"/>
        </w:rPr>
        <w:t xml:space="preserve">Termin wykonania przedmiotu zamówienia ustala się </w:t>
      </w:r>
      <w:r>
        <w:rPr>
          <w:rFonts w:ascii="Tahoma" w:hAnsi="Tahoma" w:cs="Tahoma"/>
          <w:noProof w:val="0"/>
          <w:sz w:val="20"/>
          <w:szCs w:val="20"/>
          <w:lang w:val="pl-PL"/>
        </w:rPr>
        <w:t>– do trzech tygodni ( 21 dni) od dnia podpisania umowy</w:t>
      </w:r>
      <w:r w:rsidRPr="00211E44">
        <w:rPr>
          <w:rFonts w:ascii="Tahoma" w:hAnsi="Tahoma" w:cs="Tahoma"/>
          <w:sz w:val="20"/>
          <w:szCs w:val="20"/>
        </w:rPr>
        <w:t xml:space="preserve">, co będzie podlegało ocenie przez Zamawiającego jako jedno z kryteriów oceny ofert, które zostało szczegółowo określone w </w:t>
      </w:r>
      <w:r w:rsidR="00181140">
        <w:rPr>
          <w:rFonts w:ascii="Tahoma" w:hAnsi="Tahoma" w:cs="Tahoma"/>
          <w:sz w:val="20"/>
          <w:szCs w:val="20"/>
        </w:rPr>
        <w:t>rozdz.</w:t>
      </w:r>
      <w:r w:rsidRPr="00AB663D">
        <w:rPr>
          <w:rFonts w:ascii="Tahoma" w:hAnsi="Tahoma" w:cs="Tahoma"/>
          <w:sz w:val="20"/>
          <w:szCs w:val="20"/>
        </w:rPr>
        <w:t xml:space="preserve"> </w:t>
      </w:r>
      <w:r w:rsidR="00181140">
        <w:rPr>
          <w:rFonts w:ascii="Tahoma" w:hAnsi="Tahoma" w:cs="Tahoma"/>
          <w:sz w:val="20"/>
          <w:szCs w:val="20"/>
        </w:rPr>
        <w:t>16</w:t>
      </w:r>
      <w:r w:rsidRPr="00AB663D">
        <w:rPr>
          <w:rFonts w:ascii="Tahoma" w:hAnsi="Tahoma" w:cs="Tahoma"/>
          <w:sz w:val="20"/>
          <w:szCs w:val="20"/>
        </w:rPr>
        <w:t xml:space="preserve"> SIWZ</w:t>
      </w:r>
      <w:r w:rsidRPr="000026CC">
        <w:rPr>
          <w:rFonts w:ascii="Tahoma" w:hAnsi="Tahoma" w:cs="Tahoma"/>
          <w:sz w:val="20"/>
          <w:szCs w:val="20"/>
        </w:rPr>
        <w:t>.</w:t>
      </w:r>
    </w:p>
    <w:p w:rsidR="00CA6C41" w:rsidRPr="00CA6C41" w:rsidRDefault="001972D4" w:rsidP="003D1961">
      <w:pPr>
        <w:pStyle w:val="Tekstpodstawowy"/>
        <w:spacing w:line="360" w:lineRule="auto"/>
        <w:jc w:val="both"/>
        <w:rPr>
          <w:rFonts w:ascii="Tahoma" w:hAnsi="Tahoma" w:cs="Tahoma"/>
          <w:sz w:val="20"/>
          <w:szCs w:val="20"/>
        </w:rPr>
      </w:pPr>
      <w:r w:rsidRPr="001972D4">
        <w:rPr>
          <w:lang w:val="pl-PL"/>
        </w:rPr>
        <w:pict>
          <v:shape id="_x0000_s1032" type="#_x0000_t202" style="position:absolute;left:0;text-align:left;margin-left:0;margin-top:15.8pt;width:459pt;height:23pt;z-index:251663872" fillcolor="#ddd" strokecolor="silver">
            <v:textbox style="mso-next-textbox:#_x0000_s1032;mso-fit-shape-to-text:t">
              <w:txbxContent>
                <w:p w:rsidR="00281BCE" w:rsidRPr="0019793F" w:rsidRDefault="00281BCE" w:rsidP="00CD72B8">
                  <w:pPr>
                    <w:pStyle w:val="Tekstpodstawowy"/>
                    <w:pBdr>
                      <w:top w:val="single" w:sz="4" w:space="1" w:color="auto"/>
                      <w:left w:val="single" w:sz="4" w:space="7" w:color="auto"/>
                      <w:bottom w:val="single" w:sz="4" w:space="1" w:color="auto"/>
                      <w:right w:val="single" w:sz="4" w:space="4" w:color="auto"/>
                    </w:pBdr>
                    <w:jc w:val="both"/>
                    <w:rPr>
                      <w:rFonts w:ascii="Tahoma" w:hAnsi="Tahoma" w:cs="Tahoma"/>
                      <w:b/>
                      <w:bCs/>
                      <w:sz w:val="20"/>
                      <w:szCs w:val="20"/>
                    </w:rPr>
                  </w:pPr>
                  <w:r w:rsidRPr="00B13636">
                    <w:rPr>
                      <w:rFonts w:ascii="Tahoma" w:hAnsi="Tahoma" w:cs="Tahoma"/>
                      <w:b/>
                      <w:bCs/>
                      <w:noProof w:val="0"/>
                      <w:sz w:val="20"/>
                      <w:szCs w:val="20"/>
                      <w:lang w:val="pl-PL"/>
                    </w:rPr>
                    <w:t>7. WARUNKI UDZIAŁU W POSTĘPOWANIU</w:t>
                  </w:r>
                </w:p>
              </w:txbxContent>
            </v:textbox>
            <w10:wrap type="square"/>
          </v:shape>
        </w:pict>
      </w:r>
    </w:p>
    <w:p w:rsidR="005A6D24" w:rsidRPr="00E127F8" w:rsidRDefault="005A6D24" w:rsidP="003D1961">
      <w:pPr>
        <w:pStyle w:val="Tekstpodstawowy"/>
        <w:spacing w:line="360" w:lineRule="auto"/>
        <w:jc w:val="both"/>
        <w:rPr>
          <w:rFonts w:ascii="Tahoma" w:hAnsi="Tahoma" w:cs="Tahoma"/>
          <w:sz w:val="20"/>
          <w:szCs w:val="20"/>
          <w:lang w:val="pl-PL"/>
        </w:rPr>
      </w:pPr>
      <w:r w:rsidRPr="00E127F8">
        <w:rPr>
          <w:rFonts w:ascii="Tahoma" w:hAnsi="Tahoma" w:cs="Tahoma"/>
          <w:sz w:val="20"/>
          <w:szCs w:val="20"/>
          <w:lang w:val="pl-PL"/>
        </w:rPr>
        <w:t>7.1. O udzielenie zamówienia mogą ubiegać się wykonawcy, którzy:</w:t>
      </w:r>
    </w:p>
    <w:p w:rsidR="005A6D24" w:rsidRPr="00E127F8" w:rsidRDefault="005A6D24" w:rsidP="003D1961">
      <w:pPr>
        <w:autoSpaceDE w:val="0"/>
        <w:autoSpaceDN w:val="0"/>
        <w:adjustRightInd w:val="0"/>
        <w:spacing w:line="360" w:lineRule="auto"/>
        <w:jc w:val="both"/>
        <w:rPr>
          <w:rFonts w:ascii="Tahoma" w:hAnsi="Tahoma" w:cs="Tahoma"/>
          <w:noProof w:val="0"/>
          <w:sz w:val="20"/>
          <w:szCs w:val="20"/>
          <w:lang w:val="pl-PL"/>
        </w:rPr>
      </w:pPr>
      <w:r w:rsidRPr="00E127F8">
        <w:rPr>
          <w:rFonts w:ascii="Tahoma" w:hAnsi="Tahoma" w:cs="Tahoma"/>
          <w:noProof w:val="0"/>
          <w:sz w:val="20"/>
          <w:szCs w:val="20"/>
          <w:lang w:val="pl-PL"/>
        </w:rPr>
        <w:t>a) nie podlegają wykluczeniu;</w:t>
      </w:r>
    </w:p>
    <w:p w:rsidR="005A6D24" w:rsidRPr="00E127F8" w:rsidRDefault="005A6D24" w:rsidP="00FF5C89">
      <w:pPr>
        <w:autoSpaceDE w:val="0"/>
        <w:autoSpaceDN w:val="0"/>
        <w:adjustRightInd w:val="0"/>
        <w:spacing w:line="360" w:lineRule="auto"/>
        <w:jc w:val="both"/>
        <w:rPr>
          <w:rFonts w:ascii="Tahoma" w:hAnsi="Tahoma" w:cs="Tahoma"/>
          <w:noProof w:val="0"/>
          <w:sz w:val="20"/>
          <w:szCs w:val="20"/>
          <w:lang w:val="pl-PL"/>
        </w:rPr>
      </w:pPr>
      <w:r w:rsidRPr="00E127F8">
        <w:rPr>
          <w:rFonts w:ascii="Tahoma" w:hAnsi="Tahoma" w:cs="Tahoma"/>
          <w:noProof w:val="0"/>
          <w:sz w:val="20"/>
          <w:szCs w:val="20"/>
          <w:lang w:val="pl-PL"/>
        </w:rPr>
        <w:t>b) spełniają warunki udziału w postępowaniu, określone przez zamawiającego w ogłoszeniu o zamówieniu i SIWZ.</w:t>
      </w:r>
    </w:p>
    <w:p w:rsidR="005A6D24" w:rsidRPr="00E127F8" w:rsidRDefault="005A6D24" w:rsidP="00FF5C89">
      <w:pPr>
        <w:autoSpaceDE w:val="0"/>
        <w:autoSpaceDN w:val="0"/>
        <w:adjustRightInd w:val="0"/>
        <w:spacing w:line="360" w:lineRule="auto"/>
        <w:jc w:val="both"/>
        <w:rPr>
          <w:rFonts w:ascii="Tahoma" w:hAnsi="Tahoma" w:cs="Tahoma"/>
          <w:noProof w:val="0"/>
          <w:sz w:val="20"/>
          <w:szCs w:val="20"/>
          <w:lang w:val="pl-PL"/>
        </w:rPr>
      </w:pPr>
      <w:r w:rsidRPr="00E127F8">
        <w:rPr>
          <w:rFonts w:ascii="Tahoma" w:hAnsi="Tahoma" w:cs="Tahoma"/>
          <w:noProof w:val="0"/>
          <w:sz w:val="20"/>
          <w:szCs w:val="20"/>
          <w:lang w:val="pl-PL"/>
        </w:rPr>
        <w:t>7.2.Warunki udziału w postępowaniu.</w:t>
      </w:r>
    </w:p>
    <w:p w:rsidR="005A6D24" w:rsidRPr="00E127F8" w:rsidRDefault="005A6D24" w:rsidP="00FF5C89">
      <w:pPr>
        <w:autoSpaceDE w:val="0"/>
        <w:autoSpaceDN w:val="0"/>
        <w:adjustRightInd w:val="0"/>
        <w:spacing w:line="360" w:lineRule="auto"/>
        <w:jc w:val="both"/>
        <w:rPr>
          <w:rFonts w:ascii="Tahoma" w:hAnsi="Tahoma" w:cs="Tahoma"/>
          <w:noProof w:val="0"/>
          <w:sz w:val="20"/>
          <w:szCs w:val="20"/>
          <w:lang w:val="pl-PL"/>
        </w:rPr>
      </w:pPr>
      <w:r w:rsidRPr="00E127F8">
        <w:rPr>
          <w:rFonts w:ascii="Tahoma" w:hAnsi="Tahoma" w:cs="Tahoma"/>
          <w:noProof w:val="0"/>
          <w:sz w:val="20"/>
          <w:szCs w:val="20"/>
          <w:lang w:val="pl-PL"/>
        </w:rPr>
        <w:t xml:space="preserve">7.2.1. O udzielenie zamówienia mogą ubiegać się </w:t>
      </w:r>
      <w:r>
        <w:rPr>
          <w:rFonts w:ascii="Tahoma" w:hAnsi="Tahoma" w:cs="Tahoma"/>
          <w:noProof w:val="0"/>
          <w:sz w:val="20"/>
          <w:szCs w:val="20"/>
          <w:lang w:val="pl-PL"/>
        </w:rPr>
        <w:t>W</w:t>
      </w:r>
      <w:r w:rsidRPr="00E127F8">
        <w:rPr>
          <w:rFonts w:ascii="Tahoma" w:hAnsi="Tahoma" w:cs="Tahoma"/>
          <w:noProof w:val="0"/>
          <w:sz w:val="20"/>
          <w:szCs w:val="20"/>
          <w:lang w:val="pl-PL"/>
        </w:rPr>
        <w:t>ykonawcy, którzy spełniają warunki udziału w postępowaniu, dotyczące:</w:t>
      </w:r>
    </w:p>
    <w:p w:rsidR="005A6D24" w:rsidRPr="00E127F8" w:rsidRDefault="005A6D24" w:rsidP="00FF5C89">
      <w:pPr>
        <w:autoSpaceDE w:val="0"/>
        <w:autoSpaceDN w:val="0"/>
        <w:adjustRightInd w:val="0"/>
        <w:spacing w:line="360" w:lineRule="auto"/>
        <w:jc w:val="both"/>
        <w:rPr>
          <w:rFonts w:ascii="Tahoma" w:hAnsi="Tahoma" w:cs="Tahoma"/>
          <w:noProof w:val="0"/>
          <w:sz w:val="20"/>
          <w:szCs w:val="20"/>
          <w:lang w:val="pl-PL"/>
        </w:rPr>
      </w:pPr>
      <w:r w:rsidRPr="00E127F8">
        <w:rPr>
          <w:rFonts w:ascii="Tahoma" w:hAnsi="Tahoma" w:cs="Tahoma"/>
          <w:noProof w:val="0"/>
          <w:sz w:val="20"/>
          <w:szCs w:val="20"/>
          <w:lang w:val="pl-PL"/>
        </w:rPr>
        <w:t>a) kompetencji lub uprawnień do prowadzenia określonej działalności zawodowej, o ile wynika to z odrębnych przepisów,</w:t>
      </w:r>
    </w:p>
    <w:p w:rsidR="005A6D24" w:rsidRPr="00E127F8" w:rsidRDefault="005A6D24" w:rsidP="00FF5C89">
      <w:pPr>
        <w:autoSpaceDE w:val="0"/>
        <w:autoSpaceDN w:val="0"/>
        <w:adjustRightInd w:val="0"/>
        <w:spacing w:line="360" w:lineRule="auto"/>
        <w:jc w:val="both"/>
        <w:rPr>
          <w:rFonts w:ascii="Tahoma" w:hAnsi="Tahoma" w:cs="Tahoma"/>
          <w:noProof w:val="0"/>
          <w:sz w:val="20"/>
          <w:szCs w:val="20"/>
          <w:lang w:val="pl-PL"/>
        </w:rPr>
      </w:pPr>
      <w:r w:rsidRPr="00E127F8">
        <w:rPr>
          <w:rFonts w:ascii="Tahoma" w:hAnsi="Tahoma" w:cs="Tahoma"/>
          <w:noProof w:val="0"/>
          <w:sz w:val="20"/>
          <w:szCs w:val="20"/>
          <w:lang w:val="pl-PL"/>
        </w:rPr>
        <w:t>b) sytuacji ekonomicznej lub finansowej,</w:t>
      </w:r>
    </w:p>
    <w:p w:rsidR="005A6D24" w:rsidRPr="00E127F8" w:rsidRDefault="005A6D24" w:rsidP="00FF5C89">
      <w:pPr>
        <w:autoSpaceDE w:val="0"/>
        <w:autoSpaceDN w:val="0"/>
        <w:adjustRightInd w:val="0"/>
        <w:spacing w:line="360" w:lineRule="auto"/>
        <w:jc w:val="both"/>
        <w:rPr>
          <w:rFonts w:ascii="Tahoma" w:hAnsi="Tahoma" w:cs="Tahoma"/>
          <w:noProof w:val="0"/>
          <w:sz w:val="20"/>
          <w:szCs w:val="20"/>
          <w:lang w:val="pl-PL"/>
        </w:rPr>
      </w:pPr>
      <w:r w:rsidRPr="00E127F8">
        <w:rPr>
          <w:rFonts w:ascii="Tahoma" w:hAnsi="Tahoma" w:cs="Tahoma"/>
          <w:noProof w:val="0"/>
          <w:sz w:val="20"/>
          <w:szCs w:val="20"/>
          <w:lang w:val="pl-PL"/>
        </w:rPr>
        <w:t>c) zdolności technicznej lub zawodowej</w:t>
      </w:r>
    </w:p>
    <w:p w:rsidR="005A6D24" w:rsidRPr="00E127F8" w:rsidRDefault="005A6D24" w:rsidP="00FF5C89">
      <w:pPr>
        <w:autoSpaceDE w:val="0"/>
        <w:autoSpaceDN w:val="0"/>
        <w:adjustRightInd w:val="0"/>
        <w:spacing w:line="360" w:lineRule="auto"/>
        <w:rPr>
          <w:rFonts w:ascii="Tahoma" w:hAnsi="Tahoma" w:cs="Tahoma"/>
          <w:noProof w:val="0"/>
          <w:sz w:val="20"/>
          <w:szCs w:val="20"/>
          <w:lang w:val="pl-PL"/>
        </w:rPr>
      </w:pPr>
      <w:r w:rsidRPr="00E127F8">
        <w:rPr>
          <w:rFonts w:ascii="Tahoma" w:hAnsi="Tahoma" w:cs="Tahoma"/>
          <w:noProof w:val="0"/>
          <w:sz w:val="20"/>
          <w:szCs w:val="20"/>
          <w:lang w:val="pl-PL"/>
        </w:rPr>
        <w:t>7.3. Określenie warunków udziału w postępowaniu.</w:t>
      </w:r>
    </w:p>
    <w:p w:rsidR="00CA6C41" w:rsidRPr="006B3639" w:rsidRDefault="005A6D24" w:rsidP="00CA6C41">
      <w:pPr>
        <w:tabs>
          <w:tab w:val="left" w:pos="0"/>
        </w:tabs>
        <w:autoSpaceDE w:val="0"/>
        <w:autoSpaceDN w:val="0"/>
        <w:adjustRightInd w:val="0"/>
        <w:spacing w:line="360" w:lineRule="auto"/>
        <w:jc w:val="both"/>
        <w:rPr>
          <w:rFonts w:ascii="Tahoma" w:hAnsi="Tahoma" w:cs="Tahoma"/>
          <w:sz w:val="20"/>
          <w:szCs w:val="20"/>
        </w:rPr>
      </w:pPr>
      <w:r>
        <w:rPr>
          <w:rFonts w:ascii="Tahoma" w:hAnsi="Tahoma" w:cs="Tahoma"/>
          <w:noProof w:val="0"/>
          <w:sz w:val="20"/>
          <w:szCs w:val="20"/>
          <w:lang w:val="pl-PL"/>
        </w:rPr>
        <w:t>7</w:t>
      </w:r>
      <w:r w:rsidRPr="00FF5C89">
        <w:rPr>
          <w:rFonts w:ascii="Tahoma" w:hAnsi="Tahoma" w:cs="Tahoma"/>
          <w:noProof w:val="0"/>
          <w:sz w:val="20"/>
          <w:szCs w:val="20"/>
          <w:lang w:val="pl-PL"/>
        </w:rPr>
        <w:t xml:space="preserve">.3.1. </w:t>
      </w:r>
      <w:r w:rsidR="00CA6C41" w:rsidRPr="006B3639">
        <w:rPr>
          <w:rFonts w:ascii="Tahoma" w:hAnsi="Tahoma" w:cs="Tahoma"/>
          <w:sz w:val="20"/>
          <w:szCs w:val="20"/>
        </w:rPr>
        <w:t>Zamawiający nie stawia szczególnych wymagań w zakresie spełnienia warunk</w:t>
      </w:r>
      <w:r w:rsidR="00CA6C41">
        <w:rPr>
          <w:rFonts w:ascii="Tahoma" w:hAnsi="Tahoma" w:cs="Tahoma"/>
          <w:sz w:val="20"/>
          <w:szCs w:val="20"/>
        </w:rPr>
        <w:t>ów</w:t>
      </w:r>
      <w:r w:rsidR="00CA6C41" w:rsidRPr="006B3639">
        <w:rPr>
          <w:rFonts w:ascii="Tahoma" w:hAnsi="Tahoma" w:cs="Tahoma"/>
          <w:sz w:val="20"/>
          <w:szCs w:val="20"/>
        </w:rPr>
        <w:t>,</w:t>
      </w:r>
      <w:r w:rsidR="00CA6C41">
        <w:rPr>
          <w:rFonts w:ascii="Tahoma" w:hAnsi="Tahoma" w:cs="Tahoma"/>
          <w:sz w:val="20"/>
          <w:szCs w:val="20"/>
        </w:rPr>
        <w:t xml:space="preserve"> </w:t>
      </w:r>
      <w:r w:rsidR="00CA6C41" w:rsidRPr="006B3639">
        <w:rPr>
          <w:rFonts w:ascii="Tahoma" w:hAnsi="Tahoma" w:cs="Tahoma"/>
          <w:noProof w:val="0"/>
          <w:sz w:val="20"/>
          <w:szCs w:val="20"/>
          <w:lang w:val="pl-PL"/>
        </w:rPr>
        <w:t>o który</w:t>
      </w:r>
      <w:r w:rsidR="00CA6C41">
        <w:rPr>
          <w:rFonts w:ascii="Tahoma" w:hAnsi="Tahoma" w:cs="Tahoma"/>
          <w:noProof w:val="0"/>
          <w:sz w:val="20"/>
          <w:szCs w:val="20"/>
          <w:lang w:val="pl-PL"/>
        </w:rPr>
        <w:t>ch</w:t>
      </w:r>
      <w:r w:rsidR="00CA6C41" w:rsidRPr="006B3639">
        <w:rPr>
          <w:rFonts w:ascii="Tahoma" w:hAnsi="Tahoma" w:cs="Tahoma"/>
          <w:noProof w:val="0"/>
          <w:sz w:val="20"/>
          <w:szCs w:val="20"/>
          <w:lang w:val="pl-PL"/>
        </w:rPr>
        <w:t xml:space="preserve"> mowa w </w:t>
      </w:r>
      <w:proofErr w:type="spellStart"/>
      <w:r w:rsidR="00CA6C41" w:rsidRPr="006B3639">
        <w:rPr>
          <w:rFonts w:ascii="Tahoma" w:hAnsi="Tahoma" w:cs="Tahoma"/>
          <w:noProof w:val="0"/>
          <w:sz w:val="20"/>
          <w:szCs w:val="20"/>
          <w:lang w:val="pl-PL"/>
        </w:rPr>
        <w:t>pkt</w:t>
      </w:r>
      <w:proofErr w:type="spellEnd"/>
      <w:r w:rsidR="00CA6C41" w:rsidRPr="006B3639">
        <w:rPr>
          <w:rFonts w:ascii="Tahoma" w:hAnsi="Tahoma" w:cs="Tahoma"/>
          <w:noProof w:val="0"/>
          <w:sz w:val="20"/>
          <w:szCs w:val="20"/>
          <w:lang w:val="pl-PL"/>
        </w:rPr>
        <w:t xml:space="preserve"> 7.2.1. lit. </w:t>
      </w:r>
      <w:r w:rsidR="00CA6C41">
        <w:rPr>
          <w:rFonts w:ascii="Tahoma" w:hAnsi="Tahoma" w:cs="Tahoma"/>
          <w:noProof w:val="0"/>
          <w:sz w:val="20"/>
          <w:szCs w:val="20"/>
          <w:lang w:val="pl-PL"/>
        </w:rPr>
        <w:t>a</w:t>
      </w:r>
      <w:r w:rsidR="00CA6C41" w:rsidRPr="006B3639">
        <w:rPr>
          <w:rFonts w:ascii="Tahoma" w:hAnsi="Tahoma" w:cs="Tahoma"/>
          <w:noProof w:val="0"/>
          <w:sz w:val="20"/>
          <w:szCs w:val="20"/>
          <w:lang w:val="pl-PL"/>
        </w:rPr>
        <w:t>)</w:t>
      </w:r>
      <w:r w:rsidR="00CA6C41">
        <w:rPr>
          <w:rFonts w:ascii="Tahoma" w:hAnsi="Tahoma" w:cs="Tahoma"/>
          <w:noProof w:val="0"/>
          <w:sz w:val="20"/>
          <w:szCs w:val="20"/>
          <w:lang w:val="pl-PL"/>
        </w:rPr>
        <w:t>-c)</w:t>
      </w:r>
      <w:r w:rsidR="00CA6C41" w:rsidRPr="006B3639">
        <w:rPr>
          <w:rFonts w:ascii="Tahoma" w:hAnsi="Tahoma" w:cs="Tahoma"/>
          <w:noProof w:val="0"/>
          <w:sz w:val="20"/>
          <w:szCs w:val="20"/>
          <w:lang w:val="pl-PL"/>
        </w:rPr>
        <w:t xml:space="preserve"> SIWZ. W</w:t>
      </w:r>
      <w:r w:rsidR="00CA6C41" w:rsidRPr="006B3639">
        <w:rPr>
          <w:rFonts w:ascii="Tahoma" w:hAnsi="Tahoma" w:cs="Tahoma"/>
          <w:sz w:val="20"/>
          <w:szCs w:val="20"/>
        </w:rPr>
        <w:t>ykonawca potwierdza spełnienie warunk</w:t>
      </w:r>
      <w:r w:rsidR="00CA6C41">
        <w:rPr>
          <w:rFonts w:ascii="Tahoma" w:hAnsi="Tahoma" w:cs="Tahoma"/>
          <w:sz w:val="20"/>
          <w:szCs w:val="20"/>
        </w:rPr>
        <w:t>ów</w:t>
      </w:r>
      <w:r w:rsidR="00CA6C41" w:rsidRPr="006B3639">
        <w:rPr>
          <w:rFonts w:ascii="Tahoma" w:hAnsi="Tahoma" w:cs="Tahoma"/>
          <w:sz w:val="20"/>
          <w:szCs w:val="20"/>
        </w:rPr>
        <w:t xml:space="preserve"> poprzez złożenie oświadczenia (załącznik Nr </w:t>
      </w:r>
      <w:r w:rsidR="00CA6C41">
        <w:rPr>
          <w:rFonts w:ascii="Tahoma" w:hAnsi="Tahoma" w:cs="Tahoma"/>
          <w:sz w:val="20"/>
          <w:szCs w:val="20"/>
        </w:rPr>
        <w:t>2</w:t>
      </w:r>
      <w:r w:rsidR="00CA6C41" w:rsidRPr="006B3639">
        <w:rPr>
          <w:rFonts w:ascii="Tahoma" w:hAnsi="Tahoma" w:cs="Tahoma"/>
          <w:sz w:val="20"/>
          <w:szCs w:val="20"/>
        </w:rPr>
        <w:t xml:space="preserve"> do </w:t>
      </w:r>
      <w:r w:rsidR="00CA6C41">
        <w:rPr>
          <w:rFonts w:ascii="Tahoma" w:hAnsi="Tahoma" w:cs="Tahoma"/>
          <w:sz w:val="20"/>
          <w:szCs w:val="20"/>
        </w:rPr>
        <w:t>SIWZ</w:t>
      </w:r>
      <w:r w:rsidR="00CA6C41" w:rsidRPr="006B3639">
        <w:rPr>
          <w:rFonts w:ascii="Tahoma" w:hAnsi="Tahoma" w:cs="Tahoma"/>
          <w:sz w:val="20"/>
          <w:szCs w:val="20"/>
        </w:rPr>
        <w:t>).</w:t>
      </w:r>
    </w:p>
    <w:p w:rsidR="007B5C46" w:rsidRDefault="005A6D24" w:rsidP="007B5C46">
      <w:pPr>
        <w:autoSpaceDE w:val="0"/>
        <w:autoSpaceDN w:val="0"/>
        <w:adjustRightInd w:val="0"/>
        <w:spacing w:line="360" w:lineRule="auto"/>
        <w:jc w:val="both"/>
        <w:rPr>
          <w:rFonts w:ascii="Tahoma" w:hAnsi="Tahoma" w:cs="Tahoma"/>
          <w:sz w:val="20"/>
          <w:szCs w:val="20"/>
        </w:rPr>
      </w:pPr>
      <w:r w:rsidRPr="00851C90">
        <w:rPr>
          <w:rFonts w:ascii="Tahoma" w:hAnsi="Tahoma" w:cs="Tahoma"/>
          <w:sz w:val="20"/>
          <w:szCs w:val="20"/>
        </w:rPr>
        <w:t>7.</w:t>
      </w:r>
      <w:r>
        <w:rPr>
          <w:rFonts w:ascii="Tahoma" w:hAnsi="Tahoma" w:cs="Tahoma"/>
          <w:sz w:val="20"/>
          <w:szCs w:val="20"/>
        </w:rPr>
        <w:t>4</w:t>
      </w:r>
      <w:r w:rsidRPr="00851C90">
        <w:rPr>
          <w:rFonts w:ascii="Tahoma" w:hAnsi="Tahoma" w:cs="Tahoma"/>
          <w:sz w:val="20"/>
          <w:szCs w:val="20"/>
        </w:rPr>
        <w:t xml:space="preserve">.  Zamawiający żąda wskazania przez </w:t>
      </w:r>
      <w:r>
        <w:rPr>
          <w:rFonts w:ascii="Tahoma" w:hAnsi="Tahoma" w:cs="Tahoma"/>
          <w:sz w:val="20"/>
          <w:szCs w:val="20"/>
        </w:rPr>
        <w:t>W</w:t>
      </w:r>
      <w:r w:rsidRPr="00851C90">
        <w:rPr>
          <w:rFonts w:ascii="Tahoma" w:hAnsi="Tahoma" w:cs="Tahoma"/>
          <w:sz w:val="20"/>
          <w:szCs w:val="20"/>
        </w:rPr>
        <w:t xml:space="preserve">ykonawcę części zamówienia, której wykonanie </w:t>
      </w:r>
      <w:r>
        <w:rPr>
          <w:rFonts w:ascii="Tahoma" w:hAnsi="Tahoma" w:cs="Tahoma"/>
          <w:sz w:val="20"/>
          <w:szCs w:val="20"/>
        </w:rPr>
        <w:t>zamierza powierzyć podwykonawcy i podania przez W</w:t>
      </w:r>
      <w:r w:rsidRPr="00851C90">
        <w:rPr>
          <w:rFonts w:ascii="Tahoma" w:hAnsi="Tahoma" w:cs="Tahoma"/>
          <w:sz w:val="20"/>
          <w:szCs w:val="20"/>
        </w:rPr>
        <w:t>ykonawcę nazw (firm) podwykonawców.</w:t>
      </w:r>
      <w:r w:rsidR="007B5C46" w:rsidRPr="007B5C46">
        <w:rPr>
          <w:rFonts w:ascii="Tahoma" w:hAnsi="Tahoma" w:cs="Tahoma"/>
          <w:sz w:val="20"/>
          <w:szCs w:val="20"/>
        </w:rPr>
        <w:t xml:space="preserve"> </w:t>
      </w:r>
    </w:p>
    <w:p w:rsidR="007B5C46" w:rsidRDefault="007B5C46" w:rsidP="007B5C46">
      <w:pPr>
        <w:autoSpaceDE w:val="0"/>
        <w:autoSpaceDN w:val="0"/>
        <w:adjustRightInd w:val="0"/>
        <w:spacing w:line="360" w:lineRule="auto"/>
        <w:jc w:val="both"/>
        <w:rPr>
          <w:rFonts w:ascii="Tahoma" w:hAnsi="Tahoma" w:cs="Tahoma"/>
          <w:sz w:val="20"/>
          <w:szCs w:val="20"/>
        </w:rPr>
      </w:pPr>
      <w:r w:rsidRPr="00110211">
        <w:rPr>
          <w:rFonts w:ascii="Tahoma" w:hAnsi="Tahoma" w:cs="Tahoma"/>
          <w:sz w:val="20"/>
          <w:szCs w:val="20"/>
        </w:rPr>
        <w:t>7.</w:t>
      </w:r>
      <w:r>
        <w:rPr>
          <w:rFonts w:ascii="Tahoma" w:hAnsi="Tahoma" w:cs="Tahoma"/>
          <w:sz w:val="20"/>
          <w:szCs w:val="20"/>
        </w:rPr>
        <w:t>5</w:t>
      </w:r>
      <w:r w:rsidRPr="00110211">
        <w:rPr>
          <w:rFonts w:ascii="Tahoma" w:hAnsi="Tahoma" w:cs="Tahoma"/>
          <w:sz w:val="20"/>
          <w:szCs w:val="20"/>
        </w:rPr>
        <w:t>.</w:t>
      </w:r>
      <w:r w:rsidRPr="00110211">
        <w:rPr>
          <w:rFonts w:ascii="Tahoma" w:hAnsi="Tahoma" w:cs="Tahoma"/>
          <w:i/>
          <w:iCs/>
          <w:sz w:val="20"/>
          <w:szCs w:val="20"/>
        </w:rPr>
        <w:t xml:space="preserve"> </w:t>
      </w:r>
      <w:r w:rsidRPr="00815B5F">
        <w:rPr>
          <w:rFonts w:ascii="Tahoma" w:hAnsi="Tahoma" w:cs="Tahoma"/>
          <w:sz w:val="20"/>
          <w:szCs w:val="20"/>
        </w:rPr>
        <w:t>W przedmiotowym postępowaniu zostanie zastosowana procedura określona w art. 24aa ustawy. Zamawiający najpierw dokona oceny ofert</w:t>
      </w:r>
      <w:r w:rsidR="002631E4">
        <w:rPr>
          <w:rFonts w:ascii="Tahoma" w:hAnsi="Tahoma" w:cs="Tahoma"/>
          <w:sz w:val="20"/>
          <w:szCs w:val="20"/>
        </w:rPr>
        <w:t xml:space="preserve">, </w:t>
      </w:r>
      <w:r w:rsidRPr="00815B5F">
        <w:rPr>
          <w:rFonts w:ascii="Tahoma" w:hAnsi="Tahoma" w:cs="Tahoma"/>
          <w:sz w:val="20"/>
          <w:szCs w:val="20"/>
        </w:rPr>
        <w:t xml:space="preserve">a następnie zbada, czy Wykonawca, którego oferta została oceniona jako najkorzystniejsza, nie podlega wykluczeniu oraz spełnia warunki udziału w postępowaniu. </w:t>
      </w:r>
    </w:p>
    <w:p w:rsidR="007B5C46" w:rsidRPr="00815B5F" w:rsidRDefault="007B5C46" w:rsidP="007B5C46">
      <w:pPr>
        <w:autoSpaceDE w:val="0"/>
        <w:autoSpaceDN w:val="0"/>
        <w:adjustRightInd w:val="0"/>
        <w:spacing w:line="360" w:lineRule="auto"/>
        <w:jc w:val="both"/>
        <w:rPr>
          <w:rFonts w:ascii="Tahoma" w:hAnsi="Tahoma" w:cs="Tahoma"/>
          <w:sz w:val="20"/>
          <w:szCs w:val="20"/>
        </w:rPr>
      </w:pPr>
      <w:r>
        <w:rPr>
          <w:rFonts w:ascii="Tahoma" w:hAnsi="Tahoma" w:cs="Tahoma"/>
          <w:sz w:val="20"/>
          <w:szCs w:val="20"/>
        </w:rPr>
        <w:t>7.5.1.</w:t>
      </w:r>
      <w:r w:rsidRPr="00815B5F">
        <w:rPr>
          <w:rFonts w:ascii="Tahoma" w:hAnsi="Tahoma" w:cs="Tahoma"/>
          <w:sz w:val="20"/>
          <w:szCs w:val="20"/>
        </w:rPr>
        <w:t>Opis sposobu dokonywania oceny spełniania warunków udziału w postępowaniu.</w:t>
      </w:r>
    </w:p>
    <w:p w:rsidR="005A6D24" w:rsidRPr="00851C90" w:rsidRDefault="005A6D24" w:rsidP="007B5C46">
      <w:pPr>
        <w:autoSpaceDE w:val="0"/>
        <w:autoSpaceDN w:val="0"/>
        <w:adjustRightInd w:val="0"/>
        <w:spacing w:line="360" w:lineRule="auto"/>
        <w:jc w:val="both"/>
        <w:rPr>
          <w:rFonts w:ascii="Tahoma" w:hAnsi="Tahoma" w:cs="Tahoma"/>
          <w:sz w:val="20"/>
          <w:szCs w:val="20"/>
        </w:rPr>
      </w:pPr>
      <w:r w:rsidRPr="00851C90">
        <w:rPr>
          <w:rFonts w:ascii="Tahoma" w:hAnsi="Tahoma" w:cs="Tahoma"/>
          <w:sz w:val="20"/>
          <w:szCs w:val="20"/>
        </w:rPr>
        <w:t>a) Ocena spełniania warunków udziału w postępowaniu odbywa się dwuetapowo.</w:t>
      </w:r>
    </w:p>
    <w:p w:rsidR="005A6D24" w:rsidRPr="00810051" w:rsidRDefault="005A6D24" w:rsidP="00851C90">
      <w:pPr>
        <w:numPr>
          <w:ilvl w:val="0"/>
          <w:numId w:val="4"/>
        </w:numPr>
        <w:autoSpaceDE w:val="0"/>
        <w:autoSpaceDN w:val="0"/>
        <w:adjustRightInd w:val="0"/>
        <w:spacing w:line="360" w:lineRule="auto"/>
        <w:rPr>
          <w:rFonts w:ascii="Tahoma" w:hAnsi="Tahoma" w:cs="Tahoma"/>
          <w:sz w:val="20"/>
          <w:szCs w:val="20"/>
        </w:rPr>
      </w:pPr>
      <w:r w:rsidRPr="00851C90">
        <w:rPr>
          <w:rFonts w:ascii="Tahoma" w:hAnsi="Tahoma" w:cs="Tahoma"/>
          <w:b/>
          <w:bCs/>
          <w:sz w:val="20"/>
          <w:szCs w:val="20"/>
          <w:u w:val="single"/>
        </w:rPr>
        <w:t>Etap I</w:t>
      </w:r>
    </w:p>
    <w:p w:rsidR="005A6D24" w:rsidRPr="00851C90" w:rsidRDefault="005A6D24" w:rsidP="00810051">
      <w:pPr>
        <w:autoSpaceDE w:val="0"/>
        <w:autoSpaceDN w:val="0"/>
        <w:adjustRightInd w:val="0"/>
        <w:spacing w:line="360" w:lineRule="auto"/>
        <w:ind w:left="360"/>
        <w:rPr>
          <w:rFonts w:ascii="Tahoma" w:hAnsi="Tahoma" w:cs="Tahoma"/>
          <w:sz w:val="20"/>
          <w:szCs w:val="20"/>
        </w:rPr>
      </w:pPr>
      <w:r w:rsidRPr="00851C90">
        <w:rPr>
          <w:rFonts w:ascii="Tahoma" w:hAnsi="Tahoma" w:cs="Tahoma"/>
          <w:sz w:val="20"/>
          <w:szCs w:val="20"/>
        </w:rPr>
        <w:t xml:space="preserve"> Ocena wstępna, której poddawani są wszyscy Wykonawcy odbędzie się na podstawie informacji zawartych w „Oświadczeniu o spełnianiu warunków udziału i nie podleganiu wykluczeniu z postępowania” zwanego dalej Oświadczeniem. </w:t>
      </w:r>
      <w:r w:rsidRPr="00851C90">
        <w:rPr>
          <w:rFonts w:ascii="Tahoma" w:hAnsi="Tahoma" w:cs="Tahoma"/>
          <w:b/>
          <w:bCs/>
          <w:sz w:val="20"/>
          <w:szCs w:val="20"/>
        </w:rPr>
        <w:t xml:space="preserve">Zał. nr </w:t>
      </w:r>
      <w:r w:rsidR="00181140">
        <w:rPr>
          <w:rFonts w:ascii="Tahoma" w:hAnsi="Tahoma" w:cs="Tahoma"/>
          <w:b/>
          <w:bCs/>
          <w:sz w:val="20"/>
          <w:szCs w:val="20"/>
        </w:rPr>
        <w:t>2</w:t>
      </w:r>
      <w:r w:rsidR="002631E4">
        <w:rPr>
          <w:rFonts w:ascii="Tahoma" w:hAnsi="Tahoma" w:cs="Tahoma"/>
          <w:b/>
          <w:bCs/>
          <w:sz w:val="20"/>
          <w:szCs w:val="20"/>
        </w:rPr>
        <w:t xml:space="preserve"> i</w:t>
      </w:r>
      <w:r w:rsidR="0032017E">
        <w:rPr>
          <w:rFonts w:ascii="Tahoma" w:hAnsi="Tahoma" w:cs="Tahoma"/>
          <w:b/>
          <w:bCs/>
          <w:sz w:val="20"/>
          <w:szCs w:val="20"/>
        </w:rPr>
        <w:t xml:space="preserve"> </w:t>
      </w:r>
      <w:r>
        <w:rPr>
          <w:rFonts w:ascii="Tahoma" w:hAnsi="Tahoma" w:cs="Tahoma"/>
          <w:b/>
          <w:bCs/>
          <w:sz w:val="20"/>
          <w:szCs w:val="20"/>
        </w:rPr>
        <w:t xml:space="preserve"> Zał. nr </w:t>
      </w:r>
      <w:r w:rsidR="00181140">
        <w:rPr>
          <w:rFonts w:ascii="Tahoma" w:hAnsi="Tahoma" w:cs="Tahoma"/>
          <w:b/>
          <w:bCs/>
          <w:sz w:val="20"/>
          <w:szCs w:val="20"/>
        </w:rPr>
        <w:t>3</w:t>
      </w:r>
      <w:r w:rsidRPr="00851C90">
        <w:rPr>
          <w:rFonts w:ascii="Tahoma" w:hAnsi="Tahoma" w:cs="Tahoma"/>
          <w:b/>
          <w:bCs/>
          <w:sz w:val="20"/>
          <w:szCs w:val="20"/>
        </w:rPr>
        <w:t xml:space="preserve"> do</w:t>
      </w:r>
      <w:r w:rsidRPr="00851C90">
        <w:rPr>
          <w:rFonts w:ascii="Tahoma" w:hAnsi="Tahoma" w:cs="Tahoma"/>
          <w:sz w:val="20"/>
          <w:szCs w:val="20"/>
        </w:rPr>
        <w:t xml:space="preserve"> </w:t>
      </w:r>
      <w:r w:rsidRPr="00851C90">
        <w:rPr>
          <w:rFonts w:ascii="Tahoma" w:hAnsi="Tahoma" w:cs="Tahoma"/>
          <w:b/>
          <w:bCs/>
          <w:sz w:val="20"/>
          <w:szCs w:val="20"/>
        </w:rPr>
        <w:t>SIWZ.</w:t>
      </w:r>
    </w:p>
    <w:p w:rsidR="005A6D24" w:rsidRDefault="005A6D24" w:rsidP="00851C90">
      <w:pPr>
        <w:numPr>
          <w:ilvl w:val="0"/>
          <w:numId w:val="4"/>
        </w:numPr>
        <w:autoSpaceDE w:val="0"/>
        <w:autoSpaceDN w:val="0"/>
        <w:adjustRightInd w:val="0"/>
        <w:spacing w:line="360" w:lineRule="auto"/>
        <w:jc w:val="both"/>
        <w:rPr>
          <w:rFonts w:ascii="Tahoma" w:hAnsi="Tahoma" w:cs="Tahoma"/>
          <w:sz w:val="20"/>
          <w:szCs w:val="20"/>
        </w:rPr>
      </w:pPr>
      <w:r w:rsidRPr="00851C90">
        <w:rPr>
          <w:rFonts w:ascii="Tahoma" w:hAnsi="Tahoma" w:cs="Tahoma"/>
          <w:b/>
          <w:bCs/>
          <w:sz w:val="20"/>
          <w:szCs w:val="20"/>
          <w:u w:val="single"/>
        </w:rPr>
        <w:t>Etap II</w:t>
      </w:r>
      <w:r w:rsidRPr="00851C90">
        <w:rPr>
          <w:rFonts w:ascii="Tahoma" w:hAnsi="Tahoma" w:cs="Tahoma"/>
          <w:sz w:val="20"/>
          <w:szCs w:val="20"/>
        </w:rPr>
        <w:t xml:space="preserve"> </w:t>
      </w:r>
    </w:p>
    <w:p w:rsidR="005A6D24" w:rsidRPr="00851C90" w:rsidRDefault="005A6D24" w:rsidP="00810051">
      <w:pPr>
        <w:autoSpaceDE w:val="0"/>
        <w:autoSpaceDN w:val="0"/>
        <w:adjustRightInd w:val="0"/>
        <w:spacing w:line="360" w:lineRule="auto"/>
        <w:ind w:left="360"/>
        <w:jc w:val="both"/>
        <w:rPr>
          <w:rFonts w:ascii="Tahoma" w:hAnsi="Tahoma" w:cs="Tahoma"/>
          <w:sz w:val="20"/>
          <w:szCs w:val="20"/>
        </w:rPr>
      </w:pPr>
      <w:r>
        <w:rPr>
          <w:rFonts w:ascii="Tahoma" w:hAnsi="Tahoma" w:cs="Tahoma"/>
          <w:sz w:val="20"/>
          <w:szCs w:val="20"/>
        </w:rPr>
        <w:t xml:space="preserve"> </w:t>
      </w:r>
      <w:r w:rsidRPr="00851C90">
        <w:rPr>
          <w:rFonts w:ascii="Tahoma" w:hAnsi="Tahoma" w:cs="Tahoma"/>
          <w:sz w:val="20"/>
          <w:szCs w:val="20"/>
        </w:rPr>
        <w:t>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w:t>
      </w:r>
    </w:p>
    <w:p w:rsidR="005A6D24" w:rsidRPr="00851C90" w:rsidRDefault="005A6D24" w:rsidP="00851C90">
      <w:pPr>
        <w:autoSpaceDE w:val="0"/>
        <w:autoSpaceDN w:val="0"/>
        <w:adjustRightInd w:val="0"/>
        <w:spacing w:line="360" w:lineRule="auto"/>
        <w:jc w:val="both"/>
        <w:rPr>
          <w:rFonts w:ascii="Tahoma" w:hAnsi="Tahoma" w:cs="Tahoma"/>
          <w:sz w:val="20"/>
          <w:szCs w:val="20"/>
        </w:rPr>
      </w:pPr>
      <w:r w:rsidRPr="00851C90">
        <w:rPr>
          <w:rFonts w:ascii="Tahoma" w:hAnsi="Tahoma" w:cs="Tahoma"/>
          <w:sz w:val="20"/>
          <w:szCs w:val="20"/>
        </w:rPr>
        <w:t xml:space="preserve">b) Jeżeli Wykonawca nie złożył Oświadczeń, lub innych dokumentów niezbędnych do przeprowadzenia postępowania lub złożone Oświadczenie lub dokumenty są niekompletne, zawierają błędy lub budzą wskazane przez </w:t>
      </w:r>
      <w:r>
        <w:rPr>
          <w:rFonts w:ascii="Tahoma" w:hAnsi="Tahoma" w:cs="Tahoma"/>
          <w:sz w:val="20"/>
          <w:szCs w:val="20"/>
        </w:rPr>
        <w:t>Z</w:t>
      </w:r>
      <w:r w:rsidRPr="00851C90">
        <w:rPr>
          <w:rFonts w:ascii="Tahoma" w:hAnsi="Tahoma" w:cs="Tahoma"/>
          <w:sz w:val="20"/>
          <w:szCs w:val="20"/>
        </w:rPr>
        <w:t xml:space="preserve">amawiającego wątpliwości, Zamawiający wzywa do ich złożenia, uzupełnienia, poprawienia w terminie przez siebie wskazanym, chyba że mimo ich złożenia oferta </w:t>
      </w:r>
      <w:r>
        <w:rPr>
          <w:rFonts w:ascii="Tahoma" w:hAnsi="Tahoma" w:cs="Tahoma"/>
          <w:sz w:val="20"/>
          <w:szCs w:val="20"/>
        </w:rPr>
        <w:t>W</w:t>
      </w:r>
      <w:r w:rsidRPr="00851C90">
        <w:rPr>
          <w:rFonts w:ascii="Tahoma" w:hAnsi="Tahoma" w:cs="Tahoma"/>
          <w:sz w:val="20"/>
          <w:szCs w:val="20"/>
        </w:rPr>
        <w:t>ykonawcy podlega odrzuceniu albo konieczne byłoby unieważnienie postępowania.</w:t>
      </w:r>
    </w:p>
    <w:p w:rsidR="005A6D24" w:rsidRDefault="001972D4" w:rsidP="00851C90">
      <w:pPr>
        <w:autoSpaceDE w:val="0"/>
        <w:autoSpaceDN w:val="0"/>
        <w:adjustRightInd w:val="0"/>
        <w:spacing w:line="360" w:lineRule="auto"/>
        <w:jc w:val="both"/>
        <w:rPr>
          <w:rFonts w:ascii="Century Gothic" w:hAnsi="Century Gothic" w:cs="Century Gothic"/>
          <w:sz w:val="20"/>
          <w:szCs w:val="20"/>
        </w:rPr>
      </w:pPr>
      <w:r w:rsidRPr="001972D4">
        <w:rPr>
          <w:lang w:val="pl-PL"/>
        </w:rPr>
        <w:pict>
          <v:shape id="_x0000_s1033" type="#_x0000_t202" style="position:absolute;left:0;text-align:left;margin-left:-9pt;margin-top:16.1pt;width:486pt;height:27pt;z-index:251648512" fillcolor="#ddd">
            <v:textbox style="mso-next-textbox:#_x0000_s1033">
              <w:txbxContent>
                <w:p w:rsidR="00281BCE" w:rsidRPr="00B13636" w:rsidRDefault="00281BCE" w:rsidP="007B405B">
                  <w:pPr>
                    <w:rPr>
                      <w:rFonts w:ascii="Tahoma" w:hAnsi="Tahoma" w:cs="Tahoma"/>
                      <w:sz w:val="20"/>
                      <w:szCs w:val="20"/>
                      <w:lang w:val="pl-PL"/>
                    </w:rPr>
                  </w:pPr>
                  <w:r w:rsidRPr="00B13636">
                    <w:rPr>
                      <w:rFonts w:ascii="Tahoma" w:hAnsi="Tahoma" w:cs="Tahoma"/>
                      <w:b/>
                      <w:bCs/>
                      <w:sz w:val="20"/>
                      <w:szCs w:val="20"/>
                      <w:lang w:val="pl-PL"/>
                    </w:rPr>
                    <w:t>8.</w:t>
                  </w:r>
                  <w:r w:rsidRPr="00B13636">
                    <w:rPr>
                      <w:rFonts w:ascii="Tahoma" w:hAnsi="Tahoma" w:cs="Tahoma"/>
                      <w:sz w:val="20"/>
                      <w:szCs w:val="20"/>
                      <w:lang w:val="pl-PL"/>
                    </w:rPr>
                    <w:t xml:space="preserve"> </w:t>
                  </w:r>
                  <w:r w:rsidRPr="00B13636">
                    <w:rPr>
                      <w:rFonts w:ascii="Tahoma" w:hAnsi="Tahoma" w:cs="Tahoma"/>
                      <w:b/>
                      <w:bCs/>
                      <w:sz w:val="20"/>
                      <w:szCs w:val="20"/>
                      <w:lang w:val="pl-PL"/>
                    </w:rPr>
                    <w:t>WYKLUCZENIE WYKONAWCY</w:t>
                  </w:r>
                </w:p>
              </w:txbxContent>
            </v:textbox>
          </v:shape>
        </w:pict>
      </w:r>
    </w:p>
    <w:p w:rsidR="005A6D24" w:rsidRDefault="005A6D24" w:rsidP="00851C90">
      <w:pPr>
        <w:autoSpaceDE w:val="0"/>
        <w:autoSpaceDN w:val="0"/>
        <w:adjustRightInd w:val="0"/>
        <w:spacing w:line="360" w:lineRule="auto"/>
        <w:jc w:val="both"/>
        <w:rPr>
          <w:rFonts w:ascii="Century Gothic" w:hAnsi="Century Gothic" w:cs="Century Gothic"/>
          <w:sz w:val="20"/>
          <w:szCs w:val="20"/>
        </w:rPr>
      </w:pPr>
    </w:p>
    <w:p w:rsidR="005A6D24" w:rsidRDefault="005A6D24" w:rsidP="00851C90">
      <w:pPr>
        <w:autoSpaceDE w:val="0"/>
        <w:autoSpaceDN w:val="0"/>
        <w:adjustRightInd w:val="0"/>
        <w:spacing w:line="360" w:lineRule="auto"/>
        <w:jc w:val="both"/>
        <w:rPr>
          <w:rFonts w:ascii="Century Gothic" w:hAnsi="Century Gothic" w:cs="Century Gothic"/>
          <w:sz w:val="20"/>
          <w:szCs w:val="20"/>
        </w:rPr>
      </w:pPr>
    </w:p>
    <w:p w:rsidR="005A6D24" w:rsidRDefault="005A6D24" w:rsidP="003B4CBF">
      <w:pPr>
        <w:autoSpaceDE w:val="0"/>
        <w:autoSpaceDN w:val="0"/>
        <w:adjustRightInd w:val="0"/>
        <w:spacing w:line="360" w:lineRule="auto"/>
        <w:rPr>
          <w:rFonts w:ascii="Tahoma" w:hAnsi="Tahoma" w:cs="Tahoma"/>
          <w:b/>
          <w:bCs/>
          <w:sz w:val="20"/>
          <w:szCs w:val="20"/>
        </w:rPr>
      </w:pPr>
    </w:p>
    <w:p w:rsidR="005A6D24" w:rsidRPr="00B13636" w:rsidRDefault="005A6D24" w:rsidP="003B4CBF">
      <w:pPr>
        <w:autoSpaceDE w:val="0"/>
        <w:autoSpaceDN w:val="0"/>
        <w:adjustRightInd w:val="0"/>
        <w:spacing w:line="360" w:lineRule="auto"/>
        <w:rPr>
          <w:rFonts w:ascii="Tahoma" w:hAnsi="Tahoma" w:cs="Tahoma"/>
          <w:b/>
          <w:bCs/>
          <w:sz w:val="20"/>
          <w:szCs w:val="20"/>
        </w:rPr>
      </w:pPr>
      <w:r w:rsidRPr="00B13636">
        <w:rPr>
          <w:rFonts w:ascii="Tahoma" w:hAnsi="Tahoma" w:cs="Tahoma"/>
          <w:b/>
          <w:bCs/>
          <w:sz w:val="20"/>
          <w:szCs w:val="20"/>
        </w:rPr>
        <w:t>8</w:t>
      </w:r>
      <w:r w:rsidRPr="00B13636">
        <w:rPr>
          <w:rFonts w:ascii="Tahoma" w:hAnsi="Tahoma" w:cs="Tahoma"/>
          <w:sz w:val="20"/>
          <w:szCs w:val="20"/>
        </w:rPr>
        <w:t xml:space="preserve">. </w:t>
      </w:r>
      <w:r w:rsidRPr="00B13636">
        <w:rPr>
          <w:rFonts w:ascii="Tahoma" w:hAnsi="Tahoma" w:cs="Tahoma"/>
          <w:b/>
          <w:bCs/>
          <w:sz w:val="20"/>
          <w:szCs w:val="20"/>
        </w:rPr>
        <w:t>Z postępowania o udzielenie zamówienia wyklucza się:</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8.1</w:t>
      </w:r>
      <w:r w:rsidRPr="00B13636">
        <w:rPr>
          <w:rFonts w:ascii="Tahoma" w:hAnsi="Tahoma" w:cs="Tahoma"/>
          <w:sz w:val="20"/>
          <w:szCs w:val="20"/>
        </w:rPr>
        <w:t xml:space="preserve"> Wykonawcę, który nie wykazał spełniania warunków udziału w postępowaniu lub nie wykazał braku podstaw wykluczenia;</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8.2</w:t>
      </w:r>
      <w:r w:rsidRPr="00B13636">
        <w:rPr>
          <w:rFonts w:ascii="Tahoma" w:hAnsi="Tahoma" w:cs="Tahoma"/>
          <w:sz w:val="20"/>
          <w:szCs w:val="20"/>
        </w:rPr>
        <w:t xml:space="preserve"> Wykonawcę będącego osobą fizyczną, którą prawomocnie skazano za przestępstwo:</w:t>
      </w:r>
    </w:p>
    <w:p w:rsidR="005A6D24" w:rsidRPr="00B13636" w:rsidRDefault="005A6D24" w:rsidP="003B4CBF">
      <w:pPr>
        <w:numPr>
          <w:ilvl w:val="1"/>
          <w:numId w:val="3"/>
        </w:num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o którym mowa w art. 165a, art. 181–188, art. 189a, art. 218–221, art. 228–230a, art. 250a, art. 258 lub art. 270–309 ustawy z dnia 6 czerwca 1997 r. – Kodeks karny (Dz.U. poz. 553, z późn. zm.5)) lub art. 46 lub art. 48 ustawy z dnia 25 czerwca 2010 r. o sporcie (Dz. U. z 2016 r. poz. 176),</w:t>
      </w:r>
    </w:p>
    <w:p w:rsidR="005A6D24" w:rsidRPr="00B13636" w:rsidRDefault="005A6D24" w:rsidP="003B4CBF">
      <w:pPr>
        <w:numPr>
          <w:ilvl w:val="1"/>
          <w:numId w:val="3"/>
        </w:num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o charakterze terrorystycznym, o którym mowa w art. 115 § 20 ustawy z dnia 6 czerwca 1997 r. – Kodeks karny,</w:t>
      </w:r>
    </w:p>
    <w:p w:rsidR="005A6D24" w:rsidRPr="00B13636" w:rsidRDefault="005A6D24" w:rsidP="003B4CBF">
      <w:pPr>
        <w:numPr>
          <w:ilvl w:val="1"/>
          <w:numId w:val="3"/>
        </w:num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skarbowe,</w:t>
      </w:r>
    </w:p>
    <w:p w:rsidR="005A6D24" w:rsidRPr="00B13636" w:rsidRDefault="005A6D24" w:rsidP="003B4CBF">
      <w:pPr>
        <w:numPr>
          <w:ilvl w:val="1"/>
          <w:numId w:val="3"/>
        </w:num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o którym mowa w art. 9 lub art. 10 ustawy z dnia 15 czerwca 2012 r. o skutkach powierzania wykonywania pracy cudzoziemcom przebywającym wbrew przepisom na terytorium Rzeczypospolitej Polskiej (Dz. U. poz. 769),</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8.3</w:t>
      </w:r>
      <w:r w:rsidRPr="00B13636">
        <w:rPr>
          <w:rFonts w:ascii="Tahoma" w:hAnsi="Tahoma" w:cs="Tahoma"/>
          <w:sz w:val="20"/>
          <w:szCs w:val="20"/>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Pr>
          <w:rFonts w:ascii="Tahoma" w:hAnsi="Tahoma" w:cs="Tahoma"/>
          <w:sz w:val="20"/>
          <w:szCs w:val="20"/>
        </w:rPr>
        <w:t>8</w:t>
      </w:r>
      <w:r w:rsidRPr="00B13636">
        <w:rPr>
          <w:rFonts w:ascii="Tahoma" w:hAnsi="Tahoma" w:cs="Tahoma"/>
          <w:sz w:val="20"/>
          <w:szCs w:val="20"/>
        </w:rPr>
        <w:t>.2;</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8.4</w:t>
      </w:r>
      <w:r w:rsidRPr="00B13636">
        <w:rPr>
          <w:rFonts w:ascii="Tahoma" w:hAnsi="Tahoma" w:cs="Tahoma"/>
          <w:sz w:val="20"/>
          <w:szCs w:val="20"/>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8.5</w:t>
      </w:r>
      <w:r w:rsidRPr="00B13636">
        <w:rPr>
          <w:rFonts w:ascii="Tahoma" w:hAnsi="Tahoma" w:cs="Tahoma"/>
          <w:sz w:val="20"/>
          <w:szCs w:val="20"/>
        </w:rPr>
        <w:t xml:space="preserve">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8.6</w:t>
      </w:r>
      <w:r w:rsidRPr="00B13636">
        <w:rPr>
          <w:rFonts w:ascii="Tahoma" w:hAnsi="Tahoma" w:cs="Tahoma"/>
          <w:sz w:val="20"/>
          <w:szCs w:val="20"/>
        </w:rPr>
        <w:t xml:space="preserve"> Wykonawcę, który w wyniku lekkomyślności lub niedbalstwa przedstawił informacje wprowadzające w błąd zamawiającego, mogące mieć istotny wpływ na decyzje podejmowane przez zamawiającego w postępowaniu o udzielenie zamówienia;</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8.7</w:t>
      </w:r>
      <w:r w:rsidRPr="00B13636">
        <w:rPr>
          <w:rFonts w:ascii="Tahoma" w:hAnsi="Tahoma" w:cs="Tahoma"/>
          <w:sz w:val="20"/>
          <w:szCs w:val="20"/>
        </w:rPr>
        <w:t xml:space="preserve"> Wykonawcę, który bezprawnie wpływał lub próbował wpłynąć na czynności zamawiającego lub pozyskać informacje poufne, mogące dać mu przewagę w postępowaniu o udzielenie zamówienia;</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8.8</w:t>
      </w:r>
      <w:r w:rsidRPr="00B13636">
        <w:rPr>
          <w:rFonts w:ascii="Tahoma" w:hAnsi="Tahoma" w:cs="Tahoma"/>
          <w:sz w:val="20"/>
          <w:szCs w:val="20"/>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8.9</w:t>
      </w:r>
      <w:r w:rsidRPr="00B13636">
        <w:rPr>
          <w:rFonts w:ascii="Tahoma" w:hAnsi="Tahoma" w:cs="Tahoma"/>
          <w:sz w:val="20"/>
          <w:szCs w:val="20"/>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8.10</w:t>
      </w:r>
      <w:r w:rsidRPr="00B13636">
        <w:rPr>
          <w:rFonts w:ascii="Tahoma" w:hAnsi="Tahoma" w:cs="Tahoma"/>
          <w:sz w:val="20"/>
          <w:szCs w:val="20"/>
        </w:rPr>
        <w:t xml:space="preserve">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8.11</w:t>
      </w:r>
      <w:r w:rsidRPr="00B13636">
        <w:rPr>
          <w:rFonts w:ascii="Tahoma" w:hAnsi="Tahoma" w:cs="Tahoma"/>
          <w:sz w:val="20"/>
          <w:szCs w:val="20"/>
        </w:rPr>
        <w:t xml:space="preserve"> Wykonawcę, wobec którego orzeczono tytułem środka zapobiegawczego zakaz ubiegania się o zamówienia publiczne;</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8.12</w:t>
      </w:r>
      <w:r w:rsidRPr="00B13636">
        <w:rPr>
          <w:rFonts w:ascii="Tahoma" w:hAnsi="Tahoma" w:cs="Tahoma"/>
          <w:sz w:val="20"/>
          <w:szCs w:val="20"/>
        </w:rPr>
        <w:t xml:space="preserve"> Wykonawców, którzy należąc do tej samej grupy kapitałowej, w rozumieniu ustawy z dnia 16 lutego 2007 r. o ochronie konkurencji i konsumentów (Dz. U. z 201</w:t>
      </w:r>
      <w:r w:rsidR="00496412">
        <w:rPr>
          <w:rFonts w:ascii="Tahoma" w:hAnsi="Tahoma" w:cs="Tahoma"/>
          <w:sz w:val="20"/>
          <w:szCs w:val="20"/>
        </w:rPr>
        <w:t>8</w:t>
      </w:r>
      <w:r w:rsidRPr="00B13636">
        <w:rPr>
          <w:rFonts w:ascii="Tahoma" w:hAnsi="Tahoma" w:cs="Tahoma"/>
          <w:sz w:val="20"/>
          <w:szCs w:val="20"/>
        </w:rPr>
        <w:t xml:space="preserve"> r. poz. </w:t>
      </w:r>
      <w:r w:rsidR="008865ED">
        <w:rPr>
          <w:rFonts w:ascii="Tahoma" w:hAnsi="Tahoma" w:cs="Tahoma"/>
          <w:sz w:val="20"/>
          <w:szCs w:val="20"/>
        </w:rPr>
        <w:t>798 ze zm.</w:t>
      </w:r>
      <w:r w:rsidRPr="00B13636">
        <w:rPr>
          <w:rFonts w:ascii="Tahoma" w:hAnsi="Tahoma" w:cs="Tahoma"/>
          <w:sz w:val="20"/>
          <w:szCs w:val="20"/>
        </w:rPr>
        <w:t>), złożyli odrębne oferty, oferty częściowe lub wnioski o dopuszczenie do udziału w postępowaniu, chyba że wykażą, że istniejące między nimi powiązania nie prowadzą do zachwiania uczciwej konkurencji w postępo</w:t>
      </w:r>
      <w:r>
        <w:rPr>
          <w:rFonts w:ascii="Tahoma" w:hAnsi="Tahoma" w:cs="Tahoma"/>
          <w:sz w:val="20"/>
          <w:szCs w:val="20"/>
        </w:rPr>
        <w:t>waniu o udzielenie zamówienia.</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8.13</w:t>
      </w:r>
      <w:r w:rsidRPr="00B13636">
        <w:rPr>
          <w:rFonts w:ascii="Tahoma" w:hAnsi="Tahoma" w:cs="Tahoma"/>
          <w:sz w:val="20"/>
          <w:szCs w:val="20"/>
        </w:rPr>
        <w:t xml:space="preserve"> Wykonawcę w stosunku do którego otwarto likwidację, w zatwierdzonym przez sąd układzie w postępowaniu restrukturyzacyjnym jest przewidziane zaspokojenie 8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5A6D24" w:rsidRPr="00B13636" w:rsidRDefault="005A6D24" w:rsidP="0057637C">
      <w:pPr>
        <w:autoSpaceDE w:val="0"/>
        <w:autoSpaceDN w:val="0"/>
        <w:adjustRightInd w:val="0"/>
        <w:spacing w:line="360" w:lineRule="auto"/>
        <w:jc w:val="both"/>
        <w:rPr>
          <w:rFonts w:ascii="Tahoma" w:hAnsi="Tahoma" w:cs="Tahoma"/>
          <w:sz w:val="20"/>
          <w:szCs w:val="20"/>
        </w:rPr>
      </w:pPr>
      <w:r>
        <w:rPr>
          <w:rFonts w:ascii="Tahoma" w:hAnsi="Tahoma" w:cs="Tahoma"/>
          <w:sz w:val="20"/>
          <w:szCs w:val="20"/>
        </w:rPr>
        <w:t>8.14</w:t>
      </w:r>
      <w:r w:rsidRPr="00B13636">
        <w:rPr>
          <w:rFonts w:ascii="Tahoma" w:hAnsi="Tahoma" w:cs="Tahoma"/>
          <w:sz w:val="20"/>
          <w:szCs w:val="20"/>
        </w:rPr>
        <w:t xml:space="preserve"> Wykluczenie wykonawcy następuje:</w:t>
      </w:r>
      <w:r>
        <w:rPr>
          <w:rFonts w:ascii="Tahoma" w:hAnsi="Tahoma" w:cs="Tahoma"/>
          <w:sz w:val="20"/>
          <w:szCs w:val="20"/>
        </w:rPr>
        <w:t xml:space="preserve"> </w:t>
      </w:r>
    </w:p>
    <w:p w:rsidR="005A6D24" w:rsidRPr="00B13636" w:rsidRDefault="005A6D24" w:rsidP="0057637C">
      <w:p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a) w przypadkach, o których mowa w art.24 ust. 1 pkt. 13 lit. a–c i pkt. 14, gdy osoba, o</w:t>
      </w:r>
    </w:p>
    <w:p w:rsidR="005A6D24" w:rsidRPr="00B13636" w:rsidRDefault="005A6D24" w:rsidP="0057637C">
      <w:p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w:t>
      </w:r>
    </w:p>
    <w:p w:rsidR="005A6D24" w:rsidRPr="00B13636" w:rsidRDefault="005A6D24" w:rsidP="0057637C">
      <w:p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b) w przypadkach, o których mowa: w art. 24 ust. 1 pkt 13 lit. d i pkt 14, gdy osoba, o której mowa w tych przepisach, została skazana za przestępstwo wymienione w art. 24 ust. 1 pkt 13 lit. d, w ust. 1 pkt 15 i w ust. 5 pkt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5A6D24" w:rsidRPr="00B13636" w:rsidRDefault="005A6D24" w:rsidP="0057637C">
      <w:p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c) w przypadkach, o których mowa w art. 24 ust. 1 pkt 18 i 20 lub ust. 5 pkt 2 i 4, jeżeli nie upłynęły 3 lata od dnia zaistnienia zdarzenia będącego podstawą wykluczenia;</w:t>
      </w:r>
    </w:p>
    <w:p w:rsidR="005A6D24" w:rsidRPr="00B13636" w:rsidRDefault="005A6D24" w:rsidP="0057637C">
      <w:p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d) w przypadku, o którym mowa w art. 24 ust. 1 pkt 21, jeżeli nie upłynął okres, na jaki został prawomocnie orzeczony zakaz ubiegania się o zamówienia publiczne;</w:t>
      </w:r>
    </w:p>
    <w:p w:rsidR="005A6D24" w:rsidRPr="00B13636" w:rsidRDefault="005A6D24" w:rsidP="0057637C">
      <w:p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e) w przypadku, o którym mowa w art. 24 ust. 1 pkt 22, jeżeli nie upłynął okres obowiązywania zakazu ubiegania się o zamówienia publiczne.</w:t>
      </w:r>
    </w:p>
    <w:p w:rsidR="005A6D24" w:rsidRPr="00B13636" w:rsidRDefault="005A6D24" w:rsidP="0057637C">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8.1</w:t>
      </w:r>
      <w:r w:rsidR="00646427">
        <w:rPr>
          <w:rFonts w:ascii="Tahoma" w:hAnsi="Tahoma" w:cs="Tahoma"/>
          <w:sz w:val="20"/>
          <w:szCs w:val="20"/>
        </w:rPr>
        <w:t>5</w:t>
      </w:r>
      <w:r w:rsidRPr="00B13636">
        <w:rPr>
          <w:rFonts w:ascii="Tahoma" w:hAnsi="Tahoma" w:cs="Tahoma"/>
          <w:sz w:val="20"/>
          <w:szCs w:val="20"/>
        </w:rPr>
        <w:t xml:space="preserve"> Wykonawca, który podlega wykluczeniu na podstawie pkt. 8.2 i 8.3, 8.5 do 8.9 </w:t>
      </w:r>
      <w:r>
        <w:rPr>
          <w:rFonts w:ascii="Tahoma" w:hAnsi="Tahoma" w:cs="Tahoma"/>
          <w:sz w:val="20"/>
          <w:szCs w:val="20"/>
        </w:rPr>
        <w:t>lub</w:t>
      </w:r>
      <w:r w:rsidRPr="00B13636">
        <w:rPr>
          <w:rFonts w:ascii="Tahoma" w:hAnsi="Tahoma" w:cs="Tahoma"/>
          <w:sz w:val="20"/>
          <w:szCs w:val="20"/>
        </w:rPr>
        <w:t xml:space="preserve"> pkt. 8.13,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A6D24" w:rsidRPr="00B13636" w:rsidRDefault="00646427" w:rsidP="0057637C">
      <w:pPr>
        <w:autoSpaceDE w:val="0"/>
        <w:autoSpaceDN w:val="0"/>
        <w:adjustRightInd w:val="0"/>
        <w:spacing w:line="360" w:lineRule="auto"/>
        <w:jc w:val="both"/>
        <w:rPr>
          <w:rFonts w:ascii="Tahoma" w:hAnsi="Tahoma" w:cs="Tahoma"/>
          <w:sz w:val="20"/>
          <w:szCs w:val="20"/>
        </w:rPr>
      </w:pPr>
      <w:r>
        <w:rPr>
          <w:rFonts w:ascii="Tahoma" w:hAnsi="Tahoma" w:cs="Tahoma"/>
          <w:sz w:val="20"/>
          <w:szCs w:val="20"/>
        </w:rPr>
        <w:t>8.16</w:t>
      </w:r>
      <w:r w:rsidR="005A6D24" w:rsidRPr="00435B60">
        <w:rPr>
          <w:rFonts w:ascii="Tahoma" w:hAnsi="Tahoma" w:cs="Tahoma"/>
          <w:sz w:val="20"/>
          <w:szCs w:val="20"/>
        </w:rPr>
        <w:t xml:space="preserve"> </w:t>
      </w:r>
      <w:r w:rsidR="005A6D24" w:rsidRPr="00B13636">
        <w:rPr>
          <w:rFonts w:ascii="Tahoma" w:hAnsi="Tahoma" w:cs="Tahoma"/>
          <w:sz w:val="20"/>
          <w:szCs w:val="20"/>
        </w:rPr>
        <w:t xml:space="preserve">Wykonawca nie podlega wykluczeniu, jeżeli </w:t>
      </w:r>
      <w:r w:rsidR="005A6D24">
        <w:rPr>
          <w:rFonts w:ascii="Tahoma" w:hAnsi="Tahoma" w:cs="Tahoma"/>
          <w:sz w:val="20"/>
          <w:szCs w:val="20"/>
        </w:rPr>
        <w:t>Z</w:t>
      </w:r>
      <w:r w:rsidR="005A6D24" w:rsidRPr="00B13636">
        <w:rPr>
          <w:rFonts w:ascii="Tahoma" w:hAnsi="Tahoma" w:cs="Tahoma"/>
          <w:sz w:val="20"/>
          <w:szCs w:val="20"/>
        </w:rPr>
        <w:t>amawiający, uwzględniając wagę i szczególne okoliczności czynu wykonawcy, uzna za wystarczające dowody przedstawione na podstawie pkt. 8.16</w:t>
      </w:r>
    </w:p>
    <w:p w:rsidR="005A6D24" w:rsidRPr="0057637C" w:rsidRDefault="005A6D24" w:rsidP="0057637C">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8.1</w:t>
      </w:r>
      <w:r w:rsidR="00646427">
        <w:rPr>
          <w:rFonts w:ascii="Tahoma" w:hAnsi="Tahoma" w:cs="Tahoma"/>
          <w:sz w:val="20"/>
          <w:szCs w:val="20"/>
        </w:rPr>
        <w:t>7</w:t>
      </w:r>
      <w:r w:rsidRPr="00B13636">
        <w:rPr>
          <w:rFonts w:ascii="Tahoma" w:hAnsi="Tahoma" w:cs="Tahoma"/>
          <w:sz w:val="20"/>
          <w:szCs w:val="20"/>
        </w:rPr>
        <w:t xml:space="preserve"> Ofertę wykonawcy wykluczonego uznaje się za odrzuconą.</w:t>
      </w:r>
    </w:p>
    <w:p w:rsidR="005A6D24" w:rsidRPr="00411077" w:rsidRDefault="005A6D24" w:rsidP="00AC385D">
      <w:pPr>
        <w:pStyle w:val="Akapitzlist"/>
        <w:tabs>
          <w:tab w:val="left" w:pos="540"/>
        </w:tabs>
        <w:spacing w:line="360" w:lineRule="auto"/>
        <w:ind w:hanging="720"/>
        <w:rPr>
          <w:rFonts w:ascii="Tahoma" w:hAnsi="Tahoma" w:cs="Tahoma"/>
          <w:noProof w:val="0"/>
          <w:sz w:val="20"/>
          <w:szCs w:val="20"/>
        </w:rPr>
      </w:pPr>
    </w:p>
    <w:p w:rsidR="005A6D24" w:rsidRDefault="001972D4" w:rsidP="007B405B">
      <w:pPr>
        <w:autoSpaceDE w:val="0"/>
        <w:autoSpaceDN w:val="0"/>
        <w:adjustRightInd w:val="0"/>
        <w:spacing w:line="360" w:lineRule="auto"/>
        <w:jc w:val="both"/>
        <w:rPr>
          <w:rFonts w:ascii="Tahoma" w:hAnsi="Tahoma" w:cs="Tahoma"/>
          <w:b/>
          <w:bCs/>
          <w:sz w:val="20"/>
          <w:szCs w:val="20"/>
        </w:rPr>
      </w:pPr>
      <w:r w:rsidRPr="001972D4">
        <w:rPr>
          <w:lang w:val="pl-PL"/>
        </w:rPr>
        <w:pict>
          <v:shape id="_x0000_s1034" type="#_x0000_t202" style="position:absolute;left:0;text-align:left;margin-left:-9pt;margin-top:8.45pt;width:460.85pt;height:62.25pt;z-index:251664896;mso-wrap-style:none" fillcolor="#ddd">
            <v:textbox style="mso-fit-shape-to-text:t">
              <w:txbxContent>
                <w:p w:rsidR="00281BCE" w:rsidRPr="00102134" w:rsidRDefault="00281BCE" w:rsidP="00102134">
                  <w:pPr>
                    <w:autoSpaceDE w:val="0"/>
                    <w:autoSpaceDN w:val="0"/>
                    <w:adjustRightInd w:val="0"/>
                    <w:spacing w:line="360" w:lineRule="auto"/>
                    <w:jc w:val="both"/>
                    <w:rPr>
                      <w:rFonts w:ascii="Tahoma" w:hAnsi="Tahoma" w:cs="Tahoma"/>
                      <w:b/>
                      <w:bCs/>
                      <w:sz w:val="20"/>
                      <w:szCs w:val="20"/>
                    </w:rPr>
                  </w:pPr>
                  <w:r w:rsidRPr="00435B60">
                    <w:rPr>
                      <w:rFonts w:ascii="Tahoma" w:hAnsi="Tahoma" w:cs="Tahoma"/>
                      <w:b/>
                      <w:bCs/>
                      <w:sz w:val="20"/>
                      <w:szCs w:val="20"/>
                    </w:rPr>
                    <w:t>9. WYKAZ OŚWIADCZEŃ I DOKUMENTÓW JAKIE MAJĄ DOSTARCZYĆ WYKONAWCY NA POTWIERDZENIE SPEŁNIANIA WARUNKÓW UDZIAŁU W POSTĘPOWANIU ORAZ NIE PODLEGANIU WYKLUCZENIU Z POSTĘPOWANIA.</w:t>
                  </w:r>
                </w:p>
              </w:txbxContent>
            </v:textbox>
            <w10:wrap type="square"/>
          </v:shape>
        </w:pict>
      </w:r>
    </w:p>
    <w:p w:rsidR="00AB0B64" w:rsidRPr="00D16B50" w:rsidRDefault="005A6D24" w:rsidP="00AB0B64">
      <w:pPr>
        <w:autoSpaceDE w:val="0"/>
        <w:autoSpaceDN w:val="0"/>
        <w:adjustRightInd w:val="0"/>
        <w:spacing w:line="360" w:lineRule="auto"/>
        <w:jc w:val="both"/>
        <w:rPr>
          <w:rFonts w:ascii="Tahoma" w:hAnsi="Tahoma" w:cs="Tahoma"/>
          <w:sz w:val="20"/>
          <w:szCs w:val="20"/>
        </w:rPr>
      </w:pPr>
      <w:r w:rsidRPr="007B405B">
        <w:rPr>
          <w:rFonts w:ascii="Tahoma" w:hAnsi="Tahoma" w:cs="Tahoma"/>
          <w:sz w:val="20"/>
          <w:szCs w:val="20"/>
        </w:rPr>
        <w:t xml:space="preserve">9.1. </w:t>
      </w:r>
      <w:r w:rsidR="00646427">
        <w:rPr>
          <w:rFonts w:ascii="Tahoma" w:hAnsi="Tahoma" w:cs="Tahoma"/>
          <w:sz w:val="20"/>
          <w:szCs w:val="20"/>
        </w:rPr>
        <w:t>Wyko</w:t>
      </w:r>
      <w:r w:rsidR="00351580">
        <w:rPr>
          <w:rFonts w:ascii="Tahoma" w:hAnsi="Tahoma" w:cs="Tahoma"/>
          <w:sz w:val="20"/>
          <w:szCs w:val="20"/>
        </w:rPr>
        <w:t>na</w:t>
      </w:r>
      <w:r w:rsidR="00646427">
        <w:rPr>
          <w:rFonts w:ascii="Tahoma" w:hAnsi="Tahoma" w:cs="Tahoma"/>
          <w:sz w:val="20"/>
          <w:szCs w:val="20"/>
        </w:rPr>
        <w:t xml:space="preserve">nwca zobowiązany jest do dostarczenia </w:t>
      </w:r>
      <w:r w:rsidR="00646427" w:rsidRPr="00F540EB">
        <w:rPr>
          <w:rFonts w:ascii="Tahoma" w:hAnsi="Tahoma" w:cs="Tahoma"/>
          <w:b/>
          <w:sz w:val="20"/>
          <w:szCs w:val="20"/>
          <w:u w:val="single"/>
        </w:rPr>
        <w:t>wraz z ofertą</w:t>
      </w:r>
      <w:r w:rsidR="00646427">
        <w:rPr>
          <w:rFonts w:ascii="Tahoma" w:hAnsi="Tahoma" w:cs="Tahoma"/>
          <w:sz w:val="20"/>
          <w:szCs w:val="20"/>
        </w:rPr>
        <w:t xml:space="preserve"> o</w:t>
      </w:r>
      <w:r w:rsidR="00646427" w:rsidRPr="007B405B">
        <w:rPr>
          <w:rFonts w:ascii="Tahoma" w:hAnsi="Tahoma" w:cs="Tahoma"/>
          <w:sz w:val="20"/>
          <w:szCs w:val="20"/>
        </w:rPr>
        <w:t>świadcze</w:t>
      </w:r>
      <w:r w:rsidR="00646427">
        <w:rPr>
          <w:rFonts w:ascii="Tahoma" w:hAnsi="Tahoma" w:cs="Tahoma"/>
          <w:sz w:val="20"/>
          <w:szCs w:val="20"/>
        </w:rPr>
        <w:t>ni</w:t>
      </w:r>
      <w:r w:rsidR="00AA6BDF">
        <w:rPr>
          <w:rFonts w:ascii="Tahoma" w:hAnsi="Tahoma" w:cs="Tahoma"/>
          <w:sz w:val="20"/>
          <w:szCs w:val="20"/>
        </w:rPr>
        <w:t>a</w:t>
      </w:r>
      <w:r w:rsidR="00646427" w:rsidRPr="007B405B">
        <w:rPr>
          <w:rFonts w:ascii="Tahoma" w:hAnsi="Tahoma" w:cs="Tahoma"/>
          <w:sz w:val="20"/>
          <w:szCs w:val="20"/>
        </w:rPr>
        <w:t xml:space="preserve"> o spełnianiu warunków udziału i nie podleganiu wykluczeniu z postępowania stanowiące</w:t>
      </w:r>
      <w:r w:rsidR="00AA6BDF">
        <w:rPr>
          <w:rFonts w:ascii="Tahoma" w:hAnsi="Tahoma" w:cs="Tahoma"/>
          <w:sz w:val="20"/>
          <w:szCs w:val="20"/>
        </w:rPr>
        <w:t>go</w:t>
      </w:r>
      <w:r w:rsidR="00646427" w:rsidRPr="007B405B">
        <w:rPr>
          <w:rFonts w:ascii="Tahoma" w:hAnsi="Tahoma" w:cs="Tahoma"/>
          <w:sz w:val="20"/>
          <w:szCs w:val="20"/>
        </w:rPr>
        <w:t xml:space="preserve"> wstępne potwierdzenie, że Wykonawca nie podlega wykluczeniu oraz spełnia warunki udziału w postępowaniu - </w:t>
      </w:r>
      <w:r w:rsidRPr="007B405B">
        <w:rPr>
          <w:rFonts w:ascii="Tahoma" w:hAnsi="Tahoma" w:cs="Tahoma"/>
          <w:b/>
          <w:bCs/>
          <w:sz w:val="20"/>
          <w:szCs w:val="20"/>
        </w:rPr>
        <w:t xml:space="preserve">Załącznik nr </w:t>
      </w:r>
      <w:r w:rsidR="00181140">
        <w:rPr>
          <w:rFonts w:ascii="Tahoma" w:hAnsi="Tahoma" w:cs="Tahoma"/>
          <w:b/>
          <w:bCs/>
          <w:sz w:val="20"/>
          <w:szCs w:val="20"/>
        </w:rPr>
        <w:t>2</w:t>
      </w:r>
      <w:r w:rsidRPr="007B405B">
        <w:rPr>
          <w:rFonts w:ascii="Tahoma" w:hAnsi="Tahoma" w:cs="Tahoma"/>
          <w:b/>
          <w:bCs/>
          <w:sz w:val="20"/>
          <w:szCs w:val="20"/>
        </w:rPr>
        <w:t xml:space="preserve"> i </w:t>
      </w:r>
      <w:r w:rsidR="00AA6BDF">
        <w:rPr>
          <w:rFonts w:ascii="Tahoma" w:hAnsi="Tahoma" w:cs="Tahoma"/>
          <w:b/>
          <w:bCs/>
          <w:sz w:val="20"/>
          <w:szCs w:val="20"/>
        </w:rPr>
        <w:t xml:space="preserve">nr </w:t>
      </w:r>
      <w:r w:rsidR="00181140">
        <w:rPr>
          <w:rFonts w:ascii="Tahoma" w:hAnsi="Tahoma" w:cs="Tahoma"/>
          <w:b/>
          <w:bCs/>
          <w:sz w:val="20"/>
          <w:szCs w:val="20"/>
        </w:rPr>
        <w:t>3</w:t>
      </w:r>
      <w:r w:rsidRPr="007B405B">
        <w:rPr>
          <w:rFonts w:ascii="Tahoma" w:hAnsi="Tahoma" w:cs="Tahoma"/>
          <w:b/>
          <w:bCs/>
          <w:sz w:val="20"/>
          <w:szCs w:val="20"/>
        </w:rPr>
        <w:t>.</w:t>
      </w:r>
      <w:r w:rsidR="00AA6BDF">
        <w:rPr>
          <w:rFonts w:ascii="Tahoma" w:hAnsi="Tahoma" w:cs="Tahoma"/>
          <w:b/>
          <w:bCs/>
          <w:sz w:val="20"/>
          <w:szCs w:val="20"/>
        </w:rPr>
        <w:t xml:space="preserve"> </w:t>
      </w:r>
      <w:r w:rsidR="00AB0B64" w:rsidRPr="00D16B50">
        <w:rPr>
          <w:rFonts w:ascii="Tahoma" w:hAnsi="Tahoma" w:cs="Tahoma"/>
          <w:sz w:val="20"/>
          <w:szCs w:val="20"/>
        </w:rPr>
        <w:t>W Oświadczeniach należy wypełnić jedynie te działy i sekcje, które dotyczą warunków udziału i potwierdzających brak podstaw do wykluczenia na podstawie treści ogłoszenia o zamówieniu i niniejszej specyfikacji. Wypełnienie pozostałych, nie wymaganych działów i sekcji nie będzie miało wpływu na ocenę oferty.</w:t>
      </w:r>
    </w:p>
    <w:p w:rsidR="005A6D24" w:rsidRPr="00622B80" w:rsidRDefault="005A6D24" w:rsidP="00622B80">
      <w:pPr>
        <w:pStyle w:val="Akapitzlist"/>
        <w:numPr>
          <w:ilvl w:val="0"/>
          <w:numId w:val="5"/>
        </w:numPr>
        <w:autoSpaceDE w:val="0"/>
        <w:autoSpaceDN w:val="0"/>
        <w:adjustRightInd w:val="0"/>
        <w:spacing w:line="360" w:lineRule="auto"/>
        <w:jc w:val="both"/>
        <w:rPr>
          <w:rFonts w:ascii="Tahoma" w:hAnsi="Tahoma" w:cs="Tahoma"/>
          <w:sz w:val="20"/>
          <w:szCs w:val="20"/>
        </w:rPr>
      </w:pPr>
      <w:r w:rsidRPr="00622B80">
        <w:rPr>
          <w:rFonts w:ascii="Tahoma" w:hAnsi="Tahoma" w:cs="Tahoma"/>
          <w:sz w:val="20"/>
          <w:szCs w:val="20"/>
        </w:rPr>
        <w:t xml:space="preserve">W przypadku wspólnego ubiegania się o zamówienie przez Wykonawców, </w:t>
      </w:r>
      <w:r w:rsidRPr="00181140">
        <w:rPr>
          <w:rFonts w:ascii="Tahoma" w:hAnsi="Tahoma" w:cs="Tahoma"/>
          <w:iCs/>
          <w:sz w:val="20"/>
          <w:szCs w:val="20"/>
        </w:rPr>
        <w:t>Oświadczenia</w:t>
      </w:r>
      <w:r w:rsidRPr="00622B80">
        <w:rPr>
          <w:rFonts w:ascii="Tahoma" w:hAnsi="Tahoma" w:cs="Tahoma"/>
          <w:sz w:val="20"/>
          <w:szCs w:val="20"/>
        </w:rPr>
        <w:t xml:space="preserve"> składa każdy z Wykonawców wspólnie ubiegających się o zamówienie.</w:t>
      </w:r>
    </w:p>
    <w:p w:rsidR="005A6D24" w:rsidRPr="007B405B" w:rsidRDefault="005A6D24" w:rsidP="007B405B">
      <w:pPr>
        <w:numPr>
          <w:ilvl w:val="0"/>
          <w:numId w:val="5"/>
        </w:numPr>
        <w:autoSpaceDE w:val="0"/>
        <w:autoSpaceDN w:val="0"/>
        <w:adjustRightInd w:val="0"/>
        <w:spacing w:line="360" w:lineRule="auto"/>
        <w:jc w:val="both"/>
        <w:rPr>
          <w:rFonts w:ascii="Tahoma" w:hAnsi="Tahoma" w:cs="Tahoma"/>
          <w:sz w:val="20"/>
          <w:szCs w:val="20"/>
        </w:rPr>
      </w:pPr>
      <w:r w:rsidRPr="007B405B">
        <w:rPr>
          <w:rFonts w:ascii="Tahoma" w:hAnsi="Tahoma" w:cs="Tahoma"/>
          <w:sz w:val="20"/>
          <w:szCs w:val="20"/>
        </w:rPr>
        <w:t>Jeżeli Wykonawca zamierza część zamówienia zlecić podwykonawcom na zdolnościach, których polega, na potrzeby realizacji tej części, to należy wypełnić odrębne oświadczenia dla tych podwykonawców.</w:t>
      </w:r>
    </w:p>
    <w:p w:rsidR="005A6D24" w:rsidRPr="007B405B" w:rsidRDefault="005A6D24" w:rsidP="007B405B">
      <w:pPr>
        <w:numPr>
          <w:ilvl w:val="0"/>
          <w:numId w:val="5"/>
        </w:numPr>
        <w:autoSpaceDE w:val="0"/>
        <w:autoSpaceDN w:val="0"/>
        <w:adjustRightInd w:val="0"/>
        <w:spacing w:line="360" w:lineRule="auto"/>
        <w:jc w:val="both"/>
        <w:rPr>
          <w:rFonts w:ascii="Tahoma" w:hAnsi="Tahoma" w:cs="Tahoma"/>
          <w:sz w:val="20"/>
          <w:szCs w:val="20"/>
        </w:rPr>
      </w:pPr>
      <w:r w:rsidRPr="007B405B">
        <w:rPr>
          <w:rFonts w:ascii="Tahoma" w:hAnsi="Tahoma" w:cs="Tahoma"/>
          <w:sz w:val="20"/>
          <w:szCs w:val="20"/>
        </w:rPr>
        <w:t>Dokumenty wskazane w pkt a, b muszą potwierdzać spełnianie warunków udziału w postępowaniu, brak podstaw wykluczenia w zakresie, w którym każdy z Wykonawców wykazuje spełnianie warunków udziału w postępowaniu,</w:t>
      </w:r>
    </w:p>
    <w:p w:rsidR="005A6D24" w:rsidRPr="007B405B" w:rsidRDefault="005A6D24" w:rsidP="007B405B">
      <w:pPr>
        <w:autoSpaceDE w:val="0"/>
        <w:autoSpaceDN w:val="0"/>
        <w:adjustRightInd w:val="0"/>
        <w:spacing w:line="360" w:lineRule="auto"/>
        <w:jc w:val="both"/>
        <w:rPr>
          <w:rFonts w:ascii="Tahoma" w:hAnsi="Tahoma" w:cs="Tahoma"/>
          <w:sz w:val="20"/>
          <w:szCs w:val="20"/>
        </w:rPr>
      </w:pPr>
    </w:p>
    <w:p w:rsidR="005A6D24" w:rsidRPr="007B405B" w:rsidRDefault="005A6D24" w:rsidP="007B405B">
      <w:pPr>
        <w:autoSpaceDE w:val="0"/>
        <w:autoSpaceDN w:val="0"/>
        <w:adjustRightInd w:val="0"/>
        <w:spacing w:line="360" w:lineRule="auto"/>
        <w:jc w:val="both"/>
        <w:rPr>
          <w:rFonts w:ascii="Tahoma" w:hAnsi="Tahoma" w:cs="Tahoma"/>
          <w:color w:val="FF0000"/>
          <w:sz w:val="20"/>
          <w:szCs w:val="20"/>
        </w:rPr>
      </w:pPr>
      <w:r w:rsidRPr="007B405B">
        <w:rPr>
          <w:rFonts w:ascii="Tahoma" w:hAnsi="Tahoma" w:cs="Tahoma"/>
          <w:sz w:val="20"/>
          <w:szCs w:val="20"/>
        </w:rPr>
        <w:t>9.2 W terminie 3 dni od zamieszczenia na stronie internetowej Zamawiającego informacji z otwarcia ofer</w:t>
      </w:r>
      <w:r>
        <w:rPr>
          <w:rFonts w:ascii="Tahoma" w:hAnsi="Tahoma" w:cs="Tahoma"/>
          <w:sz w:val="20"/>
          <w:szCs w:val="20"/>
        </w:rPr>
        <w:t>t, o której mowa w art. 86 ust.</w:t>
      </w:r>
      <w:r w:rsidR="00FD7F5E">
        <w:rPr>
          <w:rFonts w:ascii="Tahoma" w:hAnsi="Tahoma" w:cs="Tahoma"/>
          <w:sz w:val="20"/>
          <w:szCs w:val="20"/>
        </w:rPr>
        <w:t>5</w:t>
      </w:r>
      <w:r w:rsidRPr="007B405B">
        <w:rPr>
          <w:rFonts w:ascii="Tahoma" w:hAnsi="Tahoma" w:cs="Tahoma"/>
          <w:sz w:val="20"/>
          <w:szCs w:val="20"/>
        </w:rPr>
        <w:t xml:space="preserve"> </w:t>
      </w:r>
      <w:r>
        <w:rPr>
          <w:rFonts w:ascii="Tahoma" w:hAnsi="Tahoma" w:cs="Tahoma"/>
          <w:sz w:val="20"/>
          <w:szCs w:val="20"/>
        </w:rPr>
        <w:t>ustawy</w:t>
      </w:r>
      <w:r w:rsidRPr="007B405B">
        <w:rPr>
          <w:rFonts w:ascii="Tahoma" w:hAnsi="Tahoma" w:cs="Tahoma"/>
          <w:sz w:val="20"/>
          <w:szCs w:val="20"/>
        </w:rPr>
        <w:t xml:space="preserve"> Wykonawca zobowiązany jest przekazać Zamawiającemu oświadczenie o przynależności lub braku przynależności do tej samej grupy kapitałowej, o której mowa w art.24 ust. 1 pkt. 23 ustawy -  </w:t>
      </w:r>
      <w:r w:rsidRPr="007B405B">
        <w:rPr>
          <w:rFonts w:ascii="Tahoma" w:hAnsi="Tahoma" w:cs="Tahoma"/>
          <w:b/>
          <w:bCs/>
          <w:sz w:val="20"/>
          <w:szCs w:val="20"/>
        </w:rPr>
        <w:t>Załącznik</w:t>
      </w:r>
      <w:r w:rsidRPr="007B405B">
        <w:rPr>
          <w:rFonts w:ascii="Tahoma" w:hAnsi="Tahoma" w:cs="Tahoma"/>
          <w:sz w:val="20"/>
          <w:szCs w:val="20"/>
        </w:rPr>
        <w:t xml:space="preserve"> </w:t>
      </w:r>
      <w:r w:rsidR="00400A86">
        <w:rPr>
          <w:rFonts w:ascii="Tahoma" w:hAnsi="Tahoma" w:cs="Tahoma"/>
          <w:b/>
          <w:bCs/>
          <w:sz w:val="20"/>
          <w:szCs w:val="20"/>
        </w:rPr>
        <w:t>nr 4</w:t>
      </w:r>
      <w:r w:rsidRPr="007B405B">
        <w:rPr>
          <w:rFonts w:ascii="Tahoma" w:hAnsi="Tahoma" w:cs="Tahoma"/>
          <w:b/>
          <w:bCs/>
          <w:sz w:val="20"/>
          <w:szCs w:val="20"/>
        </w:rPr>
        <w:t xml:space="preserve"> </w:t>
      </w:r>
    </w:p>
    <w:p w:rsidR="005A6D24" w:rsidRDefault="005A6D24" w:rsidP="0060610F">
      <w:pPr>
        <w:autoSpaceDE w:val="0"/>
        <w:autoSpaceDN w:val="0"/>
        <w:adjustRightInd w:val="0"/>
        <w:spacing w:line="360" w:lineRule="auto"/>
        <w:jc w:val="both"/>
        <w:rPr>
          <w:rFonts w:ascii="Tahoma" w:hAnsi="Tahoma" w:cs="Tahoma"/>
          <w:b/>
          <w:bCs/>
          <w:sz w:val="20"/>
          <w:szCs w:val="20"/>
        </w:rPr>
      </w:pPr>
      <w:r w:rsidRPr="007B405B">
        <w:rPr>
          <w:rFonts w:ascii="Tahoma" w:hAnsi="Tahoma" w:cs="Tahoma"/>
          <w:sz w:val="20"/>
          <w:szCs w:val="20"/>
        </w:rPr>
        <w:t xml:space="preserve">9.3 </w:t>
      </w:r>
      <w:r w:rsidRPr="007B405B">
        <w:rPr>
          <w:rFonts w:ascii="Tahoma" w:hAnsi="Tahoma" w:cs="Tahoma"/>
          <w:b/>
          <w:bCs/>
          <w:sz w:val="20"/>
          <w:szCs w:val="20"/>
        </w:rPr>
        <w:t>Wykaz oświadczeń i dokumentów wymaganych na potwierdzenie spełniania warunków udziału w postępowaniu oraz wskazujących brak podstaw do wykluczenia. Niżej wymienionych dokumentów nie należy dołączać do oferty. Wykonawca, którego oferta zostanie uznana za najkorzystniejszą</w:t>
      </w:r>
      <w:r>
        <w:rPr>
          <w:rFonts w:ascii="Tahoma" w:hAnsi="Tahoma" w:cs="Tahoma"/>
          <w:b/>
          <w:bCs/>
          <w:sz w:val="20"/>
          <w:szCs w:val="20"/>
        </w:rPr>
        <w:t>,</w:t>
      </w:r>
      <w:r w:rsidRPr="007B405B">
        <w:rPr>
          <w:rFonts w:ascii="Tahoma" w:hAnsi="Tahoma" w:cs="Tahoma"/>
          <w:b/>
          <w:bCs/>
          <w:sz w:val="20"/>
          <w:szCs w:val="20"/>
        </w:rPr>
        <w:t xml:space="preserve"> zostanie powiadomiony odrębnym pismem o terminie i miejscu ich dostarczenia:</w:t>
      </w:r>
    </w:p>
    <w:p w:rsidR="005A6D24" w:rsidRPr="00921732" w:rsidRDefault="005A6D24" w:rsidP="0060610F">
      <w:pPr>
        <w:autoSpaceDE w:val="0"/>
        <w:autoSpaceDN w:val="0"/>
        <w:adjustRightInd w:val="0"/>
        <w:spacing w:line="360" w:lineRule="auto"/>
        <w:jc w:val="both"/>
        <w:rPr>
          <w:rFonts w:ascii="Tahoma" w:hAnsi="Tahoma" w:cs="Tahoma"/>
          <w:noProof w:val="0"/>
          <w:sz w:val="20"/>
          <w:szCs w:val="20"/>
        </w:rPr>
      </w:pPr>
      <w:r w:rsidRPr="0060610F">
        <w:rPr>
          <w:rFonts w:ascii="Tahoma" w:hAnsi="Tahoma" w:cs="Tahoma"/>
          <w:noProof w:val="0"/>
          <w:sz w:val="20"/>
          <w:szCs w:val="20"/>
          <w:lang w:val="pl-PL"/>
        </w:rPr>
        <w:t xml:space="preserve"> </w:t>
      </w:r>
      <w:r>
        <w:rPr>
          <w:rFonts w:ascii="Tahoma" w:hAnsi="Tahoma" w:cs="Tahoma"/>
          <w:noProof w:val="0"/>
          <w:sz w:val="20"/>
          <w:szCs w:val="20"/>
          <w:lang w:val="pl-PL"/>
        </w:rPr>
        <w:t>9.3.1</w:t>
      </w:r>
      <w:r w:rsidR="006C0198">
        <w:rPr>
          <w:rFonts w:ascii="Tahoma" w:hAnsi="Tahoma" w:cs="Tahoma"/>
          <w:noProof w:val="0"/>
          <w:sz w:val="20"/>
          <w:szCs w:val="20"/>
          <w:lang w:val="pl-PL"/>
        </w:rPr>
        <w:t xml:space="preserve">. </w:t>
      </w:r>
      <w:r w:rsidRPr="0060610F">
        <w:rPr>
          <w:rFonts w:ascii="Tahoma" w:hAnsi="Tahoma" w:cs="Tahoma"/>
          <w:noProof w:val="0"/>
          <w:sz w:val="20"/>
          <w:szCs w:val="20"/>
          <w:lang w:val="pl-PL"/>
        </w:rPr>
        <w:t xml:space="preserve">W celu potwierdzenia braku podstaw wykluczenia </w:t>
      </w:r>
      <w:r w:rsidR="00181140">
        <w:rPr>
          <w:rFonts w:ascii="Tahoma" w:hAnsi="Tahoma" w:cs="Tahoma"/>
          <w:noProof w:val="0"/>
          <w:sz w:val="20"/>
          <w:szCs w:val="20"/>
          <w:lang w:val="pl-PL"/>
        </w:rPr>
        <w:t>W</w:t>
      </w:r>
      <w:r w:rsidRPr="0060610F">
        <w:rPr>
          <w:rFonts w:ascii="Tahoma" w:hAnsi="Tahoma" w:cs="Tahoma"/>
          <w:noProof w:val="0"/>
          <w:sz w:val="20"/>
          <w:szCs w:val="20"/>
          <w:lang w:val="pl-PL"/>
        </w:rPr>
        <w:t>ykonawcy z udziału w postępowaniu</w:t>
      </w:r>
      <w:r>
        <w:rPr>
          <w:rFonts w:ascii="Tahoma" w:hAnsi="Tahoma" w:cs="Tahoma"/>
          <w:noProof w:val="0"/>
          <w:sz w:val="20"/>
          <w:szCs w:val="20"/>
          <w:lang w:val="pl-PL"/>
        </w:rPr>
        <w:t xml:space="preserve"> </w:t>
      </w:r>
      <w:r w:rsidR="00181140">
        <w:rPr>
          <w:rFonts w:ascii="Tahoma" w:hAnsi="Tahoma" w:cs="Tahoma"/>
          <w:noProof w:val="0"/>
          <w:sz w:val="20"/>
          <w:szCs w:val="20"/>
          <w:lang w:val="pl-PL"/>
        </w:rPr>
        <w:t>Z</w:t>
      </w:r>
      <w:r w:rsidRPr="0060610F">
        <w:rPr>
          <w:rFonts w:ascii="Tahoma" w:hAnsi="Tahoma" w:cs="Tahoma"/>
          <w:noProof w:val="0"/>
          <w:sz w:val="20"/>
          <w:szCs w:val="20"/>
          <w:lang w:val="pl-PL"/>
        </w:rPr>
        <w:t xml:space="preserve">amawiający żąda </w:t>
      </w:r>
      <w:r w:rsidRPr="005B5646">
        <w:rPr>
          <w:rFonts w:ascii="Tahoma" w:hAnsi="Tahoma" w:cs="Tahoma"/>
          <w:sz w:val="20"/>
          <w:szCs w:val="20"/>
        </w:rPr>
        <w:t xml:space="preserve">odpisu z właściwego rejestru lub z centralnej ewidencji i informacji o działalności gospodarczej, jeżeli odrębne przepisy wymagają wpisu do rejestru lub ewidencji, w celu wykazania braku podstaw do wykluczenia na podstawie art. 24 ust. 5 pkt. 1 ustawy; wystawionego nie wcześniej niż </w:t>
      </w:r>
      <w:r w:rsidRPr="005B5646">
        <w:rPr>
          <w:rFonts w:ascii="Tahoma" w:hAnsi="Tahoma" w:cs="Tahoma"/>
          <w:b/>
          <w:bCs/>
          <w:sz w:val="20"/>
          <w:szCs w:val="20"/>
          <w:u w:val="single"/>
        </w:rPr>
        <w:t>6 miesięcy</w:t>
      </w:r>
      <w:r w:rsidRPr="005B5646">
        <w:rPr>
          <w:rFonts w:ascii="Tahoma" w:hAnsi="Tahoma" w:cs="Tahoma"/>
          <w:sz w:val="20"/>
          <w:szCs w:val="20"/>
        </w:rPr>
        <w:t xml:space="preserve"> przed upływem terminu składania ofert.</w:t>
      </w:r>
    </w:p>
    <w:p w:rsidR="005A6D24" w:rsidRPr="00E67490" w:rsidRDefault="005A6D24" w:rsidP="00E67490">
      <w:pPr>
        <w:autoSpaceDE w:val="0"/>
        <w:autoSpaceDN w:val="0"/>
        <w:adjustRightInd w:val="0"/>
        <w:spacing w:line="360" w:lineRule="auto"/>
        <w:jc w:val="both"/>
        <w:rPr>
          <w:rFonts w:ascii="Tahoma" w:hAnsi="Tahoma" w:cs="Tahoma"/>
          <w:noProof w:val="0"/>
          <w:sz w:val="20"/>
          <w:szCs w:val="20"/>
          <w:lang w:val="pl-PL"/>
        </w:rPr>
      </w:pPr>
      <w:r w:rsidRPr="00E67490">
        <w:rPr>
          <w:rFonts w:ascii="Tahoma" w:hAnsi="Tahoma" w:cs="Tahoma"/>
          <w:sz w:val="20"/>
          <w:szCs w:val="20"/>
        </w:rPr>
        <w:t>9.4.</w:t>
      </w:r>
      <w:r w:rsidRPr="00E67490">
        <w:rPr>
          <w:rFonts w:ascii="Tahoma" w:hAnsi="Tahoma" w:cs="Tahoma"/>
          <w:noProof w:val="0"/>
          <w:sz w:val="20"/>
          <w:szCs w:val="20"/>
          <w:lang w:val="pl-PL"/>
        </w:rPr>
        <w:t xml:space="preserve"> Jeżeli </w:t>
      </w:r>
      <w:r w:rsidR="00181140">
        <w:rPr>
          <w:rFonts w:ascii="Tahoma" w:hAnsi="Tahoma" w:cs="Tahoma"/>
          <w:noProof w:val="0"/>
          <w:sz w:val="20"/>
          <w:szCs w:val="20"/>
          <w:lang w:val="pl-PL"/>
        </w:rPr>
        <w:t>W</w:t>
      </w:r>
      <w:r w:rsidRPr="00E67490">
        <w:rPr>
          <w:rFonts w:ascii="Tahoma" w:hAnsi="Tahoma" w:cs="Tahoma"/>
          <w:noProof w:val="0"/>
          <w:sz w:val="20"/>
          <w:szCs w:val="20"/>
          <w:lang w:val="pl-PL"/>
        </w:rPr>
        <w:t>ykonawca ma siedzibę lub miejsce zamieszkania poza terytorium Rzeczypospolitej</w:t>
      </w:r>
      <w:r>
        <w:rPr>
          <w:rFonts w:ascii="Tahoma" w:hAnsi="Tahoma" w:cs="Tahoma"/>
          <w:noProof w:val="0"/>
          <w:sz w:val="20"/>
          <w:szCs w:val="20"/>
          <w:lang w:val="pl-PL"/>
        </w:rPr>
        <w:t xml:space="preserve"> </w:t>
      </w:r>
      <w:r w:rsidRPr="00E67490">
        <w:rPr>
          <w:rFonts w:ascii="Tahoma" w:hAnsi="Tahoma" w:cs="Tahoma"/>
          <w:noProof w:val="0"/>
          <w:sz w:val="20"/>
          <w:szCs w:val="20"/>
          <w:lang w:val="pl-PL"/>
        </w:rPr>
        <w:t>Polskiej, zamiast dokument</w:t>
      </w:r>
      <w:r>
        <w:rPr>
          <w:rFonts w:ascii="Tahoma" w:hAnsi="Tahoma" w:cs="Tahoma"/>
          <w:noProof w:val="0"/>
          <w:sz w:val="20"/>
          <w:szCs w:val="20"/>
          <w:lang w:val="pl-PL"/>
        </w:rPr>
        <w:t>u</w:t>
      </w:r>
      <w:r w:rsidRPr="00E67490">
        <w:rPr>
          <w:rFonts w:ascii="Tahoma" w:hAnsi="Tahoma" w:cs="Tahoma"/>
          <w:noProof w:val="0"/>
          <w:sz w:val="20"/>
          <w:szCs w:val="20"/>
          <w:lang w:val="pl-PL"/>
        </w:rPr>
        <w:t>, o który</w:t>
      </w:r>
      <w:r>
        <w:rPr>
          <w:rFonts w:ascii="Tahoma" w:hAnsi="Tahoma" w:cs="Tahoma"/>
          <w:noProof w:val="0"/>
          <w:sz w:val="20"/>
          <w:szCs w:val="20"/>
          <w:lang w:val="pl-PL"/>
        </w:rPr>
        <w:t>m</w:t>
      </w:r>
      <w:r w:rsidRPr="00E67490">
        <w:rPr>
          <w:rFonts w:ascii="Tahoma" w:hAnsi="Tahoma" w:cs="Tahoma"/>
          <w:noProof w:val="0"/>
          <w:sz w:val="20"/>
          <w:szCs w:val="20"/>
          <w:lang w:val="pl-PL"/>
        </w:rPr>
        <w:t xml:space="preserve"> mowa w </w:t>
      </w:r>
      <w:proofErr w:type="spellStart"/>
      <w:r w:rsidRPr="00E67490">
        <w:rPr>
          <w:rFonts w:ascii="Tahoma" w:hAnsi="Tahoma" w:cs="Tahoma"/>
          <w:noProof w:val="0"/>
          <w:sz w:val="20"/>
          <w:szCs w:val="20"/>
          <w:lang w:val="pl-PL"/>
        </w:rPr>
        <w:t>pkt</w:t>
      </w:r>
      <w:proofErr w:type="spellEnd"/>
      <w:r w:rsidRPr="00E67490">
        <w:rPr>
          <w:rFonts w:ascii="Tahoma" w:hAnsi="Tahoma" w:cs="Tahoma"/>
          <w:noProof w:val="0"/>
          <w:sz w:val="20"/>
          <w:szCs w:val="20"/>
          <w:lang w:val="pl-PL"/>
        </w:rPr>
        <w:t xml:space="preserve"> </w:t>
      </w:r>
      <w:r>
        <w:rPr>
          <w:rFonts w:ascii="Tahoma" w:hAnsi="Tahoma" w:cs="Tahoma"/>
          <w:noProof w:val="0"/>
          <w:sz w:val="20"/>
          <w:szCs w:val="20"/>
          <w:lang w:val="pl-PL"/>
        </w:rPr>
        <w:t>9</w:t>
      </w:r>
      <w:r w:rsidRPr="00E67490">
        <w:rPr>
          <w:rFonts w:ascii="Tahoma" w:hAnsi="Tahoma" w:cs="Tahoma"/>
          <w:noProof w:val="0"/>
          <w:sz w:val="20"/>
          <w:szCs w:val="20"/>
          <w:lang w:val="pl-PL"/>
        </w:rPr>
        <w:t>.</w:t>
      </w:r>
      <w:r>
        <w:rPr>
          <w:rFonts w:ascii="Tahoma" w:hAnsi="Tahoma" w:cs="Tahoma"/>
          <w:noProof w:val="0"/>
          <w:sz w:val="20"/>
          <w:szCs w:val="20"/>
          <w:lang w:val="pl-PL"/>
        </w:rPr>
        <w:t>3.</w:t>
      </w:r>
      <w:r w:rsidR="00181140">
        <w:rPr>
          <w:rFonts w:ascii="Tahoma" w:hAnsi="Tahoma" w:cs="Tahoma"/>
          <w:noProof w:val="0"/>
          <w:sz w:val="20"/>
          <w:szCs w:val="20"/>
          <w:lang w:val="pl-PL"/>
        </w:rPr>
        <w:t>1</w:t>
      </w:r>
      <w:r w:rsidRPr="00E67490">
        <w:rPr>
          <w:rFonts w:ascii="Tahoma" w:hAnsi="Tahoma" w:cs="Tahoma"/>
          <w:noProof w:val="0"/>
          <w:sz w:val="20"/>
          <w:szCs w:val="20"/>
          <w:lang w:val="pl-PL"/>
        </w:rPr>
        <w:t>. SIWZ</w:t>
      </w:r>
      <w:r>
        <w:rPr>
          <w:rFonts w:ascii="Tahoma" w:hAnsi="Tahoma" w:cs="Tahoma"/>
          <w:noProof w:val="0"/>
          <w:sz w:val="20"/>
          <w:szCs w:val="20"/>
          <w:lang w:val="pl-PL"/>
        </w:rPr>
        <w:t xml:space="preserve"> </w:t>
      </w:r>
      <w:r w:rsidRPr="00E67490">
        <w:rPr>
          <w:rFonts w:ascii="Tahoma" w:hAnsi="Tahoma" w:cs="Tahoma"/>
          <w:noProof w:val="0"/>
          <w:sz w:val="20"/>
          <w:szCs w:val="20"/>
          <w:lang w:val="pl-PL"/>
        </w:rPr>
        <w:t xml:space="preserve">składa dokument lub dokumenty wystawione w kraju, w którym </w:t>
      </w:r>
      <w:r>
        <w:rPr>
          <w:rFonts w:ascii="Tahoma" w:hAnsi="Tahoma" w:cs="Tahoma"/>
          <w:noProof w:val="0"/>
          <w:sz w:val="20"/>
          <w:szCs w:val="20"/>
          <w:lang w:val="pl-PL"/>
        </w:rPr>
        <w:t>W</w:t>
      </w:r>
      <w:r w:rsidRPr="00E67490">
        <w:rPr>
          <w:rFonts w:ascii="Tahoma" w:hAnsi="Tahoma" w:cs="Tahoma"/>
          <w:noProof w:val="0"/>
          <w:sz w:val="20"/>
          <w:szCs w:val="20"/>
          <w:lang w:val="pl-PL"/>
        </w:rPr>
        <w:t>ykonawca</w:t>
      </w:r>
      <w:r>
        <w:rPr>
          <w:rFonts w:ascii="Tahoma" w:hAnsi="Tahoma" w:cs="Tahoma"/>
          <w:noProof w:val="0"/>
          <w:sz w:val="20"/>
          <w:szCs w:val="20"/>
          <w:lang w:val="pl-PL"/>
        </w:rPr>
        <w:t xml:space="preserve"> </w:t>
      </w:r>
      <w:r w:rsidRPr="00E67490">
        <w:rPr>
          <w:rFonts w:ascii="Tahoma" w:hAnsi="Tahoma" w:cs="Tahoma"/>
          <w:noProof w:val="0"/>
          <w:sz w:val="20"/>
          <w:szCs w:val="20"/>
          <w:lang w:val="pl-PL"/>
        </w:rPr>
        <w:t>ma siedzibę lub miejsce zamieszkania, potwierdzające odpowiednio, że</w:t>
      </w:r>
      <w:r>
        <w:rPr>
          <w:rFonts w:ascii="Tahoma" w:hAnsi="Tahoma" w:cs="Tahoma"/>
          <w:noProof w:val="0"/>
          <w:sz w:val="20"/>
          <w:szCs w:val="20"/>
          <w:lang w:val="pl-PL"/>
        </w:rPr>
        <w:t xml:space="preserve"> </w:t>
      </w:r>
      <w:r w:rsidRPr="00E67490">
        <w:rPr>
          <w:rFonts w:ascii="Tahoma" w:hAnsi="Tahoma" w:cs="Tahoma"/>
          <w:noProof w:val="0"/>
          <w:sz w:val="20"/>
          <w:szCs w:val="20"/>
          <w:lang w:val="pl-PL"/>
        </w:rPr>
        <w:t>nie otwarto jego likwidacji ani nie ogłoszono upadłości.</w:t>
      </w:r>
    </w:p>
    <w:p w:rsidR="005A6D24" w:rsidRDefault="005A6D24" w:rsidP="00E67490">
      <w:pPr>
        <w:autoSpaceDE w:val="0"/>
        <w:autoSpaceDN w:val="0"/>
        <w:adjustRightInd w:val="0"/>
        <w:spacing w:line="360" w:lineRule="auto"/>
        <w:jc w:val="both"/>
        <w:rPr>
          <w:rFonts w:ascii="Tahoma" w:hAnsi="Tahoma" w:cs="Tahoma"/>
          <w:noProof w:val="0"/>
          <w:sz w:val="20"/>
          <w:szCs w:val="20"/>
          <w:lang w:val="pl-PL"/>
        </w:rPr>
      </w:pPr>
      <w:r>
        <w:rPr>
          <w:rFonts w:ascii="Tahoma" w:hAnsi="Tahoma" w:cs="Tahoma"/>
          <w:noProof w:val="0"/>
          <w:sz w:val="20"/>
          <w:szCs w:val="20"/>
          <w:lang w:val="pl-PL"/>
        </w:rPr>
        <w:t>9</w:t>
      </w:r>
      <w:r w:rsidRPr="00E67490">
        <w:rPr>
          <w:rFonts w:ascii="Tahoma" w:hAnsi="Tahoma" w:cs="Tahoma"/>
          <w:noProof w:val="0"/>
          <w:sz w:val="20"/>
          <w:szCs w:val="20"/>
          <w:lang w:val="pl-PL"/>
        </w:rPr>
        <w:t>.</w:t>
      </w:r>
      <w:r>
        <w:rPr>
          <w:rFonts w:ascii="Tahoma" w:hAnsi="Tahoma" w:cs="Tahoma"/>
          <w:noProof w:val="0"/>
          <w:sz w:val="20"/>
          <w:szCs w:val="20"/>
          <w:lang w:val="pl-PL"/>
        </w:rPr>
        <w:t>4.1</w:t>
      </w:r>
      <w:r w:rsidRPr="00E67490">
        <w:rPr>
          <w:rFonts w:ascii="Tahoma" w:hAnsi="Tahoma" w:cs="Tahoma"/>
          <w:noProof w:val="0"/>
          <w:sz w:val="20"/>
          <w:szCs w:val="20"/>
          <w:lang w:val="pl-PL"/>
        </w:rPr>
        <w:t>. Dokument, o któ</w:t>
      </w:r>
      <w:r>
        <w:rPr>
          <w:rFonts w:ascii="Tahoma" w:hAnsi="Tahoma" w:cs="Tahoma"/>
          <w:noProof w:val="0"/>
          <w:sz w:val="20"/>
          <w:szCs w:val="20"/>
          <w:lang w:val="pl-PL"/>
        </w:rPr>
        <w:t xml:space="preserve">rym mowa w </w:t>
      </w:r>
      <w:proofErr w:type="spellStart"/>
      <w:r>
        <w:rPr>
          <w:rFonts w:ascii="Tahoma" w:hAnsi="Tahoma" w:cs="Tahoma"/>
          <w:noProof w:val="0"/>
          <w:sz w:val="20"/>
          <w:szCs w:val="20"/>
          <w:lang w:val="pl-PL"/>
        </w:rPr>
        <w:t>pkt</w:t>
      </w:r>
      <w:proofErr w:type="spellEnd"/>
      <w:r>
        <w:rPr>
          <w:rFonts w:ascii="Tahoma" w:hAnsi="Tahoma" w:cs="Tahoma"/>
          <w:noProof w:val="0"/>
          <w:sz w:val="20"/>
          <w:szCs w:val="20"/>
          <w:lang w:val="pl-PL"/>
        </w:rPr>
        <w:t xml:space="preserve"> 9.4</w:t>
      </w:r>
      <w:r w:rsidRPr="00E67490">
        <w:rPr>
          <w:rFonts w:ascii="Tahoma" w:hAnsi="Tahoma" w:cs="Tahoma"/>
          <w:noProof w:val="0"/>
          <w:sz w:val="20"/>
          <w:szCs w:val="20"/>
          <w:lang w:val="pl-PL"/>
        </w:rPr>
        <w:t>. SIWZ, powi</w:t>
      </w:r>
      <w:r>
        <w:rPr>
          <w:rFonts w:ascii="Tahoma" w:hAnsi="Tahoma" w:cs="Tahoma"/>
          <w:noProof w:val="0"/>
          <w:sz w:val="20"/>
          <w:szCs w:val="20"/>
          <w:lang w:val="pl-PL"/>
        </w:rPr>
        <w:t xml:space="preserve">nien być wystawiony </w:t>
      </w:r>
      <w:r w:rsidRPr="00E67490">
        <w:rPr>
          <w:rFonts w:ascii="Tahoma" w:hAnsi="Tahoma" w:cs="Tahoma"/>
          <w:noProof w:val="0"/>
          <w:sz w:val="20"/>
          <w:szCs w:val="20"/>
          <w:lang w:val="pl-PL"/>
        </w:rPr>
        <w:t xml:space="preserve">nie wcześniej niż 6 miesięcy przed upływem terminu składania ofert. </w:t>
      </w:r>
    </w:p>
    <w:p w:rsidR="005A6D24" w:rsidRPr="00E67490" w:rsidRDefault="005A6D24" w:rsidP="00E67490">
      <w:pPr>
        <w:autoSpaceDE w:val="0"/>
        <w:autoSpaceDN w:val="0"/>
        <w:adjustRightInd w:val="0"/>
        <w:spacing w:line="360" w:lineRule="auto"/>
        <w:jc w:val="both"/>
        <w:rPr>
          <w:rFonts w:ascii="Tahoma" w:hAnsi="Tahoma" w:cs="Tahoma"/>
          <w:noProof w:val="0"/>
          <w:sz w:val="20"/>
          <w:szCs w:val="20"/>
          <w:lang w:val="pl-PL"/>
        </w:rPr>
      </w:pPr>
      <w:r>
        <w:rPr>
          <w:rFonts w:ascii="Tahoma" w:hAnsi="Tahoma" w:cs="Tahoma"/>
          <w:noProof w:val="0"/>
          <w:sz w:val="20"/>
          <w:szCs w:val="20"/>
          <w:lang w:val="pl-PL"/>
        </w:rPr>
        <w:t>9.4.2</w:t>
      </w:r>
      <w:r w:rsidRPr="00E67490">
        <w:rPr>
          <w:rFonts w:ascii="Tahoma" w:hAnsi="Tahoma" w:cs="Tahoma"/>
          <w:noProof w:val="0"/>
          <w:sz w:val="20"/>
          <w:szCs w:val="20"/>
          <w:lang w:val="pl-PL"/>
        </w:rPr>
        <w:t xml:space="preserve">. Jeżeli w kraju, w którym </w:t>
      </w:r>
      <w:r>
        <w:rPr>
          <w:rFonts w:ascii="Tahoma" w:hAnsi="Tahoma" w:cs="Tahoma"/>
          <w:noProof w:val="0"/>
          <w:sz w:val="20"/>
          <w:szCs w:val="20"/>
          <w:lang w:val="pl-PL"/>
        </w:rPr>
        <w:t>W</w:t>
      </w:r>
      <w:r w:rsidRPr="00E67490">
        <w:rPr>
          <w:rFonts w:ascii="Tahoma" w:hAnsi="Tahoma" w:cs="Tahoma"/>
          <w:noProof w:val="0"/>
          <w:sz w:val="20"/>
          <w:szCs w:val="20"/>
          <w:lang w:val="pl-PL"/>
        </w:rPr>
        <w:t>ykonawca ma siedzibę lub miejsce zamieszkania lub miejsce</w:t>
      </w:r>
      <w:r>
        <w:rPr>
          <w:rFonts w:ascii="Tahoma" w:hAnsi="Tahoma" w:cs="Tahoma"/>
          <w:noProof w:val="0"/>
          <w:sz w:val="20"/>
          <w:szCs w:val="20"/>
          <w:lang w:val="pl-PL"/>
        </w:rPr>
        <w:t xml:space="preserve"> </w:t>
      </w:r>
      <w:r w:rsidRPr="00E67490">
        <w:rPr>
          <w:rFonts w:ascii="Tahoma" w:hAnsi="Tahoma" w:cs="Tahoma"/>
          <w:noProof w:val="0"/>
          <w:sz w:val="20"/>
          <w:szCs w:val="20"/>
          <w:lang w:val="pl-PL"/>
        </w:rPr>
        <w:t>zamieszkania ma osoba, której dokument dotyczy, nie wydaje się dokument</w:t>
      </w:r>
      <w:r>
        <w:rPr>
          <w:rFonts w:ascii="Tahoma" w:hAnsi="Tahoma" w:cs="Tahoma"/>
          <w:noProof w:val="0"/>
          <w:sz w:val="20"/>
          <w:szCs w:val="20"/>
          <w:lang w:val="pl-PL"/>
        </w:rPr>
        <w:t>u</w:t>
      </w:r>
      <w:r w:rsidRPr="00E67490">
        <w:rPr>
          <w:rFonts w:ascii="Tahoma" w:hAnsi="Tahoma" w:cs="Tahoma"/>
          <w:noProof w:val="0"/>
          <w:sz w:val="20"/>
          <w:szCs w:val="20"/>
          <w:lang w:val="pl-PL"/>
        </w:rPr>
        <w:t>, o który</w:t>
      </w:r>
      <w:r>
        <w:rPr>
          <w:rFonts w:ascii="Tahoma" w:hAnsi="Tahoma" w:cs="Tahoma"/>
          <w:noProof w:val="0"/>
          <w:sz w:val="20"/>
          <w:szCs w:val="20"/>
          <w:lang w:val="pl-PL"/>
        </w:rPr>
        <w:t xml:space="preserve">m </w:t>
      </w:r>
      <w:r w:rsidRPr="00E67490">
        <w:rPr>
          <w:rFonts w:ascii="Tahoma" w:hAnsi="Tahoma" w:cs="Tahoma"/>
          <w:noProof w:val="0"/>
          <w:sz w:val="20"/>
          <w:szCs w:val="20"/>
          <w:lang w:val="pl-PL"/>
        </w:rPr>
        <w:t xml:space="preserve">mowa w </w:t>
      </w:r>
      <w:proofErr w:type="spellStart"/>
      <w:r w:rsidRPr="00E67490">
        <w:rPr>
          <w:rFonts w:ascii="Tahoma" w:hAnsi="Tahoma" w:cs="Tahoma"/>
          <w:noProof w:val="0"/>
          <w:sz w:val="20"/>
          <w:szCs w:val="20"/>
          <w:lang w:val="pl-PL"/>
        </w:rPr>
        <w:t>pkt</w:t>
      </w:r>
      <w:proofErr w:type="spellEnd"/>
      <w:r w:rsidRPr="00E67490">
        <w:rPr>
          <w:rFonts w:ascii="Tahoma" w:hAnsi="Tahoma" w:cs="Tahoma"/>
          <w:noProof w:val="0"/>
          <w:sz w:val="20"/>
          <w:szCs w:val="20"/>
          <w:lang w:val="pl-PL"/>
        </w:rPr>
        <w:t xml:space="preserve"> </w:t>
      </w:r>
      <w:r>
        <w:rPr>
          <w:rFonts w:ascii="Tahoma" w:hAnsi="Tahoma" w:cs="Tahoma"/>
          <w:noProof w:val="0"/>
          <w:sz w:val="20"/>
          <w:szCs w:val="20"/>
          <w:lang w:val="pl-PL"/>
        </w:rPr>
        <w:t>9.4</w:t>
      </w:r>
      <w:r w:rsidRPr="00E67490">
        <w:rPr>
          <w:rFonts w:ascii="Tahoma" w:hAnsi="Tahoma" w:cs="Tahoma"/>
          <w:noProof w:val="0"/>
          <w:sz w:val="20"/>
          <w:szCs w:val="20"/>
          <w:lang w:val="pl-PL"/>
        </w:rPr>
        <w:t>. SIWZ, zastępuje się je dokumentem zawierającym odpowiednio</w:t>
      </w:r>
      <w:r>
        <w:rPr>
          <w:rFonts w:ascii="Tahoma" w:hAnsi="Tahoma" w:cs="Tahoma"/>
          <w:noProof w:val="0"/>
          <w:sz w:val="20"/>
          <w:szCs w:val="20"/>
          <w:lang w:val="pl-PL"/>
        </w:rPr>
        <w:t xml:space="preserve"> </w:t>
      </w:r>
      <w:r w:rsidRPr="00E67490">
        <w:rPr>
          <w:rFonts w:ascii="Tahoma" w:hAnsi="Tahoma" w:cs="Tahoma"/>
          <w:noProof w:val="0"/>
          <w:sz w:val="20"/>
          <w:szCs w:val="20"/>
          <w:lang w:val="pl-PL"/>
        </w:rPr>
        <w:t xml:space="preserve">oświadczenie </w:t>
      </w:r>
      <w:r>
        <w:rPr>
          <w:rFonts w:ascii="Tahoma" w:hAnsi="Tahoma" w:cs="Tahoma"/>
          <w:noProof w:val="0"/>
          <w:sz w:val="20"/>
          <w:szCs w:val="20"/>
          <w:lang w:val="pl-PL"/>
        </w:rPr>
        <w:t>W</w:t>
      </w:r>
      <w:r w:rsidRPr="00E67490">
        <w:rPr>
          <w:rFonts w:ascii="Tahoma" w:hAnsi="Tahoma" w:cs="Tahoma"/>
          <w:noProof w:val="0"/>
          <w:sz w:val="20"/>
          <w:szCs w:val="20"/>
          <w:lang w:val="pl-PL"/>
        </w:rPr>
        <w:t>ykonawcy, ze wskazaniem osoby albo osób uprawnionych do jego</w:t>
      </w:r>
      <w:r>
        <w:rPr>
          <w:rFonts w:ascii="Tahoma" w:hAnsi="Tahoma" w:cs="Tahoma"/>
          <w:noProof w:val="0"/>
          <w:sz w:val="20"/>
          <w:szCs w:val="20"/>
          <w:lang w:val="pl-PL"/>
        </w:rPr>
        <w:t xml:space="preserve"> </w:t>
      </w:r>
      <w:r w:rsidRPr="00E67490">
        <w:rPr>
          <w:rFonts w:ascii="Tahoma" w:hAnsi="Tahoma" w:cs="Tahoma"/>
          <w:noProof w:val="0"/>
          <w:sz w:val="20"/>
          <w:szCs w:val="20"/>
          <w:lang w:val="pl-PL"/>
        </w:rPr>
        <w:t>reprezentacji, lub oświadczenie osoby, której dokument miał dotyczyć, złożone przed</w:t>
      </w:r>
      <w:r>
        <w:rPr>
          <w:rFonts w:ascii="Tahoma" w:hAnsi="Tahoma" w:cs="Tahoma"/>
          <w:noProof w:val="0"/>
          <w:sz w:val="20"/>
          <w:szCs w:val="20"/>
          <w:lang w:val="pl-PL"/>
        </w:rPr>
        <w:t xml:space="preserve"> </w:t>
      </w:r>
      <w:r w:rsidRPr="00E67490">
        <w:rPr>
          <w:rFonts w:ascii="Tahoma" w:hAnsi="Tahoma" w:cs="Tahoma"/>
          <w:noProof w:val="0"/>
          <w:sz w:val="20"/>
          <w:szCs w:val="20"/>
          <w:lang w:val="pl-PL"/>
        </w:rPr>
        <w:t>notariuszem lub przed organem sądowym, administracyjnym albo organem samorządu</w:t>
      </w:r>
      <w:r>
        <w:rPr>
          <w:rFonts w:ascii="Tahoma" w:hAnsi="Tahoma" w:cs="Tahoma"/>
          <w:noProof w:val="0"/>
          <w:sz w:val="20"/>
          <w:szCs w:val="20"/>
          <w:lang w:val="pl-PL"/>
        </w:rPr>
        <w:t xml:space="preserve"> </w:t>
      </w:r>
      <w:r w:rsidRPr="00E67490">
        <w:rPr>
          <w:rFonts w:ascii="Tahoma" w:hAnsi="Tahoma" w:cs="Tahoma"/>
          <w:noProof w:val="0"/>
          <w:sz w:val="20"/>
          <w:szCs w:val="20"/>
          <w:lang w:val="pl-PL"/>
        </w:rPr>
        <w:t>zawodowego lub gospodarczego właściwym ze względu na siedzibę lub miejsce</w:t>
      </w:r>
      <w:r>
        <w:rPr>
          <w:rFonts w:ascii="Tahoma" w:hAnsi="Tahoma" w:cs="Tahoma"/>
          <w:noProof w:val="0"/>
          <w:sz w:val="20"/>
          <w:szCs w:val="20"/>
          <w:lang w:val="pl-PL"/>
        </w:rPr>
        <w:t xml:space="preserve"> </w:t>
      </w:r>
      <w:r w:rsidRPr="00E67490">
        <w:rPr>
          <w:rFonts w:ascii="Tahoma" w:hAnsi="Tahoma" w:cs="Tahoma"/>
          <w:noProof w:val="0"/>
          <w:sz w:val="20"/>
          <w:szCs w:val="20"/>
          <w:lang w:val="pl-PL"/>
        </w:rPr>
        <w:t xml:space="preserve">zamieszkania wykonawcy lub miejsce zamieszkania tej osoby. </w:t>
      </w:r>
    </w:p>
    <w:p w:rsidR="005A6D24" w:rsidRPr="00E67490" w:rsidRDefault="000F482B" w:rsidP="00E67490">
      <w:pPr>
        <w:autoSpaceDE w:val="0"/>
        <w:autoSpaceDN w:val="0"/>
        <w:adjustRightInd w:val="0"/>
        <w:spacing w:line="360" w:lineRule="auto"/>
        <w:jc w:val="both"/>
        <w:rPr>
          <w:rFonts w:ascii="Tahoma" w:hAnsi="Tahoma" w:cs="Tahoma"/>
          <w:noProof w:val="0"/>
          <w:sz w:val="20"/>
          <w:szCs w:val="20"/>
          <w:lang w:val="pl-PL"/>
        </w:rPr>
      </w:pPr>
      <w:r>
        <w:rPr>
          <w:rFonts w:ascii="Tahoma" w:hAnsi="Tahoma" w:cs="Tahoma"/>
          <w:noProof w:val="0"/>
          <w:sz w:val="20"/>
          <w:szCs w:val="20"/>
          <w:lang w:val="pl-PL"/>
        </w:rPr>
        <w:t>9</w:t>
      </w:r>
      <w:r w:rsidR="005A6D24">
        <w:rPr>
          <w:rFonts w:ascii="Tahoma" w:hAnsi="Tahoma" w:cs="Tahoma"/>
          <w:noProof w:val="0"/>
          <w:sz w:val="20"/>
          <w:szCs w:val="20"/>
          <w:lang w:val="pl-PL"/>
        </w:rPr>
        <w:t>.5.</w:t>
      </w:r>
      <w:r w:rsidR="005A6D24" w:rsidRPr="00E67490">
        <w:rPr>
          <w:rFonts w:ascii="Tahoma" w:hAnsi="Tahoma" w:cs="Tahoma"/>
          <w:noProof w:val="0"/>
          <w:sz w:val="20"/>
          <w:szCs w:val="20"/>
          <w:lang w:val="pl-PL"/>
        </w:rPr>
        <w:t xml:space="preserve"> W przypadku wątpliwości co do treści dokumentu złożonego przez </w:t>
      </w:r>
      <w:r w:rsidR="005A6D24">
        <w:rPr>
          <w:rFonts w:ascii="Tahoma" w:hAnsi="Tahoma" w:cs="Tahoma"/>
          <w:noProof w:val="0"/>
          <w:sz w:val="20"/>
          <w:szCs w:val="20"/>
          <w:lang w:val="pl-PL"/>
        </w:rPr>
        <w:t>W</w:t>
      </w:r>
      <w:r w:rsidR="005A6D24" w:rsidRPr="00E67490">
        <w:rPr>
          <w:rFonts w:ascii="Tahoma" w:hAnsi="Tahoma" w:cs="Tahoma"/>
          <w:noProof w:val="0"/>
          <w:sz w:val="20"/>
          <w:szCs w:val="20"/>
          <w:lang w:val="pl-PL"/>
        </w:rPr>
        <w:t>ykonawcę,</w:t>
      </w:r>
      <w:r w:rsidR="005A6D24">
        <w:rPr>
          <w:rFonts w:ascii="Tahoma" w:hAnsi="Tahoma" w:cs="Tahoma"/>
          <w:noProof w:val="0"/>
          <w:sz w:val="20"/>
          <w:szCs w:val="20"/>
          <w:lang w:val="pl-PL"/>
        </w:rPr>
        <w:t xml:space="preserve"> Z</w:t>
      </w:r>
      <w:r w:rsidR="005A6D24" w:rsidRPr="00E67490">
        <w:rPr>
          <w:rFonts w:ascii="Tahoma" w:hAnsi="Tahoma" w:cs="Tahoma"/>
          <w:noProof w:val="0"/>
          <w:sz w:val="20"/>
          <w:szCs w:val="20"/>
          <w:lang w:val="pl-PL"/>
        </w:rPr>
        <w:t>amawiający może zwrócić się do właściwych organów kraju, w którym miejsce</w:t>
      </w:r>
      <w:r w:rsidR="005A6D24">
        <w:rPr>
          <w:rFonts w:ascii="Tahoma" w:hAnsi="Tahoma" w:cs="Tahoma"/>
          <w:noProof w:val="0"/>
          <w:sz w:val="20"/>
          <w:szCs w:val="20"/>
          <w:lang w:val="pl-PL"/>
        </w:rPr>
        <w:t xml:space="preserve"> </w:t>
      </w:r>
      <w:r w:rsidR="005A6D24" w:rsidRPr="00E67490">
        <w:rPr>
          <w:rFonts w:ascii="Tahoma" w:hAnsi="Tahoma" w:cs="Tahoma"/>
          <w:noProof w:val="0"/>
          <w:sz w:val="20"/>
          <w:szCs w:val="20"/>
          <w:lang w:val="pl-PL"/>
        </w:rPr>
        <w:t>zamieszkania ma osoba, której dokument dotyczy, o udzielenie niezbędnych informacji</w:t>
      </w:r>
      <w:r w:rsidR="005A6D24">
        <w:rPr>
          <w:rFonts w:ascii="Tahoma" w:hAnsi="Tahoma" w:cs="Tahoma"/>
          <w:noProof w:val="0"/>
          <w:sz w:val="20"/>
          <w:szCs w:val="20"/>
          <w:lang w:val="pl-PL"/>
        </w:rPr>
        <w:t xml:space="preserve"> </w:t>
      </w:r>
      <w:r w:rsidR="005A6D24" w:rsidRPr="00E67490">
        <w:rPr>
          <w:rFonts w:ascii="Tahoma" w:hAnsi="Tahoma" w:cs="Tahoma"/>
          <w:noProof w:val="0"/>
          <w:sz w:val="20"/>
          <w:szCs w:val="20"/>
          <w:lang w:val="pl-PL"/>
        </w:rPr>
        <w:t>dotyczących tego dokumentu.</w:t>
      </w:r>
    </w:p>
    <w:p w:rsidR="005A6D24" w:rsidRPr="007B405B" w:rsidRDefault="005A6D24" w:rsidP="007B405B">
      <w:pPr>
        <w:autoSpaceDE w:val="0"/>
        <w:autoSpaceDN w:val="0"/>
        <w:adjustRightInd w:val="0"/>
        <w:spacing w:line="360" w:lineRule="auto"/>
        <w:jc w:val="both"/>
        <w:rPr>
          <w:rFonts w:ascii="Tahoma" w:hAnsi="Tahoma" w:cs="Tahoma"/>
          <w:sz w:val="20"/>
          <w:szCs w:val="20"/>
        </w:rPr>
      </w:pPr>
      <w:r>
        <w:rPr>
          <w:rFonts w:ascii="Tahoma" w:hAnsi="Tahoma" w:cs="Tahoma"/>
          <w:sz w:val="20"/>
          <w:szCs w:val="20"/>
        </w:rPr>
        <w:t>9.6.</w:t>
      </w:r>
      <w:r w:rsidRPr="007B405B">
        <w:rPr>
          <w:rFonts w:ascii="Tahoma" w:hAnsi="Tahoma" w:cs="Tahoma"/>
          <w:sz w:val="20"/>
          <w:szCs w:val="20"/>
        </w:rPr>
        <w:t xml:space="preserve"> </w:t>
      </w:r>
      <w:r w:rsidRPr="00370D24">
        <w:rPr>
          <w:rFonts w:ascii="Tahoma" w:hAnsi="Tahoma" w:cs="Tahoma"/>
          <w:bCs/>
          <w:sz w:val="20"/>
          <w:szCs w:val="20"/>
        </w:rPr>
        <w:t>Pełnomocnictwo</w:t>
      </w:r>
      <w:r w:rsidRPr="007B405B">
        <w:rPr>
          <w:rFonts w:ascii="Tahoma" w:hAnsi="Tahoma" w:cs="Tahoma"/>
          <w:b/>
          <w:bCs/>
          <w:sz w:val="20"/>
          <w:szCs w:val="20"/>
        </w:rPr>
        <w:t xml:space="preserve"> </w:t>
      </w:r>
      <w:r w:rsidRPr="007B405B">
        <w:rPr>
          <w:rFonts w:ascii="Tahoma" w:hAnsi="Tahoma" w:cs="Tahoma"/>
          <w:sz w:val="20"/>
          <w:szCs w:val="20"/>
        </w:rPr>
        <w:t>udzielone przez Wykonawców wspólnie ubiegających się o zamówienie do reprezentowania ich w postępowaniu o udzielenie zamówienia albo reprezentowania w postępowaniu i zawarcia umowy w sprawie zamówienia publicznego.</w:t>
      </w:r>
    </w:p>
    <w:p w:rsidR="005A6D24" w:rsidRPr="007B405B" w:rsidRDefault="005A6D24" w:rsidP="007B405B">
      <w:pPr>
        <w:autoSpaceDE w:val="0"/>
        <w:autoSpaceDN w:val="0"/>
        <w:adjustRightInd w:val="0"/>
        <w:spacing w:line="360" w:lineRule="auto"/>
        <w:jc w:val="both"/>
        <w:rPr>
          <w:rFonts w:ascii="Tahoma" w:hAnsi="Tahoma" w:cs="Tahoma"/>
          <w:sz w:val="20"/>
          <w:szCs w:val="20"/>
        </w:rPr>
      </w:pPr>
      <w:r w:rsidRPr="007B405B">
        <w:rPr>
          <w:rFonts w:ascii="Tahoma" w:hAnsi="Tahoma" w:cs="Tahoma"/>
          <w:sz w:val="20"/>
          <w:szCs w:val="20"/>
        </w:rPr>
        <w:t>9.</w:t>
      </w:r>
      <w:r>
        <w:rPr>
          <w:rFonts w:ascii="Tahoma" w:hAnsi="Tahoma" w:cs="Tahoma"/>
          <w:sz w:val="20"/>
          <w:szCs w:val="20"/>
        </w:rPr>
        <w:t>7.</w:t>
      </w:r>
      <w:r w:rsidRPr="007B405B">
        <w:rPr>
          <w:rFonts w:ascii="Tahoma" w:hAnsi="Tahoma" w:cs="Tahoma"/>
          <w:sz w:val="20"/>
          <w:szCs w:val="20"/>
        </w:rPr>
        <w:t xml:space="preserve"> W przypadku składania oferty wspólnej przez kilka podmiotów każdy z Wykonawców składających ofertę wspólną zobowiązany jest złożyć:</w:t>
      </w:r>
    </w:p>
    <w:p w:rsidR="00400A86" w:rsidRPr="00400A86" w:rsidRDefault="005A6D24" w:rsidP="007B405B">
      <w:pPr>
        <w:numPr>
          <w:ilvl w:val="0"/>
          <w:numId w:val="6"/>
        </w:numPr>
        <w:autoSpaceDE w:val="0"/>
        <w:autoSpaceDN w:val="0"/>
        <w:adjustRightInd w:val="0"/>
        <w:spacing w:line="360" w:lineRule="auto"/>
        <w:jc w:val="both"/>
        <w:rPr>
          <w:rFonts w:ascii="Tahoma" w:hAnsi="Tahoma" w:cs="Tahoma"/>
          <w:color w:val="FF0000"/>
          <w:sz w:val="20"/>
          <w:szCs w:val="20"/>
        </w:rPr>
      </w:pPr>
      <w:r w:rsidRPr="00400A86">
        <w:rPr>
          <w:rFonts w:ascii="Tahoma" w:hAnsi="Tahoma" w:cs="Tahoma"/>
          <w:sz w:val="20"/>
          <w:szCs w:val="20"/>
        </w:rPr>
        <w:t>Komplet dotyczących go dokumentów wymienionych w pkt. 9.3.</w:t>
      </w:r>
      <w:r w:rsidR="00400A86">
        <w:rPr>
          <w:rFonts w:ascii="Tahoma" w:hAnsi="Tahoma" w:cs="Tahoma"/>
          <w:sz w:val="20"/>
          <w:szCs w:val="20"/>
        </w:rPr>
        <w:t xml:space="preserve">1. </w:t>
      </w:r>
    </w:p>
    <w:p w:rsidR="005A6D24" w:rsidRPr="00400A86" w:rsidRDefault="005A6D24" w:rsidP="007B405B">
      <w:pPr>
        <w:numPr>
          <w:ilvl w:val="0"/>
          <w:numId w:val="6"/>
        </w:numPr>
        <w:autoSpaceDE w:val="0"/>
        <w:autoSpaceDN w:val="0"/>
        <w:adjustRightInd w:val="0"/>
        <w:spacing w:line="360" w:lineRule="auto"/>
        <w:jc w:val="both"/>
        <w:rPr>
          <w:rFonts w:ascii="Tahoma" w:hAnsi="Tahoma" w:cs="Tahoma"/>
          <w:color w:val="FF0000"/>
          <w:sz w:val="20"/>
          <w:szCs w:val="20"/>
        </w:rPr>
      </w:pPr>
      <w:r w:rsidRPr="00400A86">
        <w:rPr>
          <w:rFonts w:ascii="Tahoma" w:hAnsi="Tahoma" w:cs="Tahoma"/>
          <w:sz w:val="20"/>
          <w:szCs w:val="20"/>
        </w:rPr>
        <w:t>Oświadczenie o przynależności bądź braku przynależności do tej samej grupy</w:t>
      </w:r>
      <w:r w:rsidRPr="00400A86">
        <w:rPr>
          <w:rFonts w:ascii="Tahoma" w:hAnsi="Tahoma" w:cs="Tahoma"/>
          <w:color w:val="FF0000"/>
          <w:sz w:val="20"/>
          <w:szCs w:val="20"/>
        </w:rPr>
        <w:t xml:space="preserve"> </w:t>
      </w:r>
      <w:r w:rsidRPr="00400A86">
        <w:rPr>
          <w:rFonts w:ascii="Tahoma" w:hAnsi="Tahoma" w:cs="Tahoma"/>
          <w:sz w:val="20"/>
          <w:szCs w:val="20"/>
        </w:rPr>
        <w:t>kapitałowej, o której mowa w art.24 ust.1 pkt. 2</w:t>
      </w:r>
      <w:r w:rsidR="00400A86">
        <w:rPr>
          <w:rFonts w:ascii="Tahoma" w:hAnsi="Tahoma" w:cs="Tahoma"/>
          <w:sz w:val="20"/>
          <w:szCs w:val="20"/>
        </w:rPr>
        <w:t>3</w:t>
      </w:r>
      <w:r w:rsidR="00AA4EEF">
        <w:rPr>
          <w:rFonts w:ascii="Tahoma" w:hAnsi="Tahoma" w:cs="Tahoma"/>
          <w:sz w:val="20"/>
          <w:szCs w:val="20"/>
        </w:rPr>
        <w:t xml:space="preserve"> ustawy</w:t>
      </w:r>
      <w:r w:rsidR="00400A86">
        <w:rPr>
          <w:rFonts w:ascii="Tahoma" w:hAnsi="Tahoma" w:cs="Tahoma"/>
          <w:sz w:val="20"/>
          <w:szCs w:val="20"/>
        </w:rPr>
        <w:t>.</w:t>
      </w:r>
    </w:p>
    <w:p w:rsidR="005A6D24" w:rsidRPr="007B405B" w:rsidRDefault="005A6D24" w:rsidP="007B405B">
      <w:pPr>
        <w:autoSpaceDE w:val="0"/>
        <w:autoSpaceDN w:val="0"/>
        <w:adjustRightInd w:val="0"/>
        <w:spacing w:line="360" w:lineRule="auto"/>
        <w:jc w:val="both"/>
        <w:rPr>
          <w:rFonts w:ascii="Tahoma" w:hAnsi="Tahoma" w:cs="Tahoma"/>
          <w:sz w:val="20"/>
          <w:szCs w:val="20"/>
        </w:rPr>
      </w:pPr>
      <w:r w:rsidRPr="007B405B">
        <w:rPr>
          <w:rFonts w:ascii="Tahoma" w:hAnsi="Tahoma" w:cs="Tahoma"/>
          <w:sz w:val="20"/>
          <w:szCs w:val="20"/>
        </w:rPr>
        <w:t>9.</w:t>
      </w:r>
      <w:r>
        <w:rPr>
          <w:rFonts w:ascii="Tahoma" w:hAnsi="Tahoma" w:cs="Tahoma"/>
          <w:sz w:val="20"/>
          <w:szCs w:val="20"/>
        </w:rPr>
        <w:t>8.</w:t>
      </w:r>
      <w:r w:rsidRPr="007B405B">
        <w:rPr>
          <w:rFonts w:ascii="Tahoma" w:hAnsi="Tahoma" w:cs="Tahoma"/>
          <w:sz w:val="20"/>
          <w:szCs w:val="20"/>
        </w:rPr>
        <w:t xml:space="preserve"> Oświadczenia składane przez Wykonawcę i inne podmioty, na zdolnościach lub sytuacji, których polega Wykonawca na zasadach określonych w art. 22a ustawy PZP oraz przez podwykonawców, składane są w oryginale.</w:t>
      </w:r>
    </w:p>
    <w:p w:rsidR="005A6D24" w:rsidRPr="007B405B" w:rsidRDefault="005A6D24" w:rsidP="007B405B">
      <w:pPr>
        <w:autoSpaceDE w:val="0"/>
        <w:autoSpaceDN w:val="0"/>
        <w:adjustRightInd w:val="0"/>
        <w:spacing w:line="360" w:lineRule="auto"/>
        <w:jc w:val="both"/>
        <w:rPr>
          <w:rFonts w:ascii="Tahoma" w:hAnsi="Tahoma" w:cs="Tahoma"/>
          <w:sz w:val="20"/>
          <w:szCs w:val="20"/>
        </w:rPr>
      </w:pPr>
      <w:r w:rsidRPr="007B405B">
        <w:rPr>
          <w:rFonts w:ascii="Tahoma" w:hAnsi="Tahoma" w:cs="Tahoma"/>
          <w:sz w:val="20"/>
          <w:szCs w:val="20"/>
        </w:rPr>
        <w:t>9.</w:t>
      </w:r>
      <w:r>
        <w:rPr>
          <w:rFonts w:ascii="Tahoma" w:hAnsi="Tahoma" w:cs="Tahoma"/>
          <w:sz w:val="20"/>
          <w:szCs w:val="20"/>
        </w:rPr>
        <w:t>9.</w:t>
      </w:r>
      <w:r w:rsidRPr="007B405B">
        <w:rPr>
          <w:rFonts w:ascii="Tahoma" w:hAnsi="Tahoma" w:cs="Tahoma"/>
          <w:sz w:val="20"/>
          <w:szCs w:val="20"/>
        </w:rPr>
        <w:t xml:space="preserve"> Pozostałe dokumenty, inne niż oświadczenia, o których mowa wyżej, składane są w oryginale lub kopii potwierdzonej za zgodność z oryginałem.</w:t>
      </w:r>
    </w:p>
    <w:p w:rsidR="005A6D24" w:rsidRPr="007B405B" w:rsidRDefault="005A6D24" w:rsidP="007B405B">
      <w:pPr>
        <w:autoSpaceDE w:val="0"/>
        <w:autoSpaceDN w:val="0"/>
        <w:adjustRightInd w:val="0"/>
        <w:spacing w:line="360" w:lineRule="auto"/>
        <w:jc w:val="both"/>
        <w:rPr>
          <w:rFonts w:ascii="Tahoma" w:hAnsi="Tahoma" w:cs="Tahoma"/>
          <w:sz w:val="20"/>
          <w:szCs w:val="20"/>
        </w:rPr>
      </w:pPr>
      <w:r w:rsidRPr="007B405B">
        <w:rPr>
          <w:rFonts w:ascii="Tahoma" w:hAnsi="Tahoma" w:cs="Tahoma"/>
          <w:sz w:val="20"/>
          <w:szCs w:val="20"/>
        </w:rPr>
        <w:t>9.</w:t>
      </w:r>
      <w:r>
        <w:rPr>
          <w:rFonts w:ascii="Tahoma" w:hAnsi="Tahoma" w:cs="Tahoma"/>
          <w:sz w:val="20"/>
          <w:szCs w:val="20"/>
        </w:rPr>
        <w:t>10.</w:t>
      </w:r>
      <w:r w:rsidRPr="007B405B">
        <w:rPr>
          <w:rFonts w:ascii="Tahoma" w:hAnsi="Tahoma" w:cs="Tahoma"/>
          <w:sz w:val="20"/>
          <w:szCs w:val="20"/>
        </w:rPr>
        <w:t xml:space="preserve"> Za oryginał uważa się oświadczenie lub dokument złożone w formie pisemnej lub w formie elektronicznej podpisane odpowiednio własnoręcznym podpisem albo kwalifikowanym podpisem elektronicznym. Potwierdzenia za zgodność z oryginałem dokonuje </w:t>
      </w:r>
      <w:r>
        <w:rPr>
          <w:rFonts w:ascii="Tahoma" w:hAnsi="Tahoma" w:cs="Tahoma"/>
          <w:sz w:val="20"/>
          <w:szCs w:val="20"/>
        </w:rPr>
        <w:t>W</w:t>
      </w:r>
      <w:r w:rsidRPr="007B405B">
        <w:rPr>
          <w:rFonts w:ascii="Tahoma" w:hAnsi="Tahoma" w:cs="Tahoma"/>
          <w:sz w:val="20"/>
          <w:szCs w:val="20"/>
        </w:rPr>
        <w:t>ykon</w:t>
      </w:r>
      <w:r>
        <w:rPr>
          <w:rFonts w:ascii="Tahoma" w:hAnsi="Tahoma" w:cs="Tahoma"/>
          <w:sz w:val="20"/>
          <w:szCs w:val="20"/>
        </w:rPr>
        <w:t>awca albo podmiot trzeci, albo W</w:t>
      </w:r>
      <w:r w:rsidRPr="007B405B">
        <w:rPr>
          <w:rFonts w:ascii="Tahoma" w:hAnsi="Tahoma" w:cs="Tahoma"/>
          <w:sz w:val="20"/>
          <w:szCs w:val="20"/>
        </w:rPr>
        <w:t>ykonawca wspólnie ubiegający się o udzielenie zamówienia publicznego, albo podwykonawca - odpowiednio, w zakresie dokumentów, które każdego z nich dotyczą. Potwierdzenie za zgodność z oryginałem następuje w formie pisemnej lub w formie elektronicznej podpisane odpowiednio własnoręcznym podpisem albo kwalifikowanym podpisem elektronicznym.</w:t>
      </w:r>
    </w:p>
    <w:p w:rsidR="005A6D24" w:rsidRPr="007B405B" w:rsidRDefault="005A6D24" w:rsidP="007B405B">
      <w:pPr>
        <w:autoSpaceDE w:val="0"/>
        <w:autoSpaceDN w:val="0"/>
        <w:adjustRightInd w:val="0"/>
        <w:spacing w:line="360" w:lineRule="auto"/>
        <w:rPr>
          <w:rFonts w:ascii="Tahoma" w:hAnsi="Tahoma" w:cs="Tahoma"/>
          <w:sz w:val="20"/>
          <w:szCs w:val="20"/>
        </w:rPr>
      </w:pPr>
      <w:r w:rsidRPr="007B405B">
        <w:rPr>
          <w:rFonts w:ascii="Tahoma" w:hAnsi="Tahoma" w:cs="Tahoma"/>
          <w:sz w:val="20"/>
          <w:szCs w:val="20"/>
        </w:rPr>
        <w:t>9.1</w:t>
      </w:r>
      <w:r>
        <w:rPr>
          <w:rFonts w:ascii="Tahoma" w:hAnsi="Tahoma" w:cs="Tahoma"/>
          <w:sz w:val="20"/>
          <w:szCs w:val="20"/>
        </w:rPr>
        <w:t>1.</w:t>
      </w:r>
      <w:r w:rsidRPr="007B405B">
        <w:rPr>
          <w:rFonts w:ascii="Tahoma" w:hAnsi="Tahoma" w:cs="Tahoma"/>
          <w:sz w:val="20"/>
          <w:szCs w:val="20"/>
        </w:rPr>
        <w:t xml:space="preserve"> Dokumenty sporządzone w języku obcym są składane wraz z tłumaczeniem na język</w:t>
      </w:r>
      <w:r>
        <w:rPr>
          <w:rFonts w:ascii="Tahoma" w:hAnsi="Tahoma" w:cs="Tahoma"/>
          <w:sz w:val="20"/>
          <w:szCs w:val="20"/>
        </w:rPr>
        <w:t xml:space="preserve"> </w:t>
      </w:r>
      <w:r w:rsidRPr="007B405B">
        <w:rPr>
          <w:rFonts w:ascii="Tahoma" w:hAnsi="Tahoma" w:cs="Tahoma"/>
          <w:sz w:val="20"/>
          <w:szCs w:val="20"/>
        </w:rPr>
        <w:t>polski.</w:t>
      </w:r>
    </w:p>
    <w:p w:rsidR="005A6D24" w:rsidRPr="007B405B" w:rsidRDefault="005A6D24" w:rsidP="007B405B">
      <w:pPr>
        <w:autoSpaceDE w:val="0"/>
        <w:autoSpaceDN w:val="0"/>
        <w:adjustRightInd w:val="0"/>
        <w:spacing w:line="360" w:lineRule="auto"/>
        <w:jc w:val="both"/>
        <w:rPr>
          <w:rFonts w:ascii="Tahoma" w:hAnsi="Tahoma" w:cs="Tahoma"/>
          <w:sz w:val="20"/>
          <w:szCs w:val="20"/>
        </w:rPr>
      </w:pPr>
      <w:r w:rsidRPr="007B405B">
        <w:rPr>
          <w:rFonts w:ascii="Tahoma" w:hAnsi="Tahoma" w:cs="Tahoma"/>
          <w:sz w:val="20"/>
          <w:szCs w:val="20"/>
        </w:rPr>
        <w:t>9.1</w:t>
      </w:r>
      <w:r>
        <w:rPr>
          <w:rFonts w:ascii="Tahoma" w:hAnsi="Tahoma" w:cs="Tahoma"/>
          <w:sz w:val="20"/>
          <w:szCs w:val="20"/>
        </w:rPr>
        <w:t>2.</w:t>
      </w:r>
      <w:r w:rsidRPr="007B405B">
        <w:rPr>
          <w:rFonts w:ascii="Tahoma" w:hAnsi="Tahoma" w:cs="Tahoma"/>
          <w:sz w:val="20"/>
          <w:szCs w:val="20"/>
        </w:rPr>
        <w:t xml:space="preserve"> Brak jakiegokolwiek z wyżej wymienionych dokumentów, lub złożenie dokumentu w niewłaściwej formie (np. niepoświadczone przez Wykonawcę za zgodność z oryginałem odpisy lub kopie) spowoduje wykluczenie Wykonawcy z postępowania (po dokonaniu czynności przewidzianych w art. 26 ust. 3 ustawy PZP).</w:t>
      </w:r>
    </w:p>
    <w:p w:rsidR="00370D24" w:rsidRPr="00AA2AF1" w:rsidRDefault="00370D24" w:rsidP="00370D24">
      <w:pPr>
        <w:autoSpaceDE w:val="0"/>
        <w:autoSpaceDN w:val="0"/>
        <w:adjustRightInd w:val="0"/>
        <w:spacing w:line="360" w:lineRule="auto"/>
        <w:jc w:val="both"/>
        <w:rPr>
          <w:rFonts w:ascii="Tahoma" w:hAnsi="Tahoma" w:cs="Tahoma"/>
          <w:sz w:val="20"/>
          <w:szCs w:val="20"/>
        </w:rPr>
      </w:pPr>
      <w:r w:rsidRPr="007B405B">
        <w:rPr>
          <w:rFonts w:ascii="Tahoma" w:hAnsi="Tahoma" w:cs="Tahoma"/>
          <w:sz w:val="20"/>
          <w:szCs w:val="20"/>
        </w:rPr>
        <w:t>9.1</w:t>
      </w:r>
      <w:r>
        <w:rPr>
          <w:rFonts w:ascii="Tahoma" w:hAnsi="Tahoma" w:cs="Tahoma"/>
          <w:sz w:val="20"/>
          <w:szCs w:val="20"/>
        </w:rPr>
        <w:t>3.</w:t>
      </w:r>
      <w:r w:rsidRPr="007B405B">
        <w:rPr>
          <w:rFonts w:ascii="Tahoma" w:hAnsi="Tahoma" w:cs="Tahoma"/>
          <w:sz w:val="20"/>
          <w:szCs w:val="20"/>
        </w:rPr>
        <w:t xml:space="preserve"> </w:t>
      </w:r>
      <w:r w:rsidRPr="00AA2AF1">
        <w:rPr>
          <w:rFonts w:ascii="Tahoma" w:hAnsi="Tahoma" w:cs="Tahoma"/>
          <w:sz w:val="20"/>
          <w:szCs w:val="20"/>
        </w:rPr>
        <w:t>Wykonawca nie jest obowiązany do złożenia oświadczeń lub dokumentów potwierdzających okoliczności, o których mowa w ar</w:t>
      </w:r>
      <w:r>
        <w:rPr>
          <w:rFonts w:ascii="Tahoma" w:hAnsi="Tahoma" w:cs="Tahoma"/>
          <w:sz w:val="20"/>
          <w:szCs w:val="20"/>
        </w:rPr>
        <w:t>t. 25 ust. 1 pkt 1 i 3, jeżeli Z</w:t>
      </w:r>
      <w:r w:rsidRPr="00AA2AF1">
        <w:rPr>
          <w:rFonts w:ascii="Tahoma" w:hAnsi="Tahoma" w:cs="Tahoma"/>
          <w:sz w:val="20"/>
          <w:szCs w:val="20"/>
        </w:rPr>
        <w:t xml:space="preserve">amawiający posiada oświadczenia lub dokumenty dotyczące tego </w:t>
      </w:r>
      <w:r>
        <w:rPr>
          <w:rFonts w:ascii="Tahoma" w:hAnsi="Tahoma" w:cs="Tahoma"/>
          <w:sz w:val="20"/>
          <w:szCs w:val="20"/>
        </w:rPr>
        <w:t>W</w:t>
      </w:r>
      <w:r w:rsidRPr="00AA2AF1">
        <w:rPr>
          <w:rFonts w:ascii="Tahoma" w:hAnsi="Tahoma" w:cs="Tahoma"/>
          <w:sz w:val="20"/>
          <w:szCs w:val="20"/>
        </w:rPr>
        <w:t>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370D24" w:rsidRPr="007B405B" w:rsidRDefault="00370D24" w:rsidP="00370D24">
      <w:pPr>
        <w:autoSpaceDE w:val="0"/>
        <w:autoSpaceDN w:val="0"/>
        <w:adjustRightInd w:val="0"/>
        <w:spacing w:line="360" w:lineRule="auto"/>
        <w:jc w:val="both"/>
        <w:rPr>
          <w:rFonts w:ascii="Tahoma" w:hAnsi="Tahoma" w:cs="Tahoma"/>
          <w:sz w:val="20"/>
          <w:szCs w:val="20"/>
        </w:rPr>
      </w:pPr>
      <w:r>
        <w:rPr>
          <w:rFonts w:ascii="Tahoma" w:hAnsi="Tahoma" w:cs="Tahoma"/>
          <w:sz w:val="20"/>
          <w:szCs w:val="20"/>
        </w:rPr>
        <w:t xml:space="preserve">9.14. </w:t>
      </w:r>
      <w:r w:rsidRPr="007B405B">
        <w:rPr>
          <w:rFonts w:ascii="Tahoma" w:hAnsi="Tahoma" w:cs="Tahoma"/>
          <w:sz w:val="20"/>
          <w:szCs w:val="20"/>
        </w:rPr>
        <w:t>Wszelkie druki, stanowiące załączniki do niniejszej SIWZ są wzorami mającymi ułatwić Wykonawcy złożenie oferty. Dopuszcza się zastosowanie innych druków oświadczeń i wykazów pod warunkiem, że będą one zawierały wszystkie wymagane informacje.</w:t>
      </w:r>
    </w:p>
    <w:p w:rsidR="00370D24" w:rsidRDefault="00370D24" w:rsidP="00370D24">
      <w:pPr>
        <w:autoSpaceDE w:val="0"/>
        <w:autoSpaceDN w:val="0"/>
        <w:adjustRightInd w:val="0"/>
        <w:spacing w:line="360" w:lineRule="auto"/>
        <w:jc w:val="both"/>
        <w:rPr>
          <w:rFonts w:ascii="Tahoma" w:hAnsi="Tahoma" w:cs="Tahoma"/>
          <w:sz w:val="20"/>
          <w:szCs w:val="20"/>
        </w:rPr>
      </w:pPr>
      <w:r w:rsidRPr="007B405B">
        <w:rPr>
          <w:rFonts w:ascii="Tahoma" w:hAnsi="Tahoma" w:cs="Tahoma"/>
          <w:sz w:val="20"/>
          <w:szCs w:val="20"/>
        </w:rPr>
        <w:t>9.1</w:t>
      </w:r>
      <w:r>
        <w:rPr>
          <w:rFonts w:ascii="Tahoma" w:hAnsi="Tahoma" w:cs="Tahoma"/>
          <w:sz w:val="20"/>
          <w:szCs w:val="20"/>
        </w:rPr>
        <w:t>5.</w:t>
      </w:r>
      <w:r w:rsidRPr="007B405B">
        <w:rPr>
          <w:rFonts w:ascii="Tahoma" w:hAnsi="Tahoma" w:cs="Tahoma"/>
          <w:sz w:val="20"/>
          <w:szCs w:val="20"/>
        </w:rPr>
        <w:t xml:space="preserve"> Ocena spełniania warunków zostanie dokonana w/g. formuły: spełnia /nie spełnia.</w:t>
      </w:r>
    </w:p>
    <w:p w:rsidR="00370D24" w:rsidRPr="008D7E86" w:rsidRDefault="00370D24" w:rsidP="00370D24">
      <w:pPr>
        <w:spacing w:line="360" w:lineRule="auto"/>
        <w:jc w:val="both"/>
        <w:rPr>
          <w:rFonts w:ascii="Tahoma" w:hAnsi="Tahoma" w:cs="Tahoma"/>
          <w:sz w:val="20"/>
          <w:szCs w:val="20"/>
          <w:u w:val="single"/>
        </w:rPr>
      </w:pPr>
      <w:r>
        <w:rPr>
          <w:rFonts w:ascii="Tahoma" w:hAnsi="Tahoma" w:cs="Tahoma"/>
          <w:sz w:val="20"/>
          <w:szCs w:val="20"/>
        </w:rPr>
        <w:t>9.16</w:t>
      </w:r>
      <w:r w:rsidRPr="008D7E86">
        <w:rPr>
          <w:rFonts w:ascii="Tahoma" w:hAnsi="Tahoma" w:cs="Tahoma"/>
          <w:sz w:val="20"/>
          <w:szCs w:val="20"/>
        </w:rPr>
        <w:t xml:space="preserve">. </w:t>
      </w:r>
      <w:r w:rsidRPr="008D7E86">
        <w:rPr>
          <w:rFonts w:ascii="Tahoma" w:hAnsi="Tahoma" w:cs="Tahoma"/>
          <w:sz w:val="20"/>
          <w:szCs w:val="20"/>
          <w:u w:val="single"/>
        </w:rPr>
        <w:t xml:space="preserve">Oświadczenia wskazane w pkt </w:t>
      </w:r>
      <w:r>
        <w:rPr>
          <w:rFonts w:ascii="Tahoma" w:hAnsi="Tahoma" w:cs="Tahoma"/>
          <w:sz w:val="20"/>
          <w:szCs w:val="20"/>
          <w:u w:val="single"/>
        </w:rPr>
        <w:t xml:space="preserve">9.1. </w:t>
      </w:r>
      <w:r w:rsidRPr="008D7E86">
        <w:rPr>
          <w:rFonts w:ascii="Tahoma" w:hAnsi="Tahoma" w:cs="Tahoma"/>
          <w:sz w:val="20"/>
          <w:szCs w:val="20"/>
          <w:u w:val="single"/>
        </w:rPr>
        <w:t xml:space="preserve">SIWZ składane są wraz z ofertą. Dokument określony w pkt </w:t>
      </w:r>
      <w:r>
        <w:rPr>
          <w:rFonts w:ascii="Tahoma" w:hAnsi="Tahoma" w:cs="Tahoma"/>
          <w:sz w:val="20"/>
          <w:szCs w:val="20"/>
          <w:u w:val="single"/>
        </w:rPr>
        <w:t>9</w:t>
      </w:r>
      <w:r w:rsidRPr="008D7E86">
        <w:rPr>
          <w:rFonts w:ascii="Tahoma" w:hAnsi="Tahoma" w:cs="Tahoma"/>
          <w:sz w:val="20"/>
          <w:szCs w:val="20"/>
          <w:u w:val="single"/>
        </w:rPr>
        <w:t>.2 SIWZ składany jest przez Wykonawcę w terminie 3 dni od zamieszczenia na stronie internetowej Zamawiającego informacji z otwarcia ofert. Pozostałe dokumenty wymagane będą tylko od Wykonawcy, którego oferta będzie oceniona jako najkorzystniejsza</w:t>
      </w:r>
      <w:r w:rsidRPr="008D7E86">
        <w:rPr>
          <w:rFonts w:ascii="Tahoma" w:hAnsi="Tahoma" w:cs="Tahoma"/>
          <w:sz w:val="20"/>
          <w:szCs w:val="20"/>
        </w:rPr>
        <w:t>.</w:t>
      </w:r>
    </w:p>
    <w:p w:rsidR="005A6D24" w:rsidRPr="00916215" w:rsidRDefault="005A6D24">
      <w:pPr>
        <w:autoSpaceDE w:val="0"/>
        <w:autoSpaceDN w:val="0"/>
        <w:adjustRightInd w:val="0"/>
        <w:ind w:left="540" w:hanging="180"/>
        <w:jc w:val="both"/>
        <w:rPr>
          <w:rFonts w:ascii="Arial" w:hAnsi="Arial" w:cs="Arial"/>
          <w:noProof w:val="0"/>
        </w:rPr>
      </w:pPr>
    </w:p>
    <w:p w:rsidR="005A6D24" w:rsidRPr="002B4742" w:rsidRDefault="005A6D24">
      <w:pPr>
        <w:pStyle w:val="Nagwek1"/>
        <w:pBdr>
          <w:top w:val="single" w:sz="4" w:space="1" w:color="auto"/>
          <w:bottom w:val="single" w:sz="4" w:space="2" w:color="auto"/>
        </w:pBdr>
        <w:shd w:val="clear" w:color="auto" w:fill="F3F3F3"/>
        <w:tabs>
          <w:tab w:val="num" w:pos="426"/>
        </w:tabs>
        <w:ind w:left="426" w:hanging="426"/>
        <w:rPr>
          <w:rFonts w:ascii="Arial" w:hAnsi="Arial" w:cs="Arial"/>
          <w:b/>
          <w:bCs/>
          <w:noProof w:val="0"/>
          <w:sz w:val="20"/>
          <w:szCs w:val="20"/>
          <w:lang w:val="pl-PL"/>
        </w:rPr>
      </w:pPr>
      <w:r w:rsidRPr="002B4742">
        <w:rPr>
          <w:rFonts w:ascii="Arial" w:hAnsi="Arial" w:cs="Arial"/>
          <w:b/>
          <w:bCs/>
          <w:noProof w:val="0"/>
          <w:sz w:val="20"/>
          <w:szCs w:val="20"/>
          <w:lang w:val="pl-PL"/>
        </w:rPr>
        <w:t>1</w:t>
      </w:r>
      <w:r>
        <w:rPr>
          <w:rFonts w:ascii="Arial" w:hAnsi="Arial" w:cs="Arial"/>
          <w:b/>
          <w:bCs/>
          <w:noProof w:val="0"/>
          <w:sz w:val="20"/>
          <w:szCs w:val="20"/>
          <w:lang w:val="pl-PL"/>
        </w:rPr>
        <w:t>0</w:t>
      </w:r>
      <w:r w:rsidRPr="002B4742">
        <w:rPr>
          <w:rFonts w:ascii="Arial" w:hAnsi="Arial" w:cs="Arial"/>
          <w:b/>
          <w:bCs/>
          <w:noProof w:val="0"/>
          <w:sz w:val="20"/>
          <w:szCs w:val="20"/>
          <w:lang w:val="pl-PL"/>
        </w:rPr>
        <w:t>. INFORMACJA O SPOSOBIE POROZUMIEWANIA Z WYKONAWCAMI ORAZ PRZEKAZYWANIA OŚWIADCZEŃ I DOKUMENTÓW, Z PODANIEM NUMERU FAKSU.</w:t>
      </w:r>
    </w:p>
    <w:p w:rsidR="005A6D24" w:rsidRPr="002B4742" w:rsidRDefault="005A6D24">
      <w:pPr>
        <w:pStyle w:val="Tekstpodstawowywcity2"/>
        <w:tabs>
          <w:tab w:val="left" w:pos="8730"/>
        </w:tabs>
        <w:ind w:left="0" w:firstLine="0"/>
        <w:rPr>
          <w:rFonts w:ascii="Arial" w:hAnsi="Arial" w:cs="Arial"/>
          <w:noProof w:val="0"/>
          <w:sz w:val="20"/>
          <w:szCs w:val="20"/>
          <w:lang w:val="pl-PL"/>
        </w:rPr>
      </w:pPr>
    </w:p>
    <w:p w:rsidR="005A6D24" w:rsidRPr="00DA01D1" w:rsidRDefault="005A6D24" w:rsidP="00DA01D1">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0</w:t>
      </w:r>
      <w:r w:rsidRPr="00DA01D1">
        <w:rPr>
          <w:rFonts w:ascii="Tahoma" w:hAnsi="Tahoma" w:cs="Tahoma"/>
          <w:sz w:val="20"/>
          <w:szCs w:val="20"/>
        </w:rPr>
        <w:t>.1 Postępowanie o udzielenie zamówienia publicznego prowadzi się w formie pisemnej.</w:t>
      </w:r>
      <w:r>
        <w:rPr>
          <w:rFonts w:ascii="Tahoma" w:hAnsi="Tahoma" w:cs="Tahoma"/>
          <w:sz w:val="20"/>
          <w:szCs w:val="20"/>
        </w:rPr>
        <w:t xml:space="preserve"> </w:t>
      </w:r>
      <w:r w:rsidRPr="00DA01D1">
        <w:rPr>
          <w:rFonts w:ascii="Tahoma" w:hAnsi="Tahoma" w:cs="Tahoma"/>
          <w:sz w:val="20"/>
          <w:szCs w:val="20"/>
        </w:rPr>
        <w:t>Zamawiający dopuszcza wszelkie niżej wymienione formy porozumiewania się z Wykonawcami:</w:t>
      </w:r>
    </w:p>
    <w:p w:rsidR="005A6D24" w:rsidRDefault="005A6D24" w:rsidP="00DA01D1">
      <w:pPr>
        <w:numPr>
          <w:ilvl w:val="0"/>
          <w:numId w:val="7"/>
        </w:num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śr</w:t>
      </w:r>
      <w:r w:rsidR="00813A72">
        <w:rPr>
          <w:rFonts w:ascii="Tahoma" w:hAnsi="Tahoma" w:cs="Tahoma"/>
          <w:sz w:val="20"/>
          <w:szCs w:val="20"/>
        </w:rPr>
        <w:t>odki komunikacji elektronicznej- poczta elektroniczna</w:t>
      </w:r>
      <w:r w:rsidRPr="00DA01D1">
        <w:rPr>
          <w:rFonts w:ascii="Tahoma" w:hAnsi="Tahoma" w:cs="Tahoma"/>
          <w:sz w:val="20"/>
          <w:szCs w:val="20"/>
        </w:rPr>
        <w:t>;</w:t>
      </w:r>
    </w:p>
    <w:p w:rsidR="00813A72" w:rsidRPr="00DA01D1" w:rsidRDefault="00813A72" w:rsidP="00DA01D1">
      <w:pPr>
        <w:numPr>
          <w:ilvl w:val="0"/>
          <w:numId w:val="7"/>
        </w:num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fax</w:t>
      </w:r>
      <w:r>
        <w:rPr>
          <w:rFonts w:ascii="Tahoma" w:hAnsi="Tahoma" w:cs="Tahoma"/>
          <w:sz w:val="20"/>
          <w:szCs w:val="20"/>
        </w:rPr>
        <w:t>;</w:t>
      </w:r>
    </w:p>
    <w:p w:rsidR="005A6D24" w:rsidRPr="00DA01D1" w:rsidRDefault="005A6D24" w:rsidP="00DA01D1">
      <w:pPr>
        <w:numPr>
          <w:ilvl w:val="0"/>
          <w:numId w:val="7"/>
        </w:num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operator pocztowy lub kurier;</w:t>
      </w:r>
    </w:p>
    <w:p w:rsidR="005A6D24" w:rsidRPr="00DA01D1" w:rsidRDefault="005A6D24" w:rsidP="00DA01D1">
      <w:pPr>
        <w:numPr>
          <w:ilvl w:val="0"/>
          <w:numId w:val="7"/>
        </w:num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osobiste doręczenie.</w:t>
      </w:r>
    </w:p>
    <w:p w:rsidR="00400A86" w:rsidRDefault="005A6D24" w:rsidP="00400A86">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0</w:t>
      </w:r>
      <w:r w:rsidRPr="00DA01D1">
        <w:rPr>
          <w:rFonts w:ascii="Tahoma" w:hAnsi="Tahoma" w:cs="Tahoma"/>
          <w:sz w:val="20"/>
          <w:szCs w:val="20"/>
        </w:rPr>
        <w:t xml:space="preserve">.2 Każdy Wykonawca ma prawo zwrócić się do Zamawiającego o wyjaśnienie treści specyfikacji istotnych warunków zamówienia. Pytania Wykonawców muszą być sformułowane na piśmie, i skierowane na adres: </w:t>
      </w:r>
      <w:r w:rsidR="00400A86">
        <w:rPr>
          <w:rFonts w:ascii="Tahoma" w:hAnsi="Tahoma" w:cs="Tahoma"/>
          <w:sz w:val="20"/>
          <w:szCs w:val="20"/>
        </w:rPr>
        <w:t>Zarząd Dróg Powiatowych w Lidzbarku Warmińskim ul. Leśna 17, 11-100 Lidzbark Warmiński</w:t>
      </w:r>
      <w:r w:rsidR="00400A86" w:rsidRPr="00DA01D1">
        <w:rPr>
          <w:rFonts w:ascii="Tahoma" w:hAnsi="Tahoma" w:cs="Tahoma"/>
          <w:sz w:val="20"/>
          <w:szCs w:val="20"/>
        </w:rPr>
        <w:t xml:space="preserve">,  e-mail: </w:t>
      </w:r>
      <w:hyperlink r:id="rId9" w:history="1">
        <w:r w:rsidR="00400A86" w:rsidRPr="001F2D66">
          <w:rPr>
            <w:rStyle w:val="Hipercze"/>
            <w:rFonts w:ascii="Tahoma" w:hAnsi="Tahoma" w:cs="Tahoma"/>
            <w:sz w:val="20"/>
            <w:szCs w:val="20"/>
          </w:rPr>
          <w:t>sekretariat@zdplw.pl</w:t>
        </w:r>
      </w:hyperlink>
      <w:r w:rsidR="00400A86">
        <w:rPr>
          <w:rFonts w:ascii="Tahoma" w:hAnsi="Tahoma" w:cs="Tahoma"/>
          <w:sz w:val="20"/>
          <w:szCs w:val="20"/>
        </w:rPr>
        <w:t>.</w:t>
      </w:r>
    </w:p>
    <w:p w:rsidR="005A6D24" w:rsidRPr="00DA01D1" w:rsidRDefault="005A6D24" w:rsidP="00DA01D1">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0</w:t>
      </w:r>
      <w:r w:rsidRPr="00DA01D1">
        <w:rPr>
          <w:rFonts w:ascii="Tahoma" w:hAnsi="Tahoma" w:cs="Tahoma"/>
          <w:sz w:val="20"/>
          <w:szCs w:val="20"/>
        </w:rPr>
        <w:t>.3 Zamawiający udzieli odpowiedzi na pytania Wykonawców pod warunkiem</w:t>
      </w:r>
      <w:r>
        <w:rPr>
          <w:rFonts w:ascii="Tahoma" w:hAnsi="Tahoma" w:cs="Tahoma"/>
          <w:sz w:val="20"/>
          <w:szCs w:val="20"/>
        </w:rPr>
        <w:t xml:space="preserve">, </w:t>
      </w:r>
      <w:r w:rsidRPr="00DA01D1">
        <w:rPr>
          <w:rFonts w:ascii="Tahoma" w:hAnsi="Tahoma" w:cs="Tahoma"/>
          <w:sz w:val="20"/>
          <w:szCs w:val="20"/>
        </w:rPr>
        <w:t>że wniosek</w:t>
      </w:r>
    </w:p>
    <w:p w:rsidR="005A6D24" w:rsidRPr="00DA01D1" w:rsidRDefault="005A6D24" w:rsidP="00DA01D1">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o wyjaśnienie treści specyfikacji istotnych warunków zamówienia wpłynął do Zamawiającego nie później niż do końca dnia, w którym upływa połowa wyznaczonego terminu składania ofert.</w:t>
      </w:r>
    </w:p>
    <w:p w:rsidR="00400A86" w:rsidRDefault="005A6D24" w:rsidP="00400A86">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0</w:t>
      </w:r>
      <w:r w:rsidRPr="00DA01D1">
        <w:rPr>
          <w:rFonts w:ascii="Tahoma" w:hAnsi="Tahoma" w:cs="Tahoma"/>
          <w:sz w:val="20"/>
          <w:szCs w:val="20"/>
        </w:rPr>
        <w:t xml:space="preserve">.4 Wszelkie informacje o zmianach w niniejszej SIWZ oraz odpowiedzi na pytania zostaną opublikowane na stronie internetowej Zamawiającego </w:t>
      </w:r>
      <w:hyperlink r:id="rId10" w:history="1">
        <w:r w:rsidR="00400A86" w:rsidRPr="001F2D66">
          <w:rPr>
            <w:rStyle w:val="Hipercze"/>
            <w:rFonts w:ascii="Tahoma" w:hAnsi="Tahoma" w:cs="Tahoma"/>
            <w:sz w:val="20"/>
            <w:szCs w:val="20"/>
          </w:rPr>
          <w:t>www.zdplw.pl</w:t>
        </w:r>
      </w:hyperlink>
    </w:p>
    <w:p w:rsidR="005A6D24" w:rsidRPr="00DA01D1" w:rsidRDefault="005A6D24" w:rsidP="00400A86">
      <w:pPr>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0</w:t>
      </w:r>
      <w:r w:rsidRPr="00DA01D1">
        <w:rPr>
          <w:rFonts w:ascii="Tahoma" w:hAnsi="Tahoma" w:cs="Tahoma"/>
          <w:sz w:val="20"/>
          <w:szCs w:val="20"/>
        </w:rPr>
        <w:t>.5 Zamawiający nie przewiduje zorganizowania zebrania z Wykonawcami.</w:t>
      </w:r>
    </w:p>
    <w:p w:rsidR="005A6D24" w:rsidRPr="00DA01D1" w:rsidRDefault="005A6D24" w:rsidP="00471026">
      <w:pPr>
        <w:autoSpaceDE w:val="0"/>
        <w:autoSpaceDN w:val="0"/>
        <w:adjustRightInd w:val="0"/>
        <w:spacing w:line="360" w:lineRule="auto"/>
        <w:jc w:val="both"/>
        <w:rPr>
          <w:rFonts w:ascii="Tahoma" w:hAnsi="Tahoma" w:cs="Tahoma"/>
          <w:b/>
          <w:bCs/>
          <w:i/>
          <w:iCs/>
          <w:sz w:val="20"/>
          <w:szCs w:val="20"/>
        </w:rPr>
      </w:pPr>
      <w:r w:rsidRPr="00DA01D1">
        <w:rPr>
          <w:rFonts w:ascii="Tahoma" w:hAnsi="Tahoma" w:cs="Tahoma"/>
          <w:sz w:val="20"/>
          <w:szCs w:val="20"/>
        </w:rPr>
        <w:t>1</w:t>
      </w:r>
      <w:r>
        <w:rPr>
          <w:rFonts w:ascii="Tahoma" w:hAnsi="Tahoma" w:cs="Tahoma"/>
          <w:sz w:val="20"/>
          <w:szCs w:val="20"/>
        </w:rPr>
        <w:t>0</w:t>
      </w:r>
      <w:r w:rsidRPr="00DA01D1">
        <w:rPr>
          <w:rFonts w:ascii="Tahoma" w:hAnsi="Tahoma" w:cs="Tahoma"/>
          <w:sz w:val="20"/>
          <w:szCs w:val="20"/>
        </w:rPr>
        <w:t>.6 Osob</w:t>
      </w:r>
      <w:r w:rsidR="005D2CA3">
        <w:rPr>
          <w:rFonts w:ascii="Tahoma" w:hAnsi="Tahoma" w:cs="Tahoma"/>
          <w:sz w:val="20"/>
          <w:szCs w:val="20"/>
        </w:rPr>
        <w:t>ą</w:t>
      </w:r>
      <w:r w:rsidRPr="00DA01D1">
        <w:rPr>
          <w:rFonts w:ascii="Tahoma" w:hAnsi="Tahoma" w:cs="Tahoma"/>
          <w:sz w:val="20"/>
          <w:szCs w:val="20"/>
        </w:rPr>
        <w:t xml:space="preserve"> prowadząca postępowanie po stronie Zamawiającego: </w:t>
      </w:r>
    </w:p>
    <w:p w:rsidR="005A6D24" w:rsidRPr="00DA01D1" w:rsidRDefault="005A6D24" w:rsidP="00DA01D1">
      <w:pPr>
        <w:numPr>
          <w:ilvl w:val="0"/>
          <w:numId w:val="8"/>
        </w:numPr>
        <w:suppressAutoHyphens/>
        <w:spacing w:line="360" w:lineRule="auto"/>
        <w:ind w:right="-1"/>
        <w:jc w:val="both"/>
        <w:rPr>
          <w:rFonts w:ascii="Tahoma" w:hAnsi="Tahoma" w:cs="Tahoma"/>
          <w:sz w:val="20"/>
          <w:szCs w:val="20"/>
        </w:rPr>
      </w:pPr>
      <w:r w:rsidRPr="00DA01D1">
        <w:rPr>
          <w:rFonts w:ascii="Tahoma" w:hAnsi="Tahoma" w:cs="Tahoma"/>
          <w:b/>
          <w:bCs/>
          <w:sz w:val="20"/>
          <w:szCs w:val="20"/>
        </w:rPr>
        <w:t>w sprawach merytorycznych</w:t>
      </w:r>
      <w:r w:rsidRPr="00DA01D1">
        <w:rPr>
          <w:rFonts w:ascii="Tahoma" w:hAnsi="Tahoma" w:cs="Tahoma"/>
          <w:sz w:val="20"/>
          <w:szCs w:val="20"/>
        </w:rPr>
        <w:t xml:space="preserve">: </w:t>
      </w:r>
      <w:r w:rsidR="00A66A6B">
        <w:rPr>
          <w:rFonts w:ascii="Tahoma" w:hAnsi="Tahoma" w:cs="Tahoma"/>
          <w:sz w:val="20"/>
          <w:szCs w:val="20"/>
        </w:rPr>
        <w:t>Dariusz Iskra</w:t>
      </w:r>
    </w:p>
    <w:p w:rsidR="005A6D24" w:rsidRPr="00DA01D1" w:rsidRDefault="005A6D24" w:rsidP="00DA01D1">
      <w:pPr>
        <w:numPr>
          <w:ilvl w:val="0"/>
          <w:numId w:val="8"/>
        </w:numPr>
        <w:suppressAutoHyphens/>
        <w:spacing w:line="360" w:lineRule="auto"/>
        <w:ind w:right="-1"/>
        <w:jc w:val="both"/>
        <w:rPr>
          <w:rFonts w:ascii="Tahoma" w:hAnsi="Tahoma" w:cs="Tahoma"/>
          <w:sz w:val="20"/>
          <w:szCs w:val="20"/>
        </w:rPr>
      </w:pPr>
      <w:r w:rsidRPr="00DA01D1">
        <w:rPr>
          <w:rFonts w:ascii="Tahoma" w:hAnsi="Tahoma" w:cs="Tahoma"/>
          <w:b/>
          <w:bCs/>
          <w:sz w:val="20"/>
          <w:szCs w:val="20"/>
        </w:rPr>
        <w:t>w sprawach proceduralnych</w:t>
      </w:r>
      <w:r w:rsidRPr="00DA01D1">
        <w:rPr>
          <w:rFonts w:ascii="Tahoma" w:hAnsi="Tahoma" w:cs="Tahoma"/>
          <w:sz w:val="20"/>
          <w:szCs w:val="20"/>
        </w:rPr>
        <w:t xml:space="preserve">: </w:t>
      </w:r>
      <w:r w:rsidR="00A66A6B">
        <w:rPr>
          <w:rFonts w:ascii="Tahoma" w:hAnsi="Tahoma" w:cs="Tahoma"/>
          <w:sz w:val="20"/>
          <w:szCs w:val="20"/>
        </w:rPr>
        <w:t>Milena Adamczuk</w:t>
      </w:r>
    </w:p>
    <w:p w:rsidR="005A6D24" w:rsidRDefault="005A6D24">
      <w:pPr>
        <w:pStyle w:val="Tekstpodstawowywcity"/>
        <w:ind w:left="360"/>
        <w:jc w:val="both"/>
        <w:rPr>
          <w:rFonts w:ascii="Tahoma" w:hAnsi="Tahoma" w:cs="Tahoma"/>
          <w:noProof w:val="0"/>
          <w:sz w:val="20"/>
          <w:szCs w:val="20"/>
          <w:lang w:val="pl-PL"/>
        </w:rPr>
      </w:pPr>
    </w:p>
    <w:p w:rsidR="005A6D24" w:rsidRDefault="001972D4" w:rsidP="00DA01D1">
      <w:pPr>
        <w:autoSpaceDE w:val="0"/>
        <w:autoSpaceDN w:val="0"/>
        <w:adjustRightInd w:val="0"/>
        <w:spacing w:line="360" w:lineRule="auto"/>
        <w:jc w:val="both"/>
        <w:rPr>
          <w:rFonts w:ascii="Tahoma" w:hAnsi="Tahoma" w:cs="Tahoma"/>
          <w:sz w:val="20"/>
          <w:szCs w:val="20"/>
        </w:rPr>
      </w:pPr>
      <w:r w:rsidRPr="001972D4">
        <w:rPr>
          <w:lang w:val="pl-PL"/>
        </w:rPr>
        <w:pict>
          <v:shape id="_x0000_s1035" type="#_x0000_t202" style="position:absolute;left:0;text-align:left;margin-left:-9pt;margin-top:13.4pt;width:477pt;height:44.15pt;z-index:251649536" fillcolor="#ddd" strokecolor="silver">
            <v:textbox style="mso-fit-shape-to-text:t">
              <w:txbxContent>
                <w:p w:rsidR="00281BCE" w:rsidRPr="004C2A4A" w:rsidRDefault="00281BCE" w:rsidP="00BF4C78">
                  <w:pPr>
                    <w:autoSpaceDE w:val="0"/>
                    <w:autoSpaceDN w:val="0"/>
                    <w:adjustRightInd w:val="0"/>
                    <w:spacing w:line="360" w:lineRule="auto"/>
                    <w:jc w:val="both"/>
                    <w:rPr>
                      <w:rFonts w:ascii="Tahoma" w:hAnsi="Tahoma" w:cs="Tahoma"/>
                      <w:b/>
                      <w:bCs/>
                      <w:sz w:val="20"/>
                      <w:szCs w:val="20"/>
                    </w:rPr>
                  </w:pPr>
                  <w:r w:rsidRPr="00DA01D1">
                    <w:rPr>
                      <w:rFonts w:ascii="Tahoma" w:hAnsi="Tahoma" w:cs="Tahoma"/>
                      <w:b/>
                      <w:bCs/>
                      <w:sz w:val="20"/>
                      <w:szCs w:val="20"/>
                    </w:rPr>
                    <w:t>1</w:t>
                  </w:r>
                  <w:r>
                    <w:rPr>
                      <w:rFonts w:ascii="Tahoma" w:hAnsi="Tahoma" w:cs="Tahoma"/>
                      <w:b/>
                      <w:bCs/>
                      <w:sz w:val="20"/>
                      <w:szCs w:val="20"/>
                    </w:rPr>
                    <w:t>1</w:t>
                  </w:r>
                  <w:r w:rsidRPr="00DA01D1">
                    <w:rPr>
                      <w:rFonts w:ascii="Tahoma" w:hAnsi="Tahoma" w:cs="Tahoma"/>
                      <w:b/>
                      <w:bCs/>
                      <w:sz w:val="20"/>
                      <w:szCs w:val="20"/>
                    </w:rPr>
                    <w:t>. O</w:t>
                  </w:r>
                  <w:r>
                    <w:rPr>
                      <w:rFonts w:ascii="Tahoma" w:hAnsi="Tahoma" w:cs="Tahoma"/>
                      <w:b/>
                      <w:bCs/>
                      <w:sz w:val="20"/>
                      <w:szCs w:val="20"/>
                    </w:rPr>
                    <w:t>PIS SPOSOBU PRZYGOTOWANIA OFERT</w:t>
                  </w:r>
                </w:p>
              </w:txbxContent>
            </v:textbox>
            <w10:wrap type="square"/>
          </v:shape>
        </w:pict>
      </w:r>
    </w:p>
    <w:p w:rsidR="005A6D24" w:rsidRPr="00DA01D1" w:rsidRDefault="005A6D24" w:rsidP="00DA01D1">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1</w:t>
      </w:r>
      <w:r w:rsidRPr="00DA01D1">
        <w:rPr>
          <w:rFonts w:ascii="Tahoma" w:hAnsi="Tahoma" w:cs="Tahoma"/>
          <w:sz w:val="20"/>
          <w:szCs w:val="20"/>
        </w:rPr>
        <w:t>.1 Oferta musi być napisana w języku polskim</w:t>
      </w:r>
    </w:p>
    <w:p w:rsidR="005A6D24" w:rsidRPr="00DA01D1" w:rsidRDefault="005A6D24" w:rsidP="00DA01D1">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1</w:t>
      </w:r>
      <w:r w:rsidRPr="00DA01D1">
        <w:rPr>
          <w:rFonts w:ascii="Tahoma" w:hAnsi="Tahoma" w:cs="Tahoma"/>
          <w:sz w:val="20"/>
          <w:szCs w:val="20"/>
        </w:rPr>
        <w:t>.2 Oferty należy składać w jednym egzemplarzu.</w:t>
      </w:r>
    </w:p>
    <w:p w:rsidR="005A6D24" w:rsidRPr="00DA01D1" w:rsidRDefault="005A6D24" w:rsidP="00DA01D1">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1</w:t>
      </w:r>
      <w:r w:rsidRPr="00DA01D1">
        <w:rPr>
          <w:rFonts w:ascii="Tahoma" w:hAnsi="Tahoma" w:cs="Tahoma"/>
          <w:sz w:val="20"/>
          <w:szCs w:val="20"/>
        </w:rPr>
        <w:t xml:space="preserve">.3 Formularz ofertowy musi być zgodny w treści z załączonym do SIWZ wzorem stanowiącym </w:t>
      </w:r>
      <w:r w:rsidRPr="00DA01D1">
        <w:rPr>
          <w:rFonts w:ascii="Tahoma" w:hAnsi="Tahoma" w:cs="Tahoma"/>
          <w:b/>
          <w:bCs/>
          <w:sz w:val="20"/>
          <w:szCs w:val="20"/>
        </w:rPr>
        <w:t xml:space="preserve">załącznik nr </w:t>
      </w:r>
      <w:r w:rsidR="00A66A6B">
        <w:rPr>
          <w:rFonts w:ascii="Tahoma" w:hAnsi="Tahoma" w:cs="Tahoma"/>
          <w:b/>
          <w:bCs/>
          <w:sz w:val="20"/>
          <w:szCs w:val="20"/>
        </w:rPr>
        <w:t>1</w:t>
      </w:r>
      <w:r w:rsidRPr="00DA01D1">
        <w:rPr>
          <w:rFonts w:ascii="Tahoma" w:hAnsi="Tahoma" w:cs="Tahoma"/>
          <w:sz w:val="20"/>
          <w:szCs w:val="20"/>
        </w:rPr>
        <w:t>. W przypadku zastosowania przez Wykonawcę własnego formularza ofertowego Zamawiający wymaga</w:t>
      </w:r>
      <w:r>
        <w:rPr>
          <w:rFonts w:ascii="Tahoma" w:hAnsi="Tahoma" w:cs="Tahoma"/>
          <w:sz w:val="20"/>
          <w:szCs w:val="20"/>
        </w:rPr>
        <w:t>,</w:t>
      </w:r>
      <w:r w:rsidRPr="00DA01D1">
        <w:rPr>
          <w:rFonts w:ascii="Tahoma" w:hAnsi="Tahoma" w:cs="Tahoma"/>
          <w:sz w:val="20"/>
          <w:szCs w:val="20"/>
        </w:rPr>
        <w:t xml:space="preserve"> aby zawierał on wszystkie informacje zawarte w formularzu stanowiącym załącznik  </w:t>
      </w:r>
      <w:r>
        <w:rPr>
          <w:rFonts w:ascii="Tahoma" w:hAnsi="Tahoma" w:cs="Tahoma"/>
          <w:sz w:val="20"/>
          <w:szCs w:val="20"/>
        </w:rPr>
        <w:t xml:space="preserve">nr </w:t>
      </w:r>
      <w:r w:rsidR="005D2CA3">
        <w:rPr>
          <w:rFonts w:ascii="Tahoma" w:hAnsi="Tahoma" w:cs="Tahoma"/>
          <w:sz w:val="20"/>
          <w:szCs w:val="20"/>
        </w:rPr>
        <w:t>1</w:t>
      </w:r>
      <w:r w:rsidRPr="00DA01D1">
        <w:rPr>
          <w:rFonts w:ascii="Tahoma" w:hAnsi="Tahoma" w:cs="Tahoma"/>
          <w:sz w:val="20"/>
          <w:szCs w:val="20"/>
        </w:rPr>
        <w:t xml:space="preserve"> do niniejszej SIWZ. Oferta musi być podpisana w sposób umożliwiający i</w:t>
      </w:r>
      <w:r>
        <w:rPr>
          <w:rFonts w:ascii="Tahoma" w:hAnsi="Tahoma" w:cs="Tahoma"/>
          <w:sz w:val="20"/>
          <w:szCs w:val="20"/>
        </w:rPr>
        <w:t>dentyfikację osoby podpisującej. P</w:t>
      </w:r>
      <w:r w:rsidRPr="00DA01D1">
        <w:rPr>
          <w:rFonts w:ascii="Tahoma" w:hAnsi="Tahoma" w:cs="Tahoma"/>
          <w:sz w:val="20"/>
          <w:szCs w:val="20"/>
        </w:rPr>
        <w:t>odpis lub podpisy muszą być czytelne lub opatrzone pieczęciami imiennymi.</w:t>
      </w:r>
    </w:p>
    <w:p w:rsidR="005A6D24" w:rsidRPr="00DA01D1" w:rsidRDefault="005A6D24" w:rsidP="00DA01D1">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1</w:t>
      </w:r>
      <w:r w:rsidRPr="00DA01D1">
        <w:rPr>
          <w:rFonts w:ascii="Tahoma" w:hAnsi="Tahoma" w:cs="Tahoma"/>
          <w:sz w:val="20"/>
          <w:szCs w:val="20"/>
        </w:rPr>
        <w:t xml:space="preserve">.4 W przypadku gdy ofertę podpisuje pełnomocnik, do oferty należy dołączyć </w:t>
      </w:r>
      <w:r w:rsidRPr="00DA01D1">
        <w:rPr>
          <w:rFonts w:ascii="Tahoma" w:hAnsi="Tahoma" w:cs="Tahoma"/>
          <w:b/>
          <w:bCs/>
          <w:sz w:val="20"/>
          <w:szCs w:val="20"/>
        </w:rPr>
        <w:t xml:space="preserve">ORYGINAŁ </w:t>
      </w:r>
      <w:r w:rsidRPr="00DA01D1">
        <w:rPr>
          <w:rFonts w:ascii="Tahoma" w:hAnsi="Tahoma" w:cs="Tahoma"/>
          <w:sz w:val="20"/>
          <w:szCs w:val="20"/>
        </w:rPr>
        <w:t>lub kopię poświadczoną notarialnie pełnomocnictwa udzielonego osobie podpisującej ofertę przez osobę prawnie upoważnioną do reprezentowania Wykonawcy.</w:t>
      </w:r>
    </w:p>
    <w:p w:rsidR="005A6D24" w:rsidRPr="00DA01D1" w:rsidRDefault="005A6D24" w:rsidP="00DA01D1">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1</w:t>
      </w:r>
      <w:r w:rsidRPr="00DA01D1">
        <w:rPr>
          <w:rFonts w:ascii="Tahoma" w:hAnsi="Tahoma" w:cs="Tahoma"/>
          <w:sz w:val="20"/>
          <w:szCs w:val="20"/>
        </w:rPr>
        <w:t>.5 Wszystkie wypełnione strony powinny być ponumerowane i zaparafowane. Zamawiający nie będzie ponosił odpowiedzialności za brak w ofercie stron pozbawionych kolejnych numerów.</w:t>
      </w:r>
    </w:p>
    <w:p w:rsidR="005A6D24" w:rsidRPr="00DA01D1" w:rsidRDefault="005A6D24" w:rsidP="00DA01D1">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1</w:t>
      </w:r>
      <w:r w:rsidRPr="00DA01D1">
        <w:rPr>
          <w:rFonts w:ascii="Tahoma" w:hAnsi="Tahoma" w:cs="Tahoma"/>
          <w:sz w:val="20"/>
          <w:szCs w:val="20"/>
        </w:rPr>
        <w:t>.6 Każdy Wykonawca może złożyć w niniejszym postępowaniu przetargowym tylko jedną ofertę pod rygorem wykluczenia z</w:t>
      </w:r>
      <w:r>
        <w:rPr>
          <w:rFonts w:ascii="Tahoma" w:hAnsi="Tahoma" w:cs="Tahoma"/>
          <w:sz w:val="20"/>
          <w:szCs w:val="20"/>
        </w:rPr>
        <w:t> </w:t>
      </w:r>
      <w:r w:rsidRPr="00DA01D1">
        <w:rPr>
          <w:rFonts w:ascii="Tahoma" w:hAnsi="Tahoma" w:cs="Tahoma"/>
          <w:sz w:val="20"/>
          <w:szCs w:val="20"/>
        </w:rPr>
        <w:t>postępowania</w:t>
      </w:r>
      <w:r>
        <w:rPr>
          <w:rFonts w:ascii="Tahoma" w:hAnsi="Tahoma" w:cs="Tahoma"/>
          <w:sz w:val="20"/>
          <w:szCs w:val="20"/>
        </w:rPr>
        <w:t>.</w:t>
      </w:r>
    </w:p>
    <w:p w:rsidR="005A6D24" w:rsidRPr="00DA01D1" w:rsidRDefault="005A6D24" w:rsidP="00DA01D1">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1</w:t>
      </w:r>
      <w:r w:rsidRPr="00DA01D1">
        <w:rPr>
          <w:rFonts w:ascii="Tahoma" w:hAnsi="Tahoma" w:cs="Tahoma"/>
          <w:sz w:val="20"/>
          <w:szCs w:val="20"/>
        </w:rPr>
        <w:t>.7 Wszelkie poprawki lub zmiany w tekście oferty muszą być parafowane przez osobę podpisującą ofertę.</w:t>
      </w:r>
    </w:p>
    <w:p w:rsidR="005A6D24" w:rsidRPr="00DA01D1" w:rsidRDefault="005A6D24" w:rsidP="00DA01D1">
      <w:pPr>
        <w:autoSpaceDE w:val="0"/>
        <w:autoSpaceDN w:val="0"/>
        <w:adjustRightInd w:val="0"/>
        <w:spacing w:line="360" w:lineRule="auto"/>
        <w:jc w:val="both"/>
        <w:rPr>
          <w:rFonts w:ascii="Tahoma" w:hAnsi="Tahoma" w:cs="Tahoma"/>
          <w:sz w:val="20"/>
          <w:szCs w:val="20"/>
        </w:rPr>
      </w:pPr>
      <w:r>
        <w:rPr>
          <w:rFonts w:ascii="Tahoma" w:hAnsi="Tahoma" w:cs="Tahoma"/>
          <w:sz w:val="20"/>
          <w:szCs w:val="20"/>
        </w:rPr>
        <w:t>11</w:t>
      </w:r>
      <w:r w:rsidRPr="00DA01D1">
        <w:rPr>
          <w:rFonts w:ascii="Tahoma" w:hAnsi="Tahoma" w:cs="Tahoma"/>
          <w:sz w:val="20"/>
          <w:szCs w:val="20"/>
        </w:rPr>
        <w:t>.8 W przypadku, kiedy ofertę składa kilka podmiotów, oferta musi spełniać następujące warunki:</w:t>
      </w:r>
    </w:p>
    <w:p w:rsidR="005A6D24" w:rsidRPr="00DA01D1" w:rsidRDefault="005A6D24" w:rsidP="00DA01D1">
      <w:pPr>
        <w:numPr>
          <w:ilvl w:val="0"/>
          <w:numId w:val="9"/>
        </w:num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oferta winna być podpisana przez każdego partnera lub upoważnionego przedstawiciela / partnera wiodącego.</w:t>
      </w:r>
    </w:p>
    <w:p w:rsidR="005A6D24" w:rsidRPr="00DA01D1" w:rsidRDefault="005A6D24" w:rsidP="00DA01D1">
      <w:pPr>
        <w:numPr>
          <w:ilvl w:val="0"/>
          <w:numId w:val="9"/>
        </w:num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 xml:space="preserve">upoważnienie do pełnienia funkcji przedstawiciela / partnera wiodącego wymaga podpisu prawnie upoważnionych przedstawicieli każdego z partnerów – należy załączyć je do oferty w </w:t>
      </w:r>
      <w:r w:rsidRPr="00DA01D1">
        <w:rPr>
          <w:rFonts w:ascii="Tahoma" w:hAnsi="Tahoma" w:cs="Tahoma"/>
          <w:b/>
          <w:bCs/>
          <w:sz w:val="20"/>
          <w:szCs w:val="20"/>
        </w:rPr>
        <w:t xml:space="preserve">ORYGINALE </w:t>
      </w:r>
      <w:r w:rsidRPr="00DA01D1">
        <w:rPr>
          <w:rFonts w:ascii="Tahoma" w:hAnsi="Tahoma" w:cs="Tahoma"/>
          <w:sz w:val="20"/>
          <w:szCs w:val="20"/>
        </w:rPr>
        <w:t>lub kopii poświadczonej notarialnie.</w:t>
      </w:r>
    </w:p>
    <w:p w:rsidR="005A6D24" w:rsidRPr="00DA01D1" w:rsidRDefault="005A6D24" w:rsidP="00DA01D1">
      <w:pPr>
        <w:autoSpaceDE w:val="0"/>
        <w:autoSpaceDN w:val="0"/>
        <w:adjustRightInd w:val="0"/>
        <w:spacing w:line="360" w:lineRule="auto"/>
        <w:jc w:val="both"/>
        <w:rPr>
          <w:rFonts w:ascii="Tahoma" w:hAnsi="Tahoma" w:cs="Tahoma"/>
          <w:sz w:val="20"/>
          <w:szCs w:val="20"/>
        </w:rPr>
      </w:pPr>
      <w:r>
        <w:rPr>
          <w:rFonts w:ascii="Tahoma" w:hAnsi="Tahoma" w:cs="Tahoma"/>
          <w:sz w:val="20"/>
          <w:szCs w:val="20"/>
        </w:rPr>
        <w:t>11</w:t>
      </w:r>
      <w:r w:rsidRPr="00DA01D1">
        <w:rPr>
          <w:rFonts w:ascii="Tahoma" w:hAnsi="Tahoma" w:cs="Tahoma"/>
          <w:sz w:val="20"/>
          <w:szCs w:val="20"/>
        </w:rPr>
        <w:t>.</w:t>
      </w:r>
      <w:r>
        <w:rPr>
          <w:rFonts w:ascii="Tahoma" w:hAnsi="Tahoma" w:cs="Tahoma"/>
          <w:sz w:val="20"/>
          <w:szCs w:val="20"/>
        </w:rPr>
        <w:t>9</w:t>
      </w:r>
      <w:r w:rsidRPr="00DA01D1">
        <w:rPr>
          <w:rFonts w:ascii="Tahoma" w:hAnsi="Tahoma" w:cs="Tahoma"/>
          <w:sz w:val="20"/>
          <w:szCs w:val="20"/>
        </w:rPr>
        <w:t xml:space="preserve"> Wykonawca pozostanie związany ofertą przez okres 30 dni od upłynięcia terminu otwarcia ofert.</w:t>
      </w:r>
    </w:p>
    <w:p w:rsidR="005A6D24" w:rsidRPr="00DA01D1" w:rsidRDefault="005A6D24" w:rsidP="00DA01D1">
      <w:pPr>
        <w:autoSpaceDE w:val="0"/>
        <w:autoSpaceDN w:val="0"/>
        <w:adjustRightInd w:val="0"/>
        <w:spacing w:line="360" w:lineRule="auto"/>
        <w:jc w:val="both"/>
        <w:rPr>
          <w:rFonts w:ascii="Tahoma" w:hAnsi="Tahoma" w:cs="Tahoma"/>
          <w:i/>
          <w:iCs/>
          <w:sz w:val="20"/>
          <w:szCs w:val="20"/>
        </w:rPr>
      </w:pPr>
    </w:p>
    <w:p w:rsidR="00A66A6B" w:rsidRPr="00DA01D1" w:rsidRDefault="001972D4" w:rsidP="00A66A6B">
      <w:pPr>
        <w:tabs>
          <w:tab w:val="left" w:pos="720"/>
        </w:tabs>
        <w:spacing w:line="360" w:lineRule="auto"/>
        <w:ind w:right="-1"/>
        <w:jc w:val="both"/>
        <w:rPr>
          <w:rFonts w:ascii="Tahoma" w:hAnsi="Tahoma" w:cs="Tahoma"/>
          <w:spacing w:val="4"/>
          <w:sz w:val="20"/>
          <w:szCs w:val="20"/>
        </w:rPr>
      </w:pPr>
      <w:r w:rsidRPr="001972D4">
        <w:rPr>
          <w:lang w:val="pl-PL"/>
        </w:rPr>
        <w:pict>
          <v:shape id="_x0000_s1051" type="#_x0000_t202" style="position:absolute;left:0;text-align:left;margin-left:0;margin-top:0;width:468pt;height:44.15pt;z-index:251672064" fillcolor="#ddd">
            <v:textbox style="mso-fit-shape-to-text:t">
              <w:txbxContent>
                <w:p w:rsidR="00281BCE" w:rsidRPr="00E63911" w:rsidRDefault="00281BCE" w:rsidP="00A66A6B">
                  <w:pPr>
                    <w:autoSpaceDE w:val="0"/>
                    <w:autoSpaceDN w:val="0"/>
                    <w:adjustRightInd w:val="0"/>
                    <w:spacing w:line="360" w:lineRule="auto"/>
                    <w:rPr>
                      <w:rFonts w:ascii="Tahoma" w:hAnsi="Tahoma" w:cs="Tahoma"/>
                      <w:b/>
                      <w:bCs/>
                      <w:sz w:val="20"/>
                      <w:szCs w:val="20"/>
                    </w:rPr>
                  </w:pPr>
                  <w:r w:rsidRPr="00DA01D1">
                    <w:rPr>
                      <w:rFonts w:ascii="Tahoma" w:hAnsi="Tahoma" w:cs="Tahoma"/>
                      <w:b/>
                      <w:bCs/>
                      <w:sz w:val="20"/>
                      <w:szCs w:val="20"/>
                    </w:rPr>
                    <w:t>1</w:t>
                  </w:r>
                  <w:r>
                    <w:rPr>
                      <w:rFonts w:ascii="Tahoma" w:hAnsi="Tahoma" w:cs="Tahoma"/>
                      <w:b/>
                      <w:bCs/>
                      <w:sz w:val="20"/>
                      <w:szCs w:val="20"/>
                    </w:rPr>
                    <w:t>2</w:t>
                  </w:r>
                  <w:r w:rsidRPr="00DA01D1">
                    <w:rPr>
                      <w:rFonts w:ascii="Tahoma" w:hAnsi="Tahoma" w:cs="Tahoma"/>
                      <w:b/>
                      <w:bCs/>
                      <w:sz w:val="20"/>
                      <w:szCs w:val="20"/>
                    </w:rPr>
                    <w:t>. MIEJSCE I TERMIN SKŁADANIA I OTWARCIA.</w:t>
                  </w:r>
                </w:p>
              </w:txbxContent>
            </v:textbox>
            <w10:wrap type="square"/>
          </v:shape>
        </w:pict>
      </w:r>
      <w:r w:rsidR="00A66A6B" w:rsidRPr="00DA01D1">
        <w:rPr>
          <w:rFonts w:ascii="Tahoma" w:hAnsi="Tahoma" w:cs="Tahoma"/>
          <w:spacing w:val="4"/>
          <w:sz w:val="20"/>
          <w:szCs w:val="20"/>
        </w:rPr>
        <w:t>1</w:t>
      </w:r>
      <w:r w:rsidR="00A66A6B">
        <w:rPr>
          <w:rFonts w:ascii="Tahoma" w:hAnsi="Tahoma" w:cs="Tahoma"/>
          <w:spacing w:val="4"/>
          <w:sz w:val="20"/>
          <w:szCs w:val="20"/>
        </w:rPr>
        <w:t>2</w:t>
      </w:r>
      <w:r w:rsidR="00A66A6B" w:rsidRPr="00DA01D1">
        <w:rPr>
          <w:rFonts w:ascii="Tahoma" w:hAnsi="Tahoma" w:cs="Tahoma"/>
          <w:spacing w:val="4"/>
          <w:sz w:val="20"/>
          <w:szCs w:val="20"/>
        </w:rPr>
        <w:t xml:space="preserve">.1 Oferty powinny być złożone w siedzibie Zamawiającego: </w:t>
      </w:r>
    </w:p>
    <w:p w:rsidR="00A66A6B" w:rsidRPr="00313696" w:rsidRDefault="00A66A6B" w:rsidP="00A66A6B">
      <w:pPr>
        <w:pStyle w:val="Akapitzlist2"/>
        <w:spacing w:line="360" w:lineRule="auto"/>
        <w:ind w:left="525" w:right="-1"/>
        <w:jc w:val="center"/>
        <w:rPr>
          <w:rFonts w:ascii="Tahoma" w:hAnsi="Tahoma" w:cs="Tahoma"/>
          <w:b/>
          <w:bCs/>
          <w:sz w:val="20"/>
          <w:szCs w:val="20"/>
        </w:rPr>
      </w:pPr>
      <w:r>
        <w:rPr>
          <w:rFonts w:ascii="Tahoma" w:hAnsi="Tahoma" w:cs="Tahoma"/>
          <w:b/>
          <w:bCs/>
          <w:sz w:val="20"/>
          <w:szCs w:val="20"/>
        </w:rPr>
        <w:t xml:space="preserve">Zarząd Dróg Powiatowych w Lidzbarku Warmińskim ul. Leśna 17, 11-100 Lidzbark Warmiński, </w:t>
      </w:r>
      <w:r w:rsidRPr="00313696">
        <w:rPr>
          <w:rFonts w:ascii="Tahoma" w:hAnsi="Tahoma" w:cs="Tahoma"/>
          <w:b/>
          <w:bCs/>
          <w:sz w:val="20"/>
          <w:szCs w:val="20"/>
        </w:rPr>
        <w:t>pokój nr 2 Sekretariat</w:t>
      </w:r>
    </w:p>
    <w:p w:rsidR="00A66A6B" w:rsidRPr="00DA01D1" w:rsidRDefault="00A66A6B" w:rsidP="00A66A6B">
      <w:pPr>
        <w:spacing w:line="360" w:lineRule="auto"/>
        <w:ind w:right="283"/>
        <w:jc w:val="both"/>
        <w:rPr>
          <w:rFonts w:ascii="Tahoma" w:hAnsi="Tahoma" w:cs="Tahoma"/>
          <w:sz w:val="20"/>
          <w:szCs w:val="20"/>
        </w:rPr>
      </w:pPr>
    </w:p>
    <w:p w:rsidR="00A66A6B" w:rsidRPr="00DA01D1" w:rsidRDefault="00A66A6B" w:rsidP="00A66A6B">
      <w:pPr>
        <w:spacing w:line="360" w:lineRule="auto"/>
        <w:ind w:right="283"/>
        <w:jc w:val="both"/>
        <w:rPr>
          <w:rFonts w:ascii="Tahoma" w:hAnsi="Tahoma" w:cs="Tahoma"/>
          <w:b/>
          <w:bCs/>
          <w:sz w:val="20"/>
          <w:szCs w:val="20"/>
          <w:u w:val="single"/>
          <w:vertAlign w:val="superscript"/>
        </w:rPr>
      </w:pPr>
      <w:r w:rsidRPr="00DA01D1">
        <w:rPr>
          <w:rFonts w:ascii="Tahoma" w:hAnsi="Tahoma" w:cs="Tahoma"/>
          <w:sz w:val="20"/>
          <w:szCs w:val="20"/>
        </w:rPr>
        <w:t xml:space="preserve"> w terminie </w:t>
      </w:r>
      <w:r w:rsidRPr="00DA01D1">
        <w:rPr>
          <w:rFonts w:ascii="Tahoma" w:hAnsi="Tahoma" w:cs="Tahoma"/>
          <w:b/>
          <w:bCs/>
          <w:sz w:val="20"/>
          <w:szCs w:val="20"/>
        </w:rPr>
        <w:t xml:space="preserve">do  dnia </w:t>
      </w:r>
      <w:r>
        <w:rPr>
          <w:rFonts w:ascii="Tahoma" w:hAnsi="Tahoma" w:cs="Tahoma"/>
          <w:b/>
          <w:bCs/>
          <w:sz w:val="20"/>
          <w:szCs w:val="20"/>
        </w:rPr>
        <w:t xml:space="preserve">05.07.2018 </w:t>
      </w:r>
      <w:r w:rsidRPr="00DA01D1">
        <w:rPr>
          <w:rFonts w:ascii="Tahoma" w:hAnsi="Tahoma" w:cs="Tahoma"/>
          <w:b/>
          <w:bCs/>
          <w:sz w:val="20"/>
          <w:szCs w:val="20"/>
        </w:rPr>
        <w:t xml:space="preserve">r., do godziny </w:t>
      </w:r>
      <w:r>
        <w:rPr>
          <w:rFonts w:ascii="Tahoma" w:hAnsi="Tahoma" w:cs="Tahoma"/>
          <w:b/>
          <w:bCs/>
          <w:sz w:val="20"/>
          <w:szCs w:val="20"/>
        </w:rPr>
        <w:t>11.00</w:t>
      </w:r>
    </w:p>
    <w:p w:rsidR="00A66A6B" w:rsidRPr="00DA01D1" w:rsidRDefault="00A66A6B" w:rsidP="00A66A6B">
      <w:pPr>
        <w:spacing w:line="360" w:lineRule="auto"/>
        <w:ind w:right="283"/>
        <w:jc w:val="both"/>
        <w:rPr>
          <w:rFonts w:ascii="Tahoma" w:hAnsi="Tahoma" w:cs="Tahoma"/>
          <w:sz w:val="20"/>
          <w:szCs w:val="20"/>
        </w:rPr>
      </w:pPr>
    </w:p>
    <w:p w:rsidR="00A66A6B" w:rsidRPr="00DA01D1" w:rsidRDefault="00A66A6B" w:rsidP="00A66A6B">
      <w:pPr>
        <w:spacing w:line="360" w:lineRule="auto"/>
        <w:ind w:right="283"/>
        <w:jc w:val="both"/>
        <w:rPr>
          <w:rFonts w:ascii="Tahoma" w:hAnsi="Tahoma" w:cs="Tahoma"/>
          <w:spacing w:val="4"/>
          <w:sz w:val="20"/>
          <w:szCs w:val="20"/>
        </w:rPr>
      </w:pPr>
      <w:r w:rsidRPr="00DA01D1">
        <w:rPr>
          <w:rFonts w:ascii="Tahoma" w:hAnsi="Tahoma" w:cs="Tahoma"/>
          <w:sz w:val="20"/>
          <w:szCs w:val="20"/>
        </w:rPr>
        <w:t>1</w:t>
      </w:r>
      <w:r>
        <w:rPr>
          <w:rFonts w:ascii="Tahoma" w:hAnsi="Tahoma" w:cs="Tahoma"/>
          <w:sz w:val="20"/>
          <w:szCs w:val="20"/>
        </w:rPr>
        <w:t>2</w:t>
      </w:r>
      <w:r w:rsidRPr="00DA01D1">
        <w:rPr>
          <w:rFonts w:ascii="Tahoma" w:hAnsi="Tahoma" w:cs="Tahoma"/>
          <w:sz w:val="20"/>
          <w:szCs w:val="20"/>
        </w:rPr>
        <w:t>. 2. Otwarcie ofert nastąpi w</w:t>
      </w:r>
      <w:r w:rsidRPr="00DA01D1">
        <w:rPr>
          <w:rFonts w:ascii="Tahoma" w:hAnsi="Tahoma" w:cs="Tahoma"/>
          <w:b/>
          <w:bCs/>
          <w:sz w:val="20"/>
          <w:szCs w:val="20"/>
        </w:rPr>
        <w:t xml:space="preserve"> </w:t>
      </w:r>
      <w:r w:rsidRPr="00DA01D1">
        <w:rPr>
          <w:rFonts w:ascii="Tahoma" w:hAnsi="Tahoma" w:cs="Tahoma"/>
          <w:spacing w:val="4"/>
          <w:sz w:val="20"/>
          <w:szCs w:val="20"/>
        </w:rPr>
        <w:t xml:space="preserve">siedzibie Zamawiającego: </w:t>
      </w:r>
    </w:p>
    <w:p w:rsidR="00A66A6B" w:rsidRPr="00313696" w:rsidRDefault="00A66A6B" w:rsidP="00A66A6B">
      <w:pPr>
        <w:pStyle w:val="Akapitzlist2"/>
        <w:spacing w:line="360" w:lineRule="auto"/>
        <w:ind w:left="525" w:right="-1"/>
        <w:jc w:val="center"/>
        <w:rPr>
          <w:rFonts w:ascii="Tahoma" w:hAnsi="Tahoma" w:cs="Tahoma"/>
          <w:b/>
          <w:bCs/>
          <w:sz w:val="20"/>
          <w:szCs w:val="20"/>
        </w:rPr>
      </w:pPr>
      <w:r>
        <w:rPr>
          <w:rFonts w:ascii="Tahoma" w:hAnsi="Tahoma" w:cs="Tahoma"/>
          <w:b/>
          <w:bCs/>
          <w:sz w:val="20"/>
          <w:szCs w:val="20"/>
        </w:rPr>
        <w:t xml:space="preserve">Zarząd Dróg Powiatowych w Lidzbarku Warmińskim ul. Leśna 17, 11-100 Lidzbark Warmiński, </w:t>
      </w:r>
      <w:r w:rsidRPr="00313696">
        <w:rPr>
          <w:rFonts w:ascii="Tahoma" w:hAnsi="Tahoma" w:cs="Tahoma"/>
          <w:b/>
          <w:bCs/>
          <w:sz w:val="20"/>
          <w:szCs w:val="20"/>
        </w:rPr>
        <w:t>pokój nr 5</w:t>
      </w:r>
    </w:p>
    <w:p w:rsidR="00A66A6B" w:rsidRPr="00DA01D1" w:rsidRDefault="00A66A6B" w:rsidP="00A66A6B">
      <w:pPr>
        <w:spacing w:line="360" w:lineRule="auto"/>
        <w:ind w:right="283"/>
        <w:jc w:val="both"/>
        <w:rPr>
          <w:rFonts w:ascii="Tahoma" w:hAnsi="Tahoma" w:cs="Tahoma"/>
          <w:b/>
          <w:bCs/>
          <w:sz w:val="20"/>
          <w:szCs w:val="20"/>
          <w:u w:val="single"/>
          <w:vertAlign w:val="superscript"/>
        </w:rPr>
      </w:pPr>
      <w:r w:rsidRPr="00DA01D1">
        <w:rPr>
          <w:rFonts w:ascii="Tahoma" w:hAnsi="Tahoma" w:cs="Tahoma"/>
          <w:color w:val="C00000"/>
          <w:sz w:val="20"/>
          <w:szCs w:val="20"/>
        </w:rPr>
        <w:t xml:space="preserve"> </w:t>
      </w:r>
      <w:r w:rsidRPr="00DA01D1">
        <w:rPr>
          <w:rFonts w:ascii="Tahoma" w:hAnsi="Tahoma" w:cs="Tahoma"/>
          <w:sz w:val="20"/>
          <w:szCs w:val="20"/>
        </w:rPr>
        <w:t xml:space="preserve">w </w:t>
      </w:r>
      <w:r>
        <w:rPr>
          <w:rFonts w:ascii="Tahoma" w:hAnsi="Tahoma" w:cs="Tahoma"/>
          <w:b/>
          <w:bCs/>
          <w:sz w:val="20"/>
          <w:szCs w:val="20"/>
        </w:rPr>
        <w:t>dniu 05.07.2018</w:t>
      </w:r>
      <w:r w:rsidRPr="00DA01D1">
        <w:rPr>
          <w:rFonts w:ascii="Tahoma" w:hAnsi="Tahoma" w:cs="Tahoma"/>
          <w:b/>
          <w:bCs/>
          <w:sz w:val="20"/>
          <w:szCs w:val="20"/>
        </w:rPr>
        <w:t xml:space="preserve"> r., o godzinie </w:t>
      </w:r>
      <w:r>
        <w:rPr>
          <w:rFonts w:ascii="Tahoma" w:hAnsi="Tahoma" w:cs="Tahoma"/>
          <w:b/>
          <w:bCs/>
          <w:sz w:val="20"/>
          <w:szCs w:val="20"/>
        </w:rPr>
        <w:t>11.15.</w:t>
      </w:r>
    </w:p>
    <w:p w:rsidR="005A6D24" w:rsidRPr="00DA01D1" w:rsidRDefault="005A6D24" w:rsidP="00DA01D1">
      <w:pPr>
        <w:autoSpaceDE w:val="0"/>
        <w:autoSpaceDN w:val="0"/>
        <w:adjustRightInd w:val="0"/>
        <w:spacing w:line="360" w:lineRule="auto"/>
        <w:rPr>
          <w:rFonts w:ascii="Tahoma" w:hAnsi="Tahoma" w:cs="Tahoma"/>
          <w:b/>
          <w:bCs/>
          <w:sz w:val="20"/>
          <w:szCs w:val="20"/>
        </w:rPr>
      </w:pPr>
    </w:p>
    <w:p w:rsidR="005A6D24" w:rsidRPr="00DA01D1" w:rsidRDefault="005A6D24" w:rsidP="00DA01D1">
      <w:pPr>
        <w:autoSpaceDE w:val="0"/>
        <w:autoSpaceDN w:val="0"/>
        <w:adjustRightInd w:val="0"/>
        <w:spacing w:line="360" w:lineRule="auto"/>
        <w:rPr>
          <w:rFonts w:ascii="Tahoma" w:hAnsi="Tahoma" w:cs="Tahoma"/>
          <w:sz w:val="20"/>
          <w:szCs w:val="20"/>
        </w:rPr>
      </w:pPr>
      <w:r w:rsidRPr="00DA01D1">
        <w:rPr>
          <w:rFonts w:ascii="Tahoma" w:hAnsi="Tahoma" w:cs="Tahoma"/>
          <w:sz w:val="20"/>
          <w:szCs w:val="20"/>
        </w:rPr>
        <w:t>1</w:t>
      </w:r>
      <w:r>
        <w:rPr>
          <w:rFonts w:ascii="Tahoma" w:hAnsi="Tahoma" w:cs="Tahoma"/>
          <w:sz w:val="20"/>
          <w:szCs w:val="20"/>
        </w:rPr>
        <w:t>2</w:t>
      </w:r>
      <w:r w:rsidRPr="00DA01D1">
        <w:rPr>
          <w:rFonts w:ascii="Tahoma" w:hAnsi="Tahoma" w:cs="Tahoma"/>
          <w:sz w:val="20"/>
          <w:szCs w:val="20"/>
        </w:rPr>
        <w:t>.3. Oferty złożone po terminie zostaną zwrócone Wykonawcom bez otwierania.</w:t>
      </w:r>
    </w:p>
    <w:p w:rsidR="005A6D24" w:rsidRPr="00DA01D1" w:rsidRDefault="005A6D24" w:rsidP="00DA01D1">
      <w:pPr>
        <w:pStyle w:val="Tekstpodstawowy22"/>
        <w:tabs>
          <w:tab w:val="left" w:pos="720"/>
        </w:tabs>
        <w:spacing w:line="360" w:lineRule="auto"/>
        <w:ind w:right="-1"/>
        <w:rPr>
          <w:rFonts w:ascii="Tahoma" w:hAnsi="Tahoma" w:cs="Tahoma"/>
        </w:rPr>
      </w:pPr>
      <w:r w:rsidRPr="00DA01D1">
        <w:rPr>
          <w:rFonts w:ascii="Tahoma" w:hAnsi="Tahoma" w:cs="Tahoma"/>
          <w:lang w:eastAsia="pl-PL"/>
        </w:rPr>
        <w:t>1</w:t>
      </w:r>
      <w:r>
        <w:rPr>
          <w:rFonts w:ascii="Tahoma" w:hAnsi="Tahoma" w:cs="Tahoma"/>
          <w:lang w:eastAsia="pl-PL"/>
        </w:rPr>
        <w:t>2</w:t>
      </w:r>
      <w:r w:rsidRPr="00DA01D1">
        <w:rPr>
          <w:rFonts w:ascii="Tahoma" w:hAnsi="Tahoma" w:cs="Tahoma"/>
          <w:lang w:eastAsia="pl-PL"/>
        </w:rPr>
        <w:t xml:space="preserve">.4. </w:t>
      </w:r>
      <w:r w:rsidRPr="00DA01D1">
        <w:rPr>
          <w:rFonts w:ascii="Tahoma" w:hAnsi="Tahoma" w:cs="Tahoma"/>
        </w:rPr>
        <w:t>Ofertę należy umieścić w zamkniętym opakowaniu, uniemożliwiającym odczytanie jego zawartości bez uszkodzenia tego opakowania. Opakowanie powinno być oznaczone nazwą (firmą) i adresem Wykonawcy, zaadresowane następująco:</w:t>
      </w:r>
    </w:p>
    <w:p w:rsidR="005A6D24" w:rsidRPr="00DA01D1" w:rsidRDefault="005A6D24" w:rsidP="00DA01D1">
      <w:pPr>
        <w:pStyle w:val="Tekstpodstawowy"/>
        <w:spacing w:line="360" w:lineRule="auto"/>
        <w:ind w:right="283"/>
        <w:rPr>
          <w:rFonts w:ascii="Tahoma" w:hAnsi="Tahoma" w:cs="Tahoma"/>
          <w:sz w:val="20"/>
          <w:szCs w:val="20"/>
          <w:lang w:val="pl-PL"/>
        </w:rPr>
      </w:pPr>
    </w:p>
    <w:p w:rsidR="005A6D24" w:rsidRPr="00A66A6B" w:rsidRDefault="005A6D24" w:rsidP="00DA01D1">
      <w:pPr>
        <w:pStyle w:val="Tekstpodstawowy"/>
        <w:spacing w:line="360" w:lineRule="auto"/>
        <w:ind w:right="-427"/>
        <w:rPr>
          <w:rFonts w:ascii="Tahoma" w:hAnsi="Tahoma" w:cs="Tahoma"/>
          <w:b/>
          <w:bCs/>
          <w:iCs/>
          <w:kern w:val="2"/>
          <w:sz w:val="20"/>
          <w:szCs w:val="20"/>
        </w:rPr>
      </w:pPr>
      <w:r w:rsidRPr="00A66A6B">
        <w:rPr>
          <w:rFonts w:ascii="Tahoma" w:hAnsi="Tahoma" w:cs="Tahoma"/>
          <w:sz w:val="20"/>
          <w:szCs w:val="20"/>
        </w:rPr>
        <w:t xml:space="preserve"> </w:t>
      </w:r>
      <w:r w:rsidRPr="00A66A6B">
        <w:rPr>
          <w:rFonts w:ascii="Tahoma" w:hAnsi="Tahoma" w:cs="Tahoma"/>
          <w:b/>
          <w:bCs/>
          <w:iCs/>
          <w:sz w:val="20"/>
          <w:szCs w:val="20"/>
        </w:rPr>
        <w:t xml:space="preserve">„Oferta na dostawę </w:t>
      </w:r>
      <w:r w:rsidR="00A66A6B" w:rsidRPr="00A66A6B">
        <w:rPr>
          <w:rFonts w:ascii="Tahoma" w:hAnsi="Tahoma" w:cs="Tahoma"/>
          <w:b/>
          <w:sz w:val="20"/>
          <w:szCs w:val="20"/>
        </w:rPr>
        <w:t>samochodu ciężarowego wywrotki z napędem 4x4“</w:t>
      </w:r>
    </w:p>
    <w:p w:rsidR="00A66A6B" w:rsidRPr="001D0065" w:rsidRDefault="00A66A6B" w:rsidP="00A66A6B">
      <w:pPr>
        <w:spacing w:after="240" w:line="360" w:lineRule="auto"/>
        <w:jc w:val="both"/>
        <w:rPr>
          <w:rFonts w:ascii="Tahoma" w:hAnsi="Tahoma" w:cs="Tahoma"/>
          <w:b/>
          <w:bCs/>
          <w:iCs/>
          <w:kern w:val="2"/>
          <w:sz w:val="20"/>
          <w:szCs w:val="20"/>
        </w:rPr>
      </w:pPr>
      <w:r>
        <w:rPr>
          <w:rFonts w:ascii="Tahoma" w:hAnsi="Tahoma" w:cs="Tahoma"/>
          <w:b/>
          <w:bCs/>
          <w:iCs/>
          <w:kern w:val="2"/>
          <w:sz w:val="20"/>
          <w:szCs w:val="20"/>
        </w:rPr>
        <w:tab/>
      </w:r>
      <w:r>
        <w:rPr>
          <w:rFonts w:ascii="Tahoma" w:hAnsi="Tahoma" w:cs="Tahoma"/>
          <w:b/>
          <w:bCs/>
          <w:iCs/>
          <w:kern w:val="2"/>
          <w:sz w:val="20"/>
          <w:szCs w:val="20"/>
        </w:rPr>
        <w:tab/>
      </w:r>
      <w:r>
        <w:rPr>
          <w:rFonts w:ascii="Tahoma" w:hAnsi="Tahoma" w:cs="Tahoma"/>
          <w:b/>
          <w:bCs/>
          <w:iCs/>
          <w:kern w:val="2"/>
          <w:sz w:val="20"/>
          <w:szCs w:val="20"/>
        </w:rPr>
        <w:tab/>
      </w:r>
      <w:r>
        <w:rPr>
          <w:rFonts w:ascii="Tahoma" w:hAnsi="Tahoma" w:cs="Tahoma"/>
          <w:b/>
          <w:bCs/>
          <w:iCs/>
          <w:kern w:val="2"/>
          <w:sz w:val="20"/>
          <w:szCs w:val="20"/>
        </w:rPr>
        <w:tab/>
      </w:r>
      <w:r>
        <w:rPr>
          <w:rFonts w:ascii="Tahoma" w:hAnsi="Tahoma" w:cs="Tahoma"/>
          <w:b/>
          <w:bCs/>
          <w:iCs/>
          <w:kern w:val="2"/>
          <w:sz w:val="20"/>
          <w:szCs w:val="20"/>
        </w:rPr>
        <w:tab/>
      </w:r>
      <w:r w:rsidR="005A6D24" w:rsidRPr="00A66A6B">
        <w:rPr>
          <w:rFonts w:ascii="Tahoma" w:hAnsi="Tahoma" w:cs="Tahoma"/>
          <w:b/>
          <w:bCs/>
          <w:iCs/>
          <w:kern w:val="2"/>
          <w:sz w:val="20"/>
          <w:szCs w:val="20"/>
        </w:rPr>
        <w:t>Nr sprawy:</w:t>
      </w:r>
      <w:r w:rsidRPr="001D0065">
        <w:rPr>
          <w:rFonts w:ascii="Tahoma" w:hAnsi="Tahoma" w:cs="Tahoma"/>
          <w:b/>
          <w:bCs/>
          <w:iCs/>
          <w:kern w:val="2"/>
          <w:sz w:val="20"/>
          <w:szCs w:val="20"/>
        </w:rPr>
        <w:t xml:space="preserve"> </w:t>
      </w:r>
      <w:r>
        <w:rPr>
          <w:rFonts w:ascii="Tahoma" w:hAnsi="Tahoma" w:cs="Tahoma"/>
          <w:b/>
          <w:bCs/>
          <w:iCs/>
          <w:kern w:val="2"/>
          <w:sz w:val="20"/>
          <w:szCs w:val="20"/>
        </w:rPr>
        <w:t>ZDP.342.1.2018.JM</w:t>
      </w:r>
    </w:p>
    <w:p w:rsidR="005A6D24" w:rsidRPr="004B0141" w:rsidRDefault="005A6D24" w:rsidP="00DA01D1">
      <w:pPr>
        <w:pStyle w:val="Tekstpodstawowy31"/>
        <w:ind w:left="720" w:right="283" w:hanging="720"/>
        <w:jc w:val="center"/>
        <w:rPr>
          <w:rFonts w:ascii="Tahoma" w:hAnsi="Tahoma" w:cs="Tahoma"/>
          <w:b/>
          <w:bCs/>
          <w:iCs/>
          <w:sz w:val="20"/>
          <w:szCs w:val="20"/>
          <w:u w:val="single"/>
        </w:rPr>
      </w:pPr>
      <w:r w:rsidRPr="004B0141">
        <w:rPr>
          <w:rFonts w:ascii="Tahoma" w:hAnsi="Tahoma" w:cs="Tahoma"/>
          <w:b/>
          <w:bCs/>
          <w:iCs/>
          <w:sz w:val="20"/>
          <w:szCs w:val="20"/>
          <w:u w:val="single"/>
        </w:rPr>
        <w:t xml:space="preserve">Nie otwierać przed dniem </w:t>
      </w:r>
      <w:r w:rsidR="00A66A6B" w:rsidRPr="004B0141">
        <w:rPr>
          <w:rFonts w:ascii="Tahoma" w:hAnsi="Tahoma" w:cs="Tahoma"/>
          <w:b/>
          <w:bCs/>
          <w:iCs/>
          <w:sz w:val="20"/>
          <w:szCs w:val="20"/>
          <w:u w:val="single"/>
        </w:rPr>
        <w:t>05.07.2018</w:t>
      </w:r>
      <w:r w:rsidRPr="004B0141">
        <w:rPr>
          <w:rFonts w:ascii="Tahoma" w:hAnsi="Tahoma" w:cs="Tahoma"/>
          <w:b/>
          <w:bCs/>
          <w:iCs/>
          <w:sz w:val="20"/>
          <w:szCs w:val="20"/>
          <w:u w:val="single"/>
        </w:rPr>
        <w:t xml:space="preserve"> r., godz. </w:t>
      </w:r>
      <w:r w:rsidR="00A66A6B" w:rsidRPr="004B0141">
        <w:rPr>
          <w:rFonts w:ascii="Tahoma" w:hAnsi="Tahoma" w:cs="Tahoma"/>
          <w:b/>
          <w:bCs/>
          <w:iCs/>
          <w:sz w:val="20"/>
          <w:szCs w:val="20"/>
          <w:u w:val="single"/>
        </w:rPr>
        <w:t>11.15</w:t>
      </w:r>
    </w:p>
    <w:p w:rsidR="005A6D24" w:rsidRPr="00DA01D1" w:rsidRDefault="005A6D24" w:rsidP="00DA01D1">
      <w:pPr>
        <w:autoSpaceDE w:val="0"/>
        <w:autoSpaceDN w:val="0"/>
        <w:adjustRightInd w:val="0"/>
        <w:spacing w:line="360" w:lineRule="auto"/>
        <w:rPr>
          <w:rFonts w:ascii="Tahoma" w:hAnsi="Tahoma" w:cs="Tahoma"/>
          <w:sz w:val="20"/>
          <w:szCs w:val="20"/>
        </w:rPr>
      </w:pPr>
    </w:p>
    <w:p w:rsidR="005A6D24" w:rsidRPr="00DA01D1" w:rsidRDefault="005A6D24" w:rsidP="00DA01D1">
      <w:pPr>
        <w:autoSpaceDE w:val="0"/>
        <w:autoSpaceDN w:val="0"/>
        <w:adjustRightInd w:val="0"/>
        <w:spacing w:line="360" w:lineRule="auto"/>
        <w:rPr>
          <w:rFonts w:ascii="Tahoma" w:hAnsi="Tahoma" w:cs="Tahoma"/>
          <w:b/>
          <w:bCs/>
          <w:sz w:val="20"/>
          <w:szCs w:val="20"/>
        </w:rPr>
      </w:pPr>
      <w:r w:rsidRPr="00DA01D1">
        <w:rPr>
          <w:rFonts w:ascii="Tahoma" w:hAnsi="Tahoma" w:cs="Tahoma"/>
          <w:b/>
          <w:bCs/>
          <w:sz w:val="20"/>
          <w:szCs w:val="20"/>
        </w:rPr>
        <w:t>1</w:t>
      </w:r>
      <w:r>
        <w:rPr>
          <w:rFonts w:ascii="Tahoma" w:hAnsi="Tahoma" w:cs="Tahoma"/>
          <w:b/>
          <w:bCs/>
          <w:sz w:val="20"/>
          <w:szCs w:val="20"/>
        </w:rPr>
        <w:t>2</w:t>
      </w:r>
      <w:r w:rsidRPr="00DA01D1">
        <w:rPr>
          <w:rFonts w:ascii="Tahoma" w:hAnsi="Tahoma" w:cs="Tahoma"/>
          <w:b/>
          <w:bCs/>
          <w:sz w:val="20"/>
          <w:szCs w:val="20"/>
        </w:rPr>
        <w:t>.3. Zmiany lub wycofanie złożonej oferty</w:t>
      </w:r>
    </w:p>
    <w:p w:rsidR="005A6D24" w:rsidRPr="00DA01D1" w:rsidRDefault="005A6D24" w:rsidP="00DA01D1">
      <w:pPr>
        <w:numPr>
          <w:ilvl w:val="0"/>
          <w:numId w:val="10"/>
        </w:numPr>
        <w:autoSpaceDE w:val="0"/>
        <w:autoSpaceDN w:val="0"/>
        <w:adjustRightInd w:val="0"/>
        <w:spacing w:line="360" w:lineRule="auto"/>
        <w:rPr>
          <w:rFonts w:ascii="Tahoma" w:hAnsi="Tahoma" w:cs="Tahoma"/>
          <w:sz w:val="20"/>
          <w:szCs w:val="20"/>
        </w:rPr>
      </w:pPr>
      <w:r w:rsidRPr="00DA01D1">
        <w:rPr>
          <w:rFonts w:ascii="Tahoma" w:hAnsi="Tahoma" w:cs="Tahoma"/>
          <w:sz w:val="20"/>
          <w:szCs w:val="20"/>
        </w:rPr>
        <w:t>Wykonawca może wprowadzić zmiany lub wycofać złożoną przez siebie ofertę.</w:t>
      </w:r>
    </w:p>
    <w:p w:rsidR="005A6D24" w:rsidRPr="00DA01D1" w:rsidRDefault="005A6D24" w:rsidP="00DA01D1">
      <w:pPr>
        <w:numPr>
          <w:ilvl w:val="0"/>
          <w:numId w:val="10"/>
        </w:numPr>
        <w:autoSpaceDE w:val="0"/>
        <w:autoSpaceDN w:val="0"/>
        <w:adjustRightInd w:val="0"/>
        <w:spacing w:line="360" w:lineRule="auto"/>
        <w:rPr>
          <w:rFonts w:ascii="Tahoma" w:hAnsi="Tahoma" w:cs="Tahoma"/>
          <w:sz w:val="20"/>
          <w:szCs w:val="20"/>
        </w:rPr>
      </w:pPr>
      <w:r w:rsidRPr="00DA01D1">
        <w:rPr>
          <w:rFonts w:ascii="Tahoma" w:hAnsi="Tahoma" w:cs="Tahoma"/>
          <w:sz w:val="20"/>
          <w:szCs w:val="20"/>
        </w:rPr>
        <w:t>Zmiany lub wycofanie złożonej oferty są skuteczne tylko wówczas, gdy zostały dokonane przed upływem terminu składania ofert.</w:t>
      </w:r>
    </w:p>
    <w:p w:rsidR="005A6D24" w:rsidRPr="00DA01D1" w:rsidRDefault="005A6D24" w:rsidP="00DA01D1">
      <w:pPr>
        <w:numPr>
          <w:ilvl w:val="0"/>
          <w:numId w:val="10"/>
        </w:numPr>
        <w:autoSpaceDE w:val="0"/>
        <w:autoSpaceDN w:val="0"/>
        <w:adjustRightInd w:val="0"/>
        <w:spacing w:line="360" w:lineRule="auto"/>
        <w:rPr>
          <w:rFonts w:ascii="Tahoma" w:hAnsi="Tahoma" w:cs="Tahoma"/>
          <w:sz w:val="20"/>
          <w:szCs w:val="20"/>
        </w:rPr>
      </w:pPr>
      <w:r w:rsidRPr="00DA01D1">
        <w:rPr>
          <w:rFonts w:ascii="Tahoma" w:hAnsi="Tahoma" w:cs="Tahoma"/>
          <w:sz w:val="20"/>
          <w:szCs w:val="20"/>
        </w:rPr>
        <w:t>zmiany, poprawki lub modyfikacje złożonej oferty muszą być złożone w miejscu i według zasad obowiązujących przy składaniu oferty. Odpowiednio opisane koperty (paczki) zawierające zmiany należy dodatkowo opatrzyć dopiskiem "ZMIANA".</w:t>
      </w:r>
    </w:p>
    <w:p w:rsidR="005A6D24" w:rsidRPr="00DA01D1" w:rsidRDefault="005A6D24" w:rsidP="00DA01D1">
      <w:pPr>
        <w:numPr>
          <w:ilvl w:val="0"/>
          <w:numId w:val="10"/>
        </w:numPr>
        <w:autoSpaceDE w:val="0"/>
        <w:autoSpaceDN w:val="0"/>
        <w:adjustRightInd w:val="0"/>
        <w:spacing w:line="360" w:lineRule="auto"/>
        <w:rPr>
          <w:rFonts w:ascii="Tahoma" w:hAnsi="Tahoma" w:cs="Tahoma"/>
          <w:sz w:val="20"/>
          <w:szCs w:val="20"/>
        </w:rPr>
      </w:pPr>
      <w:r w:rsidRPr="00DA01D1">
        <w:rPr>
          <w:rFonts w:ascii="Tahoma" w:hAnsi="Tahoma" w:cs="Tahoma"/>
          <w:sz w:val="20"/>
          <w:szCs w:val="20"/>
        </w:rPr>
        <w:t>w przypadku złożenia kilku zmian kopertę (paczkę) każdej kolejnej zmiany należy dodatkowo opatrzyć napisem „zmiana nr .....”.</w:t>
      </w:r>
    </w:p>
    <w:p w:rsidR="005A6D24" w:rsidRPr="00DA01D1" w:rsidRDefault="005A6D24" w:rsidP="00DA01D1">
      <w:pPr>
        <w:numPr>
          <w:ilvl w:val="0"/>
          <w:numId w:val="10"/>
        </w:numPr>
        <w:autoSpaceDE w:val="0"/>
        <w:autoSpaceDN w:val="0"/>
        <w:adjustRightInd w:val="0"/>
        <w:spacing w:line="360" w:lineRule="auto"/>
        <w:rPr>
          <w:rFonts w:ascii="Tahoma" w:hAnsi="Tahoma" w:cs="Tahoma"/>
          <w:sz w:val="20"/>
          <w:szCs w:val="20"/>
        </w:rPr>
      </w:pPr>
      <w:r w:rsidRPr="00DA01D1">
        <w:rPr>
          <w:rFonts w:ascii="Tahoma" w:hAnsi="Tahoma" w:cs="Tahoma"/>
          <w:sz w:val="20"/>
          <w:szCs w:val="20"/>
        </w:rPr>
        <w:t xml:space="preserve">wycofanie złożonej oferty następuje poprzez </w:t>
      </w:r>
      <w:r w:rsidRPr="00DA01D1">
        <w:rPr>
          <w:rFonts w:ascii="Tahoma" w:hAnsi="Tahoma" w:cs="Tahoma"/>
          <w:b/>
          <w:bCs/>
          <w:sz w:val="20"/>
          <w:szCs w:val="20"/>
          <w:u w:val="single"/>
        </w:rPr>
        <w:t>złożenie pisemnego powiadomienia</w:t>
      </w:r>
      <w:r w:rsidRPr="00DA01D1">
        <w:rPr>
          <w:rFonts w:ascii="Tahoma" w:hAnsi="Tahoma" w:cs="Tahoma"/>
          <w:sz w:val="20"/>
          <w:szCs w:val="20"/>
        </w:rPr>
        <w:t xml:space="preserve">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rsidR="005A6D24" w:rsidRDefault="005A6D24" w:rsidP="00BF4C78">
      <w:pPr>
        <w:spacing w:line="360" w:lineRule="auto"/>
        <w:ind w:right="-1"/>
        <w:jc w:val="both"/>
        <w:rPr>
          <w:rStyle w:val="tekstdokbold"/>
          <w:rFonts w:ascii="Tahoma" w:hAnsi="Tahoma" w:cs="Tahoma"/>
          <w:sz w:val="20"/>
          <w:szCs w:val="20"/>
        </w:rPr>
      </w:pPr>
    </w:p>
    <w:p w:rsidR="005A6D24" w:rsidRPr="00BF4C78" w:rsidRDefault="001972D4" w:rsidP="00BF4C78">
      <w:pPr>
        <w:spacing w:line="360" w:lineRule="auto"/>
        <w:ind w:left="567" w:hanging="567"/>
        <w:jc w:val="both"/>
        <w:rPr>
          <w:rFonts w:ascii="Tahoma" w:hAnsi="Tahoma" w:cs="Tahoma"/>
          <w:sz w:val="20"/>
          <w:szCs w:val="20"/>
        </w:rPr>
      </w:pPr>
      <w:r w:rsidRPr="001972D4">
        <w:rPr>
          <w:lang w:val="pl-PL"/>
        </w:rPr>
        <w:pict>
          <v:shape id="_x0000_s1037" type="#_x0000_t202" style="position:absolute;left:0;text-align:left;margin-left:0;margin-top:0;width:459pt;height:26.05pt;z-index:251650560" fillcolor="#ddd">
            <v:textbox style="mso-fit-shape-to-text:t">
              <w:txbxContent>
                <w:p w:rsidR="00281BCE" w:rsidRPr="004C72EB" w:rsidRDefault="00281BCE" w:rsidP="00BF4C78">
                  <w:pPr>
                    <w:spacing w:line="360" w:lineRule="auto"/>
                    <w:ind w:right="-1"/>
                    <w:jc w:val="both"/>
                    <w:rPr>
                      <w:rFonts w:ascii="Tahoma" w:hAnsi="Tahoma" w:cs="Tahoma"/>
                      <w:b/>
                      <w:bCs/>
                      <w:sz w:val="20"/>
                      <w:szCs w:val="20"/>
                    </w:rPr>
                  </w:pPr>
                  <w:r w:rsidRPr="00BF4C78">
                    <w:rPr>
                      <w:rStyle w:val="tekstdokbold"/>
                      <w:rFonts w:ascii="Tahoma" w:hAnsi="Tahoma" w:cs="Tahoma"/>
                      <w:sz w:val="20"/>
                      <w:szCs w:val="20"/>
                    </w:rPr>
                    <w:t>1</w:t>
                  </w:r>
                  <w:r>
                    <w:rPr>
                      <w:rStyle w:val="tekstdokbold"/>
                      <w:rFonts w:ascii="Tahoma" w:hAnsi="Tahoma" w:cs="Tahoma"/>
                      <w:sz w:val="20"/>
                      <w:szCs w:val="20"/>
                    </w:rPr>
                    <w:t>3</w:t>
                  </w:r>
                  <w:r w:rsidRPr="00BF4C78">
                    <w:rPr>
                      <w:rStyle w:val="tekstdokbold"/>
                      <w:rFonts w:ascii="Tahoma" w:hAnsi="Tahoma" w:cs="Tahoma"/>
                      <w:sz w:val="20"/>
                      <w:szCs w:val="20"/>
                    </w:rPr>
                    <w:t>. OPIS SPOSOBU OBLICZENIA CENY OFERTY</w:t>
                  </w:r>
                </w:p>
              </w:txbxContent>
            </v:textbox>
            <w10:wrap type="square"/>
          </v:shape>
        </w:pict>
      </w:r>
      <w:r w:rsidR="005A6D24" w:rsidRPr="00BF4C78">
        <w:rPr>
          <w:rFonts w:ascii="Tahoma" w:hAnsi="Tahoma" w:cs="Tahoma"/>
          <w:sz w:val="20"/>
          <w:szCs w:val="20"/>
        </w:rPr>
        <w:t>1</w:t>
      </w:r>
      <w:r w:rsidR="005A6D24">
        <w:rPr>
          <w:rFonts w:ascii="Tahoma" w:hAnsi="Tahoma" w:cs="Tahoma"/>
          <w:sz w:val="20"/>
          <w:szCs w:val="20"/>
        </w:rPr>
        <w:t>3</w:t>
      </w:r>
      <w:r w:rsidR="005A6D24" w:rsidRPr="00BF4C78">
        <w:rPr>
          <w:rFonts w:ascii="Tahoma" w:hAnsi="Tahoma" w:cs="Tahoma"/>
          <w:sz w:val="20"/>
          <w:szCs w:val="20"/>
        </w:rPr>
        <w:t xml:space="preserve">.1. Wykonawca określi cenę ryczałtową przedmiotu zamówienia w złotych polskich, która obejmować będzie wykonanie przedmiotu zamówienia na warunkach określonych w Specyfikacji Istotnych Warunków Zamówienia. </w:t>
      </w:r>
    </w:p>
    <w:p w:rsidR="005A6D24" w:rsidRPr="00BF4C78" w:rsidRDefault="005A6D24" w:rsidP="00BF4C78">
      <w:pPr>
        <w:tabs>
          <w:tab w:val="left" w:pos="567"/>
        </w:tabs>
        <w:spacing w:line="360" w:lineRule="auto"/>
        <w:ind w:left="567" w:hanging="567"/>
        <w:jc w:val="both"/>
        <w:rPr>
          <w:rFonts w:ascii="Tahoma" w:hAnsi="Tahoma" w:cs="Tahoma"/>
          <w:sz w:val="20"/>
          <w:szCs w:val="20"/>
        </w:rPr>
      </w:pPr>
      <w:r w:rsidRPr="00BF4C78">
        <w:rPr>
          <w:rFonts w:ascii="Tahoma" w:hAnsi="Tahoma" w:cs="Tahoma"/>
          <w:sz w:val="20"/>
          <w:szCs w:val="20"/>
        </w:rPr>
        <w:t>1</w:t>
      </w:r>
      <w:r>
        <w:rPr>
          <w:rFonts w:ascii="Tahoma" w:hAnsi="Tahoma" w:cs="Tahoma"/>
          <w:sz w:val="20"/>
          <w:szCs w:val="20"/>
        </w:rPr>
        <w:t>3</w:t>
      </w:r>
      <w:r w:rsidRPr="00BF4C78">
        <w:rPr>
          <w:rFonts w:ascii="Tahoma" w:hAnsi="Tahoma" w:cs="Tahoma"/>
          <w:sz w:val="20"/>
          <w:szCs w:val="20"/>
        </w:rPr>
        <w:t>. 2. Przedstawiona w ofercie cena będzie ceną kompletną, jednoznaczną i ostateczną, uwzględniającą ewentualne rabaty i upusty (nie dopuszcza się rabatów rzeczowych), obejmującą należny podatek VAT naliczony zgodnie z obowiązującymi przepisami w tym zakresie oraz wszelkie koszty związane z wykonaniem przedmiotu zamówienia.</w:t>
      </w:r>
    </w:p>
    <w:p w:rsidR="005A6D24" w:rsidRPr="00BF4C78" w:rsidRDefault="005A6D24" w:rsidP="00BF4C78">
      <w:pPr>
        <w:pStyle w:val="rozdzia"/>
        <w:spacing w:line="360" w:lineRule="auto"/>
        <w:ind w:left="709" w:right="-1" w:hanging="709"/>
        <w:rPr>
          <w:rFonts w:ascii="Tahoma" w:hAnsi="Tahoma" w:cs="Tahoma"/>
          <w:b w:val="0"/>
          <w:bCs w:val="0"/>
        </w:rPr>
      </w:pPr>
      <w:r w:rsidRPr="00BF4C78">
        <w:rPr>
          <w:rFonts w:ascii="Tahoma" w:hAnsi="Tahoma" w:cs="Tahoma"/>
          <w:b w:val="0"/>
          <w:bCs w:val="0"/>
        </w:rPr>
        <w:t>1</w:t>
      </w:r>
      <w:r>
        <w:rPr>
          <w:rFonts w:ascii="Tahoma" w:hAnsi="Tahoma" w:cs="Tahoma"/>
          <w:b w:val="0"/>
          <w:bCs w:val="0"/>
        </w:rPr>
        <w:t>3.3</w:t>
      </w:r>
      <w:r w:rsidRPr="00BF4C78">
        <w:rPr>
          <w:rFonts w:ascii="Tahoma" w:hAnsi="Tahoma" w:cs="Tahoma"/>
          <w:b w:val="0"/>
          <w:bCs w:val="0"/>
        </w:rPr>
        <w:t xml:space="preserve">. </w:t>
      </w:r>
      <w:r w:rsidRPr="00BF4C78">
        <w:rPr>
          <w:rFonts w:ascii="Tahoma" w:hAnsi="Tahoma" w:cs="Tahoma"/>
          <w:b w:val="0"/>
          <w:bCs w:val="0"/>
        </w:rPr>
        <w:tab/>
        <w:t xml:space="preserve">Cena oferty powinna być wyrażona w złotych polskich (PLN) z dokładnością do dwóch miejsc po przecinku. </w:t>
      </w:r>
    </w:p>
    <w:p w:rsidR="005A6D24" w:rsidRPr="00BF4C78" w:rsidRDefault="005A6D24" w:rsidP="00BF4C78">
      <w:pPr>
        <w:pStyle w:val="rozdzia"/>
        <w:spacing w:line="360" w:lineRule="auto"/>
        <w:ind w:left="709" w:right="-1" w:hanging="709"/>
        <w:rPr>
          <w:rFonts w:ascii="Tahoma" w:hAnsi="Tahoma" w:cs="Tahoma"/>
          <w:b w:val="0"/>
          <w:bCs w:val="0"/>
        </w:rPr>
      </w:pPr>
      <w:r w:rsidRPr="00BF4C78">
        <w:rPr>
          <w:rFonts w:ascii="Tahoma" w:hAnsi="Tahoma" w:cs="Tahoma"/>
          <w:b w:val="0"/>
          <w:bCs w:val="0"/>
        </w:rPr>
        <w:t>1</w:t>
      </w:r>
      <w:r>
        <w:rPr>
          <w:rFonts w:ascii="Tahoma" w:hAnsi="Tahoma" w:cs="Tahoma"/>
          <w:b w:val="0"/>
          <w:bCs w:val="0"/>
        </w:rPr>
        <w:t>3.4</w:t>
      </w:r>
      <w:r w:rsidRPr="00BF4C78">
        <w:rPr>
          <w:rFonts w:ascii="Tahoma" w:hAnsi="Tahoma" w:cs="Tahoma"/>
          <w:b w:val="0"/>
          <w:bCs w:val="0"/>
        </w:rPr>
        <w:t xml:space="preserve">. </w:t>
      </w:r>
      <w:r w:rsidRPr="00BF4C78">
        <w:rPr>
          <w:rFonts w:ascii="Tahoma" w:hAnsi="Tahoma" w:cs="Tahoma"/>
          <w:b w:val="0"/>
          <w:bCs w:val="0"/>
        </w:rPr>
        <w:tab/>
        <w:t xml:space="preserve">Jeżeli złożona zostanie oferta, której wybór prowadzić będzie do powstania obowiązku podatkowego Zamawiającego zgodnie z przepisami o podatku od towarów i usług w zakresie dotyczącym: </w:t>
      </w:r>
    </w:p>
    <w:p w:rsidR="005A6D24" w:rsidRPr="00BF4C78" w:rsidRDefault="005A6D24" w:rsidP="00BF4C78">
      <w:pPr>
        <w:tabs>
          <w:tab w:val="left" w:pos="-3119"/>
        </w:tabs>
        <w:spacing w:line="360" w:lineRule="auto"/>
        <w:ind w:left="709" w:hanging="709"/>
        <w:jc w:val="both"/>
        <w:rPr>
          <w:rFonts w:ascii="Tahoma" w:hAnsi="Tahoma" w:cs="Tahoma"/>
          <w:sz w:val="20"/>
          <w:szCs w:val="20"/>
        </w:rPr>
      </w:pPr>
      <w:r w:rsidRPr="00BF4C78">
        <w:rPr>
          <w:rFonts w:ascii="Tahoma" w:hAnsi="Tahoma" w:cs="Tahoma"/>
          <w:sz w:val="20"/>
          <w:szCs w:val="20"/>
        </w:rPr>
        <w:tab/>
        <w:t>•</w:t>
      </w:r>
      <w:r w:rsidRPr="00BF4C78">
        <w:rPr>
          <w:rFonts w:ascii="Tahoma" w:hAnsi="Tahoma" w:cs="Tahoma"/>
          <w:sz w:val="20"/>
          <w:szCs w:val="20"/>
        </w:rPr>
        <w:tab/>
        <w:t xml:space="preserve">wewnątrz wspólnotowego nabycia towarów, </w:t>
      </w:r>
    </w:p>
    <w:p w:rsidR="005A6D24" w:rsidRPr="00BF4C78" w:rsidRDefault="005A6D24" w:rsidP="00BF4C78">
      <w:pPr>
        <w:tabs>
          <w:tab w:val="left" w:pos="-3119"/>
        </w:tabs>
        <w:spacing w:line="360" w:lineRule="auto"/>
        <w:ind w:left="709" w:hanging="709"/>
        <w:jc w:val="both"/>
        <w:rPr>
          <w:rFonts w:ascii="Tahoma" w:hAnsi="Tahoma" w:cs="Tahoma"/>
          <w:sz w:val="20"/>
          <w:szCs w:val="20"/>
        </w:rPr>
      </w:pPr>
      <w:r w:rsidRPr="00BF4C78">
        <w:rPr>
          <w:rFonts w:ascii="Tahoma" w:hAnsi="Tahoma" w:cs="Tahoma"/>
          <w:sz w:val="20"/>
          <w:szCs w:val="20"/>
        </w:rPr>
        <w:tab/>
        <w:t>•</w:t>
      </w:r>
      <w:r w:rsidRPr="00BF4C78">
        <w:rPr>
          <w:rFonts w:ascii="Tahoma" w:hAnsi="Tahoma" w:cs="Tahoma"/>
          <w:sz w:val="20"/>
          <w:szCs w:val="20"/>
        </w:rPr>
        <w:tab/>
        <w:t>importu usług lub towarów,</w:t>
      </w:r>
    </w:p>
    <w:p w:rsidR="005A6D24" w:rsidRPr="00BF4C78" w:rsidRDefault="005A6D24" w:rsidP="00BF4C78">
      <w:pPr>
        <w:tabs>
          <w:tab w:val="left" w:pos="-3119"/>
        </w:tabs>
        <w:spacing w:line="360" w:lineRule="auto"/>
        <w:ind w:left="709" w:hanging="709"/>
        <w:jc w:val="both"/>
        <w:rPr>
          <w:rFonts w:ascii="Tahoma" w:hAnsi="Tahoma" w:cs="Tahoma"/>
          <w:sz w:val="20"/>
          <w:szCs w:val="20"/>
        </w:rPr>
      </w:pPr>
      <w:r w:rsidRPr="00BF4C78">
        <w:rPr>
          <w:rFonts w:ascii="Tahoma" w:hAnsi="Tahoma" w:cs="Tahoma"/>
          <w:sz w:val="20"/>
          <w:szCs w:val="20"/>
        </w:rPr>
        <w:tab/>
        <w:t>•</w:t>
      </w:r>
      <w:r w:rsidRPr="00BF4C78">
        <w:rPr>
          <w:rFonts w:ascii="Tahoma" w:hAnsi="Tahoma" w:cs="Tahoma"/>
          <w:sz w:val="20"/>
          <w:szCs w:val="20"/>
        </w:rPr>
        <w:tab/>
        <w:t xml:space="preserve">mechanizmu odwróconego obciążenia podatkiem VAT. </w:t>
      </w:r>
    </w:p>
    <w:p w:rsidR="005A6D24" w:rsidRPr="00BF4C78" w:rsidRDefault="005A6D24" w:rsidP="00BF4C78">
      <w:pPr>
        <w:tabs>
          <w:tab w:val="left" w:pos="-3119"/>
        </w:tabs>
        <w:spacing w:line="360" w:lineRule="auto"/>
        <w:ind w:left="600"/>
        <w:jc w:val="both"/>
        <w:rPr>
          <w:rFonts w:ascii="Tahoma" w:hAnsi="Tahoma" w:cs="Tahoma"/>
          <w:sz w:val="20"/>
          <w:szCs w:val="20"/>
        </w:rPr>
      </w:pPr>
      <w:r w:rsidRPr="00BF4C78">
        <w:rPr>
          <w:rFonts w:ascii="Tahoma" w:hAnsi="Tahoma" w:cs="Tahoma"/>
          <w:sz w:val="20"/>
          <w:szCs w:val="20"/>
        </w:rPr>
        <w:tab/>
        <w:t>Zamawiający w celu oceny takiej oferty doliczy do przedstawionej w niej ceny podatek od towarów i usług, który miałby obowiązek wpłacić zgodnie z obowiązującymi przepisami.</w:t>
      </w:r>
    </w:p>
    <w:p w:rsidR="005A6D24" w:rsidRPr="00BF4C78" w:rsidRDefault="005A6D24" w:rsidP="00BF4C78">
      <w:pPr>
        <w:tabs>
          <w:tab w:val="left" w:pos="-3119"/>
        </w:tabs>
        <w:spacing w:line="360" w:lineRule="auto"/>
        <w:ind w:left="600" w:hanging="600"/>
        <w:jc w:val="both"/>
        <w:rPr>
          <w:rFonts w:ascii="Tahoma" w:hAnsi="Tahoma" w:cs="Tahoma"/>
          <w:b/>
          <w:bCs/>
          <w:sz w:val="20"/>
          <w:szCs w:val="20"/>
        </w:rPr>
      </w:pPr>
    </w:p>
    <w:p w:rsidR="005A6D24" w:rsidRPr="00BF4C78" w:rsidRDefault="001972D4" w:rsidP="00BF4C78">
      <w:pPr>
        <w:tabs>
          <w:tab w:val="left" w:pos="-3119"/>
        </w:tabs>
        <w:spacing w:line="360" w:lineRule="auto"/>
        <w:ind w:left="600" w:hanging="600"/>
        <w:jc w:val="both"/>
        <w:rPr>
          <w:rFonts w:ascii="Tahoma" w:hAnsi="Tahoma" w:cs="Tahoma"/>
          <w:b/>
          <w:bCs/>
          <w:color w:val="000000"/>
          <w:sz w:val="20"/>
          <w:szCs w:val="20"/>
        </w:rPr>
      </w:pPr>
      <w:r w:rsidRPr="001972D4">
        <w:rPr>
          <w:lang w:val="pl-PL"/>
        </w:rPr>
        <w:pict>
          <v:shape id="_x0000_s1038" type="#_x0000_t202" style="position:absolute;left:0;text-align:left;margin-left:0;margin-top:16.1pt;width:446.2pt;height:44.15pt;z-index:251652608" fillcolor="#ddd">
            <v:textbox style="mso-fit-shape-to-text:t">
              <w:txbxContent>
                <w:p w:rsidR="00281BCE" w:rsidRPr="00D76982" w:rsidRDefault="00281BCE" w:rsidP="00BF4C78">
                  <w:pPr>
                    <w:autoSpaceDE w:val="0"/>
                    <w:autoSpaceDN w:val="0"/>
                    <w:adjustRightInd w:val="0"/>
                    <w:spacing w:line="360" w:lineRule="auto"/>
                    <w:jc w:val="both"/>
                    <w:rPr>
                      <w:rFonts w:ascii="Tahoma" w:hAnsi="Tahoma" w:cs="Tahoma"/>
                      <w:b/>
                      <w:bCs/>
                      <w:color w:val="000000"/>
                      <w:sz w:val="20"/>
                      <w:szCs w:val="20"/>
                    </w:rPr>
                  </w:pPr>
                  <w:r w:rsidRPr="00BF4C78">
                    <w:rPr>
                      <w:rFonts w:ascii="Tahoma" w:hAnsi="Tahoma" w:cs="Tahoma"/>
                      <w:b/>
                      <w:bCs/>
                      <w:color w:val="000000"/>
                      <w:sz w:val="20"/>
                      <w:szCs w:val="20"/>
                    </w:rPr>
                    <w:t>1</w:t>
                  </w:r>
                  <w:r>
                    <w:rPr>
                      <w:rFonts w:ascii="Tahoma" w:hAnsi="Tahoma" w:cs="Tahoma"/>
                      <w:b/>
                      <w:bCs/>
                      <w:color w:val="000000"/>
                      <w:sz w:val="20"/>
                      <w:szCs w:val="20"/>
                    </w:rPr>
                    <w:t>4</w:t>
                  </w:r>
                  <w:r w:rsidRPr="00BF4C78">
                    <w:rPr>
                      <w:rFonts w:ascii="Tahoma" w:hAnsi="Tahoma" w:cs="Tahoma"/>
                      <w:b/>
                      <w:bCs/>
                      <w:color w:val="000000"/>
                      <w:sz w:val="20"/>
                      <w:szCs w:val="20"/>
                    </w:rPr>
                    <w:t>. DZIAŁANIA POPRZEDZAJACE OCENĘ OFERT</w:t>
                  </w:r>
                </w:p>
              </w:txbxContent>
            </v:textbox>
            <w10:wrap type="square"/>
          </v:shape>
        </w:pict>
      </w:r>
    </w:p>
    <w:p w:rsidR="005A6D24" w:rsidRPr="009C2EF0" w:rsidRDefault="005A6D24" w:rsidP="00BF4C78">
      <w:pPr>
        <w:autoSpaceDE w:val="0"/>
        <w:autoSpaceDN w:val="0"/>
        <w:adjustRightInd w:val="0"/>
        <w:spacing w:line="360" w:lineRule="auto"/>
        <w:rPr>
          <w:rFonts w:ascii="Tahoma" w:hAnsi="Tahoma" w:cs="Tahoma"/>
          <w:color w:val="000000"/>
          <w:sz w:val="20"/>
          <w:szCs w:val="20"/>
        </w:rPr>
      </w:pPr>
      <w:r w:rsidRPr="009C2EF0">
        <w:rPr>
          <w:rFonts w:ascii="Tahoma" w:hAnsi="Tahoma" w:cs="Tahoma"/>
          <w:color w:val="000000"/>
          <w:sz w:val="20"/>
          <w:szCs w:val="20"/>
        </w:rPr>
        <w:t xml:space="preserve">14.1. Niezwłocznie po upływie terminu otwarcia ofert Zamawiający zamieści na swojej  stronie : internetowej </w:t>
      </w:r>
      <w:r w:rsidR="00EE24BF" w:rsidRPr="009C2EF0">
        <w:rPr>
          <w:rFonts w:ascii="Tahoma" w:hAnsi="Tahoma" w:cs="Tahoma"/>
          <w:color w:val="000000"/>
          <w:sz w:val="20"/>
          <w:szCs w:val="20"/>
        </w:rPr>
        <w:t xml:space="preserve"> </w:t>
      </w:r>
      <w:hyperlink r:id="rId11" w:history="1">
        <w:r w:rsidR="00A66A6B" w:rsidRPr="001F2D66">
          <w:rPr>
            <w:rStyle w:val="Hipercze"/>
            <w:rFonts w:ascii="Tahoma" w:hAnsi="Tahoma" w:cs="Tahoma"/>
            <w:sz w:val="20"/>
            <w:szCs w:val="20"/>
          </w:rPr>
          <w:t>www.zdplw.pl</w:t>
        </w:r>
      </w:hyperlink>
      <w:r w:rsidRPr="009C2EF0">
        <w:rPr>
          <w:rFonts w:ascii="Tahoma" w:hAnsi="Tahoma" w:cs="Tahoma"/>
          <w:color w:val="000000"/>
          <w:sz w:val="20"/>
          <w:szCs w:val="20"/>
        </w:rPr>
        <w:t xml:space="preserve">  ; (zakładka Zamówienia Publiczne) informacje dotyczące:</w:t>
      </w:r>
    </w:p>
    <w:p w:rsidR="005A6D24" w:rsidRPr="009C2EF0" w:rsidRDefault="005D2CA3" w:rsidP="00BF4C78">
      <w:pPr>
        <w:numPr>
          <w:ilvl w:val="0"/>
          <w:numId w:val="11"/>
        </w:numPr>
        <w:autoSpaceDE w:val="0"/>
        <w:autoSpaceDN w:val="0"/>
        <w:adjustRightInd w:val="0"/>
        <w:spacing w:line="360" w:lineRule="auto"/>
        <w:rPr>
          <w:rFonts w:ascii="Tahoma" w:hAnsi="Tahoma" w:cs="Tahoma"/>
          <w:color w:val="000000"/>
          <w:sz w:val="20"/>
          <w:szCs w:val="20"/>
        </w:rPr>
      </w:pPr>
      <w:r>
        <w:rPr>
          <w:rFonts w:ascii="Tahoma" w:hAnsi="Tahoma" w:cs="Tahoma"/>
          <w:color w:val="000000"/>
          <w:sz w:val="20"/>
          <w:szCs w:val="20"/>
        </w:rPr>
        <w:t>k</w:t>
      </w:r>
      <w:r w:rsidR="005A6D24" w:rsidRPr="009C2EF0">
        <w:rPr>
          <w:rFonts w:ascii="Tahoma" w:hAnsi="Tahoma" w:cs="Tahoma"/>
          <w:color w:val="000000"/>
          <w:sz w:val="20"/>
          <w:szCs w:val="20"/>
        </w:rPr>
        <w:t>woty jaką zamierza przeznaczyć na sfinansowanie zamówienia</w:t>
      </w:r>
    </w:p>
    <w:p w:rsidR="005A6D24" w:rsidRPr="009C2EF0" w:rsidRDefault="005D2CA3" w:rsidP="00BF4C78">
      <w:pPr>
        <w:numPr>
          <w:ilvl w:val="0"/>
          <w:numId w:val="11"/>
        </w:numPr>
        <w:autoSpaceDE w:val="0"/>
        <w:autoSpaceDN w:val="0"/>
        <w:adjustRightInd w:val="0"/>
        <w:spacing w:line="360" w:lineRule="auto"/>
        <w:rPr>
          <w:rFonts w:ascii="Tahoma" w:hAnsi="Tahoma" w:cs="Tahoma"/>
          <w:color w:val="000000"/>
          <w:sz w:val="20"/>
          <w:szCs w:val="20"/>
        </w:rPr>
      </w:pPr>
      <w:r>
        <w:rPr>
          <w:rFonts w:ascii="Tahoma" w:hAnsi="Tahoma" w:cs="Tahoma"/>
          <w:color w:val="000000"/>
          <w:sz w:val="20"/>
          <w:szCs w:val="20"/>
        </w:rPr>
        <w:t>n</w:t>
      </w:r>
      <w:r w:rsidR="005A6D24" w:rsidRPr="009C2EF0">
        <w:rPr>
          <w:rFonts w:ascii="Tahoma" w:hAnsi="Tahoma" w:cs="Tahoma"/>
          <w:color w:val="000000"/>
          <w:sz w:val="20"/>
          <w:szCs w:val="20"/>
        </w:rPr>
        <w:t>azw (firm) oraz adresów Wykonawców, którzy złożyli oferty w terminie;</w:t>
      </w:r>
    </w:p>
    <w:p w:rsidR="005A6D24" w:rsidRPr="009C2EF0" w:rsidRDefault="005D2CA3" w:rsidP="00BF4C78">
      <w:pPr>
        <w:numPr>
          <w:ilvl w:val="0"/>
          <w:numId w:val="11"/>
        </w:numPr>
        <w:autoSpaceDE w:val="0"/>
        <w:autoSpaceDN w:val="0"/>
        <w:adjustRightInd w:val="0"/>
        <w:spacing w:line="360" w:lineRule="auto"/>
        <w:rPr>
          <w:rFonts w:ascii="Tahoma" w:hAnsi="Tahoma" w:cs="Tahoma"/>
          <w:color w:val="000000"/>
          <w:sz w:val="20"/>
          <w:szCs w:val="20"/>
        </w:rPr>
      </w:pPr>
      <w:r>
        <w:rPr>
          <w:rFonts w:ascii="Tahoma" w:hAnsi="Tahoma" w:cs="Tahoma"/>
          <w:color w:val="000000"/>
          <w:sz w:val="20"/>
          <w:szCs w:val="20"/>
        </w:rPr>
        <w:t>c</w:t>
      </w:r>
      <w:r w:rsidR="005A6D24" w:rsidRPr="009C2EF0">
        <w:rPr>
          <w:rFonts w:ascii="Tahoma" w:hAnsi="Tahoma" w:cs="Tahoma"/>
          <w:color w:val="000000"/>
          <w:sz w:val="20"/>
          <w:szCs w:val="20"/>
        </w:rPr>
        <w:t>eny, terminu wykonania zamówienia, okresu gwarancji i warunków płatności.</w:t>
      </w:r>
    </w:p>
    <w:p w:rsidR="005A6D24" w:rsidRPr="009C2EF0" w:rsidRDefault="005A6D24" w:rsidP="00BF4C78">
      <w:pPr>
        <w:autoSpaceDE w:val="0"/>
        <w:autoSpaceDN w:val="0"/>
        <w:adjustRightInd w:val="0"/>
        <w:spacing w:line="360" w:lineRule="auto"/>
        <w:rPr>
          <w:rFonts w:ascii="Tahoma" w:hAnsi="Tahoma" w:cs="Tahoma"/>
          <w:color w:val="000000"/>
          <w:sz w:val="20"/>
          <w:szCs w:val="20"/>
        </w:rPr>
      </w:pPr>
      <w:r w:rsidRPr="009C2EF0">
        <w:rPr>
          <w:rFonts w:ascii="Tahoma" w:hAnsi="Tahoma" w:cs="Tahoma"/>
          <w:color w:val="000000"/>
          <w:sz w:val="20"/>
          <w:szCs w:val="20"/>
        </w:rPr>
        <w:t>1</w:t>
      </w:r>
      <w:r>
        <w:rPr>
          <w:rFonts w:ascii="Tahoma" w:hAnsi="Tahoma" w:cs="Tahoma"/>
          <w:color w:val="000000"/>
          <w:sz w:val="20"/>
          <w:szCs w:val="20"/>
        </w:rPr>
        <w:t>4</w:t>
      </w:r>
      <w:r w:rsidRPr="009C2EF0">
        <w:rPr>
          <w:rFonts w:ascii="Tahoma" w:hAnsi="Tahoma" w:cs="Tahoma"/>
          <w:color w:val="000000"/>
          <w:sz w:val="20"/>
          <w:szCs w:val="20"/>
        </w:rPr>
        <w:t>.2 Zamawiający poprawi w ofercie:</w:t>
      </w:r>
    </w:p>
    <w:p w:rsidR="005A6D24" w:rsidRPr="009C2EF0" w:rsidRDefault="005A6D24" w:rsidP="00BF4C78">
      <w:pPr>
        <w:numPr>
          <w:ilvl w:val="0"/>
          <w:numId w:val="12"/>
        </w:numPr>
        <w:autoSpaceDE w:val="0"/>
        <w:autoSpaceDN w:val="0"/>
        <w:adjustRightInd w:val="0"/>
        <w:spacing w:line="360" w:lineRule="auto"/>
        <w:rPr>
          <w:rFonts w:ascii="Tahoma" w:hAnsi="Tahoma" w:cs="Tahoma"/>
          <w:color w:val="000000"/>
          <w:sz w:val="20"/>
          <w:szCs w:val="20"/>
        </w:rPr>
      </w:pPr>
      <w:r w:rsidRPr="009C2EF0">
        <w:rPr>
          <w:rFonts w:ascii="Tahoma" w:hAnsi="Tahoma" w:cs="Tahoma"/>
          <w:color w:val="000000"/>
          <w:sz w:val="20"/>
          <w:szCs w:val="20"/>
        </w:rPr>
        <w:t>oczywiste omyłki pisarskie,</w:t>
      </w:r>
    </w:p>
    <w:p w:rsidR="005A6D24" w:rsidRPr="009C2EF0" w:rsidRDefault="005A6D24" w:rsidP="00BF4C78">
      <w:pPr>
        <w:numPr>
          <w:ilvl w:val="0"/>
          <w:numId w:val="12"/>
        </w:numPr>
        <w:autoSpaceDE w:val="0"/>
        <w:autoSpaceDN w:val="0"/>
        <w:adjustRightInd w:val="0"/>
        <w:spacing w:line="360" w:lineRule="auto"/>
        <w:rPr>
          <w:rFonts w:ascii="Tahoma" w:hAnsi="Tahoma" w:cs="Tahoma"/>
          <w:color w:val="000000"/>
          <w:sz w:val="20"/>
          <w:szCs w:val="20"/>
        </w:rPr>
      </w:pPr>
      <w:r w:rsidRPr="009C2EF0">
        <w:rPr>
          <w:rFonts w:ascii="Tahoma" w:hAnsi="Tahoma" w:cs="Tahoma"/>
          <w:color w:val="000000"/>
          <w:sz w:val="20"/>
          <w:szCs w:val="20"/>
        </w:rPr>
        <w:t>oczywiste omyłki rachunkowe, z uwzględnieniem konsekwencji rachunkowych dokonanych poprawek,</w:t>
      </w:r>
    </w:p>
    <w:p w:rsidR="005A6D24" w:rsidRPr="009C2EF0" w:rsidRDefault="001972D4" w:rsidP="00BF4C78">
      <w:pPr>
        <w:numPr>
          <w:ilvl w:val="0"/>
          <w:numId w:val="12"/>
        </w:numPr>
        <w:autoSpaceDE w:val="0"/>
        <w:autoSpaceDN w:val="0"/>
        <w:adjustRightInd w:val="0"/>
        <w:spacing w:line="360" w:lineRule="auto"/>
        <w:rPr>
          <w:rFonts w:ascii="Tahoma" w:hAnsi="Tahoma" w:cs="Tahoma"/>
          <w:color w:val="000000"/>
          <w:sz w:val="20"/>
          <w:szCs w:val="20"/>
        </w:rPr>
      </w:pPr>
      <w:r w:rsidRPr="001972D4">
        <w:rPr>
          <w:lang w:val="pl-PL"/>
        </w:rPr>
        <w:pict>
          <v:shape id="_x0000_s1039" type="#_x0000_t202" style="position:absolute;left:0;text-align:left;margin-left:-9pt;margin-top:63.4pt;width:459pt;height:26.05pt;z-index:251666944" fillcolor="silver">
            <v:textbox style="mso-fit-shape-to-text:t">
              <w:txbxContent>
                <w:p w:rsidR="00281BCE" w:rsidRPr="009A1A9D" w:rsidRDefault="00281BCE" w:rsidP="00ED6F86">
                  <w:pPr>
                    <w:autoSpaceDE w:val="0"/>
                    <w:autoSpaceDN w:val="0"/>
                    <w:adjustRightInd w:val="0"/>
                    <w:spacing w:line="360" w:lineRule="auto"/>
                    <w:ind w:left="360"/>
                    <w:jc w:val="both"/>
                    <w:rPr>
                      <w:rFonts w:ascii="Tahoma" w:hAnsi="Tahoma" w:cs="Tahoma"/>
                      <w:b/>
                      <w:bCs/>
                      <w:color w:val="000000"/>
                      <w:sz w:val="20"/>
                      <w:szCs w:val="20"/>
                    </w:rPr>
                  </w:pPr>
                  <w:r w:rsidRPr="00ED6F86">
                    <w:rPr>
                      <w:rFonts w:ascii="Tahoma" w:hAnsi="Tahoma" w:cs="Tahoma"/>
                      <w:b/>
                      <w:bCs/>
                      <w:color w:val="000000"/>
                      <w:sz w:val="20"/>
                      <w:szCs w:val="20"/>
                    </w:rPr>
                    <w:t>1</w:t>
                  </w:r>
                  <w:r>
                    <w:rPr>
                      <w:rFonts w:ascii="Tahoma" w:hAnsi="Tahoma" w:cs="Tahoma"/>
                      <w:b/>
                      <w:bCs/>
                      <w:color w:val="000000"/>
                      <w:sz w:val="20"/>
                      <w:szCs w:val="20"/>
                    </w:rPr>
                    <w:t>5</w:t>
                  </w:r>
                  <w:r w:rsidRPr="00ED6F86">
                    <w:rPr>
                      <w:rFonts w:ascii="Tahoma" w:hAnsi="Tahoma" w:cs="Tahoma"/>
                      <w:b/>
                      <w:bCs/>
                      <w:color w:val="000000"/>
                      <w:sz w:val="20"/>
                      <w:szCs w:val="20"/>
                    </w:rPr>
                    <w:t>. WADIUM</w:t>
                  </w:r>
                </w:p>
              </w:txbxContent>
            </v:textbox>
            <w10:wrap type="square"/>
          </v:shape>
        </w:pict>
      </w:r>
      <w:r w:rsidR="005A6D24" w:rsidRPr="009C2EF0">
        <w:rPr>
          <w:rFonts w:ascii="Tahoma" w:hAnsi="Tahoma" w:cs="Tahoma"/>
          <w:color w:val="000000"/>
          <w:sz w:val="20"/>
          <w:szCs w:val="20"/>
        </w:rPr>
        <w:t>inne omyłki polegające na niezgodności oferty ze specyfikacją istotnych warunków zamówienia, niepowodujące istotnych zmian w treści oferty niezwłocznie zawiadamiając o tym wykonawcę, którego oferta została poprawiona.</w:t>
      </w:r>
    </w:p>
    <w:p w:rsidR="005A6D24" w:rsidRDefault="005A6D24" w:rsidP="00ED6F86">
      <w:pPr>
        <w:autoSpaceDE w:val="0"/>
        <w:autoSpaceDN w:val="0"/>
        <w:adjustRightInd w:val="0"/>
        <w:spacing w:line="360" w:lineRule="auto"/>
        <w:jc w:val="both"/>
        <w:rPr>
          <w:rFonts w:ascii="Tahoma" w:hAnsi="Tahoma" w:cs="Tahoma"/>
          <w:noProof w:val="0"/>
          <w:sz w:val="20"/>
          <w:szCs w:val="20"/>
          <w:lang w:val="pl-PL"/>
        </w:rPr>
      </w:pPr>
    </w:p>
    <w:p w:rsidR="005A6D24" w:rsidRPr="00ED6F86" w:rsidRDefault="005A6D24" w:rsidP="00471026">
      <w:pPr>
        <w:autoSpaceDE w:val="0"/>
        <w:autoSpaceDN w:val="0"/>
        <w:adjustRightInd w:val="0"/>
        <w:spacing w:line="360" w:lineRule="auto"/>
        <w:jc w:val="both"/>
        <w:rPr>
          <w:rFonts w:ascii="Tahoma" w:hAnsi="Tahoma" w:cs="Tahoma"/>
          <w:noProof w:val="0"/>
          <w:sz w:val="20"/>
          <w:szCs w:val="20"/>
          <w:lang w:val="pl-PL"/>
        </w:rPr>
      </w:pPr>
      <w:r w:rsidRPr="00ED6F86">
        <w:rPr>
          <w:rFonts w:ascii="Tahoma" w:hAnsi="Tahoma" w:cs="Tahoma"/>
          <w:noProof w:val="0"/>
          <w:sz w:val="20"/>
          <w:szCs w:val="20"/>
          <w:lang w:val="pl-PL"/>
        </w:rPr>
        <w:t>1</w:t>
      </w:r>
      <w:r>
        <w:rPr>
          <w:rFonts w:ascii="Tahoma" w:hAnsi="Tahoma" w:cs="Tahoma"/>
          <w:noProof w:val="0"/>
          <w:sz w:val="20"/>
          <w:szCs w:val="20"/>
          <w:lang w:val="pl-PL"/>
        </w:rPr>
        <w:t>5</w:t>
      </w:r>
      <w:r w:rsidRPr="00ED6F86">
        <w:rPr>
          <w:rFonts w:ascii="Tahoma" w:hAnsi="Tahoma" w:cs="Tahoma"/>
          <w:noProof w:val="0"/>
          <w:sz w:val="20"/>
          <w:szCs w:val="20"/>
          <w:lang w:val="pl-PL"/>
        </w:rPr>
        <w:t xml:space="preserve">.1. Zamawiający żąda wniesienia wadium w kwocie </w:t>
      </w:r>
      <w:r w:rsidR="00A66A6B" w:rsidRPr="00A66A6B">
        <w:rPr>
          <w:rFonts w:ascii="Tahoma" w:hAnsi="Tahoma" w:cs="Tahoma"/>
          <w:b/>
          <w:noProof w:val="0"/>
          <w:sz w:val="20"/>
          <w:szCs w:val="20"/>
          <w:lang w:val="pl-PL"/>
        </w:rPr>
        <w:t>3</w:t>
      </w:r>
      <w:r w:rsidRPr="009C2EF0">
        <w:rPr>
          <w:rFonts w:ascii="Tahoma" w:hAnsi="Tahoma" w:cs="Tahoma"/>
          <w:b/>
          <w:bCs/>
          <w:noProof w:val="0"/>
          <w:sz w:val="20"/>
          <w:szCs w:val="20"/>
          <w:lang w:val="pl-PL"/>
        </w:rPr>
        <w:t xml:space="preserve"> 000</w:t>
      </w:r>
      <w:r w:rsidRPr="00ED6F86">
        <w:rPr>
          <w:rFonts w:ascii="Tahoma" w:hAnsi="Tahoma" w:cs="Tahoma"/>
          <w:noProof w:val="0"/>
          <w:sz w:val="20"/>
          <w:szCs w:val="20"/>
          <w:lang w:val="pl-PL"/>
        </w:rPr>
        <w:t xml:space="preserve"> zł.</w:t>
      </w:r>
    </w:p>
    <w:p w:rsidR="005A6D24" w:rsidRPr="00ED6F86" w:rsidRDefault="005A6D24" w:rsidP="00471026">
      <w:pPr>
        <w:autoSpaceDE w:val="0"/>
        <w:autoSpaceDN w:val="0"/>
        <w:adjustRightInd w:val="0"/>
        <w:spacing w:line="360" w:lineRule="auto"/>
        <w:jc w:val="both"/>
        <w:rPr>
          <w:rFonts w:ascii="Tahoma" w:hAnsi="Tahoma" w:cs="Tahoma"/>
          <w:noProof w:val="0"/>
          <w:sz w:val="20"/>
          <w:szCs w:val="20"/>
          <w:lang w:val="pl-PL"/>
        </w:rPr>
      </w:pPr>
      <w:r w:rsidRPr="00ED6F86">
        <w:rPr>
          <w:rFonts w:ascii="Tahoma" w:hAnsi="Tahoma" w:cs="Tahoma"/>
          <w:noProof w:val="0"/>
          <w:sz w:val="20"/>
          <w:szCs w:val="20"/>
          <w:lang w:val="pl-PL"/>
        </w:rPr>
        <w:t>1</w:t>
      </w:r>
      <w:r>
        <w:rPr>
          <w:rFonts w:ascii="Tahoma" w:hAnsi="Tahoma" w:cs="Tahoma"/>
          <w:noProof w:val="0"/>
          <w:sz w:val="20"/>
          <w:szCs w:val="20"/>
          <w:lang w:val="pl-PL"/>
        </w:rPr>
        <w:t>5</w:t>
      </w:r>
      <w:r w:rsidRPr="00ED6F86">
        <w:rPr>
          <w:rFonts w:ascii="Tahoma" w:hAnsi="Tahoma" w:cs="Tahoma"/>
          <w:noProof w:val="0"/>
          <w:sz w:val="20"/>
          <w:szCs w:val="20"/>
          <w:lang w:val="pl-PL"/>
        </w:rPr>
        <w:t>.2. Wadium wnosi się przed upływem terminu składania ofert.</w:t>
      </w:r>
    </w:p>
    <w:p w:rsidR="005A6D24" w:rsidRPr="00ED6F86" w:rsidRDefault="005A6D24" w:rsidP="00471026">
      <w:pPr>
        <w:autoSpaceDE w:val="0"/>
        <w:autoSpaceDN w:val="0"/>
        <w:adjustRightInd w:val="0"/>
        <w:spacing w:line="360" w:lineRule="auto"/>
        <w:jc w:val="both"/>
        <w:rPr>
          <w:rFonts w:ascii="Tahoma" w:hAnsi="Tahoma" w:cs="Tahoma"/>
          <w:noProof w:val="0"/>
          <w:sz w:val="20"/>
          <w:szCs w:val="20"/>
          <w:lang w:val="pl-PL"/>
        </w:rPr>
      </w:pPr>
      <w:r w:rsidRPr="00ED6F86">
        <w:rPr>
          <w:rFonts w:ascii="Tahoma" w:hAnsi="Tahoma" w:cs="Tahoma"/>
          <w:noProof w:val="0"/>
          <w:sz w:val="20"/>
          <w:szCs w:val="20"/>
          <w:lang w:val="pl-PL"/>
        </w:rPr>
        <w:t>1</w:t>
      </w:r>
      <w:r>
        <w:rPr>
          <w:rFonts w:ascii="Tahoma" w:hAnsi="Tahoma" w:cs="Tahoma"/>
          <w:noProof w:val="0"/>
          <w:sz w:val="20"/>
          <w:szCs w:val="20"/>
          <w:lang w:val="pl-PL"/>
        </w:rPr>
        <w:t>5</w:t>
      </w:r>
      <w:r w:rsidRPr="00ED6F86">
        <w:rPr>
          <w:rFonts w:ascii="Tahoma" w:hAnsi="Tahoma" w:cs="Tahoma"/>
          <w:noProof w:val="0"/>
          <w:sz w:val="20"/>
          <w:szCs w:val="20"/>
          <w:lang w:val="pl-PL"/>
        </w:rPr>
        <w:t>.3. Wadium może być wnoszone w jednej lub w kilku następujących formach, o których mowa</w:t>
      </w:r>
    </w:p>
    <w:p w:rsidR="005A6D24" w:rsidRPr="00ED6F86" w:rsidRDefault="005A6D24" w:rsidP="00471026">
      <w:pPr>
        <w:autoSpaceDE w:val="0"/>
        <w:autoSpaceDN w:val="0"/>
        <w:adjustRightInd w:val="0"/>
        <w:spacing w:line="360" w:lineRule="auto"/>
        <w:jc w:val="both"/>
        <w:rPr>
          <w:rFonts w:ascii="Tahoma" w:hAnsi="Tahoma" w:cs="Tahoma"/>
          <w:noProof w:val="0"/>
          <w:sz w:val="20"/>
          <w:szCs w:val="20"/>
          <w:lang w:val="pl-PL"/>
        </w:rPr>
      </w:pPr>
      <w:r w:rsidRPr="00ED6F86">
        <w:rPr>
          <w:rFonts w:ascii="Tahoma" w:hAnsi="Tahoma" w:cs="Tahoma"/>
          <w:noProof w:val="0"/>
          <w:sz w:val="20"/>
          <w:szCs w:val="20"/>
          <w:lang w:val="pl-PL"/>
        </w:rPr>
        <w:t xml:space="preserve">w art. 45 ust. 6 </w:t>
      </w:r>
      <w:proofErr w:type="spellStart"/>
      <w:r w:rsidRPr="00ED6F86">
        <w:rPr>
          <w:rFonts w:ascii="Tahoma" w:hAnsi="Tahoma" w:cs="Tahoma"/>
          <w:noProof w:val="0"/>
          <w:sz w:val="20"/>
          <w:szCs w:val="20"/>
          <w:lang w:val="pl-PL"/>
        </w:rPr>
        <w:t>Pzp</w:t>
      </w:r>
      <w:proofErr w:type="spellEnd"/>
      <w:r w:rsidRPr="00ED6F86">
        <w:rPr>
          <w:rFonts w:ascii="Tahoma" w:hAnsi="Tahoma" w:cs="Tahoma"/>
          <w:noProof w:val="0"/>
          <w:sz w:val="20"/>
          <w:szCs w:val="20"/>
          <w:lang w:val="pl-PL"/>
        </w:rPr>
        <w:t>:</w:t>
      </w:r>
    </w:p>
    <w:p w:rsidR="005A6D24" w:rsidRPr="00ED6F86" w:rsidRDefault="005A6D24" w:rsidP="00471026">
      <w:pPr>
        <w:autoSpaceDE w:val="0"/>
        <w:autoSpaceDN w:val="0"/>
        <w:adjustRightInd w:val="0"/>
        <w:spacing w:line="360" w:lineRule="auto"/>
        <w:jc w:val="both"/>
        <w:rPr>
          <w:rFonts w:ascii="Tahoma" w:hAnsi="Tahoma" w:cs="Tahoma"/>
          <w:noProof w:val="0"/>
          <w:sz w:val="20"/>
          <w:szCs w:val="20"/>
          <w:lang w:val="pl-PL"/>
        </w:rPr>
      </w:pPr>
      <w:r w:rsidRPr="00ED6F86">
        <w:rPr>
          <w:rFonts w:ascii="Tahoma" w:hAnsi="Tahoma" w:cs="Tahoma"/>
          <w:noProof w:val="0"/>
          <w:sz w:val="20"/>
          <w:szCs w:val="20"/>
          <w:lang w:val="pl-PL"/>
        </w:rPr>
        <w:t>a) pieniądzu,</w:t>
      </w:r>
    </w:p>
    <w:p w:rsidR="005A6D24" w:rsidRPr="00ED6F86" w:rsidRDefault="005A6D24" w:rsidP="00471026">
      <w:pPr>
        <w:autoSpaceDE w:val="0"/>
        <w:autoSpaceDN w:val="0"/>
        <w:adjustRightInd w:val="0"/>
        <w:spacing w:line="360" w:lineRule="auto"/>
        <w:jc w:val="both"/>
        <w:rPr>
          <w:rFonts w:ascii="Tahoma" w:hAnsi="Tahoma" w:cs="Tahoma"/>
          <w:noProof w:val="0"/>
          <w:sz w:val="20"/>
          <w:szCs w:val="20"/>
          <w:lang w:val="pl-PL"/>
        </w:rPr>
      </w:pPr>
      <w:r w:rsidRPr="00ED6F86">
        <w:rPr>
          <w:rFonts w:ascii="Tahoma" w:hAnsi="Tahoma" w:cs="Tahoma"/>
          <w:noProof w:val="0"/>
          <w:sz w:val="20"/>
          <w:szCs w:val="20"/>
          <w:lang w:val="pl-PL"/>
        </w:rPr>
        <w:t>b) poręczeniach bankowych lub poręczeniach spółdzielczej kasy oszczędnościowo -</w:t>
      </w:r>
      <w:r>
        <w:rPr>
          <w:rFonts w:ascii="Tahoma" w:hAnsi="Tahoma" w:cs="Tahoma"/>
          <w:noProof w:val="0"/>
          <w:sz w:val="20"/>
          <w:szCs w:val="20"/>
          <w:lang w:val="pl-PL"/>
        </w:rPr>
        <w:t xml:space="preserve"> </w:t>
      </w:r>
      <w:r w:rsidRPr="00ED6F86">
        <w:rPr>
          <w:rFonts w:ascii="Tahoma" w:hAnsi="Tahoma" w:cs="Tahoma"/>
          <w:noProof w:val="0"/>
          <w:sz w:val="20"/>
          <w:szCs w:val="20"/>
          <w:lang w:val="pl-PL"/>
        </w:rPr>
        <w:t>kredytowej, z tym że poręczenie kasy jest zawsze poręczeniem pieniężnym,</w:t>
      </w:r>
    </w:p>
    <w:p w:rsidR="005A6D24" w:rsidRPr="00ED6F86" w:rsidRDefault="005A6D24" w:rsidP="00471026">
      <w:pPr>
        <w:autoSpaceDE w:val="0"/>
        <w:autoSpaceDN w:val="0"/>
        <w:adjustRightInd w:val="0"/>
        <w:spacing w:line="360" w:lineRule="auto"/>
        <w:jc w:val="both"/>
        <w:rPr>
          <w:rFonts w:ascii="Tahoma" w:hAnsi="Tahoma" w:cs="Tahoma"/>
          <w:noProof w:val="0"/>
          <w:sz w:val="20"/>
          <w:szCs w:val="20"/>
          <w:lang w:val="pl-PL"/>
        </w:rPr>
      </w:pPr>
      <w:r w:rsidRPr="00ED6F86">
        <w:rPr>
          <w:rFonts w:ascii="Tahoma" w:hAnsi="Tahoma" w:cs="Tahoma"/>
          <w:noProof w:val="0"/>
          <w:sz w:val="20"/>
          <w:szCs w:val="20"/>
          <w:lang w:val="pl-PL"/>
        </w:rPr>
        <w:t>c) gwarancjach bankowych,</w:t>
      </w:r>
    </w:p>
    <w:p w:rsidR="005A6D24" w:rsidRPr="00ED6F86" w:rsidRDefault="005A6D24" w:rsidP="00471026">
      <w:pPr>
        <w:autoSpaceDE w:val="0"/>
        <w:autoSpaceDN w:val="0"/>
        <w:adjustRightInd w:val="0"/>
        <w:spacing w:line="360" w:lineRule="auto"/>
        <w:jc w:val="both"/>
        <w:rPr>
          <w:rFonts w:ascii="Tahoma" w:hAnsi="Tahoma" w:cs="Tahoma"/>
          <w:noProof w:val="0"/>
          <w:sz w:val="20"/>
          <w:szCs w:val="20"/>
          <w:lang w:val="pl-PL"/>
        </w:rPr>
      </w:pPr>
      <w:r w:rsidRPr="00ED6F86">
        <w:rPr>
          <w:rFonts w:ascii="Tahoma" w:hAnsi="Tahoma" w:cs="Tahoma"/>
          <w:noProof w:val="0"/>
          <w:sz w:val="20"/>
          <w:szCs w:val="20"/>
          <w:lang w:val="pl-PL"/>
        </w:rPr>
        <w:t>d) gwarancjach ubezpieczeniowych,</w:t>
      </w:r>
    </w:p>
    <w:p w:rsidR="005A6D24" w:rsidRPr="00ED6F86" w:rsidRDefault="005A6D24" w:rsidP="00471026">
      <w:pPr>
        <w:autoSpaceDE w:val="0"/>
        <w:autoSpaceDN w:val="0"/>
        <w:adjustRightInd w:val="0"/>
        <w:spacing w:line="360" w:lineRule="auto"/>
        <w:jc w:val="both"/>
        <w:rPr>
          <w:rFonts w:ascii="Tahoma" w:hAnsi="Tahoma" w:cs="Tahoma"/>
          <w:noProof w:val="0"/>
          <w:sz w:val="20"/>
          <w:szCs w:val="20"/>
          <w:lang w:val="pl-PL"/>
        </w:rPr>
      </w:pPr>
      <w:r w:rsidRPr="00ED6F86">
        <w:rPr>
          <w:rFonts w:ascii="Tahoma" w:hAnsi="Tahoma" w:cs="Tahoma"/>
          <w:noProof w:val="0"/>
          <w:sz w:val="20"/>
          <w:szCs w:val="20"/>
          <w:lang w:val="pl-PL"/>
        </w:rPr>
        <w:t xml:space="preserve">e) poręczeniach udzielanych przez podmioty, o których mowa w art. 6b ust. 5 </w:t>
      </w:r>
      <w:proofErr w:type="spellStart"/>
      <w:r w:rsidRPr="00ED6F86">
        <w:rPr>
          <w:rFonts w:ascii="Tahoma" w:hAnsi="Tahoma" w:cs="Tahoma"/>
          <w:noProof w:val="0"/>
          <w:sz w:val="20"/>
          <w:szCs w:val="20"/>
          <w:lang w:val="pl-PL"/>
        </w:rPr>
        <w:t>pkt</w:t>
      </w:r>
      <w:proofErr w:type="spellEnd"/>
      <w:r w:rsidRPr="00ED6F86">
        <w:rPr>
          <w:rFonts w:ascii="Tahoma" w:hAnsi="Tahoma" w:cs="Tahoma"/>
          <w:noProof w:val="0"/>
          <w:sz w:val="20"/>
          <w:szCs w:val="20"/>
          <w:lang w:val="pl-PL"/>
        </w:rPr>
        <w:t xml:space="preserve"> 2</w:t>
      </w:r>
      <w:r>
        <w:rPr>
          <w:rFonts w:ascii="Tahoma" w:hAnsi="Tahoma" w:cs="Tahoma"/>
          <w:noProof w:val="0"/>
          <w:sz w:val="20"/>
          <w:szCs w:val="20"/>
          <w:lang w:val="pl-PL"/>
        </w:rPr>
        <w:t xml:space="preserve"> </w:t>
      </w:r>
      <w:r w:rsidRPr="00ED6F86">
        <w:rPr>
          <w:rFonts w:ascii="Tahoma" w:hAnsi="Tahoma" w:cs="Tahoma"/>
          <w:noProof w:val="0"/>
          <w:sz w:val="20"/>
          <w:szCs w:val="20"/>
          <w:lang w:val="pl-PL"/>
        </w:rPr>
        <w:t>ustawy z dnia 9 listopada 2000r. o utworzeniu Polskiej Agencji Rozwoju</w:t>
      </w:r>
      <w:r>
        <w:rPr>
          <w:rFonts w:ascii="Tahoma" w:hAnsi="Tahoma" w:cs="Tahoma"/>
          <w:noProof w:val="0"/>
          <w:sz w:val="20"/>
          <w:szCs w:val="20"/>
          <w:lang w:val="pl-PL"/>
        </w:rPr>
        <w:t xml:space="preserve"> </w:t>
      </w:r>
      <w:r w:rsidRPr="00ED6F86">
        <w:rPr>
          <w:rFonts w:ascii="Tahoma" w:hAnsi="Tahoma" w:cs="Tahoma"/>
          <w:noProof w:val="0"/>
          <w:sz w:val="20"/>
          <w:szCs w:val="20"/>
          <w:lang w:val="pl-PL"/>
        </w:rPr>
        <w:t>Przedsiębiorczości.</w:t>
      </w:r>
    </w:p>
    <w:p w:rsidR="005A6D24" w:rsidRPr="00ED6F86" w:rsidRDefault="005A6D24" w:rsidP="00471026">
      <w:pPr>
        <w:autoSpaceDE w:val="0"/>
        <w:autoSpaceDN w:val="0"/>
        <w:adjustRightInd w:val="0"/>
        <w:spacing w:line="360" w:lineRule="auto"/>
        <w:jc w:val="both"/>
        <w:rPr>
          <w:rFonts w:ascii="Tahoma" w:hAnsi="Tahoma" w:cs="Tahoma"/>
          <w:noProof w:val="0"/>
          <w:sz w:val="20"/>
          <w:szCs w:val="20"/>
          <w:lang w:val="pl-PL"/>
        </w:rPr>
      </w:pPr>
      <w:r w:rsidRPr="00ED6F86">
        <w:rPr>
          <w:rFonts w:ascii="Tahoma" w:hAnsi="Tahoma" w:cs="Tahoma"/>
          <w:noProof w:val="0"/>
          <w:sz w:val="20"/>
          <w:szCs w:val="20"/>
          <w:lang w:val="pl-PL"/>
        </w:rPr>
        <w:t>1</w:t>
      </w:r>
      <w:r>
        <w:rPr>
          <w:rFonts w:ascii="Tahoma" w:hAnsi="Tahoma" w:cs="Tahoma"/>
          <w:noProof w:val="0"/>
          <w:sz w:val="20"/>
          <w:szCs w:val="20"/>
          <w:lang w:val="pl-PL"/>
        </w:rPr>
        <w:t>5</w:t>
      </w:r>
      <w:r w:rsidRPr="00ED6F86">
        <w:rPr>
          <w:rFonts w:ascii="Tahoma" w:hAnsi="Tahoma" w:cs="Tahoma"/>
          <w:noProof w:val="0"/>
          <w:sz w:val="20"/>
          <w:szCs w:val="20"/>
          <w:lang w:val="pl-PL"/>
        </w:rPr>
        <w:t xml:space="preserve">.4. Z treści gwarancji i poręczeń, o których mowa w </w:t>
      </w:r>
      <w:proofErr w:type="spellStart"/>
      <w:r w:rsidRPr="00ED6F86">
        <w:rPr>
          <w:rFonts w:ascii="Tahoma" w:hAnsi="Tahoma" w:cs="Tahoma"/>
          <w:noProof w:val="0"/>
          <w:sz w:val="20"/>
          <w:szCs w:val="20"/>
          <w:lang w:val="pl-PL"/>
        </w:rPr>
        <w:t>pkt</w:t>
      </w:r>
      <w:proofErr w:type="spellEnd"/>
      <w:r w:rsidRPr="00ED6F86">
        <w:rPr>
          <w:rFonts w:ascii="Tahoma" w:hAnsi="Tahoma" w:cs="Tahoma"/>
          <w:noProof w:val="0"/>
          <w:sz w:val="20"/>
          <w:szCs w:val="20"/>
          <w:lang w:val="pl-PL"/>
        </w:rPr>
        <w:t xml:space="preserve"> 1</w:t>
      </w:r>
      <w:r>
        <w:rPr>
          <w:rFonts w:ascii="Tahoma" w:hAnsi="Tahoma" w:cs="Tahoma"/>
          <w:noProof w:val="0"/>
          <w:sz w:val="20"/>
          <w:szCs w:val="20"/>
          <w:lang w:val="pl-PL"/>
        </w:rPr>
        <w:t>5</w:t>
      </w:r>
      <w:r w:rsidRPr="00ED6F86">
        <w:rPr>
          <w:rFonts w:ascii="Tahoma" w:hAnsi="Tahoma" w:cs="Tahoma"/>
          <w:noProof w:val="0"/>
          <w:sz w:val="20"/>
          <w:szCs w:val="20"/>
          <w:lang w:val="pl-PL"/>
        </w:rPr>
        <w:t xml:space="preserve">.3. lit. b) - e) SIWZ (art. 45 ust. 6 </w:t>
      </w:r>
      <w:proofErr w:type="spellStart"/>
      <w:r w:rsidRPr="00ED6F86">
        <w:rPr>
          <w:rFonts w:ascii="Tahoma" w:hAnsi="Tahoma" w:cs="Tahoma"/>
          <w:noProof w:val="0"/>
          <w:sz w:val="20"/>
          <w:szCs w:val="20"/>
          <w:lang w:val="pl-PL"/>
        </w:rPr>
        <w:t>pkt</w:t>
      </w:r>
      <w:proofErr w:type="spellEnd"/>
      <w:r>
        <w:rPr>
          <w:rFonts w:ascii="Tahoma" w:hAnsi="Tahoma" w:cs="Tahoma"/>
          <w:noProof w:val="0"/>
          <w:sz w:val="20"/>
          <w:szCs w:val="20"/>
          <w:lang w:val="pl-PL"/>
        </w:rPr>
        <w:t xml:space="preserve"> </w:t>
      </w:r>
      <w:r w:rsidRPr="00ED6F86">
        <w:rPr>
          <w:rFonts w:ascii="Tahoma" w:hAnsi="Tahoma" w:cs="Tahoma"/>
          <w:noProof w:val="0"/>
          <w:sz w:val="20"/>
          <w:szCs w:val="20"/>
          <w:lang w:val="pl-PL"/>
        </w:rPr>
        <w:t xml:space="preserve">2-5 </w:t>
      </w:r>
      <w:proofErr w:type="spellStart"/>
      <w:r w:rsidRPr="00ED6F86">
        <w:rPr>
          <w:rFonts w:ascii="Tahoma" w:hAnsi="Tahoma" w:cs="Tahoma"/>
          <w:noProof w:val="0"/>
          <w:sz w:val="20"/>
          <w:szCs w:val="20"/>
          <w:lang w:val="pl-PL"/>
        </w:rPr>
        <w:t>Pzp</w:t>
      </w:r>
      <w:proofErr w:type="spellEnd"/>
      <w:r w:rsidRPr="00ED6F86">
        <w:rPr>
          <w:rFonts w:ascii="Tahoma" w:hAnsi="Tahoma" w:cs="Tahoma"/>
          <w:noProof w:val="0"/>
          <w:sz w:val="20"/>
          <w:szCs w:val="20"/>
          <w:lang w:val="pl-PL"/>
        </w:rPr>
        <w:t>) musi wynikać bezwarunkowe, nieodwołalne i na pierwsze pisemne żądanie</w:t>
      </w:r>
      <w:r>
        <w:rPr>
          <w:rFonts w:ascii="Tahoma" w:hAnsi="Tahoma" w:cs="Tahoma"/>
          <w:noProof w:val="0"/>
          <w:sz w:val="20"/>
          <w:szCs w:val="20"/>
          <w:lang w:val="pl-PL"/>
        </w:rPr>
        <w:t xml:space="preserve"> Z</w:t>
      </w:r>
      <w:r w:rsidRPr="00ED6F86">
        <w:rPr>
          <w:rFonts w:ascii="Tahoma" w:hAnsi="Tahoma" w:cs="Tahoma"/>
          <w:noProof w:val="0"/>
          <w:sz w:val="20"/>
          <w:szCs w:val="20"/>
          <w:lang w:val="pl-PL"/>
        </w:rPr>
        <w:t xml:space="preserve">amawiającego, zobowiązanie gwaranta do zapłaty na rzecz </w:t>
      </w:r>
      <w:r>
        <w:rPr>
          <w:rFonts w:ascii="Tahoma" w:hAnsi="Tahoma" w:cs="Tahoma"/>
          <w:noProof w:val="0"/>
          <w:sz w:val="20"/>
          <w:szCs w:val="20"/>
          <w:lang w:val="pl-PL"/>
        </w:rPr>
        <w:t>Z</w:t>
      </w:r>
      <w:r w:rsidRPr="00ED6F86">
        <w:rPr>
          <w:rFonts w:ascii="Tahoma" w:hAnsi="Tahoma" w:cs="Tahoma"/>
          <w:noProof w:val="0"/>
          <w:sz w:val="20"/>
          <w:szCs w:val="20"/>
          <w:lang w:val="pl-PL"/>
        </w:rPr>
        <w:t>amawiającego kwoty</w:t>
      </w:r>
      <w:r>
        <w:rPr>
          <w:rFonts w:ascii="Tahoma" w:hAnsi="Tahoma" w:cs="Tahoma"/>
          <w:noProof w:val="0"/>
          <w:sz w:val="20"/>
          <w:szCs w:val="20"/>
          <w:lang w:val="pl-PL"/>
        </w:rPr>
        <w:t xml:space="preserve"> </w:t>
      </w:r>
      <w:r w:rsidRPr="00ED6F86">
        <w:rPr>
          <w:rFonts w:ascii="Tahoma" w:hAnsi="Tahoma" w:cs="Tahoma"/>
          <w:noProof w:val="0"/>
          <w:sz w:val="20"/>
          <w:szCs w:val="20"/>
          <w:lang w:val="pl-PL"/>
        </w:rPr>
        <w:t>określonej w gwarancji:</w:t>
      </w:r>
    </w:p>
    <w:p w:rsidR="005A6D24" w:rsidRPr="00ED6F86" w:rsidRDefault="005A6D24" w:rsidP="00471026">
      <w:pPr>
        <w:autoSpaceDE w:val="0"/>
        <w:autoSpaceDN w:val="0"/>
        <w:adjustRightInd w:val="0"/>
        <w:spacing w:line="360" w:lineRule="auto"/>
        <w:jc w:val="both"/>
        <w:rPr>
          <w:rFonts w:ascii="Tahoma" w:hAnsi="Tahoma" w:cs="Tahoma"/>
          <w:noProof w:val="0"/>
          <w:sz w:val="20"/>
          <w:szCs w:val="20"/>
          <w:lang w:val="pl-PL"/>
        </w:rPr>
      </w:pPr>
      <w:r w:rsidRPr="00ED6F86">
        <w:rPr>
          <w:rFonts w:ascii="Tahoma" w:hAnsi="Tahoma" w:cs="Tahoma"/>
          <w:noProof w:val="0"/>
          <w:sz w:val="20"/>
          <w:szCs w:val="20"/>
          <w:lang w:val="pl-PL"/>
        </w:rPr>
        <w:t>1</w:t>
      </w:r>
      <w:r>
        <w:rPr>
          <w:rFonts w:ascii="Tahoma" w:hAnsi="Tahoma" w:cs="Tahoma"/>
          <w:noProof w:val="0"/>
          <w:sz w:val="20"/>
          <w:szCs w:val="20"/>
          <w:lang w:val="pl-PL"/>
        </w:rPr>
        <w:t>5</w:t>
      </w:r>
      <w:r w:rsidRPr="00ED6F86">
        <w:rPr>
          <w:rFonts w:ascii="Tahoma" w:hAnsi="Tahoma" w:cs="Tahoma"/>
          <w:noProof w:val="0"/>
          <w:sz w:val="20"/>
          <w:szCs w:val="20"/>
          <w:lang w:val="pl-PL"/>
        </w:rPr>
        <w:t xml:space="preserve">.4.1. jeżeli </w:t>
      </w:r>
      <w:r>
        <w:rPr>
          <w:rFonts w:ascii="Tahoma" w:hAnsi="Tahoma" w:cs="Tahoma"/>
          <w:noProof w:val="0"/>
          <w:sz w:val="20"/>
          <w:szCs w:val="20"/>
          <w:lang w:val="pl-PL"/>
        </w:rPr>
        <w:t>W</w:t>
      </w:r>
      <w:r w:rsidRPr="00ED6F86">
        <w:rPr>
          <w:rFonts w:ascii="Tahoma" w:hAnsi="Tahoma" w:cs="Tahoma"/>
          <w:noProof w:val="0"/>
          <w:sz w:val="20"/>
          <w:szCs w:val="20"/>
          <w:lang w:val="pl-PL"/>
        </w:rPr>
        <w:t>ykonawca, którego oferta została wybrana:</w:t>
      </w:r>
    </w:p>
    <w:p w:rsidR="005A6D24" w:rsidRPr="00ED6F86" w:rsidRDefault="005A6D24" w:rsidP="00471026">
      <w:pPr>
        <w:autoSpaceDE w:val="0"/>
        <w:autoSpaceDN w:val="0"/>
        <w:adjustRightInd w:val="0"/>
        <w:spacing w:line="360" w:lineRule="auto"/>
        <w:jc w:val="both"/>
        <w:rPr>
          <w:rFonts w:ascii="Tahoma" w:hAnsi="Tahoma" w:cs="Tahoma"/>
          <w:noProof w:val="0"/>
          <w:sz w:val="20"/>
          <w:szCs w:val="20"/>
          <w:lang w:val="pl-PL"/>
        </w:rPr>
      </w:pPr>
      <w:r w:rsidRPr="00ED6F86">
        <w:rPr>
          <w:rFonts w:ascii="Tahoma" w:hAnsi="Tahoma" w:cs="Tahoma"/>
          <w:noProof w:val="0"/>
          <w:sz w:val="20"/>
          <w:szCs w:val="20"/>
          <w:lang w:val="pl-PL"/>
        </w:rPr>
        <w:t>a) odmówi podpisania umowy w sprawie zamówienia publicznego na warunkach</w:t>
      </w:r>
      <w:r>
        <w:rPr>
          <w:rFonts w:ascii="Tahoma" w:hAnsi="Tahoma" w:cs="Tahoma"/>
          <w:noProof w:val="0"/>
          <w:sz w:val="20"/>
          <w:szCs w:val="20"/>
          <w:lang w:val="pl-PL"/>
        </w:rPr>
        <w:t xml:space="preserve"> </w:t>
      </w:r>
      <w:r w:rsidRPr="00ED6F86">
        <w:rPr>
          <w:rFonts w:ascii="Tahoma" w:hAnsi="Tahoma" w:cs="Tahoma"/>
          <w:noProof w:val="0"/>
          <w:sz w:val="20"/>
          <w:szCs w:val="20"/>
          <w:lang w:val="pl-PL"/>
        </w:rPr>
        <w:t>określonych w ofercie,</w:t>
      </w:r>
    </w:p>
    <w:p w:rsidR="005A6D24" w:rsidRPr="00ED6F86" w:rsidRDefault="005A6D24" w:rsidP="00471026">
      <w:pPr>
        <w:autoSpaceDE w:val="0"/>
        <w:autoSpaceDN w:val="0"/>
        <w:adjustRightInd w:val="0"/>
        <w:spacing w:line="360" w:lineRule="auto"/>
        <w:jc w:val="both"/>
        <w:rPr>
          <w:rFonts w:ascii="Tahoma" w:hAnsi="Tahoma" w:cs="Tahoma"/>
          <w:noProof w:val="0"/>
          <w:sz w:val="20"/>
          <w:szCs w:val="20"/>
          <w:lang w:val="pl-PL"/>
        </w:rPr>
      </w:pPr>
      <w:r>
        <w:rPr>
          <w:rFonts w:ascii="Tahoma" w:hAnsi="Tahoma" w:cs="Tahoma"/>
          <w:noProof w:val="0"/>
          <w:sz w:val="20"/>
          <w:szCs w:val="20"/>
          <w:lang w:val="pl-PL"/>
        </w:rPr>
        <w:t>b</w:t>
      </w:r>
      <w:r w:rsidRPr="00ED6F86">
        <w:rPr>
          <w:rFonts w:ascii="Tahoma" w:hAnsi="Tahoma" w:cs="Tahoma"/>
          <w:noProof w:val="0"/>
          <w:sz w:val="20"/>
          <w:szCs w:val="20"/>
          <w:lang w:val="pl-PL"/>
        </w:rPr>
        <w:t xml:space="preserve">) </w:t>
      </w:r>
      <w:r>
        <w:rPr>
          <w:rFonts w:ascii="Arial" w:hAnsi="Arial" w:cs="Arial"/>
          <w:noProof w:val="0"/>
          <w:sz w:val="20"/>
          <w:szCs w:val="20"/>
          <w:lang w:val="pl-PL"/>
        </w:rPr>
        <w:t>zawarcie umowy w sprawie zamówienia publicznego stanie się niemożliwe z przyczyn leżących po stronie wykonawcy.</w:t>
      </w:r>
    </w:p>
    <w:p w:rsidR="005A6D24" w:rsidRPr="00ED6F86" w:rsidRDefault="005A6D24" w:rsidP="00471026">
      <w:pPr>
        <w:autoSpaceDE w:val="0"/>
        <w:autoSpaceDN w:val="0"/>
        <w:adjustRightInd w:val="0"/>
        <w:spacing w:line="360" w:lineRule="auto"/>
        <w:jc w:val="both"/>
        <w:rPr>
          <w:rFonts w:ascii="Tahoma" w:hAnsi="Tahoma" w:cs="Tahoma"/>
          <w:noProof w:val="0"/>
          <w:sz w:val="20"/>
          <w:szCs w:val="20"/>
          <w:lang w:val="pl-PL"/>
        </w:rPr>
      </w:pPr>
      <w:r w:rsidRPr="00ED6F86">
        <w:rPr>
          <w:rFonts w:ascii="Tahoma" w:hAnsi="Tahoma" w:cs="Tahoma"/>
          <w:noProof w:val="0"/>
          <w:sz w:val="20"/>
          <w:szCs w:val="20"/>
          <w:lang w:val="pl-PL"/>
        </w:rPr>
        <w:t>1</w:t>
      </w:r>
      <w:r>
        <w:rPr>
          <w:rFonts w:ascii="Tahoma" w:hAnsi="Tahoma" w:cs="Tahoma"/>
          <w:noProof w:val="0"/>
          <w:sz w:val="20"/>
          <w:szCs w:val="20"/>
          <w:lang w:val="pl-PL"/>
        </w:rPr>
        <w:t>5</w:t>
      </w:r>
      <w:r w:rsidRPr="00ED6F86">
        <w:rPr>
          <w:rFonts w:ascii="Tahoma" w:hAnsi="Tahoma" w:cs="Tahoma"/>
          <w:noProof w:val="0"/>
          <w:sz w:val="20"/>
          <w:szCs w:val="20"/>
          <w:lang w:val="pl-PL"/>
        </w:rPr>
        <w:t xml:space="preserve">.4.2. </w:t>
      </w:r>
      <w:r>
        <w:rPr>
          <w:rFonts w:ascii="Tahoma" w:hAnsi="Tahoma" w:cs="Tahoma"/>
          <w:noProof w:val="0"/>
          <w:sz w:val="20"/>
          <w:szCs w:val="20"/>
          <w:lang w:val="pl-PL"/>
        </w:rPr>
        <w:t>Je</w:t>
      </w:r>
      <w:r w:rsidRPr="00ED6F86">
        <w:rPr>
          <w:rFonts w:ascii="Tahoma" w:hAnsi="Tahoma" w:cs="Tahoma"/>
          <w:noProof w:val="0"/>
          <w:sz w:val="20"/>
          <w:szCs w:val="20"/>
          <w:lang w:val="pl-PL"/>
        </w:rPr>
        <w:t xml:space="preserve">żeli </w:t>
      </w:r>
      <w:r>
        <w:rPr>
          <w:rFonts w:ascii="Tahoma" w:hAnsi="Tahoma" w:cs="Tahoma"/>
          <w:noProof w:val="0"/>
          <w:sz w:val="20"/>
          <w:szCs w:val="20"/>
          <w:lang w:val="pl-PL"/>
        </w:rPr>
        <w:t>W</w:t>
      </w:r>
      <w:r w:rsidRPr="00ED6F86">
        <w:rPr>
          <w:rFonts w:ascii="Tahoma" w:hAnsi="Tahoma" w:cs="Tahoma"/>
          <w:noProof w:val="0"/>
          <w:sz w:val="20"/>
          <w:szCs w:val="20"/>
          <w:lang w:val="pl-PL"/>
        </w:rPr>
        <w:t>ykonawca w odpowiedzi na wezwanie, o którym mowa w art. 26 ust. 3 i 3a</w:t>
      </w:r>
      <w:r>
        <w:rPr>
          <w:rFonts w:ascii="Tahoma" w:hAnsi="Tahoma" w:cs="Tahoma"/>
          <w:noProof w:val="0"/>
          <w:sz w:val="20"/>
          <w:szCs w:val="20"/>
          <w:lang w:val="pl-PL"/>
        </w:rPr>
        <w:t xml:space="preserve"> </w:t>
      </w:r>
      <w:proofErr w:type="spellStart"/>
      <w:r w:rsidRPr="00ED6F86">
        <w:rPr>
          <w:rFonts w:ascii="Tahoma" w:hAnsi="Tahoma" w:cs="Tahoma"/>
          <w:noProof w:val="0"/>
          <w:sz w:val="20"/>
          <w:szCs w:val="20"/>
          <w:lang w:val="pl-PL"/>
        </w:rPr>
        <w:t>Pzp</w:t>
      </w:r>
      <w:proofErr w:type="spellEnd"/>
      <w:r w:rsidRPr="00ED6F86">
        <w:rPr>
          <w:rFonts w:ascii="Tahoma" w:hAnsi="Tahoma" w:cs="Tahoma"/>
          <w:noProof w:val="0"/>
          <w:sz w:val="20"/>
          <w:szCs w:val="20"/>
          <w:lang w:val="pl-PL"/>
        </w:rPr>
        <w:t>, z przyczyn leżących po jego stronie, nie złoży oświadczeń lub dokumentów</w:t>
      </w:r>
      <w:r>
        <w:rPr>
          <w:rFonts w:ascii="Tahoma" w:hAnsi="Tahoma" w:cs="Tahoma"/>
          <w:noProof w:val="0"/>
          <w:sz w:val="20"/>
          <w:szCs w:val="20"/>
          <w:lang w:val="pl-PL"/>
        </w:rPr>
        <w:t xml:space="preserve"> </w:t>
      </w:r>
      <w:r w:rsidRPr="00ED6F86">
        <w:rPr>
          <w:rFonts w:ascii="Tahoma" w:hAnsi="Tahoma" w:cs="Tahoma"/>
          <w:noProof w:val="0"/>
          <w:sz w:val="20"/>
          <w:szCs w:val="20"/>
          <w:lang w:val="pl-PL"/>
        </w:rPr>
        <w:t xml:space="preserve">potwierdzających okoliczności, o których mowa w art. 25 ust. 1 </w:t>
      </w:r>
      <w:proofErr w:type="spellStart"/>
      <w:r w:rsidRPr="00ED6F86">
        <w:rPr>
          <w:rFonts w:ascii="Tahoma" w:hAnsi="Tahoma" w:cs="Tahoma"/>
          <w:noProof w:val="0"/>
          <w:sz w:val="20"/>
          <w:szCs w:val="20"/>
          <w:lang w:val="pl-PL"/>
        </w:rPr>
        <w:t>Pzp</w:t>
      </w:r>
      <w:proofErr w:type="spellEnd"/>
      <w:r w:rsidRPr="00ED6F86">
        <w:rPr>
          <w:rFonts w:ascii="Tahoma" w:hAnsi="Tahoma" w:cs="Tahoma"/>
          <w:noProof w:val="0"/>
          <w:sz w:val="20"/>
          <w:szCs w:val="20"/>
          <w:lang w:val="pl-PL"/>
        </w:rPr>
        <w:t>, oświadczenia,</w:t>
      </w:r>
      <w:r>
        <w:rPr>
          <w:rFonts w:ascii="Tahoma" w:hAnsi="Tahoma" w:cs="Tahoma"/>
          <w:noProof w:val="0"/>
          <w:sz w:val="20"/>
          <w:szCs w:val="20"/>
          <w:lang w:val="pl-PL"/>
        </w:rPr>
        <w:t xml:space="preserve"> </w:t>
      </w:r>
      <w:r w:rsidRPr="00ED6F86">
        <w:rPr>
          <w:rFonts w:ascii="Tahoma" w:hAnsi="Tahoma" w:cs="Tahoma"/>
          <w:noProof w:val="0"/>
          <w:sz w:val="20"/>
          <w:szCs w:val="20"/>
          <w:lang w:val="pl-PL"/>
        </w:rPr>
        <w:t xml:space="preserve">o którym mowa w art. 25a ust. 1 </w:t>
      </w:r>
      <w:proofErr w:type="spellStart"/>
      <w:r w:rsidRPr="00ED6F86">
        <w:rPr>
          <w:rFonts w:ascii="Tahoma" w:hAnsi="Tahoma" w:cs="Tahoma"/>
          <w:noProof w:val="0"/>
          <w:sz w:val="20"/>
          <w:szCs w:val="20"/>
          <w:lang w:val="pl-PL"/>
        </w:rPr>
        <w:t>Pzp</w:t>
      </w:r>
      <w:proofErr w:type="spellEnd"/>
      <w:r w:rsidRPr="00ED6F86">
        <w:rPr>
          <w:rFonts w:ascii="Tahoma" w:hAnsi="Tahoma" w:cs="Tahoma"/>
          <w:noProof w:val="0"/>
          <w:sz w:val="20"/>
          <w:szCs w:val="20"/>
          <w:lang w:val="pl-PL"/>
        </w:rPr>
        <w:t>, pełnomocnictw lub nie wyrazi zgody na</w:t>
      </w:r>
      <w:r>
        <w:rPr>
          <w:rFonts w:ascii="Tahoma" w:hAnsi="Tahoma" w:cs="Tahoma"/>
          <w:noProof w:val="0"/>
          <w:sz w:val="20"/>
          <w:szCs w:val="20"/>
          <w:lang w:val="pl-PL"/>
        </w:rPr>
        <w:t xml:space="preserve"> </w:t>
      </w:r>
      <w:r w:rsidRPr="00ED6F86">
        <w:rPr>
          <w:rFonts w:ascii="Tahoma" w:hAnsi="Tahoma" w:cs="Tahoma"/>
          <w:noProof w:val="0"/>
          <w:sz w:val="20"/>
          <w:szCs w:val="20"/>
          <w:lang w:val="pl-PL"/>
        </w:rPr>
        <w:t xml:space="preserve">poprawienie omyłki, o której mowa w art. 87 ust. 2 </w:t>
      </w:r>
      <w:proofErr w:type="spellStart"/>
      <w:r w:rsidRPr="00ED6F86">
        <w:rPr>
          <w:rFonts w:ascii="Tahoma" w:hAnsi="Tahoma" w:cs="Tahoma"/>
          <w:noProof w:val="0"/>
          <w:sz w:val="20"/>
          <w:szCs w:val="20"/>
          <w:lang w:val="pl-PL"/>
        </w:rPr>
        <w:t>pkt</w:t>
      </w:r>
      <w:proofErr w:type="spellEnd"/>
      <w:r w:rsidRPr="00ED6F86">
        <w:rPr>
          <w:rFonts w:ascii="Tahoma" w:hAnsi="Tahoma" w:cs="Tahoma"/>
          <w:noProof w:val="0"/>
          <w:sz w:val="20"/>
          <w:szCs w:val="20"/>
          <w:lang w:val="pl-PL"/>
        </w:rPr>
        <w:t xml:space="preserve"> 3 </w:t>
      </w:r>
      <w:proofErr w:type="spellStart"/>
      <w:r w:rsidRPr="00ED6F86">
        <w:rPr>
          <w:rFonts w:ascii="Tahoma" w:hAnsi="Tahoma" w:cs="Tahoma"/>
          <w:noProof w:val="0"/>
          <w:sz w:val="20"/>
          <w:szCs w:val="20"/>
          <w:lang w:val="pl-PL"/>
        </w:rPr>
        <w:t>Pzp</w:t>
      </w:r>
      <w:proofErr w:type="spellEnd"/>
      <w:r w:rsidRPr="00ED6F86">
        <w:rPr>
          <w:rFonts w:ascii="Tahoma" w:hAnsi="Tahoma" w:cs="Tahoma"/>
          <w:noProof w:val="0"/>
          <w:sz w:val="20"/>
          <w:szCs w:val="20"/>
          <w:lang w:val="pl-PL"/>
        </w:rPr>
        <w:t>, co spowoduje brak</w:t>
      </w:r>
      <w:r>
        <w:rPr>
          <w:rFonts w:ascii="Tahoma" w:hAnsi="Tahoma" w:cs="Tahoma"/>
          <w:noProof w:val="0"/>
          <w:sz w:val="20"/>
          <w:szCs w:val="20"/>
          <w:lang w:val="pl-PL"/>
        </w:rPr>
        <w:t xml:space="preserve"> </w:t>
      </w:r>
      <w:r w:rsidRPr="00ED6F86">
        <w:rPr>
          <w:rFonts w:ascii="Tahoma" w:hAnsi="Tahoma" w:cs="Tahoma"/>
          <w:noProof w:val="0"/>
          <w:sz w:val="20"/>
          <w:szCs w:val="20"/>
          <w:lang w:val="pl-PL"/>
        </w:rPr>
        <w:t>możliwości wybrania oferty złożonej przez wykonawcę jako najkorzystniejszej</w:t>
      </w:r>
      <w:r>
        <w:rPr>
          <w:rFonts w:ascii="Tahoma" w:hAnsi="Tahoma" w:cs="Tahoma"/>
          <w:noProof w:val="0"/>
          <w:sz w:val="20"/>
          <w:szCs w:val="20"/>
          <w:lang w:val="pl-PL"/>
        </w:rPr>
        <w:t>.</w:t>
      </w:r>
    </w:p>
    <w:p w:rsidR="005A6D24" w:rsidRPr="00ED6F86" w:rsidRDefault="005A6D24" w:rsidP="00471026">
      <w:pPr>
        <w:autoSpaceDE w:val="0"/>
        <w:autoSpaceDN w:val="0"/>
        <w:adjustRightInd w:val="0"/>
        <w:spacing w:line="360" w:lineRule="auto"/>
        <w:jc w:val="both"/>
        <w:rPr>
          <w:rFonts w:ascii="Tahoma" w:hAnsi="Tahoma" w:cs="Tahoma"/>
          <w:noProof w:val="0"/>
          <w:sz w:val="20"/>
          <w:szCs w:val="20"/>
          <w:lang w:val="pl-PL"/>
        </w:rPr>
      </w:pPr>
      <w:r w:rsidRPr="00ED6F86">
        <w:rPr>
          <w:rFonts w:ascii="Tahoma" w:hAnsi="Tahoma" w:cs="Tahoma"/>
          <w:noProof w:val="0"/>
          <w:sz w:val="20"/>
          <w:szCs w:val="20"/>
          <w:lang w:val="pl-PL"/>
        </w:rPr>
        <w:t>1</w:t>
      </w:r>
      <w:r>
        <w:rPr>
          <w:rFonts w:ascii="Tahoma" w:hAnsi="Tahoma" w:cs="Tahoma"/>
          <w:noProof w:val="0"/>
          <w:sz w:val="20"/>
          <w:szCs w:val="20"/>
          <w:lang w:val="pl-PL"/>
        </w:rPr>
        <w:t>5</w:t>
      </w:r>
      <w:r w:rsidRPr="00ED6F86">
        <w:rPr>
          <w:rFonts w:ascii="Tahoma" w:hAnsi="Tahoma" w:cs="Tahoma"/>
          <w:noProof w:val="0"/>
          <w:sz w:val="20"/>
          <w:szCs w:val="20"/>
          <w:lang w:val="pl-PL"/>
        </w:rPr>
        <w:t>.5. Wadium wnosi się przed upływem terminu składania ofert. Wadium wnoszone w pieniądzu</w:t>
      </w:r>
      <w:r>
        <w:rPr>
          <w:rFonts w:ascii="Tahoma" w:hAnsi="Tahoma" w:cs="Tahoma"/>
          <w:noProof w:val="0"/>
          <w:sz w:val="20"/>
          <w:szCs w:val="20"/>
          <w:lang w:val="pl-PL"/>
        </w:rPr>
        <w:t xml:space="preserve"> </w:t>
      </w:r>
      <w:r w:rsidRPr="00ED6F86">
        <w:rPr>
          <w:rFonts w:ascii="Tahoma" w:hAnsi="Tahoma" w:cs="Tahoma"/>
          <w:noProof w:val="0"/>
          <w:sz w:val="20"/>
          <w:szCs w:val="20"/>
          <w:lang w:val="pl-PL"/>
        </w:rPr>
        <w:t>wpłaca się</w:t>
      </w:r>
      <w:r>
        <w:rPr>
          <w:rFonts w:ascii="Tahoma" w:hAnsi="Tahoma" w:cs="Tahoma"/>
          <w:noProof w:val="0"/>
          <w:sz w:val="20"/>
          <w:szCs w:val="20"/>
          <w:lang w:val="pl-PL"/>
        </w:rPr>
        <w:t xml:space="preserve"> przelewem na rachunek bankowy Z</w:t>
      </w:r>
      <w:r w:rsidRPr="00ED6F86">
        <w:rPr>
          <w:rFonts w:ascii="Tahoma" w:hAnsi="Tahoma" w:cs="Tahoma"/>
          <w:noProof w:val="0"/>
          <w:sz w:val="20"/>
          <w:szCs w:val="20"/>
          <w:lang w:val="pl-PL"/>
        </w:rPr>
        <w:t>amawiającego</w:t>
      </w:r>
      <w:r>
        <w:rPr>
          <w:rFonts w:ascii="Tahoma" w:hAnsi="Tahoma" w:cs="Tahoma"/>
          <w:noProof w:val="0"/>
          <w:sz w:val="20"/>
          <w:szCs w:val="20"/>
          <w:lang w:val="pl-PL"/>
        </w:rPr>
        <w:t xml:space="preserve"> </w:t>
      </w:r>
      <w:r w:rsidR="002C3DD3" w:rsidRPr="00540322">
        <w:rPr>
          <w:rFonts w:ascii="Arial" w:hAnsi="Arial" w:cs="Arial"/>
          <w:sz w:val="20"/>
          <w:szCs w:val="20"/>
        </w:rPr>
        <w:t xml:space="preserve">Nr </w:t>
      </w:r>
      <w:r w:rsidR="002C3DD3" w:rsidRPr="009A44A3">
        <w:rPr>
          <w:rFonts w:ascii="Tahoma" w:hAnsi="Tahoma" w:cs="Tahoma"/>
          <w:color w:val="000000"/>
          <w:sz w:val="20"/>
          <w:szCs w:val="20"/>
          <w:shd w:val="clear" w:color="auto" w:fill="FFFFFF"/>
        </w:rPr>
        <w:t>14 2030</w:t>
      </w:r>
      <w:r w:rsidR="002C3DD3">
        <w:rPr>
          <w:rFonts w:ascii="Tahoma" w:hAnsi="Tahoma" w:cs="Tahoma"/>
          <w:color w:val="000000"/>
          <w:sz w:val="20"/>
          <w:szCs w:val="20"/>
          <w:shd w:val="clear" w:color="auto" w:fill="FFFFFF"/>
        </w:rPr>
        <w:t xml:space="preserve"> </w:t>
      </w:r>
      <w:r w:rsidR="002C3DD3" w:rsidRPr="009A44A3">
        <w:rPr>
          <w:rFonts w:ascii="Tahoma" w:hAnsi="Tahoma" w:cs="Tahoma"/>
          <w:color w:val="000000"/>
          <w:sz w:val="20"/>
          <w:szCs w:val="20"/>
          <w:shd w:val="clear" w:color="auto" w:fill="FFFFFF"/>
        </w:rPr>
        <w:t>0045</w:t>
      </w:r>
      <w:r w:rsidR="002C3DD3">
        <w:rPr>
          <w:rFonts w:ascii="Tahoma" w:hAnsi="Tahoma" w:cs="Tahoma"/>
          <w:color w:val="000000"/>
          <w:sz w:val="20"/>
          <w:szCs w:val="20"/>
          <w:shd w:val="clear" w:color="auto" w:fill="FFFFFF"/>
        </w:rPr>
        <w:t xml:space="preserve"> </w:t>
      </w:r>
      <w:r w:rsidR="002C3DD3" w:rsidRPr="009A44A3">
        <w:rPr>
          <w:rFonts w:ascii="Tahoma" w:hAnsi="Tahoma" w:cs="Tahoma"/>
          <w:color w:val="000000"/>
          <w:sz w:val="20"/>
          <w:szCs w:val="20"/>
          <w:shd w:val="clear" w:color="auto" w:fill="FFFFFF"/>
        </w:rPr>
        <w:t>1110</w:t>
      </w:r>
      <w:r w:rsidR="002C3DD3">
        <w:rPr>
          <w:rFonts w:ascii="Tahoma" w:hAnsi="Tahoma" w:cs="Tahoma"/>
          <w:color w:val="000000"/>
          <w:sz w:val="20"/>
          <w:szCs w:val="20"/>
          <w:shd w:val="clear" w:color="auto" w:fill="FFFFFF"/>
        </w:rPr>
        <w:t xml:space="preserve"> </w:t>
      </w:r>
      <w:r w:rsidR="002C3DD3" w:rsidRPr="009A44A3">
        <w:rPr>
          <w:rFonts w:ascii="Tahoma" w:hAnsi="Tahoma" w:cs="Tahoma"/>
          <w:color w:val="000000"/>
          <w:sz w:val="20"/>
          <w:szCs w:val="20"/>
          <w:shd w:val="clear" w:color="auto" w:fill="FFFFFF"/>
        </w:rPr>
        <w:t>0000</w:t>
      </w:r>
      <w:r w:rsidR="002C3DD3">
        <w:rPr>
          <w:rFonts w:ascii="Tahoma" w:hAnsi="Tahoma" w:cs="Tahoma"/>
          <w:color w:val="000000"/>
          <w:sz w:val="20"/>
          <w:szCs w:val="20"/>
          <w:shd w:val="clear" w:color="auto" w:fill="FFFFFF"/>
        </w:rPr>
        <w:t xml:space="preserve"> </w:t>
      </w:r>
      <w:r w:rsidR="002C3DD3" w:rsidRPr="009A44A3">
        <w:rPr>
          <w:rFonts w:ascii="Tahoma" w:hAnsi="Tahoma" w:cs="Tahoma"/>
          <w:color w:val="000000"/>
          <w:sz w:val="20"/>
          <w:szCs w:val="20"/>
          <w:shd w:val="clear" w:color="auto" w:fill="FFFFFF"/>
        </w:rPr>
        <w:t>0239</w:t>
      </w:r>
      <w:r w:rsidR="002C3DD3">
        <w:rPr>
          <w:rFonts w:ascii="Tahoma" w:hAnsi="Tahoma" w:cs="Tahoma"/>
          <w:color w:val="000000"/>
          <w:sz w:val="20"/>
          <w:szCs w:val="20"/>
          <w:shd w:val="clear" w:color="auto" w:fill="FFFFFF"/>
        </w:rPr>
        <w:t xml:space="preserve"> </w:t>
      </w:r>
      <w:r w:rsidR="002C3DD3" w:rsidRPr="009A44A3">
        <w:rPr>
          <w:rFonts w:ascii="Tahoma" w:hAnsi="Tahoma" w:cs="Tahoma"/>
          <w:color w:val="000000"/>
          <w:sz w:val="20"/>
          <w:szCs w:val="20"/>
          <w:shd w:val="clear" w:color="auto" w:fill="FFFFFF"/>
        </w:rPr>
        <w:t>0030</w:t>
      </w:r>
      <w:r w:rsidR="002C3DD3">
        <w:rPr>
          <w:rFonts w:ascii="Arial" w:hAnsi="Arial" w:cs="Arial"/>
          <w:sz w:val="20"/>
          <w:szCs w:val="20"/>
        </w:rPr>
        <w:t>.</w:t>
      </w:r>
      <w:r w:rsidRPr="00ED6F86">
        <w:rPr>
          <w:rFonts w:ascii="Tahoma" w:hAnsi="Tahoma" w:cs="Tahoma"/>
          <w:noProof w:val="0"/>
          <w:sz w:val="20"/>
          <w:szCs w:val="20"/>
          <w:lang w:val="pl-PL"/>
        </w:rPr>
        <w:t xml:space="preserve"> Kopię polecenia przelewu lub wydruk z przelewu</w:t>
      </w:r>
      <w:r>
        <w:rPr>
          <w:rFonts w:ascii="Tahoma" w:hAnsi="Tahoma" w:cs="Tahoma"/>
          <w:noProof w:val="0"/>
          <w:sz w:val="20"/>
          <w:szCs w:val="20"/>
          <w:lang w:val="pl-PL"/>
        </w:rPr>
        <w:t xml:space="preserve"> </w:t>
      </w:r>
      <w:r w:rsidRPr="00ED6F86">
        <w:rPr>
          <w:rFonts w:ascii="Tahoma" w:hAnsi="Tahoma" w:cs="Tahoma"/>
          <w:noProof w:val="0"/>
          <w:sz w:val="20"/>
          <w:szCs w:val="20"/>
          <w:lang w:val="pl-PL"/>
        </w:rPr>
        <w:t>elektronicznego zaleca się złożyć wraz z ofertą.</w:t>
      </w:r>
    </w:p>
    <w:p w:rsidR="005A6D24" w:rsidRPr="00ED6F86" w:rsidRDefault="005A6D24" w:rsidP="00471026">
      <w:pPr>
        <w:autoSpaceDE w:val="0"/>
        <w:autoSpaceDN w:val="0"/>
        <w:adjustRightInd w:val="0"/>
        <w:spacing w:line="360" w:lineRule="auto"/>
        <w:jc w:val="both"/>
        <w:rPr>
          <w:rFonts w:ascii="Tahoma" w:hAnsi="Tahoma" w:cs="Tahoma"/>
          <w:noProof w:val="0"/>
          <w:sz w:val="20"/>
          <w:szCs w:val="20"/>
          <w:lang w:val="pl-PL"/>
        </w:rPr>
      </w:pPr>
      <w:r w:rsidRPr="00ED6F86">
        <w:rPr>
          <w:rFonts w:ascii="Tahoma" w:hAnsi="Tahoma" w:cs="Tahoma"/>
          <w:noProof w:val="0"/>
          <w:sz w:val="20"/>
          <w:szCs w:val="20"/>
          <w:lang w:val="pl-PL"/>
        </w:rPr>
        <w:t>1</w:t>
      </w:r>
      <w:r>
        <w:rPr>
          <w:rFonts w:ascii="Tahoma" w:hAnsi="Tahoma" w:cs="Tahoma"/>
          <w:noProof w:val="0"/>
          <w:sz w:val="20"/>
          <w:szCs w:val="20"/>
          <w:lang w:val="pl-PL"/>
        </w:rPr>
        <w:t>5</w:t>
      </w:r>
      <w:r w:rsidRPr="00ED6F86">
        <w:rPr>
          <w:rFonts w:ascii="Tahoma" w:hAnsi="Tahoma" w:cs="Tahoma"/>
          <w:noProof w:val="0"/>
          <w:sz w:val="20"/>
          <w:szCs w:val="20"/>
          <w:lang w:val="pl-PL"/>
        </w:rPr>
        <w:t>.6. Wniesienie wadium w pieniądzu przelewem na rachunek bankowy wskazany przez</w:t>
      </w:r>
      <w:r>
        <w:rPr>
          <w:rFonts w:ascii="Tahoma" w:hAnsi="Tahoma" w:cs="Tahoma"/>
          <w:noProof w:val="0"/>
          <w:sz w:val="20"/>
          <w:szCs w:val="20"/>
          <w:lang w:val="pl-PL"/>
        </w:rPr>
        <w:t xml:space="preserve"> Z</w:t>
      </w:r>
      <w:r w:rsidRPr="00ED6F86">
        <w:rPr>
          <w:rFonts w:ascii="Tahoma" w:hAnsi="Tahoma" w:cs="Tahoma"/>
          <w:noProof w:val="0"/>
          <w:sz w:val="20"/>
          <w:szCs w:val="20"/>
          <w:lang w:val="pl-PL"/>
        </w:rPr>
        <w:t>amawiającego będzie skuteczne z chwilą uznania tego rachunku bankowego kwotą</w:t>
      </w:r>
      <w:r>
        <w:rPr>
          <w:rFonts w:ascii="Tahoma" w:hAnsi="Tahoma" w:cs="Tahoma"/>
          <w:noProof w:val="0"/>
          <w:sz w:val="20"/>
          <w:szCs w:val="20"/>
          <w:lang w:val="pl-PL"/>
        </w:rPr>
        <w:t xml:space="preserve"> </w:t>
      </w:r>
      <w:r w:rsidRPr="00ED6F86">
        <w:rPr>
          <w:rFonts w:ascii="Tahoma" w:hAnsi="Tahoma" w:cs="Tahoma"/>
          <w:noProof w:val="0"/>
          <w:sz w:val="20"/>
          <w:szCs w:val="20"/>
          <w:lang w:val="pl-PL"/>
        </w:rPr>
        <w:t>wadium (jeżeli wpływ środków pieniężnych na rachunek bankowy wskazany przez</w:t>
      </w:r>
      <w:r>
        <w:rPr>
          <w:rFonts w:ascii="Tahoma" w:hAnsi="Tahoma" w:cs="Tahoma"/>
          <w:noProof w:val="0"/>
          <w:sz w:val="20"/>
          <w:szCs w:val="20"/>
          <w:lang w:val="pl-PL"/>
        </w:rPr>
        <w:t xml:space="preserve"> Z</w:t>
      </w:r>
      <w:r w:rsidRPr="00ED6F86">
        <w:rPr>
          <w:rFonts w:ascii="Tahoma" w:hAnsi="Tahoma" w:cs="Tahoma"/>
          <w:noProof w:val="0"/>
          <w:sz w:val="20"/>
          <w:szCs w:val="20"/>
          <w:lang w:val="pl-PL"/>
        </w:rPr>
        <w:t>amawiającego nastąpi przed upływem terminu składania ofert).</w:t>
      </w:r>
    </w:p>
    <w:p w:rsidR="005A6D24" w:rsidRPr="00ED6F86" w:rsidRDefault="005A6D24" w:rsidP="00471026">
      <w:pPr>
        <w:autoSpaceDE w:val="0"/>
        <w:autoSpaceDN w:val="0"/>
        <w:adjustRightInd w:val="0"/>
        <w:spacing w:line="360" w:lineRule="auto"/>
        <w:jc w:val="both"/>
        <w:rPr>
          <w:rFonts w:ascii="Tahoma" w:hAnsi="Tahoma" w:cs="Tahoma"/>
          <w:noProof w:val="0"/>
          <w:sz w:val="20"/>
          <w:szCs w:val="20"/>
          <w:lang w:val="pl-PL"/>
        </w:rPr>
      </w:pPr>
      <w:r>
        <w:rPr>
          <w:rFonts w:ascii="Tahoma" w:hAnsi="Tahoma" w:cs="Tahoma"/>
          <w:noProof w:val="0"/>
          <w:sz w:val="20"/>
          <w:szCs w:val="20"/>
          <w:lang w:val="pl-PL"/>
        </w:rPr>
        <w:t>15</w:t>
      </w:r>
      <w:r w:rsidRPr="00ED6F86">
        <w:rPr>
          <w:rFonts w:ascii="Tahoma" w:hAnsi="Tahoma" w:cs="Tahoma"/>
          <w:noProof w:val="0"/>
          <w:sz w:val="20"/>
          <w:szCs w:val="20"/>
          <w:lang w:val="pl-PL"/>
        </w:rPr>
        <w:t>.7. Oryginał dokumentu potwierdzającego wniesienie wadium w formach, o których mowa w</w:t>
      </w:r>
      <w:r>
        <w:rPr>
          <w:rFonts w:ascii="Tahoma" w:hAnsi="Tahoma" w:cs="Tahoma"/>
          <w:noProof w:val="0"/>
          <w:sz w:val="20"/>
          <w:szCs w:val="20"/>
          <w:lang w:val="pl-PL"/>
        </w:rPr>
        <w:t xml:space="preserve"> </w:t>
      </w:r>
      <w:proofErr w:type="spellStart"/>
      <w:r w:rsidRPr="00ED6F86">
        <w:rPr>
          <w:rFonts w:ascii="Tahoma" w:hAnsi="Tahoma" w:cs="Tahoma"/>
          <w:noProof w:val="0"/>
          <w:sz w:val="20"/>
          <w:szCs w:val="20"/>
          <w:lang w:val="pl-PL"/>
        </w:rPr>
        <w:t>pkt</w:t>
      </w:r>
      <w:proofErr w:type="spellEnd"/>
      <w:r w:rsidRPr="00ED6F86">
        <w:rPr>
          <w:rFonts w:ascii="Tahoma" w:hAnsi="Tahoma" w:cs="Tahoma"/>
          <w:noProof w:val="0"/>
          <w:sz w:val="20"/>
          <w:szCs w:val="20"/>
          <w:lang w:val="pl-PL"/>
        </w:rPr>
        <w:t xml:space="preserve"> 1</w:t>
      </w:r>
      <w:r>
        <w:rPr>
          <w:rFonts w:ascii="Tahoma" w:hAnsi="Tahoma" w:cs="Tahoma"/>
          <w:noProof w:val="0"/>
          <w:sz w:val="20"/>
          <w:szCs w:val="20"/>
          <w:lang w:val="pl-PL"/>
        </w:rPr>
        <w:t>5</w:t>
      </w:r>
      <w:r w:rsidRPr="00ED6F86">
        <w:rPr>
          <w:rFonts w:ascii="Tahoma" w:hAnsi="Tahoma" w:cs="Tahoma"/>
          <w:noProof w:val="0"/>
          <w:sz w:val="20"/>
          <w:szCs w:val="20"/>
          <w:lang w:val="pl-PL"/>
        </w:rPr>
        <w:t xml:space="preserve">.3. lit. b) - e) SIWZ (art. 45 ust. 6 </w:t>
      </w:r>
      <w:proofErr w:type="spellStart"/>
      <w:r w:rsidRPr="00ED6F86">
        <w:rPr>
          <w:rFonts w:ascii="Tahoma" w:hAnsi="Tahoma" w:cs="Tahoma"/>
          <w:noProof w:val="0"/>
          <w:sz w:val="20"/>
          <w:szCs w:val="20"/>
          <w:lang w:val="pl-PL"/>
        </w:rPr>
        <w:t>pkt</w:t>
      </w:r>
      <w:proofErr w:type="spellEnd"/>
      <w:r w:rsidRPr="00ED6F86">
        <w:rPr>
          <w:rFonts w:ascii="Tahoma" w:hAnsi="Tahoma" w:cs="Tahoma"/>
          <w:noProof w:val="0"/>
          <w:sz w:val="20"/>
          <w:szCs w:val="20"/>
          <w:lang w:val="pl-PL"/>
        </w:rPr>
        <w:t xml:space="preserve"> 2-5 </w:t>
      </w:r>
      <w:proofErr w:type="spellStart"/>
      <w:r w:rsidRPr="00ED6F86">
        <w:rPr>
          <w:rFonts w:ascii="Tahoma" w:hAnsi="Tahoma" w:cs="Tahoma"/>
          <w:noProof w:val="0"/>
          <w:sz w:val="20"/>
          <w:szCs w:val="20"/>
          <w:lang w:val="pl-PL"/>
        </w:rPr>
        <w:t>Pzp</w:t>
      </w:r>
      <w:proofErr w:type="spellEnd"/>
      <w:r w:rsidRPr="00ED6F86">
        <w:rPr>
          <w:rFonts w:ascii="Tahoma" w:hAnsi="Tahoma" w:cs="Tahoma"/>
          <w:noProof w:val="0"/>
          <w:sz w:val="20"/>
          <w:szCs w:val="20"/>
          <w:lang w:val="pl-PL"/>
        </w:rPr>
        <w:t xml:space="preserve">) </w:t>
      </w:r>
      <w:r>
        <w:rPr>
          <w:rFonts w:ascii="Tahoma" w:hAnsi="Tahoma" w:cs="Tahoma"/>
          <w:noProof w:val="0"/>
          <w:sz w:val="20"/>
          <w:szCs w:val="20"/>
          <w:lang w:val="pl-PL"/>
        </w:rPr>
        <w:t>W</w:t>
      </w:r>
      <w:r w:rsidRPr="00ED6F86">
        <w:rPr>
          <w:rFonts w:ascii="Tahoma" w:hAnsi="Tahoma" w:cs="Tahoma"/>
          <w:noProof w:val="0"/>
          <w:sz w:val="20"/>
          <w:szCs w:val="20"/>
          <w:lang w:val="pl-PL"/>
        </w:rPr>
        <w:t>ykonawca składa wraz z ofertą.</w:t>
      </w:r>
    </w:p>
    <w:p w:rsidR="005A6D24" w:rsidRPr="00ED6F86" w:rsidRDefault="005A6D24" w:rsidP="00471026">
      <w:pPr>
        <w:autoSpaceDE w:val="0"/>
        <w:autoSpaceDN w:val="0"/>
        <w:adjustRightInd w:val="0"/>
        <w:spacing w:line="360" w:lineRule="auto"/>
        <w:jc w:val="both"/>
        <w:rPr>
          <w:rFonts w:ascii="Tahoma" w:hAnsi="Tahoma" w:cs="Tahoma"/>
          <w:noProof w:val="0"/>
          <w:sz w:val="20"/>
          <w:szCs w:val="20"/>
          <w:lang w:val="pl-PL"/>
        </w:rPr>
      </w:pPr>
      <w:r w:rsidRPr="00ED6F86">
        <w:rPr>
          <w:rFonts w:ascii="Tahoma" w:hAnsi="Tahoma" w:cs="Tahoma"/>
          <w:noProof w:val="0"/>
          <w:sz w:val="20"/>
          <w:szCs w:val="20"/>
          <w:lang w:val="pl-PL"/>
        </w:rPr>
        <w:t>1</w:t>
      </w:r>
      <w:r>
        <w:rPr>
          <w:rFonts w:ascii="Tahoma" w:hAnsi="Tahoma" w:cs="Tahoma"/>
          <w:noProof w:val="0"/>
          <w:sz w:val="20"/>
          <w:szCs w:val="20"/>
          <w:lang w:val="pl-PL"/>
        </w:rPr>
        <w:t>5</w:t>
      </w:r>
      <w:r w:rsidRPr="00ED6F86">
        <w:rPr>
          <w:rFonts w:ascii="Tahoma" w:hAnsi="Tahoma" w:cs="Tahoma"/>
          <w:noProof w:val="0"/>
          <w:sz w:val="20"/>
          <w:szCs w:val="20"/>
          <w:lang w:val="pl-PL"/>
        </w:rPr>
        <w:t>.8. Jeżeli wadium zostanie wniesione w walucie obcej, kwota wadium zostanie przeliczona na</w:t>
      </w:r>
      <w:r>
        <w:rPr>
          <w:rFonts w:ascii="Tahoma" w:hAnsi="Tahoma" w:cs="Tahoma"/>
          <w:noProof w:val="0"/>
          <w:sz w:val="20"/>
          <w:szCs w:val="20"/>
          <w:lang w:val="pl-PL"/>
        </w:rPr>
        <w:t xml:space="preserve"> </w:t>
      </w:r>
      <w:r w:rsidRPr="00ED6F86">
        <w:rPr>
          <w:rFonts w:ascii="Tahoma" w:hAnsi="Tahoma" w:cs="Tahoma"/>
          <w:noProof w:val="0"/>
          <w:sz w:val="20"/>
          <w:szCs w:val="20"/>
          <w:lang w:val="pl-PL"/>
        </w:rPr>
        <w:t>PLN wg średniego kursu PLN w stosunku do walut obcych ogłaszanego przez Narodowy</w:t>
      </w:r>
      <w:r>
        <w:rPr>
          <w:rFonts w:ascii="Tahoma" w:hAnsi="Tahoma" w:cs="Tahoma"/>
          <w:noProof w:val="0"/>
          <w:sz w:val="20"/>
          <w:szCs w:val="20"/>
          <w:lang w:val="pl-PL"/>
        </w:rPr>
        <w:t xml:space="preserve"> </w:t>
      </w:r>
      <w:r w:rsidRPr="00ED6F86">
        <w:rPr>
          <w:rFonts w:ascii="Tahoma" w:hAnsi="Tahoma" w:cs="Tahoma"/>
          <w:noProof w:val="0"/>
          <w:sz w:val="20"/>
          <w:szCs w:val="20"/>
          <w:lang w:val="pl-PL"/>
        </w:rPr>
        <w:t>Bank Polski (Tabela A kursów średnich walut obcych) w dniu publikacji ogłoszenia o</w:t>
      </w:r>
      <w:r>
        <w:rPr>
          <w:rFonts w:ascii="Tahoma" w:hAnsi="Tahoma" w:cs="Tahoma"/>
          <w:noProof w:val="0"/>
          <w:sz w:val="20"/>
          <w:szCs w:val="20"/>
          <w:lang w:val="pl-PL"/>
        </w:rPr>
        <w:t xml:space="preserve"> </w:t>
      </w:r>
      <w:r w:rsidRPr="00ED6F86">
        <w:rPr>
          <w:rFonts w:ascii="Tahoma" w:hAnsi="Tahoma" w:cs="Tahoma"/>
          <w:noProof w:val="0"/>
          <w:sz w:val="20"/>
          <w:szCs w:val="20"/>
          <w:lang w:val="pl-PL"/>
        </w:rPr>
        <w:t xml:space="preserve">zamówieniu w </w:t>
      </w:r>
      <w:r>
        <w:rPr>
          <w:rFonts w:ascii="Tahoma" w:hAnsi="Tahoma" w:cs="Tahoma"/>
          <w:noProof w:val="0"/>
          <w:sz w:val="20"/>
          <w:szCs w:val="20"/>
          <w:lang w:val="pl-PL"/>
        </w:rPr>
        <w:t>Biuletynie Zamówień Publicznych</w:t>
      </w:r>
      <w:r w:rsidRPr="00ED6F86">
        <w:rPr>
          <w:rFonts w:ascii="Tahoma" w:hAnsi="Tahoma" w:cs="Tahoma"/>
          <w:noProof w:val="0"/>
          <w:sz w:val="20"/>
          <w:szCs w:val="20"/>
          <w:lang w:val="pl-PL"/>
        </w:rPr>
        <w:t>.</w:t>
      </w:r>
    </w:p>
    <w:p w:rsidR="005A6D24" w:rsidRPr="00ED6F86" w:rsidRDefault="005A6D24" w:rsidP="00471026">
      <w:pPr>
        <w:autoSpaceDE w:val="0"/>
        <w:autoSpaceDN w:val="0"/>
        <w:adjustRightInd w:val="0"/>
        <w:spacing w:line="360" w:lineRule="auto"/>
        <w:jc w:val="both"/>
        <w:rPr>
          <w:rFonts w:ascii="Tahoma" w:hAnsi="Tahoma" w:cs="Tahoma"/>
          <w:noProof w:val="0"/>
          <w:sz w:val="20"/>
          <w:szCs w:val="20"/>
          <w:lang w:val="pl-PL"/>
        </w:rPr>
      </w:pPr>
      <w:r w:rsidRPr="00ED6F86">
        <w:rPr>
          <w:rFonts w:ascii="Tahoma" w:hAnsi="Tahoma" w:cs="Tahoma"/>
          <w:noProof w:val="0"/>
          <w:sz w:val="20"/>
          <w:szCs w:val="20"/>
          <w:lang w:val="pl-PL"/>
        </w:rPr>
        <w:t>1</w:t>
      </w:r>
      <w:r>
        <w:rPr>
          <w:rFonts w:ascii="Tahoma" w:hAnsi="Tahoma" w:cs="Tahoma"/>
          <w:noProof w:val="0"/>
          <w:sz w:val="20"/>
          <w:szCs w:val="20"/>
          <w:lang w:val="pl-PL"/>
        </w:rPr>
        <w:t>5</w:t>
      </w:r>
      <w:r w:rsidRPr="00ED6F86">
        <w:rPr>
          <w:rFonts w:ascii="Tahoma" w:hAnsi="Tahoma" w:cs="Tahoma"/>
          <w:noProof w:val="0"/>
          <w:sz w:val="20"/>
          <w:szCs w:val="20"/>
          <w:lang w:val="pl-PL"/>
        </w:rPr>
        <w:t xml:space="preserve">.9. Jeżeli wadium zostanie wniesione w formach, o których mowa w </w:t>
      </w:r>
      <w:proofErr w:type="spellStart"/>
      <w:r w:rsidRPr="00ED6F86">
        <w:rPr>
          <w:rFonts w:ascii="Tahoma" w:hAnsi="Tahoma" w:cs="Tahoma"/>
          <w:noProof w:val="0"/>
          <w:sz w:val="20"/>
          <w:szCs w:val="20"/>
          <w:lang w:val="pl-PL"/>
        </w:rPr>
        <w:t>pkt</w:t>
      </w:r>
      <w:proofErr w:type="spellEnd"/>
      <w:r w:rsidRPr="00ED6F86">
        <w:rPr>
          <w:rFonts w:ascii="Tahoma" w:hAnsi="Tahoma" w:cs="Tahoma"/>
          <w:noProof w:val="0"/>
          <w:sz w:val="20"/>
          <w:szCs w:val="20"/>
          <w:lang w:val="pl-PL"/>
        </w:rPr>
        <w:t xml:space="preserve"> 1</w:t>
      </w:r>
      <w:r>
        <w:rPr>
          <w:rFonts w:ascii="Tahoma" w:hAnsi="Tahoma" w:cs="Tahoma"/>
          <w:noProof w:val="0"/>
          <w:sz w:val="20"/>
          <w:szCs w:val="20"/>
          <w:lang w:val="pl-PL"/>
        </w:rPr>
        <w:t>5</w:t>
      </w:r>
      <w:r w:rsidRPr="00ED6F86">
        <w:rPr>
          <w:rFonts w:ascii="Tahoma" w:hAnsi="Tahoma" w:cs="Tahoma"/>
          <w:noProof w:val="0"/>
          <w:sz w:val="20"/>
          <w:szCs w:val="20"/>
          <w:lang w:val="pl-PL"/>
        </w:rPr>
        <w:t>.3. lit. b) - e) SIWZ</w:t>
      </w:r>
      <w:r>
        <w:rPr>
          <w:rFonts w:ascii="Tahoma" w:hAnsi="Tahoma" w:cs="Tahoma"/>
          <w:noProof w:val="0"/>
          <w:sz w:val="20"/>
          <w:szCs w:val="20"/>
          <w:lang w:val="pl-PL"/>
        </w:rPr>
        <w:t xml:space="preserve"> </w:t>
      </w:r>
      <w:r w:rsidRPr="00ED6F86">
        <w:rPr>
          <w:rFonts w:ascii="Tahoma" w:hAnsi="Tahoma" w:cs="Tahoma"/>
          <w:noProof w:val="0"/>
          <w:sz w:val="20"/>
          <w:szCs w:val="20"/>
          <w:lang w:val="pl-PL"/>
        </w:rPr>
        <w:t xml:space="preserve">(w formach, o których mowa w art. 45 ust. 6 </w:t>
      </w:r>
      <w:proofErr w:type="spellStart"/>
      <w:r w:rsidRPr="00ED6F86">
        <w:rPr>
          <w:rFonts w:ascii="Tahoma" w:hAnsi="Tahoma" w:cs="Tahoma"/>
          <w:noProof w:val="0"/>
          <w:sz w:val="20"/>
          <w:szCs w:val="20"/>
          <w:lang w:val="pl-PL"/>
        </w:rPr>
        <w:t>pkt</w:t>
      </w:r>
      <w:proofErr w:type="spellEnd"/>
      <w:r w:rsidRPr="00ED6F86">
        <w:rPr>
          <w:rFonts w:ascii="Tahoma" w:hAnsi="Tahoma" w:cs="Tahoma"/>
          <w:noProof w:val="0"/>
          <w:sz w:val="20"/>
          <w:szCs w:val="20"/>
          <w:lang w:val="pl-PL"/>
        </w:rPr>
        <w:t xml:space="preserve"> 2 - 5 </w:t>
      </w:r>
      <w:proofErr w:type="spellStart"/>
      <w:r w:rsidRPr="00ED6F86">
        <w:rPr>
          <w:rFonts w:ascii="Tahoma" w:hAnsi="Tahoma" w:cs="Tahoma"/>
          <w:noProof w:val="0"/>
          <w:sz w:val="20"/>
          <w:szCs w:val="20"/>
          <w:lang w:val="pl-PL"/>
        </w:rPr>
        <w:t>Pzp</w:t>
      </w:r>
      <w:proofErr w:type="spellEnd"/>
      <w:r w:rsidRPr="00ED6F86">
        <w:rPr>
          <w:rFonts w:ascii="Tahoma" w:hAnsi="Tahoma" w:cs="Tahoma"/>
          <w:noProof w:val="0"/>
          <w:sz w:val="20"/>
          <w:szCs w:val="20"/>
          <w:lang w:val="pl-PL"/>
        </w:rPr>
        <w:t>) i kwota wadium zostanie w tych</w:t>
      </w:r>
      <w:r>
        <w:rPr>
          <w:rFonts w:ascii="Tahoma" w:hAnsi="Tahoma" w:cs="Tahoma"/>
          <w:noProof w:val="0"/>
          <w:sz w:val="20"/>
          <w:szCs w:val="20"/>
          <w:lang w:val="pl-PL"/>
        </w:rPr>
        <w:t xml:space="preserve"> </w:t>
      </w:r>
      <w:r w:rsidRPr="00ED6F86">
        <w:rPr>
          <w:rFonts w:ascii="Tahoma" w:hAnsi="Tahoma" w:cs="Tahoma"/>
          <w:noProof w:val="0"/>
          <w:sz w:val="20"/>
          <w:szCs w:val="20"/>
          <w:lang w:val="pl-PL"/>
        </w:rPr>
        <w:t>formach określona w walucie obcej, kwota wadium zostanie przeliczona na PLN wg</w:t>
      </w:r>
      <w:r>
        <w:rPr>
          <w:rFonts w:ascii="Tahoma" w:hAnsi="Tahoma" w:cs="Tahoma"/>
          <w:noProof w:val="0"/>
          <w:sz w:val="20"/>
          <w:szCs w:val="20"/>
          <w:lang w:val="pl-PL"/>
        </w:rPr>
        <w:t xml:space="preserve"> </w:t>
      </w:r>
      <w:r w:rsidRPr="00ED6F86">
        <w:rPr>
          <w:rFonts w:ascii="Tahoma" w:hAnsi="Tahoma" w:cs="Tahoma"/>
          <w:noProof w:val="0"/>
          <w:sz w:val="20"/>
          <w:szCs w:val="20"/>
          <w:lang w:val="pl-PL"/>
        </w:rPr>
        <w:t>średniego kursu PLN w stosunku do walut obcych ogłaszanego przez Narodowy Bank</w:t>
      </w:r>
      <w:r>
        <w:rPr>
          <w:rFonts w:ascii="Tahoma" w:hAnsi="Tahoma" w:cs="Tahoma"/>
          <w:noProof w:val="0"/>
          <w:sz w:val="20"/>
          <w:szCs w:val="20"/>
          <w:lang w:val="pl-PL"/>
        </w:rPr>
        <w:t xml:space="preserve"> </w:t>
      </w:r>
      <w:r w:rsidRPr="00ED6F86">
        <w:rPr>
          <w:rFonts w:ascii="Tahoma" w:hAnsi="Tahoma" w:cs="Tahoma"/>
          <w:noProof w:val="0"/>
          <w:sz w:val="20"/>
          <w:szCs w:val="20"/>
          <w:lang w:val="pl-PL"/>
        </w:rPr>
        <w:t>Polski (Tabela A kursów średnich walut obcych) w dniu publikacji ogłoszenia o zamówieniu</w:t>
      </w:r>
      <w:r>
        <w:rPr>
          <w:rFonts w:ascii="Tahoma" w:hAnsi="Tahoma" w:cs="Tahoma"/>
          <w:noProof w:val="0"/>
          <w:sz w:val="20"/>
          <w:szCs w:val="20"/>
          <w:lang w:val="pl-PL"/>
        </w:rPr>
        <w:t xml:space="preserve"> </w:t>
      </w:r>
      <w:r w:rsidRPr="00ED6F86">
        <w:rPr>
          <w:rFonts w:ascii="Tahoma" w:hAnsi="Tahoma" w:cs="Tahoma"/>
          <w:noProof w:val="0"/>
          <w:sz w:val="20"/>
          <w:szCs w:val="20"/>
          <w:lang w:val="pl-PL"/>
        </w:rPr>
        <w:t xml:space="preserve">w </w:t>
      </w:r>
      <w:r>
        <w:rPr>
          <w:rFonts w:ascii="Tahoma" w:hAnsi="Tahoma" w:cs="Tahoma"/>
          <w:noProof w:val="0"/>
          <w:sz w:val="20"/>
          <w:szCs w:val="20"/>
          <w:lang w:val="pl-PL"/>
        </w:rPr>
        <w:t>Biuletynie Zamówień Publicznych</w:t>
      </w:r>
      <w:r w:rsidRPr="00ED6F86">
        <w:rPr>
          <w:rFonts w:ascii="Tahoma" w:hAnsi="Tahoma" w:cs="Tahoma"/>
          <w:noProof w:val="0"/>
          <w:sz w:val="20"/>
          <w:szCs w:val="20"/>
          <w:lang w:val="pl-PL"/>
        </w:rPr>
        <w:t>.</w:t>
      </w:r>
    </w:p>
    <w:p w:rsidR="002C3DD3" w:rsidRPr="003F3690" w:rsidRDefault="005A6D24" w:rsidP="002C3DD3">
      <w:pPr>
        <w:spacing w:line="360" w:lineRule="auto"/>
        <w:jc w:val="center"/>
        <w:rPr>
          <w:rFonts w:ascii="Tahoma" w:hAnsi="Tahoma" w:cs="Tahoma"/>
          <w:b/>
          <w:sz w:val="20"/>
          <w:szCs w:val="20"/>
        </w:rPr>
      </w:pPr>
      <w:r w:rsidRPr="00ED6F86">
        <w:rPr>
          <w:rFonts w:ascii="Tahoma" w:hAnsi="Tahoma" w:cs="Tahoma"/>
          <w:noProof w:val="0"/>
          <w:sz w:val="20"/>
          <w:szCs w:val="20"/>
          <w:lang w:val="pl-PL"/>
        </w:rPr>
        <w:t>1</w:t>
      </w:r>
      <w:r>
        <w:rPr>
          <w:rFonts w:ascii="Tahoma" w:hAnsi="Tahoma" w:cs="Tahoma"/>
          <w:noProof w:val="0"/>
          <w:sz w:val="20"/>
          <w:szCs w:val="20"/>
          <w:lang w:val="pl-PL"/>
        </w:rPr>
        <w:t>5</w:t>
      </w:r>
      <w:r w:rsidRPr="00ED6F86">
        <w:rPr>
          <w:rFonts w:ascii="Tahoma" w:hAnsi="Tahoma" w:cs="Tahoma"/>
          <w:noProof w:val="0"/>
          <w:sz w:val="20"/>
          <w:szCs w:val="20"/>
          <w:lang w:val="pl-PL"/>
        </w:rPr>
        <w:t>.10. W przypadku wadium wniesionego w pieniądzu oraz z treści gwarancji i poręczeń, o</w:t>
      </w:r>
      <w:r>
        <w:rPr>
          <w:rFonts w:ascii="Tahoma" w:hAnsi="Tahoma" w:cs="Tahoma"/>
          <w:noProof w:val="0"/>
          <w:sz w:val="20"/>
          <w:szCs w:val="20"/>
          <w:lang w:val="pl-PL"/>
        </w:rPr>
        <w:t xml:space="preserve"> </w:t>
      </w:r>
      <w:r w:rsidRPr="00ED6F86">
        <w:rPr>
          <w:rFonts w:ascii="Tahoma" w:hAnsi="Tahoma" w:cs="Tahoma"/>
          <w:noProof w:val="0"/>
          <w:sz w:val="20"/>
          <w:szCs w:val="20"/>
          <w:lang w:val="pl-PL"/>
        </w:rPr>
        <w:t xml:space="preserve">których mowa w art. 45 ust. 6 </w:t>
      </w:r>
      <w:proofErr w:type="spellStart"/>
      <w:r w:rsidRPr="00ED6F86">
        <w:rPr>
          <w:rFonts w:ascii="Tahoma" w:hAnsi="Tahoma" w:cs="Tahoma"/>
          <w:noProof w:val="0"/>
          <w:sz w:val="20"/>
          <w:szCs w:val="20"/>
          <w:lang w:val="pl-PL"/>
        </w:rPr>
        <w:t>pkt</w:t>
      </w:r>
      <w:proofErr w:type="spellEnd"/>
      <w:r w:rsidRPr="00ED6F86">
        <w:rPr>
          <w:rFonts w:ascii="Tahoma" w:hAnsi="Tahoma" w:cs="Tahoma"/>
          <w:noProof w:val="0"/>
          <w:sz w:val="20"/>
          <w:szCs w:val="20"/>
          <w:lang w:val="pl-PL"/>
        </w:rPr>
        <w:t xml:space="preserve"> 2 - 5 </w:t>
      </w:r>
      <w:proofErr w:type="spellStart"/>
      <w:r w:rsidRPr="00ED6F86">
        <w:rPr>
          <w:rFonts w:ascii="Tahoma" w:hAnsi="Tahoma" w:cs="Tahoma"/>
          <w:noProof w:val="0"/>
          <w:sz w:val="20"/>
          <w:szCs w:val="20"/>
          <w:lang w:val="pl-PL"/>
        </w:rPr>
        <w:t>Pzp</w:t>
      </w:r>
      <w:proofErr w:type="spellEnd"/>
      <w:r w:rsidRPr="00ED6F86">
        <w:rPr>
          <w:rFonts w:ascii="Tahoma" w:hAnsi="Tahoma" w:cs="Tahoma"/>
          <w:noProof w:val="0"/>
          <w:sz w:val="20"/>
          <w:szCs w:val="20"/>
          <w:lang w:val="pl-PL"/>
        </w:rPr>
        <w:t>, jeżeli wadium będzie wniesione w tych</w:t>
      </w:r>
      <w:r>
        <w:rPr>
          <w:rFonts w:ascii="Tahoma" w:hAnsi="Tahoma" w:cs="Tahoma"/>
          <w:noProof w:val="0"/>
          <w:sz w:val="20"/>
          <w:szCs w:val="20"/>
          <w:lang w:val="pl-PL"/>
        </w:rPr>
        <w:t xml:space="preserve"> </w:t>
      </w:r>
      <w:r w:rsidRPr="00ED6F86">
        <w:rPr>
          <w:rFonts w:ascii="Tahoma" w:hAnsi="Tahoma" w:cs="Tahoma"/>
          <w:noProof w:val="0"/>
          <w:sz w:val="20"/>
          <w:szCs w:val="20"/>
          <w:lang w:val="pl-PL"/>
        </w:rPr>
        <w:t>formach, musi wynikać</w:t>
      </w:r>
      <w:r w:rsidR="005D2CA3">
        <w:rPr>
          <w:rFonts w:ascii="Tahoma" w:hAnsi="Tahoma" w:cs="Tahoma"/>
          <w:noProof w:val="0"/>
          <w:sz w:val="20"/>
          <w:szCs w:val="20"/>
          <w:lang w:val="pl-PL"/>
        </w:rPr>
        <w:t>, że wadium zabezpiecza ofertę W</w:t>
      </w:r>
      <w:r w:rsidRPr="00ED6F86">
        <w:rPr>
          <w:rFonts w:ascii="Tahoma" w:hAnsi="Tahoma" w:cs="Tahoma"/>
          <w:noProof w:val="0"/>
          <w:sz w:val="20"/>
          <w:szCs w:val="20"/>
          <w:lang w:val="pl-PL"/>
        </w:rPr>
        <w:t>ykonawcy złożoną w</w:t>
      </w:r>
      <w:r>
        <w:rPr>
          <w:rFonts w:ascii="Tahoma" w:hAnsi="Tahoma" w:cs="Tahoma"/>
          <w:noProof w:val="0"/>
          <w:sz w:val="20"/>
          <w:szCs w:val="20"/>
          <w:lang w:val="pl-PL"/>
        </w:rPr>
        <w:t xml:space="preserve"> </w:t>
      </w:r>
      <w:r w:rsidRPr="00ED6F86">
        <w:rPr>
          <w:rFonts w:ascii="Tahoma" w:hAnsi="Tahoma" w:cs="Tahoma"/>
          <w:noProof w:val="0"/>
          <w:sz w:val="20"/>
          <w:szCs w:val="20"/>
          <w:lang w:val="pl-PL"/>
        </w:rPr>
        <w:t xml:space="preserve">postępowaniu o udzielenie zamówienia publicznego na </w:t>
      </w:r>
      <w:r w:rsidR="002C3DD3" w:rsidRPr="003F3690">
        <w:rPr>
          <w:rFonts w:ascii="Tahoma" w:hAnsi="Tahoma" w:cs="Tahoma"/>
          <w:b/>
          <w:bCs/>
          <w:sz w:val="20"/>
          <w:szCs w:val="20"/>
        </w:rPr>
        <w:t xml:space="preserve">NA DOSTAWĘ </w:t>
      </w:r>
      <w:r w:rsidR="002C3DD3" w:rsidRPr="003F3690">
        <w:rPr>
          <w:rFonts w:ascii="Tahoma" w:hAnsi="Tahoma" w:cs="Tahoma"/>
          <w:b/>
          <w:sz w:val="20"/>
          <w:szCs w:val="20"/>
        </w:rPr>
        <w:t>SAMOCHODU CIĘŻAROWEGO WYWROTKI Z NAPĘDEM 4X4</w:t>
      </w:r>
    </w:p>
    <w:p w:rsidR="002C3DD3" w:rsidRPr="00E127F8" w:rsidRDefault="005A6D24" w:rsidP="002C3DD3">
      <w:pPr>
        <w:pStyle w:val="Tekstpodstawowy"/>
        <w:spacing w:line="360" w:lineRule="auto"/>
        <w:ind w:right="-427"/>
        <w:jc w:val="left"/>
        <w:rPr>
          <w:rFonts w:ascii="Tahoma" w:hAnsi="Tahoma" w:cs="Tahoma"/>
          <w:b/>
          <w:bCs/>
          <w:sz w:val="20"/>
          <w:szCs w:val="20"/>
          <w:lang w:val="pl-PL"/>
        </w:rPr>
      </w:pPr>
      <w:r w:rsidRPr="00ED6F86">
        <w:rPr>
          <w:rFonts w:ascii="Tahoma" w:hAnsi="Tahoma" w:cs="Tahoma"/>
          <w:noProof w:val="0"/>
          <w:sz w:val="20"/>
          <w:szCs w:val="20"/>
          <w:lang w:val="pl-PL"/>
        </w:rPr>
        <w:t xml:space="preserve">oznaczenie sprawy: </w:t>
      </w:r>
      <w:r w:rsidR="002C3DD3">
        <w:rPr>
          <w:rFonts w:ascii="Tahoma" w:hAnsi="Tahoma" w:cs="Tahoma"/>
          <w:b/>
          <w:bCs/>
          <w:sz w:val="20"/>
          <w:szCs w:val="20"/>
        </w:rPr>
        <w:t>ZDP.342</w:t>
      </w:r>
      <w:r w:rsidR="002C3DD3" w:rsidRPr="00E127F8">
        <w:rPr>
          <w:rFonts w:ascii="Tahoma" w:hAnsi="Tahoma" w:cs="Tahoma"/>
          <w:b/>
          <w:bCs/>
          <w:sz w:val="20"/>
          <w:szCs w:val="20"/>
        </w:rPr>
        <w:t>.</w:t>
      </w:r>
      <w:r w:rsidR="002C3DD3">
        <w:rPr>
          <w:rFonts w:ascii="Tahoma" w:hAnsi="Tahoma" w:cs="Tahoma"/>
          <w:b/>
          <w:bCs/>
          <w:sz w:val="20"/>
          <w:szCs w:val="20"/>
        </w:rPr>
        <w:t>1</w:t>
      </w:r>
      <w:r w:rsidR="002C3DD3" w:rsidRPr="00E127F8">
        <w:rPr>
          <w:rFonts w:ascii="Tahoma" w:hAnsi="Tahoma" w:cs="Tahoma"/>
          <w:b/>
          <w:bCs/>
          <w:sz w:val="20"/>
          <w:szCs w:val="20"/>
        </w:rPr>
        <w:t>.201</w:t>
      </w:r>
      <w:r w:rsidR="002C3DD3">
        <w:rPr>
          <w:rFonts w:ascii="Tahoma" w:hAnsi="Tahoma" w:cs="Tahoma"/>
          <w:b/>
          <w:bCs/>
          <w:sz w:val="20"/>
          <w:szCs w:val="20"/>
        </w:rPr>
        <w:t>8.JM</w:t>
      </w:r>
    </w:p>
    <w:p w:rsidR="005A6D24" w:rsidRPr="00ED6F86" w:rsidRDefault="005A6D24" w:rsidP="00471026">
      <w:pPr>
        <w:autoSpaceDE w:val="0"/>
        <w:autoSpaceDN w:val="0"/>
        <w:adjustRightInd w:val="0"/>
        <w:spacing w:line="360" w:lineRule="auto"/>
        <w:jc w:val="both"/>
        <w:rPr>
          <w:rFonts w:ascii="Tahoma" w:hAnsi="Tahoma" w:cs="Tahoma"/>
          <w:noProof w:val="0"/>
          <w:sz w:val="20"/>
          <w:szCs w:val="20"/>
          <w:lang w:val="pl-PL"/>
        </w:rPr>
      </w:pPr>
      <w:r w:rsidRPr="00ED6F86">
        <w:rPr>
          <w:rFonts w:ascii="Tahoma" w:hAnsi="Tahoma" w:cs="Tahoma"/>
          <w:noProof w:val="0"/>
          <w:sz w:val="20"/>
          <w:szCs w:val="20"/>
          <w:lang w:val="pl-PL"/>
        </w:rPr>
        <w:t>1</w:t>
      </w:r>
      <w:r>
        <w:rPr>
          <w:rFonts w:ascii="Tahoma" w:hAnsi="Tahoma" w:cs="Tahoma"/>
          <w:noProof w:val="0"/>
          <w:sz w:val="20"/>
          <w:szCs w:val="20"/>
          <w:lang w:val="pl-PL"/>
        </w:rPr>
        <w:t>5</w:t>
      </w:r>
      <w:r w:rsidRPr="00ED6F86">
        <w:rPr>
          <w:rFonts w:ascii="Tahoma" w:hAnsi="Tahoma" w:cs="Tahoma"/>
          <w:noProof w:val="0"/>
          <w:sz w:val="20"/>
          <w:szCs w:val="20"/>
          <w:lang w:val="pl-PL"/>
        </w:rPr>
        <w:t xml:space="preserve">.11. Za zgodą </w:t>
      </w:r>
      <w:r>
        <w:rPr>
          <w:rFonts w:ascii="Tahoma" w:hAnsi="Tahoma" w:cs="Tahoma"/>
          <w:noProof w:val="0"/>
          <w:sz w:val="20"/>
          <w:szCs w:val="20"/>
          <w:lang w:val="pl-PL"/>
        </w:rPr>
        <w:t>Z</w:t>
      </w:r>
      <w:r w:rsidRPr="00ED6F86">
        <w:rPr>
          <w:rFonts w:ascii="Tahoma" w:hAnsi="Tahoma" w:cs="Tahoma"/>
          <w:noProof w:val="0"/>
          <w:sz w:val="20"/>
          <w:szCs w:val="20"/>
          <w:lang w:val="pl-PL"/>
        </w:rPr>
        <w:t xml:space="preserve">amawiającego </w:t>
      </w:r>
      <w:r>
        <w:rPr>
          <w:rFonts w:ascii="Tahoma" w:hAnsi="Tahoma" w:cs="Tahoma"/>
          <w:noProof w:val="0"/>
          <w:sz w:val="20"/>
          <w:szCs w:val="20"/>
          <w:lang w:val="pl-PL"/>
        </w:rPr>
        <w:t>W</w:t>
      </w:r>
      <w:r w:rsidRPr="00ED6F86">
        <w:rPr>
          <w:rFonts w:ascii="Tahoma" w:hAnsi="Tahoma" w:cs="Tahoma"/>
          <w:noProof w:val="0"/>
          <w:sz w:val="20"/>
          <w:szCs w:val="20"/>
          <w:lang w:val="pl-PL"/>
        </w:rPr>
        <w:t>ykonawca może dokonać zmiany formy wadium na jedną lub</w:t>
      </w:r>
      <w:r>
        <w:rPr>
          <w:rFonts w:ascii="Tahoma" w:hAnsi="Tahoma" w:cs="Tahoma"/>
          <w:noProof w:val="0"/>
          <w:sz w:val="20"/>
          <w:szCs w:val="20"/>
          <w:lang w:val="pl-PL"/>
        </w:rPr>
        <w:t xml:space="preserve"> </w:t>
      </w:r>
      <w:r w:rsidRPr="00ED6F86">
        <w:rPr>
          <w:rFonts w:ascii="Tahoma" w:hAnsi="Tahoma" w:cs="Tahoma"/>
          <w:noProof w:val="0"/>
          <w:sz w:val="20"/>
          <w:szCs w:val="20"/>
          <w:lang w:val="pl-PL"/>
        </w:rPr>
        <w:t xml:space="preserve">kilka form, o których mowa w </w:t>
      </w:r>
      <w:proofErr w:type="spellStart"/>
      <w:r w:rsidRPr="00ED6F86">
        <w:rPr>
          <w:rFonts w:ascii="Tahoma" w:hAnsi="Tahoma" w:cs="Tahoma"/>
          <w:noProof w:val="0"/>
          <w:sz w:val="20"/>
          <w:szCs w:val="20"/>
          <w:lang w:val="pl-PL"/>
        </w:rPr>
        <w:t>pkt</w:t>
      </w:r>
      <w:proofErr w:type="spellEnd"/>
      <w:r w:rsidRPr="00ED6F86">
        <w:rPr>
          <w:rFonts w:ascii="Tahoma" w:hAnsi="Tahoma" w:cs="Tahoma"/>
          <w:noProof w:val="0"/>
          <w:sz w:val="20"/>
          <w:szCs w:val="20"/>
          <w:lang w:val="pl-PL"/>
        </w:rPr>
        <w:t xml:space="preserve"> 1</w:t>
      </w:r>
      <w:r w:rsidR="00581298">
        <w:rPr>
          <w:rFonts w:ascii="Tahoma" w:hAnsi="Tahoma" w:cs="Tahoma"/>
          <w:noProof w:val="0"/>
          <w:sz w:val="20"/>
          <w:szCs w:val="20"/>
          <w:lang w:val="pl-PL"/>
        </w:rPr>
        <w:t>5</w:t>
      </w:r>
      <w:r w:rsidRPr="00ED6F86">
        <w:rPr>
          <w:rFonts w:ascii="Tahoma" w:hAnsi="Tahoma" w:cs="Tahoma"/>
          <w:noProof w:val="0"/>
          <w:sz w:val="20"/>
          <w:szCs w:val="20"/>
          <w:lang w:val="pl-PL"/>
        </w:rPr>
        <w:t>.3. SIWZ. Zmiana formy wadium musi być dokonana</w:t>
      </w:r>
      <w:r>
        <w:rPr>
          <w:rFonts w:ascii="Tahoma" w:hAnsi="Tahoma" w:cs="Tahoma"/>
          <w:noProof w:val="0"/>
          <w:sz w:val="20"/>
          <w:szCs w:val="20"/>
          <w:lang w:val="pl-PL"/>
        </w:rPr>
        <w:t xml:space="preserve"> </w:t>
      </w:r>
      <w:r w:rsidRPr="00ED6F86">
        <w:rPr>
          <w:rFonts w:ascii="Tahoma" w:hAnsi="Tahoma" w:cs="Tahoma"/>
          <w:noProof w:val="0"/>
          <w:sz w:val="20"/>
          <w:szCs w:val="20"/>
          <w:lang w:val="pl-PL"/>
        </w:rPr>
        <w:t>z zachowaniem ciągłości zabezpieczenia oferty kwotą wadium.</w:t>
      </w:r>
    </w:p>
    <w:p w:rsidR="005A6D24" w:rsidRDefault="001972D4" w:rsidP="00ED6F86">
      <w:pPr>
        <w:autoSpaceDE w:val="0"/>
        <w:autoSpaceDN w:val="0"/>
        <w:adjustRightInd w:val="0"/>
        <w:rPr>
          <w:rFonts w:ascii="Arial" w:hAnsi="Arial" w:cs="Arial"/>
          <w:noProof w:val="0"/>
          <w:sz w:val="20"/>
          <w:szCs w:val="20"/>
          <w:lang w:val="pl-PL"/>
        </w:rPr>
      </w:pPr>
      <w:r w:rsidRPr="001972D4">
        <w:rPr>
          <w:lang w:val="pl-PL"/>
        </w:rPr>
        <w:pict>
          <v:shape id="_x0000_s1040" type="#_x0000_t202" style="position:absolute;margin-left:0;margin-top:8.8pt;width:442.5pt;height:26.05pt;z-index:251653632;mso-wrap-style:none" fillcolor="#ddd">
            <v:textbox style="mso-fit-shape-to-text:t">
              <w:txbxContent>
                <w:p w:rsidR="00281BCE" w:rsidRPr="008C63BF" w:rsidRDefault="00281BCE" w:rsidP="00EE0E89">
                  <w:pPr>
                    <w:pStyle w:val="rozdzia"/>
                    <w:tabs>
                      <w:tab w:val="left" w:pos="690"/>
                    </w:tabs>
                    <w:spacing w:line="360" w:lineRule="auto"/>
                    <w:ind w:right="-1"/>
                    <w:rPr>
                      <w:rFonts w:ascii="Tahoma" w:hAnsi="Tahoma" w:cs="Tahoma"/>
                    </w:rPr>
                  </w:pPr>
                  <w:r w:rsidRPr="00BF4C78">
                    <w:rPr>
                      <w:rFonts w:ascii="Tahoma" w:hAnsi="Tahoma" w:cs="Tahoma"/>
                    </w:rPr>
                    <w:t>1</w:t>
                  </w:r>
                  <w:r>
                    <w:rPr>
                      <w:rFonts w:ascii="Tahoma" w:hAnsi="Tahoma" w:cs="Tahoma"/>
                    </w:rPr>
                    <w:t>6</w:t>
                  </w:r>
                  <w:r w:rsidRPr="00BF4C78">
                    <w:rPr>
                      <w:rFonts w:ascii="Tahoma" w:hAnsi="Tahoma" w:cs="Tahoma"/>
                    </w:rPr>
                    <w:t xml:space="preserve">. </w:t>
                  </w:r>
                  <w:r w:rsidRPr="00BF4C78">
                    <w:rPr>
                      <w:rFonts w:ascii="Tahoma" w:hAnsi="Tahoma" w:cs="Tahoma"/>
                    </w:rPr>
                    <w:tab/>
                    <w:t>KRYTERIA WYBORU I SPOSÓB OCENY OFERT.</w:t>
                  </w:r>
                </w:p>
              </w:txbxContent>
            </v:textbox>
            <w10:wrap type="square"/>
          </v:shape>
        </w:pict>
      </w:r>
    </w:p>
    <w:p w:rsidR="005A6D24" w:rsidRDefault="005A6D24" w:rsidP="00ED6F86">
      <w:pPr>
        <w:autoSpaceDE w:val="0"/>
        <w:autoSpaceDN w:val="0"/>
        <w:adjustRightInd w:val="0"/>
        <w:rPr>
          <w:rFonts w:ascii="Arial" w:hAnsi="Arial" w:cs="Arial"/>
          <w:noProof w:val="0"/>
          <w:sz w:val="20"/>
          <w:szCs w:val="20"/>
          <w:lang w:val="pl-PL"/>
        </w:rPr>
      </w:pPr>
    </w:p>
    <w:p w:rsidR="005A6D24" w:rsidRDefault="005A6D24" w:rsidP="00BF4C78">
      <w:pPr>
        <w:spacing w:line="360" w:lineRule="auto"/>
        <w:jc w:val="both"/>
        <w:rPr>
          <w:rFonts w:ascii="Tahoma" w:hAnsi="Tahoma" w:cs="Tahoma"/>
          <w:sz w:val="20"/>
          <w:szCs w:val="20"/>
        </w:rPr>
      </w:pPr>
    </w:p>
    <w:p w:rsidR="00A430E5" w:rsidRDefault="00A430E5" w:rsidP="00A430E5">
      <w:pPr>
        <w:spacing w:line="360" w:lineRule="auto"/>
        <w:ind w:left="357" w:hanging="357"/>
        <w:jc w:val="both"/>
        <w:rPr>
          <w:rFonts w:ascii="Arial" w:hAnsi="Arial" w:cs="Arial"/>
          <w:noProof w:val="0"/>
          <w:sz w:val="20"/>
          <w:szCs w:val="20"/>
          <w:lang w:val="pl-PL"/>
        </w:rPr>
      </w:pPr>
      <w:r>
        <w:rPr>
          <w:rFonts w:ascii="Arial" w:hAnsi="Arial" w:cs="Arial"/>
          <w:noProof w:val="0"/>
          <w:sz w:val="20"/>
          <w:szCs w:val="20"/>
          <w:lang w:val="pl-PL"/>
        </w:rPr>
        <w:t>1. Zamawiający wskazuje na trzy kryteria oceny ofert:</w:t>
      </w:r>
    </w:p>
    <w:p w:rsidR="00A430E5" w:rsidRDefault="00A430E5" w:rsidP="00A430E5">
      <w:pPr>
        <w:spacing w:line="360" w:lineRule="auto"/>
        <w:ind w:left="357"/>
        <w:jc w:val="both"/>
        <w:rPr>
          <w:rFonts w:ascii="Arial" w:hAnsi="Arial" w:cs="Arial"/>
          <w:noProof w:val="0"/>
          <w:sz w:val="20"/>
          <w:szCs w:val="20"/>
          <w:lang w:val="pl-PL"/>
        </w:rPr>
      </w:pPr>
    </w:p>
    <w:p w:rsidR="00A430E5" w:rsidRPr="00896DF5" w:rsidRDefault="00A430E5" w:rsidP="00A430E5">
      <w:pPr>
        <w:spacing w:line="360" w:lineRule="auto"/>
        <w:jc w:val="both"/>
        <w:rPr>
          <w:rFonts w:ascii="Tahoma" w:hAnsi="Tahoma" w:cs="Tahoma"/>
          <w:b/>
          <w:noProof w:val="0"/>
          <w:sz w:val="20"/>
          <w:szCs w:val="20"/>
          <w:lang w:val="pl-PL"/>
        </w:rPr>
      </w:pPr>
      <w:r w:rsidRPr="00896DF5">
        <w:rPr>
          <w:rFonts w:ascii="Tahoma" w:hAnsi="Tahoma" w:cs="Tahoma"/>
          <w:b/>
          <w:noProof w:val="0"/>
          <w:sz w:val="20"/>
          <w:szCs w:val="20"/>
          <w:lang w:val="pl-PL"/>
        </w:rPr>
        <w:t>1)</w:t>
      </w:r>
      <w:r w:rsidRPr="00896DF5">
        <w:rPr>
          <w:rFonts w:ascii="Tahoma" w:hAnsi="Tahoma" w:cs="Tahoma"/>
          <w:noProof w:val="0"/>
          <w:sz w:val="20"/>
          <w:szCs w:val="20"/>
          <w:lang w:val="pl-PL"/>
        </w:rPr>
        <w:t xml:space="preserve"> </w:t>
      </w:r>
      <w:r w:rsidRPr="00896DF5">
        <w:rPr>
          <w:rFonts w:ascii="Tahoma" w:hAnsi="Tahoma" w:cs="Tahoma"/>
          <w:b/>
          <w:noProof w:val="0"/>
          <w:sz w:val="20"/>
          <w:szCs w:val="20"/>
          <w:lang w:val="pl-PL"/>
        </w:rPr>
        <w:t xml:space="preserve">CENA </w:t>
      </w:r>
      <w:r>
        <w:rPr>
          <w:rFonts w:ascii="Tahoma" w:hAnsi="Tahoma" w:cs="Tahoma"/>
          <w:b/>
          <w:noProof w:val="0"/>
          <w:sz w:val="20"/>
          <w:szCs w:val="20"/>
          <w:lang w:val="pl-PL"/>
        </w:rPr>
        <w:t>(</w:t>
      </w:r>
      <w:r w:rsidRPr="00896DF5">
        <w:rPr>
          <w:rFonts w:ascii="Tahoma" w:hAnsi="Tahoma" w:cs="Tahoma"/>
          <w:b/>
          <w:noProof w:val="0"/>
          <w:sz w:val="20"/>
          <w:szCs w:val="20"/>
          <w:lang w:val="pl-PL"/>
        </w:rPr>
        <w:t>C</w:t>
      </w:r>
      <w:r>
        <w:rPr>
          <w:rFonts w:ascii="Tahoma" w:hAnsi="Tahoma" w:cs="Tahoma"/>
          <w:b/>
          <w:noProof w:val="0"/>
          <w:sz w:val="20"/>
          <w:szCs w:val="20"/>
          <w:lang w:val="pl-PL"/>
        </w:rPr>
        <w:t>)-</w:t>
      </w:r>
      <w:r w:rsidRPr="00896DF5">
        <w:rPr>
          <w:rFonts w:ascii="Tahoma" w:hAnsi="Tahoma" w:cs="Tahoma"/>
          <w:b/>
          <w:noProof w:val="0"/>
          <w:sz w:val="20"/>
          <w:szCs w:val="20"/>
          <w:lang w:val="pl-PL"/>
        </w:rPr>
        <w:t xml:space="preserve"> waga 60%</w:t>
      </w:r>
    </w:p>
    <w:p w:rsidR="00A430E5" w:rsidRPr="00B051B8" w:rsidRDefault="00A430E5" w:rsidP="00A430E5">
      <w:pPr>
        <w:pStyle w:val="Akapitzlist"/>
        <w:numPr>
          <w:ilvl w:val="0"/>
          <w:numId w:val="17"/>
        </w:numPr>
        <w:spacing w:line="360" w:lineRule="auto"/>
        <w:jc w:val="both"/>
        <w:rPr>
          <w:rFonts w:ascii="Arial" w:hAnsi="Arial" w:cs="Arial"/>
          <w:noProof w:val="0"/>
          <w:sz w:val="20"/>
          <w:szCs w:val="20"/>
          <w:lang w:val="pl-PL"/>
        </w:rPr>
      </w:pPr>
      <w:r w:rsidRPr="00B051B8">
        <w:rPr>
          <w:rFonts w:ascii="Arial" w:hAnsi="Arial" w:cs="Arial"/>
          <w:noProof w:val="0"/>
          <w:sz w:val="20"/>
          <w:szCs w:val="20"/>
          <w:lang w:val="pl-PL"/>
        </w:rPr>
        <w:t>Ceną oferty jest kwota wymieniona w formularzu ofertowym.</w:t>
      </w:r>
    </w:p>
    <w:p w:rsidR="00A430E5" w:rsidRDefault="00A430E5" w:rsidP="00A430E5">
      <w:pPr>
        <w:pStyle w:val="Akapitzlist"/>
        <w:numPr>
          <w:ilvl w:val="0"/>
          <w:numId w:val="17"/>
        </w:numPr>
        <w:spacing w:line="360" w:lineRule="auto"/>
        <w:jc w:val="both"/>
        <w:rPr>
          <w:rFonts w:ascii="Arial" w:hAnsi="Arial" w:cs="Arial"/>
          <w:noProof w:val="0"/>
          <w:sz w:val="20"/>
          <w:szCs w:val="20"/>
          <w:lang w:val="pl-PL"/>
        </w:rPr>
      </w:pPr>
      <w:r w:rsidRPr="00B051B8">
        <w:rPr>
          <w:rFonts w:ascii="Arial" w:hAnsi="Arial" w:cs="Arial"/>
          <w:noProof w:val="0"/>
          <w:sz w:val="20"/>
          <w:szCs w:val="20"/>
          <w:lang w:val="pl-PL"/>
        </w:rPr>
        <w:t>Pu</w:t>
      </w:r>
      <w:r>
        <w:rPr>
          <w:rFonts w:ascii="Arial" w:hAnsi="Arial" w:cs="Arial"/>
          <w:noProof w:val="0"/>
          <w:sz w:val="20"/>
          <w:szCs w:val="20"/>
          <w:lang w:val="pl-PL"/>
        </w:rPr>
        <w:t xml:space="preserve">nkty  dla danej oferty obliczane będą wg wzoru : </w:t>
      </w:r>
    </w:p>
    <w:p w:rsidR="00A430E5" w:rsidRDefault="00A430E5" w:rsidP="00A430E5">
      <w:pPr>
        <w:autoSpaceDE w:val="0"/>
        <w:autoSpaceDN w:val="0"/>
        <w:adjustRightInd w:val="0"/>
        <w:spacing w:line="360" w:lineRule="auto"/>
        <w:ind w:left="851" w:firstLine="769"/>
        <w:rPr>
          <w:sz w:val="22"/>
          <w:szCs w:val="22"/>
          <w:lang w:eastAsia="en-US"/>
        </w:rPr>
      </w:pPr>
    </w:p>
    <w:p w:rsidR="00A430E5" w:rsidRPr="00686850" w:rsidRDefault="00A430E5" w:rsidP="00A430E5">
      <w:pPr>
        <w:autoSpaceDE w:val="0"/>
        <w:autoSpaceDN w:val="0"/>
        <w:adjustRightInd w:val="0"/>
        <w:spacing w:line="360" w:lineRule="auto"/>
        <w:ind w:left="851" w:firstLine="769"/>
        <w:rPr>
          <w:rFonts w:ascii="Arial" w:hAnsi="Arial" w:cs="Arial"/>
          <w:sz w:val="20"/>
          <w:szCs w:val="20"/>
          <w:lang w:eastAsia="en-US"/>
        </w:rPr>
      </w:pPr>
      <w:r w:rsidRPr="00686850">
        <w:rPr>
          <w:rFonts w:ascii="Arial" w:hAnsi="Arial" w:cs="Arial"/>
          <w:sz w:val="20"/>
          <w:szCs w:val="20"/>
          <w:lang w:eastAsia="en-US"/>
        </w:rPr>
        <w:t>najniższa cena brutto z badanych ofert</w:t>
      </w:r>
    </w:p>
    <w:p w:rsidR="00A430E5" w:rsidRPr="00686850" w:rsidRDefault="00A430E5" w:rsidP="00A430E5">
      <w:pPr>
        <w:autoSpaceDE w:val="0"/>
        <w:autoSpaceDN w:val="0"/>
        <w:adjustRightInd w:val="0"/>
        <w:spacing w:line="360" w:lineRule="auto"/>
        <w:ind w:left="900"/>
        <w:outlineLvl w:val="0"/>
        <w:rPr>
          <w:rFonts w:ascii="Arial" w:hAnsi="Arial" w:cs="Arial"/>
          <w:sz w:val="20"/>
          <w:szCs w:val="20"/>
          <w:lang w:eastAsia="en-US"/>
        </w:rPr>
      </w:pPr>
      <w:r w:rsidRPr="00686850">
        <w:rPr>
          <w:rFonts w:ascii="Arial" w:hAnsi="Arial" w:cs="Arial"/>
          <w:sz w:val="20"/>
          <w:szCs w:val="20"/>
          <w:lang w:eastAsia="en-US"/>
        </w:rPr>
        <w:t xml:space="preserve">C = ---------------------------------------------------------- x </w:t>
      </w:r>
      <w:r>
        <w:rPr>
          <w:rFonts w:ascii="Arial" w:hAnsi="Arial" w:cs="Arial"/>
          <w:sz w:val="20"/>
          <w:szCs w:val="20"/>
          <w:lang w:eastAsia="en-US"/>
        </w:rPr>
        <w:t>60</w:t>
      </w:r>
      <w:r w:rsidRPr="00686850">
        <w:rPr>
          <w:rFonts w:ascii="Arial" w:hAnsi="Arial" w:cs="Arial"/>
          <w:sz w:val="20"/>
          <w:szCs w:val="20"/>
          <w:lang w:eastAsia="en-US"/>
        </w:rPr>
        <w:t xml:space="preserve"> pkt</w:t>
      </w:r>
    </w:p>
    <w:p w:rsidR="00A430E5" w:rsidRPr="00686850" w:rsidRDefault="00A430E5" w:rsidP="00A430E5">
      <w:pPr>
        <w:autoSpaceDE w:val="0"/>
        <w:autoSpaceDN w:val="0"/>
        <w:adjustRightInd w:val="0"/>
        <w:spacing w:line="360" w:lineRule="auto"/>
        <w:ind w:left="1559" w:firstLine="565"/>
        <w:rPr>
          <w:rFonts w:ascii="Arial" w:hAnsi="Arial" w:cs="Arial"/>
          <w:sz w:val="20"/>
          <w:szCs w:val="20"/>
          <w:lang w:eastAsia="en-US"/>
        </w:rPr>
      </w:pPr>
      <w:r w:rsidRPr="00686850">
        <w:rPr>
          <w:rFonts w:ascii="Arial" w:hAnsi="Arial" w:cs="Arial"/>
          <w:sz w:val="20"/>
          <w:szCs w:val="20"/>
          <w:lang w:eastAsia="en-US"/>
        </w:rPr>
        <w:t>cena brutto oferty badanej</w:t>
      </w:r>
    </w:p>
    <w:p w:rsidR="00A430E5" w:rsidRPr="00577F8D" w:rsidRDefault="00A430E5" w:rsidP="00A430E5">
      <w:pPr>
        <w:pStyle w:val="Akapitzlist"/>
        <w:spacing w:line="360" w:lineRule="auto"/>
        <w:ind w:left="0"/>
        <w:jc w:val="both"/>
        <w:rPr>
          <w:rFonts w:ascii="Tahoma" w:hAnsi="Tahoma" w:cs="Tahoma"/>
          <w:sz w:val="20"/>
          <w:szCs w:val="20"/>
        </w:rPr>
      </w:pPr>
      <w:r w:rsidRPr="00577F8D">
        <w:rPr>
          <w:rFonts w:ascii="Tahoma" w:hAnsi="Tahoma" w:cs="Tahoma"/>
          <w:sz w:val="20"/>
          <w:szCs w:val="20"/>
        </w:rPr>
        <w:t>Maksymalna ilość punktów, jaką Zamawiający może przyznać w tym kryterium to 60 pkt.</w:t>
      </w:r>
    </w:p>
    <w:p w:rsidR="00A430E5" w:rsidRDefault="00A430E5" w:rsidP="00A430E5">
      <w:pPr>
        <w:pStyle w:val="Akapitzlist"/>
        <w:spacing w:line="360" w:lineRule="auto"/>
        <w:ind w:left="1701"/>
        <w:contextualSpacing/>
        <w:jc w:val="both"/>
        <w:rPr>
          <w:rFonts w:ascii="Tahoma" w:hAnsi="Tahoma" w:cs="Tahoma"/>
          <w:sz w:val="20"/>
          <w:szCs w:val="20"/>
        </w:rPr>
      </w:pPr>
    </w:p>
    <w:p w:rsidR="00A430E5" w:rsidRPr="00896DF5" w:rsidRDefault="00A430E5" w:rsidP="00A430E5">
      <w:pPr>
        <w:pStyle w:val="Akapitzlist"/>
        <w:numPr>
          <w:ilvl w:val="0"/>
          <w:numId w:val="3"/>
        </w:numPr>
        <w:tabs>
          <w:tab w:val="clear" w:pos="420"/>
          <w:tab w:val="num" w:pos="426"/>
        </w:tabs>
        <w:spacing w:line="360" w:lineRule="auto"/>
        <w:ind w:hanging="420"/>
        <w:contextualSpacing/>
        <w:jc w:val="both"/>
        <w:rPr>
          <w:rFonts w:ascii="Tahoma" w:hAnsi="Tahoma" w:cs="Tahoma"/>
          <w:b/>
          <w:sz w:val="20"/>
          <w:szCs w:val="20"/>
        </w:rPr>
      </w:pPr>
      <w:r>
        <w:rPr>
          <w:rFonts w:ascii="Tahoma" w:hAnsi="Tahoma" w:cs="Tahoma"/>
          <w:b/>
          <w:sz w:val="20"/>
          <w:szCs w:val="20"/>
        </w:rPr>
        <w:t>OKRES GWARANCJI (G) – waga 2</w:t>
      </w:r>
      <w:r w:rsidRPr="00896DF5">
        <w:rPr>
          <w:rFonts w:ascii="Tahoma" w:hAnsi="Tahoma" w:cs="Tahoma"/>
          <w:b/>
          <w:sz w:val="20"/>
          <w:szCs w:val="20"/>
        </w:rPr>
        <w:t>0%</w:t>
      </w:r>
    </w:p>
    <w:p w:rsidR="00A430E5" w:rsidRPr="00577F8D" w:rsidRDefault="00A430E5" w:rsidP="00A430E5">
      <w:pPr>
        <w:pStyle w:val="Akapitzlist"/>
        <w:spacing w:line="360" w:lineRule="auto"/>
        <w:ind w:left="0"/>
        <w:jc w:val="both"/>
        <w:rPr>
          <w:rFonts w:ascii="Tahoma" w:hAnsi="Tahoma" w:cs="Tahoma"/>
          <w:sz w:val="20"/>
          <w:szCs w:val="20"/>
        </w:rPr>
      </w:pPr>
      <w:r>
        <w:rPr>
          <w:rFonts w:ascii="Tahoma" w:hAnsi="Tahoma" w:cs="Tahoma"/>
          <w:sz w:val="20"/>
          <w:szCs w:val="20"/>
        </w:rPr>
        <w:t>Minimalny</w:t>
      </w:r>
      <w:r w:rsidRPr="00577F8D">
        <w:rPr>
          <w:rFonts w:ascii="Tahoma" w:hAnsi="Tahoma" w:cs="Tahoma"/>
          <w:sz w:val="20"/>
          <w:szCs w:val="20"/>
        </w:rPr>
        <w:t xml:space="preserve"> okres gwarancji wynosi </w:t>
      </w:r>
      <w:r>
        <w:rPr>
          <w:rFonts w:ascii="Tahoma" w:hAnsi="Tahoma" w:cs="Tahoma"/>
          <w:sz w:val="20"/>
          <w:szCs w:val="20"/>
        </w:rPr>
        <w:t>3</w:t>
      </w:r>
      <w:r w:rsidRPr="00577F8D">
        <w:rPr>
          <w:rFonts w:ascii="Tahoma" w:hAnsi="Tahoma" w:cs="Tahoma"/>
          <w:sz w:val="20"/>
          <w:szCs w:val="20"/>
        </w:rPr>
        <w:t xml:space="preserve"> miesi</w:t>
      </w:r>
      <w:r>
        <w:rPr>
          <w:rFonts w:ascii="Tahoma" w:hAnsi="Tahoma" w:cs="Tahoma"/>
          <w:sz w:val="20"/>
          <w:szCs w:val="20"/>
        </w:rPr>
        <w:t>ące</w:t>
      </w:r>
      <w:r w:rsidRPr="00577F8D">
        <w:rPr>
          <w:rFonts w:ascii="Tahoma" w:hAnsi="Tahoma" w:cs="Tahoma"/>
          <w:sz w:val="20"/>
          <w:szCs w:val="20"/>
        </w:rPr>
        <w:t xml:space="preserve"> od daty odbioru </w:t>
      </w:r>
      <w:r>
        <w:rPr>
          <w:rFonts w:ascii="Tahoma" w:hAnsi="Tahoma" w:cs="Tahoma"/>
          <w:sz w:val="20"/>
          <w:szCs w:val="20"/>
        </w:rPr>
        <w:t>przedmiotu zamówienia</w:t>
      </w:r>
      <w:r w:rsidRPr="00577F8D">
        <w:rPr>
          <w:rFonts w:ascii="Tahoma" w:hAnsi="Tahoma" w:cs="Tahoma"/>
          <w:sz w:val="20"/>
          <w:szCs w:val="20"/>
        </w:rPr>
        <w:t>. Wykonawca może zaoferować dłuższy od wymaganego okres gwarancji.</w:t>
      </w:r>
    </w:p>
    <w:p w:rsidR="00A430E5" w:rsidRPr="00577F8D" w:rsidRDefault="00A430E5" w:rsidP="00A430E5">
      <w:pPr>
        <w:pStyle w:val="Akapitzlist"/>
        <w:spacing w:line="360" w:lineRule="auto"/>
        <w:ind w:left="0"/>
        <w:jc w:val="both"/>
        <w:rPr>
          <w:rFonts w:ascii="Tahoma" w:hAnsi="Tahoma" w:cs="Tahoma"/>
          <w:sz w:val="20"/>
          <w:szCs w:val="20"/>
        </w:rPr>
      </w:pPr>
      <w:r w:rsidRPr="00577F8D">
        <w:rPr>
          <w:rFonts w:ascii="Tahoma" w:hAnsi="Tahoma" w:cs="Tahoma"/>
          <w:sz w:val="20"/>
          <w:szCs w:val="20"/>
        </w:rPr>
        <w:t>Zamawiający przyzna punkt</w:t>
      </w:r>
      <w:r>
        <w:rPr>
          <w:rFonts w:ascii="Tahoma" w:hAnsi="Tahoma" w:cs="Tahoma"/>
          <w:sz w:val="20"/>
          <w:szCs w:val="20"/>
        </w:rPr>
        <w:t>y</w:t>
      </w:r>
      <w:r w:rsidRPr="00577F8D">
        <w:rPr>
          <w:rFonts w:ascii="Tahoma" w:hAnsi="Tahoma" w:cs="Tahoma"/>
          <w:sz w:val="20"/>
          <w:szCs w:val="20"/>
        </w:rPr>
        <w:t>, według wzoru:</w:t>
      </w:r>
    </w:p>
    <w:p w:rsidR="00A430E5" w:rsidRPr="00577F8D" w:rsidRDefault="00A430E5" w:rsidP="00A430E5">
      <w:pPr>
        <w:pStyle w:val="Akapitzlist"/>
        <w:spacing w:line="360" w:lineRule="auto"/>
        <w:ind w:left="0"/>
        <w:jc w:val="center"/>
        <w:rPr>
          <w:rFonts w:ascii="Tahoma" w:hAnsi="Tahoma" w:cs="Tahoma"/>
          <w:sz w:val="20"/>
          <w:szCs w:val="20"/>
        </w:rPr>
      </w:pPr>
      <w:r w:rsidRPr="00577F8D">
        <w:rPr>
          <w:rFonts w:ascii="Tahoma" w:hAnsi="Tahoma" w:cs="Tahoma"/>
          <w:sz w:val="20"/>
          <w:szCs w:val="20"/>
        </w:rPr>
        <w:t xml:space="preserve">G = G </w:t>
      </w:r>
      <w:r w:rsidRPr="00577F8D">
        <w:rPr>
          <w:rFonts w:ascii="Tahoma" w:hAnsi="Tahoma" w:cs="Tahoma"/>
          <w:sz w:val="20"/>
          <w:szCs w:val="20"/>
          <w:vertAlign w:val="subscript"/>
        </w:rPr>
        <w:t>o</w:t>
      </w:r>
      <w:r w:rsidRPr="00577F8D">
        <w:rPr>
          <w:rFonts w:ascii="Tahoma" w:hAnsi="Tahoma" w:cs="Tahoma"/>
          <w:sz w:val="20"/>
          <w:szCs w:val="20"/>
        </w:rPr>
        <w:t xml:space="preserve"> / G </w:t>
      </w:r>
      <w:r w:rsidRPr="00577F8D">
        <w:rPr>
          <w:rFonts w:ascii="Tahoma" w:hAnsi="Tahoma" w:cs="Tahoma"/>
          <w:sz w:val="20"/>
          <w:szCs w:val="20"/>
          <w:vertAlign w:val="subscript"/>
        </w:rPr>
        <w:t>maks</w:t>
      </w:r>
      <w:r w:rsidRPr="00577F8D">
        <w:rPr>
          <w:rFonts w:ascii="Tahoma" w:hAnsi="Tahoma" w:cs="Tahoma"/>
          <w:sz w:val="20"/>
          <w:szCs w:val="20"/>
        </w:rPr>
        <w:t xml:space="preserve"> x </w:t>
      </w:r>
      <w:r>
        <w:rPr>
          <w:rFonts w:ascii="Tahoma" w:hAnsi="Tahoma" w:cs="Tahoma"/>
          <w:sz w:val="20"/>
          <w:szCs w:val="20"/>
        </w:rPr>
        <w:t>2</w:t>
      </w:r>
      <w:r w:rsidRPr="00577F8D">
        <w:rPr>
          <w:rFonts w:ascii="Tahoma" w:hAnsi="Tahoma" w:cs="Tahoma"/>
          <w:sz w:val="20"/>
          <w:szCs w:val="20"/>
        </w:rPr>
        <w:t>0 pkt</w:t>
      </w:r>
    </w:p>
    <w:p w:rsidR="00A430E5" w:rsidRPr="00577F8D" w:rsidRDefault="00A430E5" w:rsidP="00A430E5">
      <w:pPr>
        <w:pStyle w:val="Akapitzlist"/>
        <w:tabs>
          <w:tab w:val="left" w:pos="1701"/>
        </w:tabs>
        <w:spacing w:line="360" w:lineRule="auto"/>
        <w:ind w:left="0"/>
        <w:jc w:val="both"/>
        <w:rPr>
          <w:rFonts w:ascii="Tahoma" w:hAnsi="Tahoma" w:cs="Tahoma"/>
          <w:sz w:val="20"/>
          <w:szCs w:val="20"/>
        </w:rPr>
      </w:pPr>
      <w:r w:rsidRPr="00577F8D">
        <w:rPr>
          <w:rFonts w:ascii="Tahoma" w:hAnsi="Tahoma" w:cs="Tahoma"/>
          <w:sz w:val="20"/>
          <w:szCs w:val="20"/>
        </w:rPr>
        <w:t xml:space="preserve">gdzie: </w:t>
      </w:r>
    </w:p>
    <w:p w:rsidR="00A430E5" w:rsidRPr="00577F8D" w:rsidRDefault="00A430E5" w:rsidP="00A430E5">
      <w:pPr>
        <w:pStyle w:val="Akapitzlist"/>
        <w:tabs>
          <w:tab w:val="left" w:pos="1701"/>
        </w:tabs>
        <w:spacing w:line="360" w:lineRule="auto"/>
        <w:ind w:left="0"/>
        <w:jc w:val="both"/>
        <w:rPr>
          <w:rFonts w:ascii="Tahoma" w:hAnsi="Tahoma" w:cs="Tahoma"/>
          <w:sz w:val="20"/>
          <w:szCs w:val="20"/>
        </w:rPr>
      </w:pPr>
      <w:r w:rsidRPr="00577F8D">
        <w:rPr>
          <w:rFonts w:ascii="Tahoma" w:hAnsi="Tahoma" w:cs="Tahoma"/>
          <w:sz w:val="20"/>
          <w:szCs w:val="20"/>
        </w:rPr>
        <w:t xml:space="preserve">G </w:t>
      </w:r>
      <w:r w:rsidRPr="00577F8D">
        <w:rPr>
          <w:rFonts w:ascii="Tahoma" w:hAnsi="Tahoma" w:cs="Tahoma"/>
          <w:sz w:val="20"/>
          <w:szCs w:val="20"/>
          <w:vertAlign w:val="subscript"/>
        </w:rPr>
        <w:t>o</w:t>
      </w:r>
      <w:r w:rsidRPr="00577F8D">
        <w:rPr>
          <w:rFonts w:ascii="Tahoma" w:hAnsi="Tahoma" w:cs="Tahoma"/>
          <w:sz w:val="20"/>
          <w:szCs w:val="20"/>
        </w:rPr>
        <w:t xml:space="preserve"> – liczba miesięcy gwarancji oferty ocenianej</w:t>
      </w:r>
    </w:p>
    <w:p w:rsidR="00A430E5" w:rsidRPr="00577F8D" w:rsidRDefault="00A430E5" w:rsidP="00A430E5">
      <w:pPr>
        <w:pStyle w:val="Akapitzlist"/>
        <w:tabs>
          <w:tab w:val="left" w:pos="1701"/>
        </w:tabs>
        <w:spacing w:line="360" w:lineRule="auto"/>
        <w:ind w:left="1701" w:hanging="1701"/>
        <w:jc w:val="both"/>
        <w:rPr>
          <w:rFonts w:ascii="Tahoma" w:hAnsi="Tahoma" w:cs="Tahoma"/>
          <w:sz w:val="20"/>
          <w:szCs w:val="20"/>
        </w:rPr>
      </w:pPr>
      <w:r w:rsidRPr="00577F8D">
        <w:rPr>
          <w:rFonts w:ascii="Tahoma" w:hAnsi="Tahoma" w:cs="Tahoma"/>
          <w:sz w:val="20"/>
          <w:szCs w:val="20"/>
        </w:rPr>
        <w:t xml:space="preserve">G </w:t>
      </w:r>
      <w:r w:rsidRPr="00577F8D">
        <w:rPr>
          <w:rFonts w:ascii="Tahoma" w:hAnsi="Tahoma" w:cs="Tahoma"/>
          <w:sz w:val="20"/>
          <w:szCs w:val="20"/>
          <w:vertAlign w:val="subscript"/>
        </w:rPr>
        <w:t>maks</w:t>
      </w:r>
      <w:r w:rsidRPr="00577F8D">
        <w:rPr>
          <w:rFonts w:ascii="Tahoma" w:hAnsi="Tahoma" w:cs="Tahoma"/>
          <w:sz w:val="20"/>
          <w:szCs w:val="20"/>
        </w:rPr>
        <w:t xml:space="preserve"> - liczba miesięcy gwarancji maksymalnej</w:t>
      </w:r>
      <w:r w:rsidR="000638D8">
        <w:rPr>
          <w:rFonts w:ascii="Tahoma" w:hAnsi="Tahoma" w:cs="Tahoma"/>
          <w:sz w:val="20"/>
          <w:szCs w:val="20"/>
        </w:rPr>
        <w:t xml:space="preserve"> spośród złożonych ofert.</w:t>
      </w:r>
    </w:p>
    <w:p w:rsidR="00A430E5" w:rsidRDefault="00A430E5" w:rsidP="00A430E5">
      <w:pPr>
        <w:pStyle w:val="Akapitzlist"/>
        <w:spacing w:line="360" w:lineRule="auto"/>
        <w:ind w:left="0"/>
        <w:contextualSpacing/>
        <w:jc w:val="both"/>
        <w:rPr>
          <w:rFonts w:ascii="Tahoma" w:hAnsi="Tahoma" w:cs="Tahoma"/>
          <w:sz w:val="20"/>
          <w:szCs w:val="20"/>
        </w:rPr>
      </w:pPr>
    </w:p>
    <w:p w:rsidR="00A430E5" w:rsidRDefault="00A430E5" w:rsidP="00A430E5">
      <w:pPr>
        <w:pStyle w:val="Akapitzlist"/>
        <w:spacing w:line="360" w:lineRule="auto"/>
        <w:ind w:left="0"/>
        <w:contextualSpacing/>
        <w:jc w:val="both"/>
        <w:rPr>
          <w:rFonts w:ascii="Tahoma" w:hAnsi="Tahoma" w:cs="Tahoma"/>
          <w:sz w:val="20"/>
          <w:szCs w:val="20"/>
        </w:rPr>
      </w:pPr>
    </w:p>
    <w:p w:rsidR="00A430E5" w:rsidRPr="00896DF5" w:rsidRDefault="00A430E5" w:rsidP="00A430E5">
      <w:pPr>
        <w:pStyle w:val="Akapitzlist"/>
        <w:numPr>
          <w:ilvl w:val="0"/>
          <w:numId w:val="3"/>
        </w:numPr>
        <w:spacing w:line="360" w:lineRule="auto"/>
        <w:ind w:hanging="420"/>
        <w:contextualSpacing/>
        <w:jc w:val="both"/>
        <w:rPr>
          <w:rFonts w:ascii="Tahoma" w:hAnsi="Tahoma" w:cs="Tahoma"/>
          <w:b/>
          <w:sz w:val="20"/>
          <w:szCs w:val="20"/>
        </w:rPr>
      </w:pPr>
      <w:r w:rsidRPr="00896DF5">
        <w:rPr>
          <w:rFonts w:ascii="Tahoma" w:hAnsi="Tahoma" w:cs="Tahoma"/>
          <w:b/>
          <w:sz w:val="20"/>
          <w:szCs w:val="20"/>
        </w:rPr>
        <w:t xml:space="preserve">TERMIN WYKONANIA (T) – waga </w:t>
      </w:r>
      <w:r>
        <w:rPr>
          <w:rFonts w:ascii="Tahoma" w:hAnsi="Tahoma" w:cs="Tahoma"/>
          <w:b/>
          <w:sz w:val="20"/>
          <w:szCs w:val="20"/>
        </w:rPr>
        <w:t>2</w:t>
      </w:r>
      <w:r w:rsidRPr="00896DF5">
        <w:rPr>
          <w:rFonts w:ascii="Tahoma" w:hAnsi="Tahoma" w:cs="Tahoma"/>
          <w:b/>
          <w:sz w:val="20"/>
          <w:szCs w:val="20"/>
        </w:rPr>
        <w:t>0%</w:t>
      </w:r>
    </w:p>
    <w:p w:rsidR="00A430E5" w:rsidRPr="00577F8D" w:rsidRDefault="00A430E5" w:rsidP="00A430E5">
      <w:pPr>
        <w:pStyle w:val="Akapitzlist"/>
        <w:spacing w:line="360" w:lineRule="auto"/>
        <w:ind w:left="0"/>
        <w:jc w:val="both"/>
        <w:rPr>
          <w:rFonts w:ascii="Tahoma" w:hAnsi="Tahoma" w:cs="Tahoma"/>
          <w:sz w:val="20"/>
          <w:szCs w:val="20"/>
        </w:rPr>
      </w:pPr>
      <w:r>
        <w:rPr>
          <w:rFonts w:ascii="Tahoma" w:hAnsi="Tahoma" w:cs="Tahoma"/>
          <w:sz w:val="20"/>
          <w:szCs w:val="20"/>
        </w:rPr>
        <w:t>Maksymalny</w:t>
      </w:r>
      <w:r w:rsidRPr="00577F8D">
        <w:rPr>
          <w:rFonts w:ascii="Tahoma" w:hAnsi="Tahoma" w:cs="Tahoma"/>
          <w:sz w:val="20"/>
          <w:szCs w:val="20"/>
        </w:rPr>
        <w:t xml:space="preserve"> termin wykonania </w:t>
      </w:r>
      <w:r>
        <w:rPr>
          <w:rFonts w:ascii="Tahoma" w:hAnsi="Tahoma" w:cs="Tahoma"/>
          <w:sz w:val="20"/>
          <w:szCs w:val="20"/>
        </w:rPr>
        <w:t xml:space="preserve">zadania </w:t>
      </w:r>
      <w:r w:rsidRPr="00577F8D">
        <w:rPr>
          <w:rFonts w:ascii="Tahoma" w:hAnsi="Tahoma" w:cs="Tahoma"/>
          <w:sz w:val="20"/>
          <w:szCs w:val="20"/>
        </w:rPr>
        <w:t xml:space="preserve">wynosi </w:t>
      </w:r>
      <w:r>
        <w:rPr>
          <w:rFonts w:ascii="Tahoma" w:hAnsi="Tahoma" w:cs="Tahoma"/>
          <w:sz w:val="20"/>
          <w:szCs w:val="20"/>
        </w:rPr>
        <w:t xml:space="preserve">do </w:t>
      </w:r>
      <w:r w:rsidRPr="00577F8D">
        <w:rPr>
          <w:rFonts w:ascii="Tahoma" w:hAnsi="Tahoma" w:cs="Tahoma"/>
          <w:sz w:val="20"/>
          <w:szCs w:val="20"/>
        </w:rPr>
        <w:t>2</w:t>
      </w:r>
      <w:r>
        <w:rPr>
          <w:rFonts w:ascii="Tahoma" w:hAnsi="Tahoma" w:cs="Tahoma"/>
          <w:sz w:val="20"/>
          <w:szCs w:val="20"/>
        </w:rPr>
        <w:t>1</w:t>
      </w:r>
      <w:r w:rsidRPr="00577F8D">
        <w:rPr>
          <w:rFonts w:ascii="Tahoma" w:hAnsi="Tahoma" w:cs="Tahoma"/>
          <w:sz w:val="20"/>
          <w:szCs w:val="20"/>
        </w:rPr>
        <w:t xml:space="preserve"> dni od dnia zawarcia umowy. Wykonawca może zaoferować krótszy od wymaganego termin wykonania, jednak nie krótszy niż </w:t>
      </w:r>
      <w:r>
        <w:rPr>
          <w:rFonts w:ascii="Tahoma" w:hAnsi="Tahoma" w:cs="Tahoma"/>
          <w:sz w:val="20"/>
          <w:szCs w:val="20"/>
        </w:rPr>
        <w:t>do 7</w:t>
      </w:r>
      <w:r w:rsidRPr="00577F8D">
        <w:rPr>
          <w:rFonts w:ascii="Tahoma" w:hAnsi="Tahoma" w:cs="Tahoma"/>
          <w:sz w:val="20"/>
          <w:szCs w:val="20"/>
        </w:rPr>
        <w:t xml:space="preserve"> dni. Kryterium „termin wykonania” będzie oceniane w oparciu o długość skróconego terminu </w:t>
      </w:r>
      <w:r>
        <w:rPr>
          <w:rFonts w:ascii="Tahoma" w:hAnsi="Tahoma" w:cs="Tahoma"/>
          <w:sz w:val="20"/>
          <w:szCs w:val="20"/>
        </w:rPr>
        <w:t>dostawy</w:t>
      </w:r>
      <w:r w:rsidRPr="00577F8D">
        <w:rPr>
          <w:rFonts w:ascii="Tahoma" w:hAnsi="Tahoma" w:cs="Tahoma"/>
          <w:sz w:val="20"/>
          <w:szCs w:val="20"/>
        </w:rPr>
        <w:t xml:space="preserve"> liczonego w dniach. Ocena punktowa (T) ofert zostanie dokonana zgodnie ze wzorem:</w:t>
      </w:r>
    </w:p>
    <w:p w:rsidR="00A430E5" w:rsidRDefault="00A430E5" w:rsidP="00A430E5">
      <w:pPr>
        <w:pStyle w:val="Akapitzlist"/>
        <w:spacing w:line="360" w:lineRule="auto"/>
        <w:ind w:left="0"/>
        <w:jc w:val="both"/>
        <w:rPr>
          <w:rFonts w:ascii="Tahoma" w:hAnsi="Tahoma" w:cs="Tahoma"/>
          <w:sz w:val="20"/>
          <w:szCs w:val="20"/>
        </w:rPr>
      </w:pPr>
    </w:p>
    <w:p w:rsidR="00A430E5" w:rsidRDefault="00A430E5" w:rsidP="00A430E5">
      <w:pPr>
        <w:pStyle w:val="Akapitzlist"/>
        <w:spacing w:line="360" w:lineRule="auto"/>
        <w:ind w:left="0"/>
        <w:jc w:val="both"/>
        <w:rPr>
          <w:rFonts w:ascii="Tahoma" w:hAnsi="Tahoma" w:cs="Tahoma"/>
          <w:sz w:val="20"/>
          <w:szCs w:val="20"/>
        </w:rPr>
      </w:pPr>
      <w:r w:rsidRPr="00577F8D">
        <w:rPr>
          <w:rFonts w:ascii="Tahoma" w:hAnsi="Tahoma" w:cs="Tahoma"/>
          <w:sz w:val="20"/>
          <w:szCs w:val="20"/>
        </w:rPr>
        <w:t xml:space="preserve">T= liczba dni skrócenia terminu wykonania badanej oferty / </w:t>
      </w:r>
      <w:r>
        <w:rPr>
          <w:rFonts w:ascii="Tahoma" w:hAnsi="Tahoma" w:cs="Tahoma"/>
          <w:sz w:val="20"/>
          <w:szCs w:val="20"/>
        </w:rPr>
        <w:t>14</w:t>
      </w:r>
      <w:r w:rsidRPr="00577F8D">
        <w:rPr>
          <w:rFonts w:ascii="Tahoma" w:hAnsi="Tahoma" w:cs="Tahoma"/>
          <w:sz w:val="20"/>
          <w:szCs w:val="20"/>
        </w:rPr>
        <w:t xml:space="preserve"> dni (max. liczba dnia skrócenia terminu wykonania) x </w:t>
      </w:r>
      <w:r>
        <w:rPr>
          <w:rFonts w:ascii="Tahoma" w:hAnsi="Tahoma" w:cs="Tahoma"/>
          <w:sz w:val="20"/>
          <w:szCs w:val="20"/>
        </w:rPr>
        <w:t>2</w:t>
      </w:r>
      <w:r w:rsidRPr="00577F8D">
        <w:rPr>
          <w:rFonts w:ascii="Tahoma" w:hAnsi="Tahoma" w:cs="Tahoma"/>
          <w:sz w:val="20"/>
          <w:szCs w:val="20"/>
        </w:rPr>
        <w:t>0 pkt.</w:t>
      </w:r>
    </w:p>
    <w:p w:rsidR="00A430E5" w:rsidRPr="00577F8D" w:rsidRDefault="00A430E5" w:rsidP="00A430E5">
      <w:pPr>
        <w:pStyle w:val="Akapitzlist"/>
        <w:spacing w:line="360" w:lineRule="auto"/>
        <w:ind w:left="0"/>
        <w:jc w:val="both"/>
        <w:rPr>
          <w:rFonts w:ascii="Tahoma" w:hAnsi="Tahoma" w:cs="Tahoma"/>
          <w:sz w:val="20"/>
          <w:szCs w:val="20"/>
        </w:rPr>
      </w:pPr>
    </w:p>
    <w:p w:rsidR="00A430E5" w:rsidRPr="00A0087F" w:rsidRDefault="00A430E5" w:rsidP="00A430E5">
      <w:pPr>
        <w:pStyle w:val="Akapitzlist"/>
        <w:numPr>
          <w:ilvl w:val="0"/>
          <w:numId w:val="19"/>
        </w:numPr>
        <w:spacing w:line="360" w:lineRule="auto"/>
        <w:ind w:left="426" w:hanging="426"/>
        <w:jc w:val="both"/>
        <w:rPr>
          <w:rFonts w:ascii="Arial" w:hAnsi="Arial" w:cs="Arial"/>
          <w:noProof w:val="0"/>
          <w:sz w:val="22"/>
          <w:szCs w:val="22"/>
          <w:lang w:val="pl-PL"/>
        </w:rPr>
      </w:pPr>
      <w:r w:rsidRPr="00A0087F">
        <w:rPr>
          <w:rFonts w:ascii="Arial" w:hAnsi="Arial" w:cs="Arial"/>
          <w:noProof w:val="0"/>
          <w:sz w:val="20"/>
          <w:szCs w:val="20"/>
          <w:lang w:val="pl-PL"/>
        </w:rPr>
        <w:t>Oferta, która uzyska najwyższą i</w:t>
      </w:r>
      <w:r>
        <w:rPr>
          <w:rFonts w:ascii="Arial" w:hAnsi="Arial" w:cs="Arial"/>
          <w:noProof w:val="0"/>
          <w:sz w:val="20"/>
          <w:szCs w:val="20"/>
          <w:lang w:val="pl-PL"/>
        </w:rPr>
        <w:t xml:space="preserve">lość punktów (x)  sumarycznie we wszystkich </w:t>
      </w:r>
      <w:r w:rsidRPr="00A0087F">
        <w:rPr>
          <w:rFonts w:ascii="Arial" w:hAnsi="Arial" w:cs="Arial"/>
          <w:noProof w:val="0"/>
          <w:sz w:val="20"/>
          <w:szCs w:val="20"/>
          <w:lang w:val="pl-PL"/>
        </w:rPr>
        <w:t>kryteriach  obliczonych na podstawie w/w sposobów, zostanie uznana przez Zamawiającego za najkorzystniejszą.</w:t>
      </w:r>
    </w:p>
    <w:p w:rsidR="00A430E5" w:rsidRDefault="00A430E5" w:rsidP="00A430E5">
      <w:pPr>
        <w:spacing w:line="360" w:lineRule="auto"/>
        <w:ind w:left="357"/>
        <w:jc w:val="both"/>
        <w:rPr>
          <w:rFonts w:ascii="Arial" w:hAnsi="Arial" w:cs="Arial"/>
          <w:noProof w:val="0"/>
          <w:sz w:val="20"/>
          <w:szCs w:val="20"/>
          <w:lang w:val="pl-PL"/>
        </w:rPr>
      </w:pPr>
    </w:p>
    <w:p w:rsidR="00A430E5" w:rsidRDefault="00A430E5" w:rsidP="00A430E5">
      <w:pPr>
        <w:spacing w:line="360" w:lineRule="auto"/>
        <w:ind w:left="357"/>
        <w:jc w:val="both"/>
        <w:rPr>
          <w:rFonts w:ascii="Arial" w:hAnsi="Arial" w:cs="Arial"/>
          <w:sz w:val="20"/>
          <w:szCs w:val="20"/>
        </w:rPr>
      </w:pPr>
      <w:r>
        <w:rPr>
          <w:rFonts w:ascii="Arial" w:hAnsi="Arial" w:cs="Arial"/>
          <w:sz w:val="20"/>
          <w:szCs w:val="20"/>
          <w:lang w:val="pl-PL"/>
        </w:rPr>
        <w:t>X= C+G+T</w:t>
      </w:r>
    </w:p>
    <w:p w:rsidR="00A430E5" w:rsidRPr="002B4742" w:rsidRDefault="00A430E5" w:rsidP="00A430E5">
      <w:pPr>
        <w:spacing w:line="360" w:lineRule="auto"/>
        <w:ind w:left="357"/>
        <w:jc w:val="both"/>
        <w:rPr>
          <w:rFonts w:ascii="Arial" w:hAnsi="Arial" w:cs="Arial"/>
          <w:noProof w:val="0"/>
          <w:sz w:val="22"/>
          <w:szCs w:val="22"/>
          <w:lang w:val="pl-PL"/>
        </w:rPr>
      </w:pPr>
    </w:p>
    <w:p w:rsidR="00A430E5" w:rsidRPr="00A0087F" w:rsidRDefault="00A430E5" w:rsidP="00A430E5">
      <w:pPr>
        <w:pStyle w:val="Akapitzlist"/>
        <w:numPr>
          <w:ilvl w:val="0"/>
          <w:numId w:val="19"/>
        </w:numPr>
        <w:spacing w:line="360" w:lineRule="auto"/>
        <w:ind w:left="426" w:hanging="426"/>
        <w:jc w:val="both"/>
        <w:rPr>
          <w:rFonts w:ascii="Arial" w:hAnsi="Arial" w:cs="Arial"/>
          <w:noProof w:val="0"/>
          <w:sz w:val="20"/>
          <w:szCs w:val="20"/>
          <w:lang w:val="pl-PL"/>
        </w:rPr>
      </w:pPr>
      <w:r w:rsidRPr="00A0087F">
        <w:rPr>
          <w:rFonts w:ascii="Arial" w:hAnsi="Arial" w:cs="Arial"/>
          <w:noProof w:val="0"/>
          <w:sz w:val="20"/>
          <w:szCs w:val="20"/>
          <w:lang w:val="pl-PL"/>
        </w:rPr>
        <w:t>Jeżeli Zamawiający nie może dokonać wyboru oferty najkorzystniejszej ze względu na to, że zostały złożone oferty o takiej samej cenie, i takim samym terminie gwarancji  Zamawiający wezwie Wykonawców, którzy złożyli te oferty, do złożenia w terminie określonym przez Zamawiającego ofert dodatkowych w zakresie kryterium  ceny.</w:t>
      </w:r>
    </w:p>
    <w:p w:rsidR="00A430E5" w:rsidRPr="002B4742" w:rsidRDefault="00A430E5" w:rsidP="00A430E5">
      <w:pPr>
        <w:numPr>
          <w:ilvl w:val="0"/>
          <w:numId w:val="19"/>
        </w:numPr>
        <w:spacing w:line="360" w:lineRule="auto"/>
        <w:ind w:left="426" w:hanging="426"/>
        <w:jc w:val="both"/>
        <w:rPr>
          <w:rFonts w:ascii="Arial" w:hAnsi="Arial" w:cs="Arial"/>
          <w:noProof w:val="0"/>
          <w:sz w:val="20"/>
          <w:szCs w:val="20"/>
          <w:lang w:val="pl-PL"/>
        </w:rPr>
      </w:pPr>
      <w:r w:rsidRPr="002B4742">
        <w:rPr>
          <w:rFonts w:ascii="Arial" w:hAnsi="Arial" w:cs="Arial"/>
          <w:noProof w:val="0"/>
          <w:sz w:val="20"/>
          <w:szCs w:val="20"/>
          <w:lang w:val="pl-PL"/>
        </w:rPr>
        <w:t>Wykonawcy, składając oferty dodatkowe, nie mogą zaoferować cen wyższych niż zaoferowane w złożonych ofertach.</w:t>
      </w:r>
    </w:p>
    <w:p w:rsidR="00A430E5" w:rsidRPr="002B4742" w:rsidRDefault="00A430E5" w:rsidP="00A430E5">
      <w:pPr>
        <w:numPr>
          <w:ilvl w:val="0"/>
          <w:numId w:val="19"/>
        </w:numPr>
        <w:spacing w:line="360" w:lineRule="auto"/>
        <w:ind w:left="426" w:hanging="426"/>
        <w:jc w:val="both"/>
        <w:rPr>
          <w:rFonts w:ascii="Arial" w:hAnsi="Arial" w:cs="Arial"/>
          <w:noProof w:val="0"/>
          <w:sz w:val="20"/>
          <w:szCs w:val="20"/>
          <w:lang w:val="pl-PL"/>
        </w:rPr>
      </w:pPr>
      <w:r w:rsidRPr="002B4742">
        <w:rPr>
          <w:rFonts w:ascii="Arial" w:hAnsi="Arial" w:cs="Arial"/>
          <w:noProof w:val="0"/>
          <w:sz w:val="20"/>
          <w:szCs w:val="20"/>
          <w:lang w:val="pl-PL"/>
        </w:rPr>
        <w:t>Zamawiający unieważni postępowanie o udzielenie zamówienia w przypadku, gdy Wykonawcy złożą oferty dodatkowe o takiej samej cenie.</w:t>
      </w:r>
    </w:p>
    <w:p w:rsidR="00A430E5" w:rsidRPr="00CE1541" w:rsidRDefault="00A430E5" w:rsidP="00A430E5">
      <w:pPr>
        <w:autoSpaceDE w:val="0"/>
        <w:autoSpaceDN w:val="0"/>
        <w:adjustRightInd w:val="0"/>
        <w:spacing w:line="360" w:lineRule="auto"/>
        <w:jc w:val="both"/>
        <w:rPr>
          <w:rFonts w:ascii="Tahoma" w:hAnsi="Tahoma" w:cs="Tahoma"/>
          <w:noProof w:val="0"/>
          <w:sz w:val="20"/>
          <w:szCs w:val="20"/>
        </w:rPr>
      </w:pPr>
    </w:p>
    <w:p w:rsidR="00A430E5" w:rsidRDefault="001972D4" w:rsidP="00A430E5">
      <w:pPr>
        <w:autoSpaceDE w:val="0"/>
        <w:autoSpaceDN w:val="0"/>
        <w:adjustRightInd w:val="0"/>
        <w:spacing w:line="360" w:lineRule="auto"/>
        <w:jc w:val="both"/>
        <w:rPr>
          <w:rFonts w:ascii="Tahoma" w:hAnsi="Tahoma" w:cs="Tahoma"/>
          <w:sz w:val="20"/>
          <w:szCs w:val="20"/>
        </w:rPr>
      </w:pPr>
      <w:r w:rsidRPr="001972D4">
        <w:rPr>
          <w:lang w:val="pl-PL"/>
        </w:rPr>
        <w:pict>
          <v:shape id="_x0000_s1041" type="#_x0000_t202" style="position:absolute;left:0;text-align:left;margin-left:0;margin-top:17.1pt;width:468pt;height:26.05pt;z-index:251667968" fillcolor="silver">
            <v:textbox style="mso-next-textbox:#_x0000_s1041;mso-fit-shape-to-text:t">
              <w:txbxContent>
                <w:p w:rsidR="00281BCE" w:rsidRPr="001342FF" w:rsidRDefault="00281BCE" w:rsidP="001342FF">
                  <w:pPr>
                    <w:autoSpaceDE w:val="0"/>
                    <w:autoSpaceDN w:val="0"/>
                    <w:adjustRightInd w:val="0"/>
                    <w:spacing w:line="360" w:lineRule="auto"/>
                    <w:jc w:val="both"/>
                    <w:rPr>
                      <w:rFonts w:ascii="Tahoma" w:hAnsi="Tahoma" w:cs="Tahoma"/>
                      <w:b/>
                      <w:bCs/>
                      <w:sz w:val="20"/>
                      <w:szCs w:val="20"/>
                    </w:rPr>
                  </w:pPr>
                  <w:r w:rsidRPr="00C51C40">
                    <w:rPr>
                      <w:rFonts w:ascii="Tahoma" w:hAnsi="Tahoma" w:cs="Tahoma"/>
                      <w:b/>
                      <w:bCs/>
                      <w:sz w:val="20"/>
                      <w:szCs w:val="20"/>
                    </w:rPr>
                    <w:t>1</w:t>
                  </w:r>
                  <w:r>
                    <w:rPr>
                      <w:rFonts w:ascii="Tahoma" w:hAnsi="Tahoma" w:cs="Tahoma"/>
                      <w:b/>
                      <w:bCs/>
                      <w:sz w:val="20"/>
                      <w:szCs w:val="20"/>
                    </w:rPr>
                    <w:t>7</w:t>
                  </w:r>
                  <w:r w:rsidRPr="00C51C40">
                    <w:rPr>
                      <w:rFonts w:ascii="Tahoma" w:hAnsi="Tahoma" w:cs="Tahoma"/>
                      <w:b/>
                      <w:bCs/>
                      <w:sz w:val="20"/>
                      <w:szCs w:val="20"/>
                    </w:rPr>
                    <w:t>. ZABEZPIECZENIE NALEŻYTEGO WYKONANIA UMOWY</w:t>
                  </w:r>
                </w:p>
              </w:txbxContent>
            </v:textbox>
            <w10:wrap type="square"/>
          </v:shape>
        </w:pict>
      </w:r>
    </w:p>
    <w:p w:rsidR="002C3DD3" w:rsidRDefault="002C3DD3" w:rsidP="00CE1541">
      <w:pPr>
        <w:tabs>
          <w:tab w:val="left" w:pos="567"/>
        </w:tabs>
        <w:ind w:left="567" w:hanging="425"/>
        <w:jc w:val="both"/>
        <w:rPr>
          <w:rFonts w:ascii="Arial" w:hAnsi="Arial" w:cs="Arial"/>
          <w:sz w:val="20"/>
          <w:szCs w:val="20"/>
        </w:rPr>
      </w:pPr>
    </w:p>
    <w:p w:rsidR="005A6D24" w:rsidRPr="00023DDB" w:rsidRDefault="005A6D24" w:rsidP="00CE1541">
      <w:pPr>
        <w:tabs>
          <w:tab w:val="left" w:pos="567"/>
        </w:tabs>
        <w:ind w:left="567" w:hanging="425"/>
        <w:jc w:val="both"/>
        <w:rPr>
          <w:rFonts w:ascii="Arial" w:hAnsi="Arial" w:cs="Arial"/>
          <w:sz w:val="20"/>
          <w:szCs w:val="20"/>
        </w:rPr>
      </w:pPr>
      <w:r>
        <w:rPr>
          <w:rFonts w:ascii="Arial" w:hAnsi="Arial" w:cs="Arial"/>
          <w:sz w:val="20"/>
          <w:szCs w:val="20"/>
        </w:rPr>
        <w:t>Zamawiający nie wymaga wniesienia zabezpieczenia należytego wykonania umowy.</w:t>
      </w:r>
    </w:p>
    <w:p w:rsidR="005A6D24" w:rsidRPr="00CE1541" w:rsidRDefault="005A6D24" w:rsidP="00323927">
      <w:pPr>
        <w:autoSpaceDE w:val="0"/>
        <w:autoSpaceDN w:val="0"/>
        <w:adjustRightInd w:val="0"/>
        <w:spacing w:line="360" w:lineRule="auto"/>
        <w:jc w:val="both"/>
        <w:rPr>
          <w:rFonts w:ascii="Tahoma" w:hAnsi="Tahoma" w:cs="Tahoma"/>
          <w:noProof w:val="0"/>
          <w:sz w:val="20"/>
          <w:szCs w:val="20"/>
        </w:rPr>
      </w:pPr>
    </w:p>
    <w:p w:rsidR="00581298" w:rsidRDefault="001972D4" w:rsidP="00581298">
      <w:pPr>
        <w:autoSpaceDE w:val="0"/>
        <w:autoSpaceDN w:val="0"/>
        <w:adjustRightInd w:val="0"/>
        <w:spacing w:line="360" w:lineRule="auto"/>
        <w:jc w:val="both"/>
        <w:rPr>
          <w:rFonts w:ascii="Tahoma" w:hAnsi="Tahoma" w:cs="Tahoma"/>
          <w:sz w:val="20"/>
          <w:szCs w:val="20"/>
        </w:rPr>
      </w:pPr>
      <w:r w:rsidRPr="001972D4">
        <w:rPr>
          <w:lang w:val="pl-PL"/>
        </w:rPr>
        <w:pict>
          <v:shape id="_x0000_s1049" type="#_x0000_t202" style="position:absolute;left:0;text-align:left;margin-left:0;margin-top:.4pt;width:460.85pt;height:44.15pt;z-index:251670016;mso-wrap-style:none" fillcolor="#ddd">
            <v:textbox style="mso-next-textbox:#_x0000_s1049;mso-fit-shape-to-text:t">
              <w:txbxContent>
                <w:p w:rsidR="00281BCE" w:rsidRPr="00C20AE4" w:rsidRDefault="00281BCE" w:rsidP="00581298">
                  <w:pPr>
                    <w:autoSpaceDE w:val="0"/>
                    <w:autoSpaceDN w:val="0"/>
                    <w:adjustRightInd w:val="0"/>
                    <w:spacing w:line="360" w:lineRule="auto"/>
                    <w:rPr>
                      <w:rFonts w:ascii="Tahoma" w:hAnsi="Tahoma" w:cs="Tahoma"/>
                      <w:b/>
                      <w:bCs/>
                      <w:sz w:val="20"/>
                      <w:szCs w:val="20"/>
                    </w:rPr>
                  </w:pPr>
                  <w:r w:rsidRPr="00BF4C78">
                    <w:rPr>
                      <w:rFonts w:ascii="Tahoma" w:hAnsi="Tahoma" w:cs="Tahoma"/>
                      <w:b/>
                      <w:bCs/>
                      <w:sz w:val="20"/>
                      <w:szCs w:val="20"/>
                    </w:rPr>
                    <w:t>1</w:t>
                  </w:r>
                  <w:r>
                    <w:rPr>
                      <w:rFonts w:ascii="Tahoma" w:hAnsi="Tahoma" w:cs="Tahoma"/>
                      <w:b/>
                      <w:bCs/>
                      <w:sz w:val="20"/>
                      <w:szCs w:val="20"/>
                    </w:rPr>
                    <w:t>8</w:t>
                  </w:r>
                  <w:r w:rsidRPr="00BF4C78">
                    <w:rPr>
                      <w:rFonts w:ascii="Tahoma" w:hAnsi="Tahoma" w:cs="Tahoma"/>
                      <w:b/>
                      <w:bCs/>
                      <w:sz w:val="20"/>
                      <w:szCs w:val="20"/>
                    </w:rPr>
                    <w:t>.</w:t>
                  </w:r>
                  <w:r>
                    <w:rPr>
                      <w:rFonts w:ascii="Tahoma" w:hAnsi="Tahoma" w:cs="Tahoma"/>
                      <w:b/>
                      <w:bCs/>
                      <w:sz w:val="20"/>
                      <w:szCs w:val="20"/>
                    </w:rPr>
                    <w:t xml:space="preserve"> </w:t>
                  </w:r>
                  <w:r w:rsidRPr="00BF4C78">
                    <w:rPr>
                      <w:rFonts w:ascii="Tahoma" w:hAnsi="Tahoma" w:cs="Tahoma"/>
                      <w:b/>
                      <w:bCs/>
                      <w:sz w:val="20"/>
                      <w:szCs w:val="20"/>
                    </w:rPr>
                    <w:t>FORMALNOSCI JAKIE POWINNY ZOSTAĆ DOPEŁNIONE PO WYBORZE OFERT W CELU ZAWARCIA WAŻNEJ UMOWY W SPRAWIE ZAMÓWIENIA PUBLICZNEGO</w:t>
                  </w:r>
                </w:p>
              </w:txbxContent>
            </v:textbox>
            <w10:wrap type="square"/>
          </v:shape>
        </w:pict>
      </w:r>
      <w:r w:rsidR="00581298">
        <w:rPr>
          <w:rFonts w:ascii="Tahoma" w:hAnsi="Tahoma" w:cs="Tahoma"/>
          <w:sz w:val="20"/>
          <w:szCs w:val="20"/>
        </w:rPr>
        <w:t>18.</w:t>
      </w:r>
      <w:r w:rsidR="00581298" w:rsidRPr="00EC19C0">
        <w:rPr>
          <w:rFonts w:ascii="Tahoma" w:hAnsi="Tahoma" w:cs="Tahoma"/>
          <w:sz w:val="20"/>
          <w:szCs w:val="20"/>
        </w:rPr>
        <w:t>1. Zamawiający o wyborze najkorzystniejszej oferty powiadomi wszystkich Wykonawców, biorących udział w postępowaniu oraz zamieści informację na stronie internetowej.</w:t>
      </w:r>
    </w:p>
    <w:p w:rsidR="00581298" w:rsidRDefault="00581298" w:rsidP="00581298">
      <w:pPr>
        <w:autoSpaceDE w:val="0"/>
        <w:autoSpaceDN w:val="0"/>
        <w:adjustRightInd w:val="0"/>
        <w:spacing w:line="360" w:lineRule="auto"/>
        <w:jc w:val="both"/>
        <w:rPr>
          <w:rFonts w:ascii="Tahoma" w:hAnsi="Tahoma" w:cs="Tahoma"/>
          <w:sz w:val="20"/>
          <w:szCs w:val="20"/>
        </w:rPr>
      </w:pPr>
      <w:r>
        <w:rPr>
          <w:rFonts w:ascii="Tahoma" w:hAnsi="Tahoma" w:cs="Tahoma"/>
          <w:sz w:val="20"/>
          <w:szCs w:val="20"/>
        </w:rPr>
        <w:t>18.2</w:t>
      </w:r>
      <w:r w:rsidRPr="00EC19C0">
        <w:rPr>
          <w:rFonts w:ascii="Tahoma" w:hAnsi="Tahoma" w:cs="Tahoma"/>
          <w:sz w:val="20"/>
          <w:szCs w:val="20"/>
        </w:rPr>
        <w:t>. Zamawiający zawrze umowę w sprawie zamówienia publicznego, z zastrzeżeniem art. 183 ustawy, w terminie nie krótszym niż 5 dni od dnia przesłania zawiadomienia o wyborze najkorzystniejszej oferty, jeżeli zawiadomienie to  zostanie przesłane przy użyciu środków komunikacji elektronicznej, albo 10 dni - jeżeli zostanie ono przesłane w inny sposób.</w:t>
      </w:r>
    </w:p>
    <w:p w:rsidR="00581298" w:rsidRDefault="00581298" w:rsidP="00581298">
      <w:pPr>
        <w:autoSpaceDE w:val="0"/>
        <w:autoSpaceDN w:val="0"/>
        <w:adjustRightInd w:val="0"/>
        <w:spacing w:line="360" w:lineRule="auto"/>
        <w:jc w:val="both"/>
        <w:rPr>
          <w:rFonts w:ascii="Tahoma" w:hAnsi="Tahoma" w:cs="Tahoma"/>
          <w:sz w:val="20"/>
          <w:szCs w:val="20"/>
        </w:rPr>
      </w:pPr>
      <w:r>
        <w:rPr>
          <w:rFonts w:ascii="Tahoma" w:hAnsi="Tahoma" w:cs="Tahoma"/>
          <w:sz w:val="20"/>
          <w:szCs w:val="20"/>
        </w:rPr>
        <w:t>18.</w:t>
      </w:r>
      <w:r w:rsidRPr="00EC19C0">
        <w:rPr>
          <w:rFonts w:ascii="Tahoma" w:hAnsi="Tahoma" w:cs="Tahoma"/>
          <w:sz w:val="20"/>
          <w:szCs w:val="20"/>
        </w:rPr>
        <w:t>3. Zamawiający wymaga, żeby osoby reprezentujące Wykonawcę przy podpisywaniu umowy posiadały ze sobą dokumenty potwierdzające ich umocowanie do podpisania umowy, o ile umocowanie to nie będzie wynikać z dokumentów załączonych do oferty.</w:t>
      </w:r>
    </w:p>
    <w:p w:rsidR="005A6D24" w:rsidRPr="00BF4C78" w:rsidRDefault="005A6D24" w:rsidP="00CE1541">
      <w:pPr>
        <w:autoSpaceDE w:val="0"/>
        <w:autoSpaceDN w:val="0"/>
        <w:adjustRightInd w:val="0"/>
        <w:spacing w:line="360" w:lineRule="auto"/>
        <w:jc w:val="both"/>
        <w:rPr>
          <w:rFonts w:ascii="Tahoma" w:hAnsi="Tahoma" w:cs="Tahoma"/>
          <w:sz w:val="20"/>
          <w:szCs w:val="20"/>
        </w:rPr>
      </w:pPr>
      <w:r>
        <w:rPr>
          <w:rFonts w:ascii="Tahoma" w:hAnsi="Tahoma" w:cs="Tahoma"/>
          <w:sz w:val="20"/>
          <w:szCs w:val="20"/>
        </w:rPr>
        <w:t>18.</w:t>
      </w:r>
      <w:r w:rsidR="00581298">
        <w:rPr>
          <w:rFonts w:ascii="Tahoma" w:hAnsi="Tahoma" w:cs="Tahoma"/>
          <w:sz w:val="20"/>
          <w:szCs w:val="20"/>
        </w:rPr>
        <w:t>4</w:t>
      </w:r>
      <w:r>
        <w:rPr>
          <w:rFonts w:ascii="Tahoma" w:hAnsi="Tahoma" w:cs="Tahoma"/>
          <w:sz w:val="20"/>
          <w:szCs w:val="20"/>
        </w:rPr>
        <w:t xml:space="preserve"> </w:t>
      </w:r>
      <w:r w:rsidRPr="00BF4C78">
        <w:rPr>
          <w:rFonts w:ascii="Tahoma" w:hAnsi="Tahoma" w:cs="Tahoma"/>
          <w:sz w:val="20"/>
          <w:szCs w:val="20"/>
        </w:rPr>
        <w:t>W przypadku Wykonawców składających ofertę wspólną wymaga się przedłożenia Zamawiającemu umowy regulującej współpracę tych Wykonawców.</w:t>
      </w:r>
    </w:p>
    <w:p w:rsidR="005A6D24" w:rsidRPr="00EA45F3" w:rsidRDefault="005A6D24" w:rsidP="00BF4C78">
      <w:pPr>
        <w:autoSpaceDE w:val="0"/>
        <w:autoSpaceDN w:val="0"/>
        <w:adjustRightInd w:val="0"/>
        <w:spacing w:line="360" w:lineRule="auto"/>
        <w:jc w:val="both"/>
        <w:rPr>
          <w:rFonts w:ascii="Tahoma" w:hAnsi="Tahoma" w:cs="Tahoma"/>
          <w:sz w:val="20"/>
          <w:szCs w:val="20"/>
        </w:rPr>
      </w:pPr>
      <w:r>
        <w:rPr>
          <w:rFonts w:ascii="Tahoma" w:hAnsi="Tahoma" w:cs="Tahoma"/>
          <w:sz w:val="20"/>
          <w:szCs w:val="20"/>
        </w:rPr>
        <w:t>1</w:t>
      </w:r>
      <w:r w:rsidR="00581298">
        <w:rPr>
          <w:rFonts w:ascii="Tahoma" w:hAnsi="Tahoma" w:cs="Tahoma"/>
          <w:sz w:val="20"/>
          <w:szCs w:val="20"/>
        </w:rPr>
        <w:t>8</w:t>
      </w:r>
      <w:r>
        <w:rPr>
          <w:rFonts w:ascii="Tahoma" w:hAnsi="Tahoma" w:cs="Tahoma"/>
          <w:sz w:val="20"/>
          <w:szCs w:val="20"/>
        </w:rPr>
        <w:t>.</w:t>
      </w:r>
      <w:r w:rsidR="00581298">
        <w:rPr>
          <w:rFonts w:ascii="Tahoma" w:hAnsi="Tahoma" w:cs="Tahoma"/>
          <w:sz w:val="20"/>
          <w:szCs w:val="20"/>
        </w:rPr>
        <w:t>5</w:t>
      </w:r>
      <w:r w:rsidRPr="00BF4C78">
        <w:rPr>
          <w:rFonts w:ascii="Tahoma" w:hAnsi="Tahoma" w:cs="Tahoma"/>
          <w:sz w:val="20"/>
          <w:szCs w:val="20"/>
        </w:rPr>
        <w:t xml:space="preserve">.  </w:t>
      </w:r>
      <w:r w:rsidRPr="00EA45F3">
        <w:rPr>
          <w:rFonts w:ascii="Tahoma" w:hAnsi="Tahoma" w:cs="Tahoma"/>
          <w:sz w:val="20"/>
          <w:szCs w:val="20"/>
        </w:rPr>
        <w:t>Informacje ogólne dotyczące kwestii formalnych umowy w sprawie niniejszego zamówienia</w:t>
      </w:r>
    </w:p>
    <w:p w:rsidR="005A6D24" w:rsidRPr="00BF4C78" w:rsidRDefault="005A6D24" w:rsidP="00BF4C78">
      <w:pPr>
        <w:numPr>
          <w:ilvl w:val="0"/>
          <w:numId w:val="13"/>
        </w:numPr>
        <w:autoSpaceDE w:val="0"/>
        <w:autoSpaceDN w:val="0"/>
        <w:adjustRightInd w:val="0"/>
        <w:spacing w:line="360" w:lineRule="auto"/>
        <w:rPr>
          <w:rFonts w:ascii="Tahoma" w:hAnsi="Tahoma" w:cs="Tahoma"/>
          <w:sz w:val="20"/>
          <w:szCs w:val="20"/>
        </w:rPr>
      </w:pPr>
      <w:r w:rsidRPr="00BF4C78">
        <w:rPr>
          <w:rFonts w:ascii="Tahoma" w:hAnsi="Tahoma" w:cs="Tahoma"/>
          <w:sz w:val="20"/>
          <w:szCs w:val="20"/>
        </w:rPr>
        <w:t>umowa w sprawie niniejszego zamówienia zostanie zawarta w formie pisemnej;</w:t>
      </w:r>
    </w:p>
    <w:p w:rsidR="005A6D24" w:rsidRPr="00BF4C78" w:rsidRDefault="005A6D24" w:rsidP="00BF4C78">
      <w:pPr>
        <w:numPr>
          <w:ilvl w:val="0"/>
          <w:numId w:val="13"/>
        </w:numPr>
        <w:autoSpaceDE w:val="0"/>
        <w:autoSpaceDN w:val="0"/>
        <w:adjustRightInd w:val="0"/>
        <w:spacing w:line="360" w:lineRule="auto"/>
        <w:rPr>
          <w:rFonts w:ascii="Tahoma" w:hAnsi="Tahoma" w:cs="Tahoma"/>
          <w:sz w:val="20"/>
          <w:szCs w:val="20"/>
        </w:rPr>
      </w:pPr>
      <w:r w:rsidRPr="00BF4C78">
        <w:rPr>
          <w:rFonts w:ascii="Tahoma" w:hAnsi="Tahoma" w:cs="Tahoma"/>
          <w:sz w:val="20"/>
          <w:szCs w:val="20"/>
        </w:rPr>
        <w:t xml:space="preserve">mają do niej zastosowanie przepisy Kodeksu Cywilnego, jeżeli przepisy </w:t>
      </w:r>
      <w:r w:rsidR="00281BCE">
        <w:rPr>
          <w:rFonts w:ascii="Tahoma" w:hAnsi="Tahoma" w:cs="Tahoma"/>
          <w:sz w:val="20"/>
          <w:szCs w:val="20"/>
        </w:rPr>
        <w:t>u</w:t>
      </w:r>
      <w:r w:rsidRPr="00BF4C78">
        <w:rPr>
          <w:rFonts w:ascii="Tahoma" w:hAnsi="Tahoma" w:cs="Tahoma"/>
          <w:sz w:val="20"/>
          <w:szCs w:val="20"/>
        </w:rPr>
        <w:t>stawy nie stanowią inaczej;</w:t>
      </w:r>
    </w:p>
    <w:p w:rsidR="005A6D24" w:rsidRPr="00BF4C78" w:rsidRDefault="005A6D24" w:rsidP="00BF4C78">
      <w:pPr>
        <w:numPr>
          <w:ilvl w:val="0"/>
          <w:numId w:val="13"/>
        </w:numPr>
        <w:autoSpaceDE w:val="0"/>
        <w:autoSpaceDN w:val="0"/>
        <w:adjustRightInd w:val="0"/>
        <w:spacing w:line="360" w:lineRule="auto"/>
        <w:rPr>
          <w:rFonts w:ascii="Tahoma" w:hAnsi="Tahoma" w:cs="Tahoma"/>
          <w:sz w:val="20"/>
          <w:szCs w:val="20"/>
        </w:rPr>
      </w:pPr>
      <w:r w:rsidRPr="00BF4C78">
        <w:rPr>
          <w:rFonts w:ascii="Tahoma" w:hAnsi="Tahoma" w:cs="Tahoma"/>
          <w:sz w:val="20"/>
          <w:szCs w:val="20"/>
        </w:rPr>
        <w:t>jest jawna i podlega udostępnieniu na zasadach określonych w przepisach o dostępie do informacji publicznej;</w:t>
      </w:r>
    </w:p>
    <w:p w:rsidR="005A6D24" w:rsidRPr="00BF4C78" w:rsidRDefault="005A6D24" w:rsidP="00BF4C78">
      <w:pPr>
        <w:numPr>
          <w:ilvl w:val="0"/>
          <w:numId w:val="13"/>
        </w:numPr>
        <w:autoSpaceDE w:val="0"/>
        <w:autoSpaceDN w:val="0"/>
        <w:adjustRightInd w:val="0"/>
        <w:spacing w:line="360" w:lineRule="auto"/>
        <w:rPr>
          <w:rFonts w:ascii="Tahoma" w:hAnsi="Tahoma" w:cs="Tahoma"/>
          <w:sz w:val="20"/>
          <w:szCs w:val="20"/>
        </w:rPr>
      </w:pPr>
      <w:r w:rsidRPr="00BF4C78">
        <w:rPr>
          <w:rFonts w:ascii="Tahoma" w:hAnsi="Tahoma" w:cs="Tahoma"/>
          <w:sz w:val="20"/>
          <w:szCs w:val="20"/>
        </w:rPr>
        <w:t>zakres świadczenia Wykonawcy wynikający z umowy jest tożsamy z jego zobowiązaniem zawartym w ofercie;</w:t>
      </w:r>
    </w:p>
    <w:p w:rsidR="005A6D24" w:rsidRPr="00BF4C78" w:rsidRDefault="005A6D24" w:rsidP="00BF4C78">
      <w:pPr>
        <w:numPr>
          <w:ilvl w:val="0"/>
          <w:numId w:val="13"/>
        </w:numPr>
        <w:autoSpaceDE w:val="0"/>
        <w:autoSpaceDN w:val="0"/>
        <w:adjustRightInd w:val="0"/>
        <w:spacing w:line="360" w:lineRule="auto"/>
        <w:rPr>
          <w:rFonts w:ascii="Tahoma" w:hAnsi="Tahoma" w:cs="Tahoma"/>
          <w:sz w:val="20"/>
          <w:szCs w:val="20"/>
        </w:rPr>
      </w:pPr>
      <w:r w:rsidRPr="00BF4C78">
        <w:rPr>
          <w:rFonts w:ascii="Tahoma" w:hAnsi="Tahoma" w:cs="Tahoma"/>
          <w:sz w:val="20"/>
          <w:szCs w:val="20"/>
        </w:rPr>
        <w:t>jest zawarta na okres wynikający z oferty wybranego Wykonawcy;</w:t>
      </w:r>
    </w:p>
    <w:p w:rsidR="005A6D24" w:rsidRDefault="005A6D24" w:rsidP="00EA45F3">
      <w:pPr>
        <w:numPr>
          <w:ilvl w:val="0"/>
          <w:numId w:val="13"/>
        </w:numPr>
        <w:autoSpaceDE w:val="0"/>
        <w:autoSpaceDN w:val="0"/>
        <w:adjustRightInd w:val="0"/>
        <w:spacing w:line="360" w:lineRule="auto"/>
        <w:rPr>
          <w:rFonts w:ascii="Tahoma" w:hAnsi="Tahoma" w:cs="Tahoma"/>
          <w:sz w:val="20"/>
          <w:szCs w:val="20"/>
        </w:rPr>
      </w:pPr>
      <w:r w:rsidRPr="00BF4C78">
        <w:rPr>
          <w:rFonts w:ascii="Tahoma" w:hAnsi="Tahoma" w:cs="Tahoma"/>
          <w:sz w:val="20"/>
          <w:szCs w:val="20"/>
        </w:rPr>
        <w:t>Wykonawcy wspólnie ubiegający się o udzielenie zamówienia ponoszą solidarną odpowiedzialność za wykonanie umowy</w:t>
      </w:r>
    </w:p>
    <w:p w:rsidR="005A6D24" w:rsidRPr="00EA45F3" w:rsidRDefault="005A6D24" w:rsidP="00EA45F3">
      <w:pPr>
        <w:autoSpaceDE w:val="0"/>
        <w:autoSpaceDN w:val="0"/>
        <w:adjustRightInd w:val="0"/>
        <w:spacing w:line="360" w:lineRule="auto"/>
        <w:rPr>
          <w:rFonts w:ascii="Tahoma" w:hAnsi="Tahoma" w:cs="Tahoma"/>
          <w:sz w:val="20"/>
          <w:szCs w:val="20"/>
        </w:rPr>
      </w:pPr>
    </w:p>
    <w:p w:rsidR="005A6D24" w:rsidRPr="00EA45F3" w:rsidRDefault="005A6D24" w:rsidP="00EA45F3">
      <w:pPr>
        <w:pStyle w:val="Nagwek1"/>
        <w:pBdr>
          <w:top w:val="single" w:sz="4" w:space="1" w:color="auto"/>
          <w:bottom w:val="single" w:sz="4" w:space="1" w:color="auto"/>
        </w:pBdr>
        <w:shd w:val="clear" w:color="auto" w:fill="F3F3F3"/>
        <w:tabs>
          <w:tab w:val="num" w:pos="426"/>
        </w:tabs>
        <w:spacing w:line="360" w:lineRule="auto"/>
        <w:ind w:left="426" w:hanging="426"/>
        <w:rPr>
          <w:rFonts w:ascii="Tahoma" w:hAnsi="Tahoma" w:cs="Tahoma"/>
          <w:b/>
          <w:bCs/>
          <w:sz w:val="20"/>
          <w:szCs w:val="20"/>
        </w:rPr>
      </w:pPr>
      <w:r>
        <w:rPr>
          <w:rFonts w:ascii="Tahoma" w:hAnsi="Tahoma" w:cs="Tahoma"/>
          <w:b/>
          <w:bCs/>
          <w:sz w:val="20"/>
          <w:szCs w:val="20"/>
        </w:rPr>
        <w:t>19</w:t>
      </w:r>
      <w:r w:rsidRPr="00EA45F3">
        <w:rPr>
          <w:rFonts w:ascii="Tahoma" w:hAnsi="Tahoma" w:cs="Tahoma"/>
          <w:b/>
          <w:bCs/>
          <w:sz w:val="20"/>
          <w:szCs w:val="20"/>
        </w:rPr>
        <w:t>. ISTOTNE DLA STRON POSTANOWIENIA, KTÓRE ZOSTANĄ WPROWADZONE DO TREŚCI ZAWIERANEJ UMOWY W SPRAWIE ZAMÓWIENIA PUBLICZNEGO, WZÓR UMOWY.</w:t>
      </w:r>
    </w:p>
    <w:p w:rsidR="005A6D24" w:rsidRPr="00EA45F3" w:rsidRDefault="005A6D24" w:rsidP="00EA45F3">
      <w:pPr>
        <w:pStyle w:val="Tekstpodstawowy"/>
        <w:spacing w:line="360" w:lineRule="auto"/>
        <w:ind w:left="540"/>
        <w:jc w:val="left"/>
        <w:rPr>
          <w:rFonts w:ascii="Tahoma" w:hAnsi="Tahoma" w:cs="Tahoma"/>
          <w:sz w:val="20"/>
          <w:szCs w:val="20"/>
        </w:rPr>
      </w:pPr>
    </w:p>
    <w:p w:rsidR="005A6D24" w:rsidRPr="00EA45F3" w:rsidRDefault="005A6D24" w:rsidP="00EA45F3">
      <w:pPr>
        <w:spacing w:line="360" w:lineRule="auto"/>
        <w:jc w:val="both"/>
        <w:rPr>
          <w:rFonts w:ascii="Tahoma" w:hAnsi="Tahoma" w:cs="Tahoma"/>
          <w:sz w:val="20"/>
          <w:szCs w:val="20"/>
        </w:rPr>
      </w:pPr>
      <w:r>
        <w:rPr>
          <w:rFonts w:ascii="Tahoma" w:hAnsi="Tahoma" w:cs="Tahoma"/>
          <w:sz w:val="20"/>
          <w:szCs w:val="20"/>
        </w:rPr>
        <w:t>19.</w:t>
      </w:r>
      <w:r w:rsidRPr="00EA45F3">
        <w:rPr>
          <w:rFonts w:ascii="Tahoma" w:hAnsi="Tahoma" w:cs="Tahoma"/>
          <w:sz w:val="20"/>
          <w:szCs w:val="20"/>
        </w:rPr>
        <w:t>1. Zakazuje się zmian postanowień zawartej umowy w stosunku do treści oferty, na podstawie, której dokonano wyboru Wykonawcy z zastrzeżeniem wynikającym z art. 144 ustawy Prawo zamówień publicznych</w:t>
      </w:r>
    </w:p>
    <w:p w:rsidR="005A6D24" w:rsidRPr="00EA45F3" w:rsidRDefault="005A6D24" w:rsidP="00EA45F3">
      <w:pPr>
        <w:tabs>
          <w:tab w:val="left" w:pos="351"/>
          <w:tab w:val="left" w:pos="1071"/>
        </w:tabs>
        <w:spacing w:line="360" w:lineRule="auto"/>
        <w:jc w:val="both"/>
        <w:rPr>
          <w:rFonts w:ascii="Tahoma" w:hAnsi="Tahoma" w:cs="Tahoma"/>
          <w:noProof w:val="0"/>
          <w:kern w:val="1"/>
          <w:sz w:val="20"/>
          <w:szCs w:val="20"/>
          <w:shd w:val="clear" w:color="auto" w:fill="FFFFFF"/>
          <w:lang w:val="pl-PL"/>
        </w:rPr>
      </w:pPr>
      <w:r>
        <w:rPr>
          <w:rFonts w:ascii="Tahoma" w:hAnsi="Tahoma" w:cs="Tahoma"/>
          <w:sz w:val="20"/>
          <w:szCs w:val="20"/>
        </w:rPr>
        <w:t>19.</w:t>
      </w:r>
      <w:r w:rsidRPr="00EA45F3">
        <w:rPr>
          <w:rFonts w:ascii="Tahoma" w:hAnsi="Tahoma" w:cs="Tahoma"/>
          <w:sz w:val="20"/>
          <w:szCs w:val="20"/>
        </w:rPr>
        <w:t>2.</w:t>
      </w:r>
      <w:r>
        <w:rPr>
          <w:rFonts w:ascii="Tahoma" w:hAnsi="Tahoma" w:cs="Tahoma"/>
          <w:sz w:val="20"/>
          <w:szCs w:val="20"/>
        </w:rPr>
        <w:t xml:space="preserve"> </w:t>
      </w:r>
      <w:r w:rsidRPr="00EA45F3">
        <w:rPr>
          <w:rFonts w:ascii="Tahoma" w:hAnsi="Tahoma" w:cs="Tahoma"/>
          <w:noProof w:val="0"/>
          <w:kern w:val="1"/>
          <w:sz w:val="20"/>
          <w:szCs w:val="20"/>
          <w:shd w:val="clear" w:color="auto" w:fill="FFFFFF"/>
          <w:lang w:val="pl-PL"/>
        </w:rPr>
        <w:t>Zmiana postanowień zawartej umowy może nastąpić wyłącznie za zgodą obu stron wyrażoną w formie pisemnego aneksu – pod rygorem nieważności.</w:t>
      </w:r>
    </w:p>
    <w:p w:rsidR="005A6D24" w:rsidRPr="00BF4C78" w:rsidRDefault="001972D4" w:rsidP="00BF4C78">
      <w:pPr>
        <w:autoSpaceDE w:val="0"/>
        <w:autoSpaceDN w:val="0"/>
        <w:adjustRightInd w:val="0"/>
        <w:spacing w:line="360" w:lineRule="auto"/>
        <w:jc w:val="both"/>
        <w:rPr>
          <w:rFonts w:ascii="Tahoma" w:hAnsi="Tahoma" w:cs="Tahoma"/>
          <w:i/>
          <w:iCs/>
          <w:sz w:val="20"/>
          <w:szCs w:val="20"/>
        </w:rPr>
      </w:pPr>
      <w:r w:rsidRPr="001972D4">
        <w:rPr>
          <w:lang w:val="pl-PL"/>
        </w:rPr>
        <w:pict>
          <v:shape id="_x0000_s1043" type="#_x0000_t202" style="position:absolute;left:0;text-align:left;margin-left:0;margin-top:17.7pt;width:461.2pt;height:44.15pt;z-index:251655680" fillcolor="#ddd">
            <v:textbox style="mso-fit-shape-to-text:t">
              <w:txbxContent>
                <w:p w:rsidR="00281BCE" w:rsidRPr="005C1CD8" w:rsidRDefault="00281BCE" w:rsidP="00EE0E89">
                  <w:pPr>
                    <w:autoSpaceDE w:val="0"/>
                    <w:autoSpaceDN w:val="0"/>
                    <w:adjustRightInd w:val="0"/>
                    <w:spacing w:line="360" w:lineRule="auto"/>
                    <w:jc w:val="both"/>
                    <w:rPr>
                      <w:rFonts w:ascii="Tahoma" w:hAnsi="Tahoma" w:cs="Tahoma"/>
                      <w:b/>
                      <w:bCs/>
                      <w:sz w:val="20"/>
                      <w:szCs w:val="20"/>
                    </w:rPr>
                  </w:pPr>
                  <w:r w:rsidRPr="00BF4C78">
                    <w:rPr>
                      <w:rFonts w:ascii="Tahoma" w:hAnsi="Tahoma" w:cs="Tahoma"/>
                      <w:b/>
                      <w:bCs/>
                      <w:sz w:val="20"/>
                      <w:szCs w:val="20"/>
                    </w:rPr>
                    <w:t>20. ŚRODKI OCHRONY PRAWNEJ  - Dział VI ustawy PZP.</w:t>
                  </w:r>
                </w:p>
              </w:txbxContent>
            </v:textbox>
            <w10:wrap type="square"/>
          </v:shape>
        </w:pict>
      </w:r>
    </w:p>
    <w:p w:rsidR="005A6D24" w:rsidRPr="00BF4C78" w:rsidRDefault="005A6D24" w:rsidP="00BF4C78">
      <w:pPr>
        <w:autoSpaceDE w:val="0"/>
        <w:autoSpaceDN w:val="0"/>
        <w:adjustRightInd w:val="0"/>
        <w:spacing w:line="360" w:lineRule="auto"/>
        <w:jc w:val="both"/>
        <w:rPr>
          <w:rFonts w:ascii="Tahoma" w:hAnsi="Tahoma" w:cs="Tahoma"/>
          <w:b/>
          <w:bCs/>
          <w:sz w:val="20"/>
          <w:szCs w:val="20"/>
        </w:rPr>
      </w:pPr>
      <w:r w:rsidRPr="00BF4C78">
        <w:rPr>
          <w:rFonts w:ascii="Tahoma" w:hAnsi="Tahoma" w:cs="Tahoma"/>
          <w:sz w:val="20"/>
          <w:szCs w:val="20"/>
        </w:rPr>
        <w:t xml:space="preserve">20. 1. Środki ochrony prawnej przysługują Wykonawcy, uczestnikowi konkursu, a także innemu podmiotowi, jeżeli ma lub miał interes w uzyskaniu danego zamówienia oraz poniósł lub może ponieść szkodę w wyniku naruszenia przez </w:t>
      </w:r>
      <w:r>
        <w:rPr>
          <w:rFonts w:ascii="Tahoma" w:hAnsi="Tahoma" w:cs="Tahoma"/>
          <w:sz w:val="20"/>
          <w:szCs w:val="20"/>
        </w:rPr>
        <w:t>Z</w:t>
      </w:r>
      <w:r w:rsidRPr="00BF4C78">
        <w:rPr>
          <w:rFonts w:ascii="Tahoma" w:hAnsi="Tahoma" w:cs="Tahoma"/>
          <w:sz w:val="20"/>
          <w:szCs w:val="20"/>
        </w:rPr>
        <w:t>amawiającego przepisów ustawy.</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 2. Środki ochrony prawnej wobec ogłoszenia o zamówieniu oraz specyfikacji istotnych warunków zamówienia przysługują również organizacjom wpisanym na listę Prezesa UZP, o której mowa w art. 154 pkt.  5.</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20.3. Odwołanie przysługuje wyłącznie  na czynności:</w:t>
      </w:r>
      <w:r>
        <w:rPr>
          <w:rFonts w:ascii="Tahoma" w:hAnsi="Tahoma" w:cs="Tahoma"/>
          <w:sz w:val="20"/>
          <w:szCs w:val="20"/>
        </w:rPr>
        <w:t xml:space="preserve">  </w:t>
      </w:r>
    </w:p>
    <w:p w:rsidR="005A6D24" w:rsidRPr="00BF4C78" w:rsidRDefault="005A6D24" w:rsidP="00BF4C78">
      <w:pPr>
        <w:numPr>
          <w:ilvl w:val="0"/>
          <w:numId w:val="14"/>
        </w:num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określenia warunków udziału w postępowaniu</w:t>
      </w:r>
    </w:p>
    <w:p w:rsidR="005A6D24" w:rsidRPr="00BF4C78" w:rsidRDefault="005A6D24" w:rsidP="00BF4C78">
      <w:pPr>
        <w:numPr>
          <w:ilvl w:val="0"/>
          <w:numId w:val="14"/>
        </w:num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wykluczenia odwołującego z postępowania o udzielenie zamówienia;</w:t>
      </w:r>
    </w:p>
    <w:p w:rsidR="005A6D24" w:rsidRPr="00BF4C78" w:rsidRDefault="005A6D24" w:rsidP="00BF4C78">
      <w:pPr>
        <w:numPr>
          <w:ilvl w:val="0"/>
          <w:numId w:val="14"/>
        </w:num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odrzucenia oferty odwołującego.</w:t>
      </w:r>
    </w:p>
    <w:p w:rsidR="005A6D24" w:rsidRPr="00BF4C78" w:rsidRDefault="005A6D24" w:rsidP="00BF4C78">
      <w:pPr>
        <w:numPr>
          <w:ilvl w:val="0"/>
          <w:numId w:val="14"/>
        </w:num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opisu przedmiotu zamówienia;</w:t>
      </w:r>
    </w:p>
    <w:p w:rsidR="005A6D24" w:rsidRPr="00BF4C78" w:rsidRDefault="005A6D24" w:rsidP="00BF4C78">
      <w:pPr>
        <w:numPr>
          <w:ilvl w:val="0"/>
          <w:numId w:val="14"/>
        </w:num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wyboru oferty najkorzystniejszej,</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20.4. Odwołanie powinno wskazywać czynność lub zaniechanie czynności Zamawiającego, której zarzuca się niezgodność z przepisami ustawy, zawierać zwięzłe przedstawienie zarzutów, określać żądanie oraz wskazywać okoliczności faktyczne i prawne</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uzasadniające wniesienie odwołania.</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20.5.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20.6.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środków komunikacji elektronicznej,</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20.7.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20.8. W przypadku uznania zasadności przekazanej informacji Zamawiający powtarza czynność albo dokonuje czynności zaniechanej, informując o tym Wykonawców w sposób przewidziany w ustawie dla tej czynności.</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20.9.  Na czynności, o których mowa w pkt 8), nie przysługuje odwołanie, z zastrzeżeniem art. 180 ust. 2 PZP.</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20.10. Odwołanie wnosi się:</w:t>
      </w:r>
    </w:p>
    <w:p w:rsidR="005A6D24" w:rsidRPr="00BF4C78" w:rsidRDefault="005A6D24" w:rsidP="00BF4C78">
      <w:pPr>
        <w:numPr>
          <w:ilvl w:val="0"/>
          <w:numId w:val="15"/>
        </w:num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w terminie 5 dni od dnia przesłania informacji (o której mowa w pkt. 7) o czynności Zamawiającego stanowiącej podstawę jego wniesienia – jeżeli zostały przesłane w sposób określony w art. 180 ust. 5 PZP,  albo w terminie 10 dni – jeżeli zostały przesłane w inny sposób;</w:t>
      </w:r>
    </w:p>
    <w:p w:rsidR="005A6D24" w:rsidRPr="00BF4C78" w:rsidRDefault="005A6D24" w:rsidP="00BF4C78">
      <w:pPr>
        <w:numPr>
          <w:ilvl w:val="0"/>
          <w:numId w:val="15"/>
        </w:num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odwołanie wobec treści ogłoszenia o zamówieniu w terminie 5 dni od dnia zamieszczenia ogłoszenia w Biuletynie Zamówień Publicznych lub specyfikacji istotnych warunków zamówienia na stronie internetowej.</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20.11. Odwołanie wobec czynności innych niż określone w pkt. 20. 9 wnosi się w terminie 5 dni od dnia, w którym powzięto lub przy zachowaniu należytej staranności można było powziąć wiadomość o okolicznościach stanowiących podstawę jego wniesienia.</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20.12. Jeżeli Zamawiający nie przesłał Wykonawcy zawiadomienia o wyborze oferty najkorzystniejszej, odwołanie wnosi się nie później niż w terminie 15 dni od dnia zamieszczenia w Biuletynie Zamówień Publicznych ogłoszenia o udzieleniu zamówienia lub 1 miesiąca od dnia zawarcia umowy, jeżeli Zamawiający nie zamieścił w Biuletynie Zamówień Publicznych ogłoszenia o udzieleniu zamówienia.</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20.13. W przypadku wniesienia odwołania wobec treści ogłoszenia o zamówieniu lub postanowień specyfikacji istotnych warunków zamówienia Zamawiający może przedłużyć termin składania ofert lub termin składania wniosków.</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20.14. W przypadku wniesienia odwołania po upływie terminu składania ofert bieg terminu związania ofertą ulega zawieszeniu do czasu ogłoszenia przez Izbę orzeczenia.</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20.15. W przypadku wniesienia odwołania Zamawiający nie może zawrzeć umowy do czasu ogłoszenia przez Izbę wyroku lub postanowienia kończącego postępowanie odwoławcze, zwanych dalej „orzeczeniem”. Zamawiający może złożyć do Izby wniosek o uchylenie zakazu zawarcia umowy. Izba może uchylić zakaz zawarcia umowy, jeżeli niezawarcie umowy mogłoby spowodować negatywne skutki dla interesu publicznego, w szczególności w dziedzinach obronności i bezpieczeństwa, przewyższające korzyści związane z koniecznością ochrony wszystkich interesów, w odniesieniu do których zachodzi prawdopodobieństwo doznania uszczerbku w wyniku czynności podjętych przez Zamawiającego w postępowaniu o udzielenie zamówienia.</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20.16. 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20.17.  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internetowej, na której jest zamieszczone ogłoszenie o zamówieniu lub jest udostępniana specyfikacja, wzywając Wykonawców do przystąpienia do postępowania odwoławczego.</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20.18. Wykonawca może zgłosić przystąpienie do postępowania odwoławczego w terminie 3 dni od dnia otrzymania kopii odwołania, wskazując stronę, do której przystępuje, i interes</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20.19. Wykonawcy, którzy przystąpili do postępowania odwoławczego, stają się uczestnikami postępowania odwoławczego, jeżeli mają interes w tym, aby odwołanie zostało rozstrzygnięte na korzyść jednej ze stron.</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20.20.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20.21. Czynności uczestnika postępowania odwoławczego nie mogą pozostawać w sprzeczności z czynnościami i oświadczeniami strony, do której przystąpił, z zastrzeżeniem zgłoszenia sprzeciwu, o którym mowa w art. 186 ust. 3 PZP, przez uczestnika, który przystąpił do postępowania po stronie Zamawiającego.</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20.22. Odwołujący oraz Wykonawca wezwany zgodnie pkt. 15 nie mogą następnie korzystać ze środków ochrony prawnej wobec czynności Zamawiającego wykonanych zgodnie z wyrokiem Izby lub sądu albo na podstawie art. 186 ust. 2 i 3 PZP.</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20.23. Do postępowania odwoławczego stosuje się odpowiednio przepisy ustawy z dnia 17 listopada 1964 r. – Kodeks postępowania cywilnego o sądzie polubownym (arbitrażowym), jeżeli ustawa nie stanowi inaczej.</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20.24. Na orzeczenie Izby stronom oraz uczestnikom postępowania odwoławczego przysługuje skarga do sądu.</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20.25. Skargę wnosi się do sądu okręgowego właściwego dla siedziby albo miejsca zamieszkania Zamawiającego.</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20.26. W postępowaniu toczącym się na skutek wniesienia skargi nie można rozszerzyć żądania odwołania ani występować z nowymi żądaniami.</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20.27. Od wyroku sądu lub postanowienia kończącego postępowanie w sprawie nie przysługuje skarga kasacyjna.</w:t>
      </w:r>
    </w:p>
    <w:p w:rsidR="005A6D24" w:rsidRDefault="005A6D24" w:rsidP="00BF4C78">
      <w:pPr>
        <w:autoSpaceDE w:val="0"/>
        <w:autoSpaceDN w:val="0"/>
        <w:adjustRightInd w:val="0"/>
        <w:spacing w:line="360" w:lineRule="auto"/>
        <w:rPr>
          <w:rFonts w:ascii="Tahoma" w:hAnsi="Tahoma" w:cs="Tahoma"/>
          <w:color w:val="000000"/>
          <w:sz w:val="20"/>
          <w:szCs w:val="20"/>
        </w:rPr>
      </w:pPr>
    </w:p>
    <w:p w:rsidR="005A6D24" w:rsidRPr="00BF4C78" w:rsidRDefault="001972D4" w:rsidP="00BF4C78">
      <w:pPr>
        <w:autoSpaceDE w:val="0"/>
        <w:autoSpaceDN w:val="0"/>
        <w:adjustRightInd w:val="0"/>
        <w:spacing w:line="360" w:lineRule="auto"/>
        <w:rPr>
          <w:rFonts w:ascii="Tahoma" w:hAnsi="Tahoma" w:cs="Tahoma"/>
          <w:color w:val="000000"/>
          <w:sz w:val="20"/>
          <w:szCs w:val="20"/>
        </w:rPr>
      </w:pPr>
      <w:r w:rsidRPr="001972D4">
        <w:rPr>
          <w:lang w:val="pl-PL"/>
        </w:rPr>
        <w:pict>
          <v:shape id="_x0000_s1044" type="#_x0000_t202" style="position:absolute;margin-left:0;margin-top:0;width:477pt;height:44.15pt;z-index:251656704" fillcolor="#ddd">
            <v:textbox style="mso-fit-shape-to-text:t">
              <w:txbxContent>
                <w:p w:rsidR="00281BCE" w:rsidRPr="003723CB" w:rsidRDefault="00281BCE" w:rsidP="00EE0E89">
                  <w:pPr>
                    <w:autoSpaceDE w:val="0"/>
                    <w:autoSpaceDN w:val="0"/>
                    <w:adjustRightInd w:val="0"/>
                    <w:spacing w:line="360" w:lineRule="auto"/>
                    <w:rPr>
                      <w:rFonts w:ascii="Tahoma" w:hAnsi="Tahoma" w:cs="Tahoma"/>
                      <w:b/>
                      <w:bCs/>
                      <w:color w:val="000000"/>
                      <w:sz w:val="20"/>
                      <w:szCs w:val="20"/>
                    </w:rPr>
                  </w:pPr>
                  <w:r w:rsidRPr="00BF4C78">
                    <w:rPr>
                      <w:rFonts w:ascii="Tahoma" w:hAnsi="Tahoma" w:cs="Tahoma"/>
                      <w:b/>
                      <w:bCs/>
                      <w:color w:val="000000"/>
                      <w:sz w:val="20"/>
                      <w:szCs w:val="20"/>
                    </w:rPr>
                    <w:t>21. OGŁOSZENIE WYNIKÓW PRZETARGU.</w:t>
                  </w:r>
                </w:p>
              </w:txbxContent>
            </v:textbox>
            <w10:wrap type="square"/>
          </v:shape>
        </w:pict>
      </w:r>
      <w:r w:rsidR="005A6D24" w:rsidRPr="00BF4C78">
        <w:rPr>
          <w:rFonts w:ascii="Tahoma" w:hAnsi="Tahoma" w:cs="Tahoma"/>
          <w:color w:val="000000"/>
          <w:sz w:val="20"/>
          <w:szCs w:val="20"/>
        </w:rPr>
        <w:t>21. 1. Wyniki postępowania ogłoszone zostaną w siedzibie Zamawiającego i na stronie</w:t>
      </w:r>
    </w:p>
    <w:p w:rsidR="005A6D24" w:rsidRPr="00BF4C78" w:rsidRDefault="005A6D24" w:rsidP="002D4E6D">
      <w:pPr>
        <w:spacing w:line="360" w:lineRule="auto"/>
        <w:jc w:val="both"/>
        <w:rPr>
          <w:rFonts w:ascii="Tahoma" w:hAnsi="Tahoma" w:cs="Tahoma"/>
          <w:color w:val="000000"/>
          <w:sz w:val="20"/>
          <w:szCs w:val="20"/>
        </w:rPr>
      </w:pPr>
      <w:r w:rsidRPr="00BF4C78">
        <w:rPr>
          <w:rFonts w:ascii="Tahoma" w:hAnsi="Tahoma" w:cs="Tahoma"/>
          <w:color w:val="000000"/>
          <w:sz w:val="20"/>
          <w:szCs w:val="20"/>
        </w:rPr>
        <w:t xml:space="preserve">internetowej: </w:t>
      </w:r>
      <w:hyperlink r:id="rId12" w:history="1">
        <w:r w:rsidR="008E217C" w:rsidRPr="00F630D8">
          <w:rPr>
            <w:rStyle w:val="Hipercze"/>
            <w:rFonts w:ascii="Tahoma" w:hAnsi="Tahoma" w:cs="Tahoma"/>
            <w:sz w:val="20"/>
            <w:szCs w:val="20"/>
          </w:rPr>
          <w:t>www.zdplw.pl</w:t>
        </w:r>
      </w:hyperlink>
      <w:r w:rsidR="008E217C">
        <w:t xml:space="preserve"> </w:t>
      </w:r>
      <w:r w:rsidRPr="00BF4C78">
        <w:rPr>
          <w:rFonts w:ascii="Tahoma" w:hAnsi="Tahoma" w:cs="Tahoma"/>
          <w:color w:val="000000"/>
          <w:sz w:val="20"/>
          <w:szCs w:val="20"/>
        </w:rPr>
        <w:t>w zakładce Zamówienia Publiczne.</w:t>
      </w:r>
    </w:p>
    <w:p w:rsidR="005A6D24" w:rsidRPr="00BF4C78" w:rsidRDefault="005A6D24" w:rsidP="00BF4C78">
      <w:pPr>
        <w:autoSpaceDE w:val="0"/>
        <w:autoSpaceDN w:val="0"/>
        <w:adjustRightInd w:val="0"/>
        <w:spacing w:line="360" w:lineRule="auto"/>
        <w:rPr>
          <w:rFonts w:ascii="Tahoma" w:hAnsi="Tahoma" w:cs="Tahoma"/>
          <w:color w:val="000000"/>
          <w:sz w:val="20"/>
          <w:szCs w:val="20"/>
        </w:rPr>
      </w:pPr>
      <w:r w:rsidRPr="00BF4C78">
        <w:rPr>
          <w:rFonts w:ascii="Tahoma" w:hAnsi="Tahoma" w:cs="Tahoma"/>
          <w:color w:val="000000"/>
          <w:sz w:val="20"/>
          <w:szCs w:val="20"/>
        </w:rPr>
        <w:t>21. 2. Uczestnicy postępowania zostaną poinformowani o wynikach za pomocą e-maila lub</w:t>
      </w:r>
    </w:p>
    <w:p w:rsidR="005A6D24" w:rsidRDefault="005A6D24" w:rsidP="00BF4C78">
      <w:pPr>
        <w:autoSpaceDE w:val="0"/>
        <w:autoSpaceDN w:val="0"/>
        <w:adjustRightInd w:val="0"/>
        <w:spacing w:line="360" w:lineRule="auto"/>
        <w:rPr>
          <w:rFonts w:ascii="Tahoma" w:hAnsi="Tahoma" w:cs="Tahoma"/>
          <w:color w:val="000000"/>
          <w:sz w:val="20"/>
          <w:szCs w:val="20"/>
        </w:rPr>
      </w:pPr>
      <w:r w:rsidRPr="00BF4C78">
        <w:rPr>
          <w:rFonts w:ascii="Tahoma" w:hAnsi="Tahoma" w:cs="Tahoma"/>
          <w:color w:val="000000"/>
          <w:sz w:val="20"/>
          <w:szCs w:val="20"/>
        </w:rPr>
        <w:t>Faxu zapisanych w ofercie Wykonawcy.</w:t>
      </w:r>
    </w:p>
    <w:p w:rsidR="000443EE" w:rsidRDefault="000443EE" w:rsidP="000443EE">
      <w:pPr>
        <w:autoSpaceDE w:val="0"/>
        <w:autoSpaceDN w:val="0"/>
        <w:adjustRightInd w:val="0"/>
        <w:spacing w:line="360" w:lineRule="auto"/>
        <w:rPr>
          <w:rFonts w:ascii="Tahoma" w:hAnsi="Tahoma" w:cs="Tahoma"/>
          <w:color w:val="000000"/>
          <w:sz w:val="20"/>
          <w:szCs w:val="20"/>
        </w:rPr>
      </w:pPr>
    </w:p>
    <w:p w:rsidR="000443EE" w:rsidRDefault="001972D4" w:rsidP="000443EE">
      <w:pPr>
        <w:autoSpaceDE w:val="0"/>
        <w:autoSpaceDN w:val="0"/>
        <w:adjustRightInd w:val="0"/>
        <w:spacing w:line="360" w:lineRule="auto"/>
        <w:rPr>
          <w:rFonts w:ascii="Tahoma" w:hAnsi="Tahoma" w:cs="Tahoma"/>
          <w:color w:val="000000"/>
          <w:sz w:val="20"/>
          <w:szCs w:val="20"/>
        </w:rPr>
      </w:pPr>
      <w:r w:rsidRPr="001972D4">
        <w:rPr>
          <w:lang w:val="pl-PL"/>
        </w:rPr>
        <w:pict>
          <v:shape id="_x0000_s1047" type="#_x0000_t202" style="position:absolute;margin-left:0;margin-top:11.7pt;width:477pt;height:26.05pt;z-index:251657728" fillcolor="#ddd">
            <v:textbox style="mso-next-textbox:#_x0000_s1047;mso-fit-shape-to-text:t">
              <w:txbxContent>
                <w:p w:rsidR="00281BCE" w:rsidRPr="003723CB" w:rsidRDefault="00281BCE" w:rsidP="000443EE">
                  <w:pPr>
                    <w:autoSpaceDE w:val="0"/>
                    <w:autoSpaceDN w:val="0"/>
                    <w:adjustRightInd w:val="0"/>
                    <w:spacing w:line="360" w:lineRule="auto"/>
                    <w:rPr>
                      <w:rFonts w:ascii="Tahoma" w:hAnsi="Tahoma" w:cs="Tahoma"/>
                      <w:b/>
                      <w:bCs/>
                      <w:color w:val="000000"/>
                      <w:sz w:val="20"/>
                      <w:szCs w:val="20"/>
                    </w:rPr>
                  </w:pPr>
                  <w:r w:rsidRPr="00BF4C78">
                    <w:rPr>
                      <w:rFonts w:ascii="Tahoma" w:hAnsi="Tahoma" w:cs="Tahoma"/>
                      <w:b/>
                      <w:bCs/>
                      <w:color w:val="000000"/>
                      <w:sz w:val="20"/>
                      <w:szCs w:val="20"/>
                    </w:rPr>
                    <w:t>2</w:t>
                  </w:r>
                  <w:r>
                    <w:rPr>
                      <w:rFonts w:ascii="Tahoma" w:hAnsi="Tahoma" w:cs="Tahoma"/>
                      <w:b/>
                      <w:bCs/>
                      <w:color w:val="000000"/>
                      <w:sz w:val="20"/>
                      <w:szCs w:val="20"/>
                    </w:rPr>
                    <w:t>2</w:t>
                  </w:r>
                  <w:r w:rsidRPr="00BF4C78">
                    <w:rPr>
                      <w:rFonts w:ascii="Tahoma" w:hAnsi="Tahoma" w:cs="Tahoma"/>
                      <w:b/>
                      <w:bCs/>
                      <w:color w:val="000000"/>
                      <w:sz w:val="20"/>
                      <w:szCs w:val="20"/>
                    </w:rPr>
                    <w:t xml:space="preserve">. </w:t>
                  </w:r>
                  <w:r>
                    <w:rPr>
                      <w:rFonts w:ascii="Tahoma" w:hAnsi="Tahoma" w:cs="Tahoma"/>
                      <w:b/>
                      <w:bCs/>
                      <w:color w:val="000000"/>
                      <w:sz w:val="20"/>
                      <w:szCs w:val="20"/>
                    </w:rPr>
                    <w:t>INNE POSTANOWIENIA SIWZ</w:t>
                  </w:r>
                </w:p>
              </w:txbxContent>
            </v:textbox>
            <w10:wrap type="square"/>
          </v:shape>
        </w:pict>
      </w:r>
    </w:p>
    <w:p w:rsidR="000443EE" w:rsidRDefault="000443EE" w:rsidP="000443EE">
      <w:pPr>
        <w:spacing w:line="360" w:lineRule="auto"/>
        <w:rPr>
          <w:rFonts w:ascii="Tahoma" w:hAnsi="Tahoma" w:cs="Tahoma"/>
          <w:sz w:val="20"/>
          <w:szCs w:val="20"/>
        </w:rPr>
      </w:pPr>
      <w:r>
        <w:rPr>
          <w:rFonts w:ascii="Tahoma" w:hAnsi="Tahoma" w:cs="Tahoma"/>
          <w:sz w:val="20"/>
          <w:szCs w:val="20"/>
          <w:lang w:val="pl-PL"/>
        </w:rPr>
        <w:t>22</w:t>
      </w:r>
      <w:r>
        <w:rPr>
          <w:rFonts w:ascii="Tahoma" w:hAnsi="Tahoma" w:cs="Tahoma"/>
          <w:sz w:val="20"/>
          <w:szCs w:val="20"/>
        </w:rPr>
        <w:t>.1</w:t>
      </w:r>
      <w:r w:rsidRPr="00405A7D">
        <w:rPr>
          <w:rFonts w:ascii="Tahoma" w:hAnsi="Tahoma" w:cs="Tahoma"/>
          <w:sz w:val="20"/>
          <w:szCs w:val="20"/>
        </w:rPr>
        <w:t xml:space="preserve">. </w:t>
      </w:r>
      <w:r w:rsidRPr="00B13636">
        <w:rPr>
          <w:rFonts w:ascii="Tahoma" w:hAnsi="Tahoma" w:cs="Tahoma"/>
          <w:sz w:val="20"/>
          <w:szCs w:val="20"/>
        </w:rPr>
        <w:t>Zamawiający nie dopuszcza składania ofert wariantowych.</w:t>
      </w:r>
    </w:p>
    <w:p w:rsidR="000443EE" w:rsidRDefault="000443EE" w:rsidP="000443EE">
      <w:pPr>
        <w:spacing w:line="360" w:lineRule="auto"/>
        <w:rPr>
          <w:rFonts w:ascii="Tahoma" w:hAnsi="Tahoma" w:cs="Tahoma"/>
          <w:sz w:val="20"/>
          <w:szCs w:val="20"/>
        </w:rPr>
      </w:pPr>
      <w:r>
        <w:rPr>
          <w:rFonts w:ascii="Tahoma" w:hAnsi="Tahoma" w:cs="Tahoma"/>
          <w:sz w:val="20"/>
          <w:szCs w:val="20"/>
        </w:rPr>
        <w:t>22.2.</w:t>
      </w:r>
      <w:r w:rsidRPr="000443EE">
        <w:rPr>
          <w:rFonts w:ascii="Tahoma" w:hAnsi="Tahoma" w:cs="Tahoma"/>
          <w:sz w:val="20"/>
          <w:szCs w:val="20"/>
        </w:rPr>
        <w:t xml:space="preserve"> </w:t>
      </w:r>
      <w:r w:rsidRPr="00B13636">
        <w:rPr>
          <w:rFonts w:ascii="Tahoma" w:hAnsi="Tahoma" w:cs="Tahoma"/>
          <w:sz w:val="20"/>
          <w:szCs w:val="20"/>
        </w:rPr>
        <w:t>Zamawiający nie dopuszcza</w:t>
      </w:r>
      <w:r w:rsidRPr="000443EE">
        <w:rPr>
          <w:rFonts w:ascii="Tahoma" w:hAnsi="Tahoma" w:cs="Tahoma"/>
          <w:noProof w:val="0"/>
          <w:sz w:val="20"/>
          <w:szCs w:val="20"/>
          <w:lang w:val="pl-PL"/>
        </w:rPr>
        <w:t xml:space="preserve"> </w:t>
      </w:r>
      <w:r w:rsidRPr="00B13636">
        <w:rPr>
          <w:rFonts w:ascii="Tahoma" w:hAnsi="Tahoma" w:cs="Tahoma"/>
          <w:noProof w:val="0"/>
          <w:sz w:val="20"/>
          <w:szCs w:val="20"/>
          <w:lang w:val="pl-PL"/>
        </w:rPr>
        <w:t>możliwość składania ofert częściowych.</w:t>
      </w:r>
    </w:p>
    <w:p w:rsidR="000443EE" w:rsidRPr="00FF5EF4" w:rsidRDefault="000443EE" w:rsidP="000443EE">
      <w:pPr>
        <w:spacing w:line="360" w:lineRule="auto"/>
        <w:rPr>
          <w:rFonts w:ascii="Tahoma" w:hAnsi="Tahoma" w:cs="Tahoma"/>
          <w:sz w:val="20"/>
          <w:szCs w:val="20"/>
        </w:rPr>
      </w:pPr>
      <w:r>
        <w:rPr>
          <w:rFonts w:ascii="Tahoma" w:hAnsi="Tahoma" w:cs="Tahoma"/>
          <w:sz w:val="20"/>
          <w:szCs w:val="20"/>
        </w:rPr>
        <w:t xml:space="preserve">22.3. </w:t>
      </w:r>
      <w:r w:rsidRPr="00FF5EF4">
        <w:rPr>
          <w:rFonts w:ascii="Tahoma" w:hAnsi="Tahoma" w:cs="Tahoma"/>
          <w:sz w:val="20"/>
          <w:szCs w:val="20"/>
        </w:rPr>
        <w:t xml:space="preserve">Zamawiający </w:t>
      </w:r>
      <w:r>
        <w:rPr>
          <w:rFonts w:ascii="Tahoma" w:hAnsi="Tahoma" w:cs="Tahoma"/>
          <w:sz w:val="20"/>
          <w:szCs w:val="20"/>
        </w:rPr>
        <w:t xml:space="preserve">nie </w:t>
      </w:r>
      <w:r w:rsidRPr="00FF5EF4">
        <w:rPr>
          <w:rFonts w:ascii="Tahoma" w:hAnsi="Tahoma" w:cs="Tahoma"/>
          <w:sz w:val="20"/>
          <w:szCs w:val="20"/>
        </w:rPr>
        <w:t xml:space="preserve">przewiduje możliwości udzielenia zamówień, o których mowa w art. 67 ust. 1 pkt </w:t>
      </w:r>
      <w:r>
        <w:rPr>
          <w:rFonts w:ascii="Tahoma" w:hAnsi="Tahoma" w:cs="Tahoma"/>
          <w:sz w:val="20"/>
          <w:szCs w:val="20"/>
        </w:rPr>
        <w:t>7 ustawy</w:t>
      </w:r>
      <w:r w:rsidRPr="00FF5EF4">
        <w:rPr>
          <w:rFonts w:ascii="Tahoma" w:hAnsi="Tahoma" w:cs="Tahoma"/>
          <w:sz w:val="20"/>
          <w:szCs w:val="20"/>
        </w:rPr>
        <w:t>.</w:t>
      </w:r>
    </w:p>
    <w:p w:rsidR="000443EE" w:rsidRDefault="000443EE" w:rsidP="000443EE">
      <w:pPr>
        <w:spacing w:line="360" w:lineRule="auto"/>
        <w:jc w:val="both"/>
        <w:rPr>
          <w:rFonts w:ascii="Tahoma" w:hAnsi="Tahoma" w:cs="Tahoma"/>
          <w:sz w:val="20"/>
          <w:szCs w:val="20"/>
        </w:rPr>
      </w:pPr>
      <w:r>
        <w:rPr>
          <w:rFonts w:ascii="Tahoma" w:hAnsi="Tahoma" w:cs="Tahoma"/>
          <w:sz w:val="20"/>
          <w:szCs w:val="20"/>
        </w:rPr>
        <w:t>22.4. Zamawiający nie przewiduje aukcji elektronicznej.</w:t>
      </w:r>
    </w:p>
    <w:p w:rsidR="000443EE" w:rsidRDefault="000443EE" w:rsidP="000443EE">
      <w:pPr>
        <w:pStyle w:val="Tekstpodstawowywcity"/>
        <w:tabs>
          <w:tab w:val="center" w:pos="4896"/>
          <w:tab w:val="right" w:pos="9432"/>
        </w:tabs>
        <w:spacing w:line="360" w:lineRule="auto"/>
        <w:ind w:left="0"/>
        <w:jc w:val="both"/>
        <w:rPr>
          <w:rFonts w:ascii="Tahoma" w:hAnsi="Tahoma" w:cs="Tahoma"/>
          <w:sz w:val="20"/>
          <w:szCs w:val="20"/>
        </w:rPr>
      </w:pPr>
      <w:r>
        <w:rPr>
          <w:rFonts w:ascii="Tahoma" w:hAnsi="Tahoma" w:cs="Tahoma"/>
          <w:sz w:val="20"/>
          <w:szCs w:val="20"/>
        </w:rPr>
        <w:t>22.5</w:t>
      </w:r>
      <w:r w:rsidRPr="00C8528C">
        <w:rPr>
          <w:rFonts w:ascii="Tahoma" w:hAnsi="Tahoma" w:cs="Tahoma"/>
          <w:sz w:val="20"/>
          <w:szCs w:val="20"/>
        </w:rPr>
        <w:t>.Zamawiający nie dokonuje zakupu w imieniu innych instytucji zamawiających.</w:t>
      </w:r>
    </w:p>
    <w:p w:rsidR="000443EE" w:rsidRDefault="000443EE" w:rsidP="000443EE">
      <w:pPr>
        <w:pStyle w:val="Tekstpodstawowywcity"/>
        <w:tabs>
          <w:tab w:val="center" w:pos="4896"/>
          <w:tab w:val="right" w:pos="9432"/>
        </w:tabs>
        <w:spacing w:line="360" w:lineRule="auto"/>
        <w:ind w:left="0"/>
        <w:jc w:val="both"/>
        <w:rPr>
          <w:rFonts w:ascii="Tahoma" w:hAnsi="Tahoma" w:cs="Tahoma"/>
          <w:sz w:val="20"/>
          <w:szCs w:val="20"/>
        </w:rPr>
      </w:pPr>
      <w:r>
        <w:rPr>
          <w:rFonts w:ascii="Tahoma" w:hAnsi="Tahoma" w:cs="Tahoma"/>
          <w:sz w:val="20"/>
          <w:szCs w:val="20"/>
        </w:rPr>
        <w:t xml:space="preserve">22.6. </w:t>
      </w:r>
      <w:r w:rsidRPr="00261A4F">
        <w:rPr>
          <w:rFonts w:ascii="Tahoma" w:hAnsi="Tahoma" w:cs="Tahoma"/>
          <w:sz w:val="20"/>
          <w:szCs w:val="20"/>
        </w:rPr>
        <w:t>Zamawiający nie przewiduje ustanowienia dynamicznego systemu zakupów</w:t>
      </w:r>
      <w:r>
        <w:rPr>
          <w:rFonts w:ascii="Tahoma" w:hAnsi="Tahoma" w:cs="Tahoma"/>
          <w:sz w:val="20"/>
          <w:szCs w:val="20"/>
        </w:rPr>
        <w:t>.</w:t>
      </w:r>
    </w:p>
    <w:p w:rsidR="000443EE" w:rsidRDefault="000443EE" w:rsidP="000443EE">
      <w:pPr>
        <w:pStyle w:val="Tekstpodstawowywcity"/>
        <w:tabs>
          <w:tab w:val="center" w:pos="4896"/>
          <w:tab w:val="right" w:pos="9432"/>
        </w:tabs>
        <w:spacing w:line="360" w:lineRule="auto"/>
        <w:ind w:left="0"/>
        <w:jc w:val="both"/>
        <w:rPr>
          <w:rFonts w:ascii="Tahoma" w:hAnsi="Tahoma" w:cs="Tahoma"/>
          <w:sz w:val="20"/>
          <w:szCs w:val="20"/>
        </w:rPr>
      </w:pPr>
      <w:r>
        <w:rPr>
          <w:rFonts w:ascii="Tahoma" w:hAnsi="Tahoma" w:cs="Tahoma"/>
          <w:sz w:val="20"/>
          <w:szCs w:val="20"/>
        </w:rPr>
        <w:t>22.7.</w:t>
      </w:r>
      <w:r w:rsidRPr="00261A4F">
        <w:t xml:space="preserve"> </w:t>
      </w:r>
      <w:r w:rsidRPr="00261A4F">
        <w:rPr>
          <w:rFonts w:ascii="Tahoma" w:hAnsi="Tahoma" w:cs="Tahoma"/>
          <w:sz w:val="20"/>
          <w:szCs w:val="20"/>
        </w:rPr>
        <w:t xml:space="preserve">Zamawiający nie przewiduje zawarcia umowy ramowej. </w:t>
      </w:r>
    </w:p>
    <w:p w:rsidR="000443EE" w:rsidRDefault="000443EE" w:rsidP="000443EE">
      <w:pPr>
        <w:pStyle w:val="Tekstpodstawowywcity"/>
        <w:tabs>
          <w:tab w:val="center" w:pos="4896"/>
          <w:tab w:val="right" w:pos="9432"/>
        </w:tabs>
        <w:spacing w:line="360" w:lineRule="auto"/>
        <w:ind w:left="0"/>
        <w:jc w:val="both"/>
        <w:rPr>
          <w:rFonts w:ascii="Tahoma" w:hAnsi="Tahoma" w:cs="Tahoma"/>
          <w:sz w:val="20"/>
          <w:szCs w:val="20"/>
        </w:rPr>
      </w:pPr>
      <w:r>
        <w:rPr>
          <w:rFonts w:ascii="Tahoma" w:hAnsi="Tahoma" w:cs="Tahoma"/>
          <w:sz w:val="20"/>
          <w:szCs w:val="20"/>
        </w:rPr>
        <w:t xml:space="preserve">22.8. </w:t>
      </w:r>
      <w:r w:rsidRPr="0058675B">
        <w:rPr>
          <w:rFonts w:ascii="Tahoma" w:hAnsi="Tahoma" w:cs="Tahoma"/>
          <w:sz w:val="20"/>
          <w:szCs w:val="20"/>
        </w:rPr>
        <w:t>Zamawiający nie określa w opisie przedmiotu zamówienia wymagań określonych w art. 29 ust. 4 ustawy.</w:t>
      </w:r>
    </w:p>
    <w:p w:rsidR="000443EE" w:rsidRPr="00A67E51" w:rsidRDefault="000443EE" w:rsidP="000443EE">
      <w:pPr>
        <w:pStyle w:val="Tekstpodstawowywcity"/>
        <w:tabs>
          <w:tab w:val="center" w:pos="4896"/>
          <w:tab w:val="right" w:pos="9432"/>
        </w:tabs>
        <w:spacing w:line="360" w:lineRule="auto"/>
        <w:ind w:left="0"/>
        <w:jc w:val="both"/>
        <w:rPr>
          <w:rFonts w:ascii="Tahoma" w:hAnsi="Tahoma" w:cs="Tahoma"/>
          <w:sz w:val="20"/>
          <w:szCs w:val="20"/>
        </w:rPr>
      </w:pPr>
      <w:r>
        <w:rPr>
          <w:rFonts w:ascii="Tahoma" w:hAnsi="Tahoma" w:cs="Tahoma"/>
          <w:sz w:val="20"/>
          <w:szCs w:val="20"/>
        </w:rPr>
        <w:t xml:space="preserve">22.9. </w:t>
      </w:r>
      <w:r w:rsidRPr="00A67E51">
        <w:rPr>
          <w:rFonts w:ascii="Tahoma" w:hAnsi="Tahoma" w:cs="Tahoma"/>
          <w:sz w:val="20"/>
          <w:szCs w:val="20"/>
        </w:rPr>
        <w:t>Postępowanie o udzielenie zamówienia publicznego jest jawne. Protokół wraz</w:t>
      </w:r>
      <w:r>
        <w:rPr>
          <w:rFonts w:ascii="Tahoma" w:hAnsi="Tahoma" w:cs="Tahoma"/>
          <w:sz w:val="20"/>
          <w:szCs w:val="20"/>
        </w:rPr>
        <w:t xml:space="preserve"> </w:t>
      </w:r>
      <w:r w:rsidRPr="00A67E51">
        <w:rPr>
          <w:rFonts w:ascii="Tahoma" w:hAnsi="Tahoma" w:cs="Tahoma"/>
          <w:sz w:val="20"/>
          <w:szCs w:val="20"/>
        </w:rPr>
        <w:t>z załącznikami jest jawny. Załączniki do protokołu udostępnia się po dokonaniu wyboru najkorzystniejszej oferty lub unieważnieniu postępowania, z tym, że oferty udostępnia się od chwili ich otwarcia. Nie ujawnia się informacji stanowiących tajemnicę przedsiębiorstwa w rozumieniu przepisów ustawy z dnia 16 kwietnia 1993 roku</w:t>
      </w:r>
      <w:r>
        <w:rPr>
          <w:rFonts w:ascii="Tahoma" w:hAnsi="Tahoma" w:cs="Tahoma"/>
          <w:sz w:val="20"/>
          <w:szCs w:val="20"/>
        </w:rPr>
        <w:t xml:space="preserve"> </w:t>
      </w:r>
      <w:r w:rsidRPr="00A67E51">
        <w:rPr>
          <w:rFonts w:ascii="Tahoma" w:hAnsi="Tahoma" w:cs="Tahoma"/>
          <w:sz w:val="20"/>
          <w:szCs w:val="20"/>
        </w:rPr>
        <w:t xml:space="preserve">o zwalczaniu nieuczciwej konkurencji (t.j. Dz.U. </w:t>
      </w:r>
      <w:r w:rsidR="00EA3BC7">
        <w:rPr>
          <w:rFonts w:ascii="Tahoma" w:hAnsi="Tahoma" w:cs="Tahoma"/>
          <w:sz w:val="20"/>
          <w:szCs w:val="20"/>
        </w:rPr>
        <w:t>2018.0.419</w:t>
      </w:r>
      <w:r w:rsidRPr="00A67E51">
        <w:rPr>
          <w:rFonts w:ascii="Tahoma" w:hAnsi="Tahoma" w:cs="Tahoma"/>
          <w:sz w:val="20"/>
          <w:szCs w:val="20"/>
        </w:rPr>
        <w:t>), jeżeli Wykonawca, nie później niż w terminie składania ofert, zastrzegł, że nie mogą one być udostępnione oraz wykazał, iż zastrzeżone informacje stanowią tajemnicę przedsiębiorstwa. Wykonawca nie może zastrzec informacji, o których mowa w art. 86 ust. 4 ustawy. W przypadku zastrzeżenia informacji wykonawca ma obowiązek wydzielić z oferty informacje stanowiące tajemnicę przedsiębiorstwa i oznaczyć je klauzulą „nie udostępniać”.</w:t>
      </w:r>
    </w:p>
    <w:p w:rsidR="000443EE" w:rsidRPr="00A67E51" w:rsidRDefault="000443EE" w:rsidP="000443EE">
      <w:pPr>
        <w:pStyle w:val="Tekstpodstawowywcity"/>
        <w:tabs>
          <w:tab w:val="center" w:pos="4896"/>
          <w:tab w:val="right" w:pos="9432"/>
        </w:tabs>
        <w:spacing w:line="360" w:lineRule="auto"/>
        <w:ind w:left="0"/>
        <w:jc w:val="both"/>
        <w:rPr>
          <w:rFonts w:ascii="Tahoma" w:hAnsi="Tahoma" w:cs="Tahoma"/>
          <w:sz w:val="20"/>
          <w:szCs w:val="20"/>
        </w:rPr>
      </w:pPr>
    </w:p>
    <w:p w:rsidR="000443EE" w:rsidRPr="00BF4C78" w:rsidRDefault="000443EE" w:rsidP="00BF4C78">
      <w:pPr>
        <w:autoSpaceDE w:val="0"/>
        <w:autoSpaceDN w:val="0"/>
        <w:adjustRightInd w:val="0"/>
        <w:spacing w:line="360" w:lineRule="auto"/>
        <w:rPr>
          <w:rFonts w:ascii="Tahoma" w:hAnsi="Tahoma" w:cs="Tahoma"/>
          <w:color w:val="000000"/>
          <w:sz w:val="20"/>
          <w:szCs w:val="20"/>
        </w:rPr>
      </w:pPr>
    </w:p>
    <w:p w:rsidR="005A6D24" w:rsidRPr="00BF4C78" w:rsidRDefault="005A6D24" w:rsidP="00BF4C78">
      <w:pPr>
        <w:autoSpaceDE w:val="0"/>
        <w:autoSpaceDN w:val="0"/>
        <w:adjustRightInd w:val="0"/>
        <w:spacing w:line="360" w:lineRule="auto"/>
        <w:rPr>
          <w:rFonts w:ascii="Tahoma" w:hAnsi="Tahoma" w:cs="Tahoma"/>
          <w:color w:val="000000"/>
          <w:sz w:val="20"/>
          <w:szCs w:val="20"/>
        </w:rPr>
      </w:pPr>
    </w:p>
    <w:p w:rsidR="005A6D24" w:rsidRDefault="001972D4" w:rsidP="00462BF2">
      <w:pPr>
        <w:autoSpaceDE w:val="0"/>
        <w:autoSpaceDN w:val="0"/>
        <w:adjustRightInd w:val="0"/>
        <w:spacing w:line="360" w:lineRule="auto"/>
        <w:jc w:val="both"/>
        <w:rPr>
          <w:rFonts w:ascii="Tahoma" w:hAnsi="Tahoma" w:cs="Tahoma"/>
          <w:sz w:val="20"/>
          <w:szCs w:val="20"/>
        </w:rPr>
      </w:pPr>
      <w:r w:rsidRPr="001972D4">
        <w:rPr>
          <w:lang w:val="pl-PL"/>
        </w:rPr>
        <w:pict>
          <v:shape id="_x0000_s1045" type="#_x0000_t202" style="position:absolute;left:0;text-align:left;margin-left:0;margin-top:0;width:477pt;height:44.15pt;z-index:251658752" fillcolor="#ddd">
            <v:textbox style="mso-fit-shape-to-text:t">
              <w:txbxContent>
                <w:p w:rsidR="00281BCE" w:rsidRPr="00DB084A" w:rsidRDefault="00281BCE" w:rsidP="00EE0E89">
                  <w:pPr>
                    <w:autoSpaceDE w:val="0"/>
                    <w:autoSpaceDN w:val="0"/>
                    <w:adjustRightInd w:val="0"/>
                    <w:spacing w:line="360" w:lineRule="auto"/>
                    <w:rPr>
                      <w:rFonts w:ascii="Tahoma" w:hAnsi="Tahoma" w:cs="Tahoma"/>
                      <w:b/>
                      <w:bCs/>
                      <w:color w:val="000000"/>
                      <w:sz w:val="20"/>
                      <w:szCs w:val="20"/>
                    </w:rPr>
                  </w:pPr>
                  <w:r w:rsidRPr="00DB084A">
                    <w:rPr>
                      <w:rFonts w:ascii="Tahoma" w:hAnsi="Tahoma" w:cs="Tahoma"/>
                      <w:b/>
                      <w:bCs/>
                      <w:color w:val="000000"/>
                      <w:sz w:val="20"/>
                      <w:szCs w:val="20"/>
                    </w:rPr>
                    <w:t>2</w:t>
                  </w:r>
                  <w:r>
                    <w:rPr>
                      <w:rFonts w:ascii="Tahoma" w:hAnsi="Tahoma" w:cs="Tahoma"/>
                      <w:b/>
                      <w:bCs/>
                      <w:color w:val="000000"/>
                      <w:sz w:val="20"/>
                      <w:szCs w:val="20"/>
                    </w:rPr>
                    <w:t>3</w:t>
                  </w:r>
                  <w:r w:rsidRPr="00DB084A">
                    <w:rPr>
                      <w:rFonts w:ascii="Tahoma" w:hAnsi="Tahoma" w:cs="Tahoma"/>
                      <w:b/>
                      <w:bCs/>
                      <w:color w:val="000000"/>
                      <w:sz w:val="20"/>
                      <w:szCs w:val="20"/>
                    </w:rPr>
                    <w:t>. ZAŁĄCZNIKI</w:t>
                  </w:r>
                </w:p>
              </w:txbxContent>
            </v:textbox>
            <w10:wrap type="square"/>
          </v:shape>
        </w:pict>
      </w:r>
      <w:r w:rsidR="005A6D24" w:rsidRPr="00BF4C78">
        <w:rPr>
          <w:rFonts w:ascii="Tahoma" w:hAnsi="Tahoma" w:cs="Tahoma"/>
          <w:color w:val="000000"/>
          <w:sz w:val="20"/>
          <w:szCs w:val="20"/>
        </w:rPr>
        <w:t xml:space="preserve">a. </w:t>
      </w:r>
      <w:r w:rsidR="005A6D24">
        <w:rPr>
          <w:rFonts w:ascii="Tahoma" w:hAnsi="Tahoma" w:cs="Tahoma"/>
          <w:color w:val="000000"/>
          <w:sz w:val="20"/>
          <w:szCs w:val="20"/>
        </w:rPr>
        <w:t xml:space="preserve">Załącznik nr 1 – </w:t>
      </w:r>
      <w:r w:rsidR="005A6D24" w:rsidRPr="00787F41">
        <w:rPr>
          <w:rFonts w:ascii="Tahoma" w:hAnsi="Tahoma" w:cs="Tahoma"/>
          <w:sz w:val="20"/>
          <w:szCs w:val="20"/>
        </w:rPr>
        <w:t>wzór formularza oferty,</w:t>
      </w:r>
    </w:p>
    <w:p w:rsidR="005A6D24" w:rsidRDefault="00462BF2" w:rsidP="00787F41">
      <w:pPr>
        <w:spacing w:line="360" w:lineRule="auto"/>
        <w:rPr>
          <w:rFonts w:ascii="Tahoma" w:hAnsi="Tahoma" w:cs="Tahoma"/>
          <w:sz w:val="20"/>
          <w:szCs w:val="20"/>
        </w:rPr>
      </w:pPr>
      <w:r>
        <w:rPr>
          <w:rFonts w:ascii="Tahoma" w:hAnsi="Tahoma" w:cs="Tahoma"/>
          <w:sz w:val="20"/>
          <w:szCs w:val="20"/>
        </w:rPr>
        <w:t>b</w:t>
      </w:r>
      <w:r w:rsidR="005A6D24">
        <w:rPr>
          <w:rFonts w:ascii="Tahoma" w:hAnsi="Tahoma" w:cs="Tahoma"/>
          <w:sz w:val="20"/>
          <w:szCs w:val="20"/>
        </w:rPr>
        <w:t>.</w:t>
      </w:r>
      <w:r w:rsidR="005A6D24" w:rsidRPr="00787F41">
        <w:rPr>
          <w:rFonts w:ascii="Tahoma" w:hAnsi="Tahoma" w:cs="Tahoma"/>
          <w:sz w:val="20"/>
          <w:szCs w:val="20"/>
        </w:rPr>
        <w:t xml:space="preserve"> Załącznik nr </w:t>
      </w:r>
      <w:r>
        <w:rPr>
          <w:rFonts w:ascii="Tahoma" w:hAnsi="Tahoma" w:cs="Tahoma"/>
          <w:sz w:val="20"/>
          <w:szCs w:val="20"/>
        </w:rPr>
        <w:t xml:space="preserve">2 </w:t>
      </w:r>
      <w:r w:rsidR="005A6D24" w:rsidRPr="00787F41">
        <w:rPr>
          <w:rFonts w:ascii="Tahoma" w:hAnsi="Tahoma" w:cs="Tahoma"/>
          <w:sz w:val="20"/>
          <w:szCs w:val="20"/>
        </w:rPr>
        <w:t xml:space="preserve">– wzór oświadczenia dotyczącego spełniania warunków udziału w postępowaniu, </w:t>
      </w:r>
    </w:p>
    <w:p w:rsidR="005A6D24" w:rsidRDefault="00462BF2" w:rsidP="00787F41">
      <w:pPr>
        <w:spacing w:line="360" w:lineRule="auto"/>
        <w:rPr>
          <w:rFonts w:ascii="Tahoma" w:hAnsi="Tahoma" w:cs="Tahoma"/>
          <w:sz w:val="20"/>
          <w:szCs w:val="20"/>
        </w:rPr>
      </w:pPr>
      <w:r>
        <w:rPr>
          <w:rFonts w:ascii="Tahoma" w:hAnsi="Tahoma" w:cs="Tahoma"/>
          <w:sz w:val="20"/>
          <w:szCs w:val="20"/>
        </w:rPr>
        <w:t>c.</w:t>
      </w:r>
      <w:r w:rsidR="005A6D24">
        <w:rPr>
          <w:rFonts w:ascii="Tahoma" w:hAnsi="Tahoma" w:cs="Tahoma"/>
          <w:sz w:val="20"/>
          <w:szCs w:val="20"/>
        </w:rPr>
        <w:t xml:space="preserve"> </w:t>
      </w:r>
      <w:r w:rsidR="005A6D24" w:rsidRPr="00787F41">
        <w:rPr>
          <w:rFonts w:ascii="Tahoma" w:hAnsi="Tahoma" w:cs="Tahoma"/>
          <w:sz w:val="20"/>
          <w:szCs w:val="20"/>
        </w:rPr>
        <w:t xml:space="preserve">Załącznik nr </w:t>
      </w:r>
      <w:r>
        <w:rPr>
          <w:rFonts w:ascii="Tahoma" w:hAnsi="Tahoma" w:cs="Tahoma"/>
          <w:sz w:val="20"/>
          <w:szCs w:val="20"/>
        </w:rPr>
        <w:t>3</w:t>
      </w:r>
      <w:r w:rsidR="005A6D24" w:rsidRPr="00787F41">
        <w:rPr>
          <w:rFonts w:ascii="Tahoma" w:hAnsi="Tahoma" w:cs="Tahoma"/>
          <w:sz w:val="20"/>
          <w:szCs w:val="20"/>
        </w:rPr>
        <w:t xml:space="preserve"> – wzór oświadczenia dotyczącego przesłanek wykluczenia z postępowania, </w:t>
      </w:r>
    </w:p>
    <w:p w:rsidR="005A6D24" w:rsidRDefault="00462BF2" w:rsidP="00787F41">
      <w:pPr>
        <w:spacing w:line="360" w:lineRule="auto"/>
        <w:rPr>
          <w:rFonts w:ascii="Tahoma" w:hAnsi="Tahoma" w:cs="Tahoma"/>
          <w:sz w:val="20"/>
          <w:szCs w:val="20"/>
        </w:rPr>
      </w:pPr>
      <w:r>
        <w:rPr>
          <w:rFonts w:ascii="Tahoma" w:hAnsi="Tahoma" w:cs="Tahoma"/>
          <w:sz w:val="20"/>
          <w:szCs w:val="20"/>
        </w:rPr>
        <w:t>d</w:t>
      </w:r>
      <w:r w:rsidR="005A6D24">
        <w:rPr>
          <w:rFonts w:ascii="Tahoma" w:hAnsi="Tahoma" w:cs="Tahoma"/>
          <w:sz w:val="20"/>
          <w:szCs w:val="20"/>
        </w:rPr>
        <w:t xml:space="preserve">. </w:t>
      </w:r>
      <w:r w:rsidR="005A6D24" w:rsidRPr="00787F41">
        <w:rPr>
          <w:rFonts w:ascii="Tahoma" w:hAnsi="Tahoma" w:cs="Tahoma"/>
          <w:sz w:val="20"/>
          <w:szCs w:val="20"/>
        </w:rPr>
        <w:t xml:space="preserve">Załącznik nr </w:t>
      </w:r>
      <w:r>
        <w:rPr>
          <w:rFonts w:ascii="Tahoma" w:hAnsi="Tahoma" w:cs="Tahoma"/>
          <w:sz w:val="20"/>
          <w:szCs w:val="20"/>
        </w:rPr>
        <w:t>4</w:t>
      </w:r>
      <w:r w:rsidR="005A6D24" w:rsidRPr="00787F41">
        <w:rPr>
          <w:rFonts w:ascii="Tahoma" w:hAnsi="Tahoma" w:cs="Tahoma"/>
          <w:sz w:val="20"/>
          <w:szCs w:val="20"/>
        </w:rPr>
        <w:t xml:space="preserve"> – wzór oświadczenia o przynależności lub braku przynależności do grupy kapitałowej,</w:t>
      </w:r>
    </w:p>
    <w:p w:rsidR="00462BF2" w:rsidRPr="00787F41" w:rsidRDefault="00462BF2" w:rsidP="00787F41">
      <w:pPr>
        <w:spacing w:line="360" w:lineRule="auto"/>
        <w:rPr>
          <w:rFonts w:ascii="Tahoma" w:hAnsi="Tahoma" w:cs="Tahoma"/>
          <w:sz w:val="20"/>
          <w:szCs w:val="20"/>
        </w:rPr>
      </w:pPr>
      <w:r>
        <w:rPr>
          <w:rFonts w:ascii="Tahoma" w:hAnsi="Tahoma" w:cs="Tahoma"/>
          <w:sz w:val="20"/>
          <w:szCs w:val="20"/>
        </w:rPr>
        <w:t>e. Załącznik nr 5 – wzór umowy</w:t>
      </w:r>
    </w:p>
    <w:p w:rsidR="005A6D24" w:rsidRPr="00787F41" w:rsidRDefault="005A6D24" w:rsidP="00BF4C78">
      <w:pPr>
        <w:pStyle w:val="Nagwek6"/>
        <w:ind w:right="-1"/>
        <w:rPr>
          <w:rFonts w:ascii="Century Gothic" w:hAnsi="Century Gothic" w:cs="Century Gothic"/>
          <w:sz w:val="20"/>
          <w:szCs w:val="20"/>
        </w:rPr>
      </w:pPr>
    </w:p>
    <w:p w:rsidR="005A6D24" w:rsidRPr="00787F41" w:rsidRDefault="005A6D24" w:rsidP="00BF4C78">
      <w:pPr>
        <w:pStyle w:val="Nagwek6"/>
        <w:ind w:right="-1"/>
        <w:rPr>
          <w:rFonts w:ascii="Century Gothic" w:hAnsi="Century Gothic" w:cs="Century Gothic"/>
          <w:sz w:val="20"/>
          <w:szCs w:val="20"/>
        </w:rPr>
      </w:pPr>
    </w:p>
    <w:p w:rsidR="005A6D24" w:rsidRPr="00787F41" w:rsidRDefault="005A6D24" w:rsidP="00BF4C78">
      <w:pPr>
        <w:rPr>
          <w:sz w:val="20"/>
          <w:szCs w:val="20"/>
        </w:rPr>
      </w:pPr>
    </w:p>
    <w:p w:rsidR="005A6D24" w:rsidRPr="00787F41" w:rsidRDefault="005A6D24" w:rsidP="00BF4C78">
      <w:pPr>
        <w:rPr>
          <w:sz w:val="20"/>
          <w:szCs w:val="20"/>
        </w:rPr>
      </w:pPr>
    </w:p>
    <w:p w:rsidR="005A6D24" w:rsidRDefault="005A6D24" w:rsidP="00BF4C78"/>
    <w:p w:rsidR="005A6D24" w:rsidRDefault="005A6D24" w:rsidP="00EE0E89">
      <w:pPr>
        <w:pStyle w:val="Zwykytekst1"/>
        <w:spacing w:before="120"/>
        <w:ind w:right="-1"/>
        <w:jc w:val="right"/>
        <w:rPr>
          <w:rFonts w:ascii="Century Gothic" w:hAnsi="Century Gothic" w:cs="Century Gothic"/>
          <w:b/>
          <w:bCs/>
        </w:rPr>
      </w:pPr>
    </w:p>
    <w:p w:rsidR="005A6D24" w:rsidRDefault="005A6D24" w:rsidP="00EE0E89">
      <w:pPr>
        <w:pStyle w:val="Zwykytekst1"/>
        <w:spacing w:before="120"/>
        <w:ind w:right="-1"/>
        <w:jc w:val="right"/>
        <w:rPr>
          <w:rFonts w:ascii="Century Gothic" w:hAnsi="Century Gothic" w:cs="Century Gothic"/>
          <w:b/>
          <w:bCs/>
        </w:rPr>
      </w:pPr>
    </w:p>
    <w:p w:rsidR="005A6D24" w:rsidRDefault="005A6D24" w:rsidP="00EE0E89">
      <w:pPr>
        <w:pStyle w:val="Zwykytekst1"/>
        <w:spacing w:before="120"/>
        <w:ind w:right="-1"/>
        <w:jc w:val="right"/>
        <w:rPr>
          <w:rFonts w:ascii="Century Gothic" w:hAnsi="Century Gothic" w:cs="Century Gothic"/>
          <w:b/>
          <w:bCs/>
        </w:rPr>
      </w:pPr>
    </w:p>
    <w:p w:rsidR="005A6D24" w:rsidRDefault="005A6D24" w:rsidP="00EE0E89">
      <w:pPr>
        <w:pStyle w:val="Zwykytekst1"/>
        <w:spacing w:before="120"/>
        <w:ind w:left="4248" w:hanging="41"/>
        <w:jc w:val="center"/>
        <w:rPr>
          <w:rFonts w:ascii="Verdana" w:hAnsi="Verdana" w:cs="Verdana"/>
          <w:b/>
          <w:bCs/>
        </w:rPr>
      </w:pPr>
    </w:p>
    <w:sectPr w:rsidR="005A6D24" w:rsidSect="00CD72B8">
      <w:footerReference w:type="default" r:id="rId13"/>
      <w:pgSz w:w="11906" w:h="16838"/>
      <w:pgMar w:top="1079" w:right="1286" w:bottom="-1258" w:left="1418" w:header="360"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BCE" w:rsidRDefault="00281BCE">
      <w:r>
        <w:separator/>
      </w:r>
    </w:p>
  </w:endnote>
  <w:endnote w:type="continuationSeparator" w:id="0">
    <w:p w:rsidR="00281BCE" w:rsidRDefault="00281B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PL">
    <w:altName w:val="Malgun Gothic"/>
    <w:panose1 w:val="00000000000000000000"/>
    <w:charset w:val="C8"/>
    <w:family w:val="decorative"/>
    <w:notTrueType/>
    <w:pitch w:val="variable"/>
    <w:sig w:usb0="00000001"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panose1 w:val="00000000000000000000"/>
    <w:charset w:val="02"/>
    <w:family w:val="auto"/>
    <w:notTrueType/>
    <w:pitch w:val="default"/>
    <w:sig w:usb0="00000000" w:usb1="00000000" w:usb2="00000000" w:usb3="00000000" w:csb0="00000000"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5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BCE" w:rsidRDefault="00281BC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A3BC7">
      <w:rPr>
        <w:rStyle w:val="Numerstrony"/>
      </w:rPr>
      <w:t>20</w:t>
    </w:r>
    <w:r>
      <w:rPr>
        <w:rStyle w:val="Numerstrony"/>
      </w:rPr>
      <w:fldChar w:fldCharType="end"/>
    </w:r>
  </w:p>
  <w:p w:rsidR="00281BCE" w:rsidRDefault="00281BCE">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BCE" w:rsidRDefault="00281BCE">
      <w:r>
        <w:separator/>
      </w:r>
    </w:p>
  </w:footnote>
  <w:footnote w:type="continuationSeparator" w:id="0">
    <w:p w:rsidR="00281BCE" w:rsidRDefault="00281B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624"/>
        </w:tabs>
        <w:ind w:left="262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D01C3EFC"/>
    <w:name w:val="WW8Num10"/>
    <w:lvl w:ilvl="0">
      <w:start w:val="1"/>
      <w:numFmt w:val="decimal"/>
      <w:lvlText w:val="%1."/>
      <w:lvlJc w:val="left"/>
      <w:pPr>
        <w:tabs>
          <w:tab w:val="num" w:pos="360"/>
        </w:tabs>
        <w:ind w:left="360" w:hanging="360"/>
      </w:pPr>
      <w:rPr>
        <w:rFonts w:hint="default"/>
        <w:b w:val="0"/>
        <w:bCs w:val="0"/>
        <w:i w:val="0"/>
        <w:iCs w:val="0"/>
      </w:rPr>
    </w:lvl>
  </w:abstractNum>
  <w:abstractNum w:abstractNumId="4">
    <w:nsid w:val="00000007"/>
    <w:multiLevelType w:val="multilevel"/>
    <w:tmpl w:val="C1F67714"/>
    <w:name w:val="WW8Num7"/>
    <w:lvl w:ilvl="0">
      <w:start w:val="1"/>
      <w:numFmt w:val="decimal"/>
      <w:lvlText w:val="%1."/>
      <w:lvlJc w:val="left"/>
      <w:pPr>
        <w:tabs>
          <w:tab w:val="num" w:pos="375"/>
        </w:tabs>
        <w:ind w:left="375" w:hanging="360"/>
      </w:pPr>
      <w:rPr>
        <w:b w:val="0"/>
        <w:bCs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5">
    <w:nsid w:val="00000008"/>
    <w:multiLevelType w:val="multilevel"/>
    <w:tmpl w:val="00000008"/>
    <w:name w:val="WW8Num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9"/>
    <w:multiLevelType w:val="multilevel"/>
    <w:tmpl w:val="00000009"/>
    <w:name w:val="WW8Num9"/>
    <w:lvl w:ilvl="0">
      <w:start w:val="8"/>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7">
    <w:nsid w:val="0000000A"/>
    <w:multiLevelType w:val="multilevel"/>
    <w:tmpl w:val="54E2F8CA"/>
    <w:name w:val="WW8Num44"/>
    <w:lvl w:ilvl="0">
      <w:start w:val="1"/>
      <w:numFmt w:val="lowerLetter"/>
      <w:lvlText w:val="%1)"/>
      <w:lvlJc w:val="left"/>
      <w:pPr>
        <w:tabs>
          <w:tab w:val="num" w:pos="757"/>
        </w:tabs>
        <w:ind w:left="757" w:hanging="360"/>
      </w:pPr>
    </w:lvl>
    <w:lvl w:ilvl="1">
      <w:start w:val="1"/>
      <w:numFmt w:val="decimal"/>
      <w:lvlText w:val="%2)"/>
      <w:lvlJc w:val="left"/>
      <w:pPr>
        <w:tabs>
          <w:tab w:val="num" w:pos="1500"/>
        </w:tabs>
        <w:ind w:left="1500" w:hanging="420"/>
      </w:pPr>
    </w:lvl>
    <w:lvl w:ilvl="2">
      <w:start w:val="1"/>
      <w:numFmt w:val="lowerRoman"/>
      <w:lvlText w:val="%3."/>
      <w:lvlJc w:val="right"/>
      <w:pPr>
        <w:tabs>
          <w:tab w:val="num" w:pos="2160"/>
        </w:tabs>
        <w:ind w:left="2160" w:hanging="180"/>
      </w:pPr>
    </w:lvl>
    <w:lvl w:ilvl="3">
      <w:start w:val="1"/>
      <w:numFmt w:val="decimal"/>
      <w:lvlText w:val="%4."/>
      <w:lvlJc w:val="left"/>
      <w:pPr>
        <w:tabs>
          <w:tab w:val="num" w:pos="900"/>
        </w:tabs>
        <w:ind w:left="900" w:hanging="360"/>
      </w:pPr>
      <w:rPr>
        <w:rFonts w:ascii="Arial" w:eastAsia="Times New Roman" w:hAnsi="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0"/>
    <w:multiLevelType w:val="multilevel"/>
    <w:tmpl w:val="1E4CD32E"/>
    <w:name w:val="WW8Num16"/>
    <w:lvl w:ilvl="0">
      <w:start w:val="8"/>
      <w:numFmt w:val="decimal"/>
      <w:lvlText w:val="%1."/>
      <w:lvlJc w:val="left"/>
      <w:pPr>
        <w:tabs>
          <w:tab w:val="num" w:pos="585"/>
        </w:tabs>
        <w:ind w:left="585" w:hanging="585"/>
      </w:pPr>
    </w:lvl>
    <w:lvl w:ilvl="1">
      <w:start w:val="2"/>
      <w:numFmt w:val="decimal"/>
      <w:lvlText w:val="%1.%2."/>
      <w:lvlJc w:val="left"/>
      <w:pPr>
        <w:tabs>
          <w:tab w:val="num" w:pos="862"/>
        </w:tabs>
        <w:ind w:left="862" w:hanging="720"/>
      </w:pPr>
      <w:rPr>
        <w:b w:val="0"/>
        <w:bCs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9">
    <w:nsid w:val="00000012"/>
    <w:multiLevelType w:val="multilevel"/>
    <w:tmpl w:val="D9CCF4BE"/>
    <w:name w:val="WW8Num18"/>
    <w:lvl w:ilvl="0">
      <w:start w:val="1"/>
      <w:numFmt w:val="lowerLetter"/>
      <w:lvlText w:val="%1)"/>
      <w:lvlJc w:val="left"/>
      <w:pPr>
        <w:tabs>
          <w:tab w:val="num" w:pos="3174"/>
        </w:tabs>
        <w:ind w:left="3174" w:hanging="360"/>
      </w:pPr>
      <w:rPr>
        <w:rFonts w:ascii="Arial" w:hAnsi="Arial" w:cs="Arial" w:hint="default"/>
        <w:b/>
        <w:bCs/>
        <w:i w:val="0"/>
        <w:iCs w:val="0"/>
      </w:rPr>
    </w:lvl>
    <w:lvl w:ilvl="1">
      <w:start w:val="1"/>
      <w:numFmt w:val="lowerLetter"/>
      <w:lvlText w:val="%2)"/>
      <w:lvlJc w:val="left"/>
      <w:pPr>
        <w:tabs>
          <w:tab w:val="num" w:pos="1734"/>
        </w:tabs>
        <w:ind w:left="1734" w:hanging="360"/>
      </w:pPr>
      <w:rPr>
        <w:rFonts w:hint="default"/>
      </w:rPr>
    </w:lvl>
    <w:lvl w:ilvl="2">
      <w:start w:val="1"/>
      <w:numFmt w:val="decimal"/>
      <w:lvlText w:val="%3."/>
      <w:lvlJc w:val="left"/>
      <w:pPr>
        <w:tabs>
          <w:tab w:val="num" w:pos="2634"/>
        </w:tabs>
        <w:ind w:left="2634" w:hanging="360"/>
      </w:pPr>
      <w:rPr>
        <w:rFonts w:hint="default"/>
      </w:rPr>
    </w:lvl>
    <w:lvl w:ilvl="3">
      <w:start w:val="1"/>
      <w:numFmt w:val="decimal"/>
      <w:lvlText w:val="%4."/>
      <w:lvlJc w:val="left"/>
      <w:pPr>
        <w:tabs>
          <w:tab w:val="num" w:pos="3174"/>
        </w:tabs>
        <w:ind w:left="3174" w:hanging="360"/>
      </w:pPr>
      <w:rPr>
        <w:rFonts w:hint="default"/>
      </w:rPr>
    </w:lvl>
    <w:lvl w:ilvl="4">
      <w:start w:val="1"/>
      <w:numFmt w:val="lowerLetter"/>
      <w:lvlText w:val="%5."/>
      <w:lvlJc w:val="left"/>
      <w:pPr>
        <w:tabs>
          <w:tab w:val="num" w:pos="3894"/>
        </w:tabs>
        <w:ind w:left="3894" w:hanging="360"/>
      </w:pPr>
      <w:rPr>
        <w:rFonts w:hint="default"/>
      </w:rPr>
    </w:lvl>
    <w:lvl w:ilvl="5">
      <w:start w:val="1"/>
      <w:numFmt w:val="lowerRoman"/>
      <w:lvlText w:val="%6."/>
      <w:lvlJc w:val="right"/>
      <w:pPr>
        <w:tabs>
          <w:tab w:val="num" w:pos="4614"/>
        </w:tabs>
        <w:ind w:left="4614" w:hanging="180"/>
      </w:pPr>
      <w:rPr>
        <w:rFonts w:hint="default"/>
      </w:rPr>
    </w:lvl>
    <w:lvl w:ilvl="6">
      <w:start w:val="1"/>
      <w:numFmt w:val="decimal"/>
      <w:lvlText w:val="%7."/>
      <w:lvlJc w:val="left"/>
      <w:pPr>
        <w:tabs>
          <w:tab w:val="num" w:pos="5334"/>
        </w:tabs>
        <w:ind w:left="5334" w:hanging="360"/>
      </w:pPr>
      <w:rPr>
        <w:rFonts w:hint="default"/>
      </w:rPr>
    </w:lvl>
    <w:lvl w:ilvl="7">
      <w:start w:val="1"/>
      <w:numFmt w:val="lowerLetter"/>
      <w:lvlText w:val="%8."/>
      <w:lvlJc w:val="left"/>
      <w:pPr>
        <w:tabs>
          <w:tab w:val="num" w:pos="6054"/>
        </w:tabs>
        <w:ind w:left="6054" w:hanging="360"/>
      </w:pPr>
      <w:rPr>
        <w:rFonts w:hint="default"/>
      </w:rPr>
    </w:lvl>
    <w:lvl w:ilvl="8">
      <w:start w:val="1"/>
      <w:numFmt w:val="lowerRoman"/>
      <w:lvlText w:val="%9."/>
      <w:lvlJc w:val="right"/>
      <w:pPr>
        <w:tabs>
          <w:tab w:val="num" w:pos="6774"/>
        </w:tabs>
        <w:ind w:left="6774" w:hanging="180"/>
      </w:pPr>
      <w:rPr>
        <w:rFonts w:hint="default"/>
      </w:rPr>
    </w:lvl>
  </w:abstractNum>
  <w:abstractNum w:abstractNumId="10">
    <w:nsid w:val="00000013"/>
    <w:multiLevelType w:val="multilevel"/>
    <w:tmpl w:val="00000013"/>
    <w:name w:val="WW8Num21"/>
    <w:lvl w:ilvl="0">
      <w:start w:val="2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14"/>
    <w:multiLevelType w:val="multilevel"/>
    <w:tmpl w:val="00000014"/>
    <w:name w:val="WW8Num20"/>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nsid w:val="00000015"/>
    <w:multiLevelType w:val="multilevel"/>
    <w:tmpl w:val="00000015"/>
    <w:name w:val="WW8Num23"/>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3">
    <w:nsid w:val="00000016"/>
    <w:multiLevelType w:val="multilevel"/>
    <w:tmpl w:val="E1F62AA4"/>
    <w:name w:val="WW8Num2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rPr>
        <w:b/>
        <w:bCs/>
        <w:color w:val="auto"/>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4">
    <w:nsid w:val="00000018"/>
    <w:multiLevelType w:val="multilevel"/>
    <w:tmpl w:val="00000018"/>
    <w:name w:val="WW8Num24"/>
    <w:lvl w:ilvl="0">
      <w:start w:val="1"/>
      <w:numFmt w:val="decimal"/>
      <w:lvlText w:val="%1)"/>
      <w:lvlJc w:val="left"/>
      <w:pPr>
        <w:tabs>
          <w:tab w:val="num" w:pos="1080"/>
        </w:tabs>
        <w:ind w:left="1080" w:hanging="360"/>
      </w:pPr>
      <w:rPr>
        <w:rFonts w:ascii="Verdana" w:hAnsi="Verdana" w:cs="Verdana"/>
        <w:b w:val="0"/>
        <w:bCs w:val="0"/>
        <w:i w:val="0"/>
        <w:iCs w:val="0"/>
        <w:strike w:val="0"/>
        <w:dstrike w:val="0"/>
        <w:sz w:val="20"/>
        <w:szCs w:val="20"/>
        <w:u w:val="none"/>
      </w:rPr>
    </w:lvl>
    <w:lvl w:ilvl="1">
      <w:start w:val="1"/>
      <w:numFmt w:val="lowerLetter"/>
      <w:lvlText w:val="%2)"/>
      <w:lvlJc w:val="left"/>
      <w:pPr>
        <w:tabs>
          <w:tab w:val="num" w:pos="1800"/>
        </w:tabs>
        <w:ind w:left="1800" w:hanging="360"/>
      </w:pPr>
      <w:rPr>
        <w:rFonts w:ascii="Verdana" w:hAnsi="Verdana" w:cs="Verdana"/>
        <w:b w:val="0"/>
        <w:bCs w:val="0"/>
        <w:i w:val="0"/>
        <w:iCs w:val="0"/>
        <w:strike w:val="0"/>
        <w:dstrike w:val="0"/>
        <w:sz w:val="20"/>
        <w:szCs w:val="20"/>
        <w:u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A"/>
    <w:multiLevelType w:val="multilevel"/>
    <w:tmpl w:val="0000001A"/>
    <w:name w:val="WW8Num26"/>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6">
    <w:nsid w:val="0000001B"/>
    <w:multiLevelType w:val="multilevel"/>
    <w:tmpl w:val="AD541E36"/>
    <w:name w:val="WW8Num30"/>
    <w:lvl w:ilvl="0">
      <w:start w:val="1"/>
      <w:numFmt w:val="decimal"/>
      <w:lvlText w:val="%1."/>
      <w:lvlJc w:val="left"/>
      <w:pPr>
        <w:tabs>
          <w:tab w:val="num" w:pos="540"/>
        </w:tabs>
        <w:ind w:left="540" w:hanging="360"/>
      </w:pPr>
      <w:rPr>
        <w:b w:val="0"/>
        <w:bCs w:val="0"/>
      </w:rPr>
    </w:lvl>
    <w:lvl w:ilvl="1">
      <w:start w:val="1"/>
      <w:numFmt w:val="decimal"/>
      <w:lvlText w:val="%2)"/>
      <w:lvlJc w:val="left"/>
      <w:pPr>
        <w:tabs>
          <w:tab w:val="num" w:pos="1260"/>
        </w:tabs>
        <w:ind w:left="1260" w:hanging="360"/>
      </w:pPr>
    </w:lvl>
    <w:lvl w:ilvl="2">
      <w:start w:val="2"/>
      <w:numFmt w:val="decimal"/>
      <w:lvlText w:val="%3."/>
      <w:lvlJc w:val="left"/>
      <w:pPr>
        <w:tabs>
          <w:tab w:val="num" w:pos="540"/>
        </w:tabs>
        <w:ind w:left="540" w:hanging="360"/>
      </w:pPr>
      <w:rPr>
        <w:b w:val="0"/>
        <w:bCs w:val="0"/>
        <w:i w:val="0"/>
        <w:iCs w:val="0"/>
      </w:rPr>
    </w:lvl>
    <w:lvl w:ilvl="3">
      <w:start w:val="1"/>
      <w:numFmt w:val="decimal"/>
      <w:lvlText w:val="%4."/>
      <w:lvlJc w:val="left"/>
      <w:pPr>
        <w:tabs>
          <w:tab w:val="num" w:pos="2700"/>
        </w:tabs>
        <w:ind w:left="2700" w:hanging="360"/>
      </w:pPr>
    </w:lvl>
    <w:lvl w:ilvl="4">
      <w:start w:val="1"/>
      <w:numFmt w:val="lowerLetter"/>
      <w:lvlText w:val="%5)"/>
      <w:lvlJc w:val="left"/>
      <w:pPr>
        <w:tabs>
          <w:tab w:val="num" w:pos="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7">
    <w:nsid w:val="00000024"/>
    <w:multiLevelType w:val="multilevel"/>
    <w:tmpl w:val="00000024"/>
    <w:name w:val="WW8Num39"/>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8">
    <w:nsid w:val="0000002D"/>
    <w:multiLevelType w:val="singleLevel"/>
    <w:tmpl w:val="0000002D"/>
    <w:name w:val="WW8Num65"/>
    <w:lvl w:ilvl="0">
      <w:start w:val="1"/>
      <w:numFmt w:val="decimal"/>
      <w:lvlText w:val="%1."/>
      <w:lvlJc w:val="left"/>
      <w:pPr>
        <w:tabs>
          <w:tab w:val="num" w:pos="357"/>
        </w:tabs>
        <w:ind w:left="357" w:hanging="357"/>
      </w:pPr>
      <w:rPr>
        <w:rFonts w:ascii="Arial" w:hAnsi="Arial" w:cs="Arial"/>
        <w:sz w:val="20"/>
        <w:szCs w:val="20"/>
      </w:rPr>
    </w:lvl>
  </w:abstractNum>
  <w:abstractNum w:abstractNumId="19">
    <w:nsid w:val="00000037"/>
    <w:multiLevelType w:val="singleLevel"/>
    <w:tmpl w:val="00000037"/>
    <w:name w:val="WW8Num80"/>
    <w:lvl w:ilvl="0">
      <w:start w:val="1"/>
      <w:numFmt w:val="decimal"/>
      <w:lvlText w:val="%1)"/>
      <w:lvlJc w:val="left"/>
      <w:pPr>
        <w:tabs>
          <w:tab w:val="num" w:pos="720"/>
        </w:tabs>
        <w:ind w:left="722" w:hanging="365"/>
      </w:pPr>
    </w:lvl>
  </w:abstractNum>
  <w:abstractNum w:abstractNumId="20">
    <w:nsid w:val="09B05CFB"/>
    <w:multiLevelType w:val="hybridMultilevel"/>
    <w:tmpl w:val="47E8EA6C"/>
    <w:lvl w:ilvl="0" w:tplc="D0DC2B3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11506548"/>
    <w:multiLevelType w:val="hybridMultilevel"/>
    <w:tmpl w:val="5DD2CDF6"/>
    <w:lvl w:ilvl="0" w:tplc="016830CC">
      <w:start w:val="1"/>
      <w:numFmt w:val="lowerLetter"/>
      <w:lvlText w:val="%1)"/>
      <w:lvlJc w:val="left"/>
      <w:pPr>
        <w:tabs>
          <w:tab w:val="num" w:pos="720"/>
        </w:tabs>
        <w:ind w:left="720" w:hanging="360"/>
      </w:pPr>
      <w:rPr>
        <w:rFonts w:ascii="Tahoma" w:eastAsia="Times New Roman" w:hAnsi="Tahoma" w:cs="Tahoma"/>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143B3F95"/>
    <w:multiLevelType w:val="hybridMultilevel"/>
    <w:tmpl w:val="03CCF29E"/>
    <w:lvl w:ilvl="0" w:tplc="012685A8">
      <w:start w:val="1"/>
      <w:numFmt w:val="decimal"/>
      <w:lvlText w:val="%1)"/>
      <w:lvlJc w:val="left"/>
      <w:pPr>
        <w:tabs>
          <w:tab w:val="num" w:pos="420"/>
        </w:tabs>
        <w:ind w:left="420" w:hanging="360"/>
      </w:pPr>
      <w:rPr>
        <w:rFonts w:hint="default"/>
      </w:rPr>
    </w:lvl>
    <w:lvl w:ilvl="1" w:tplc="50AC5C58">
      <w:start w:val="1"/>
      <w:numFmt w:val="lowerLetter"/>
      <w:lvlText w:val="%2)"/>
      <w:lvlJc w:val="left"/>
      <w:pPr>
        <w:tabs>
          <w:tab w:val="num" w:pos="1140"/>
        </w:tabs>
        <w:ind w:left="1140" w:hanging="360"/>
      </w:pPr>
      <w:rPr>
        <w:rFonts w:hint="default"/>
      </w:r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23">
    <w:nsid w:val="14646854"/>
    <w:multiLevelType w:val="hybridMultilevel"/>
    <w:tmpl w:val="05B652D8"/>
    <w:lvl w:ilvl="0" w:tplc="AAAE4962">
      <w:start w:val="1"/>
      <w:numFmt w:val="lowerLetter"/>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2358107D"/>
    <w:multiLevelType w:val="hybridMultilevel"/>
    <w:tmpl w:val="BC522558"/>
    <w:lvl w:ilvl="0" w:tplc="7B9208BE">
      <w:start w:val="2"/>
      <w:numFmt w:val="decimal"/>
      <w:lvlText w:val="%1."/>
      <w:lvlJc w:val="left"/>
      <w:pPr>
        <w:ind w:left="1080" w:hanging="360"/>
      </w:pPr>
      <w:rPr>
        <w:rFonts w:ascii="Tahoma" w:hAnsi="Tahoma" w:cs="Tahoma"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09C180E"/>
    <w:multiLevelType w:val="multilevel"/>
    <w:tmpl w:val="67A0C148"/>
    <w:lvl w:ilvl="0">
      <w:start w:val="1"/>
      <w:numFmt w:val="decimal"/>
      <w:pStyle w:val="Normalny15pt"/>
      <w:lvlText w:val="%1."/>
      <w:lvlJc w:val="left"/>
      <w:pPr>
        <w:tabs>
          <w:tab w:val="num" w:pos="8159"/>
        </w:tabs>
        <w:ind w:left="8159" w:hanging="360"/>
      </w:pPr>
      <w:rPr>
        <w:rFonts w:ascii="Times New Roman" w:hAnsi="Times New Roman" w:cs="Times New Roman" w:hint="default"/>
        <w:sz w:val="20"/>
        <w:szCs w:val="20"/>
      </w:rPr>
    </w:lvl>
    <w:lvl w:ilvl="1">
      <w:start w:val="6"/>
      <w:numFmt w:val="decimal"/>
      <w:isLgl/>
      <w:lvlText w:val="%1.%2"/>
      <w:lvlJc w:val="left"/>
      <w:pPr>
        <w:tabs>
          <w:tab w:val="num" w:pos="8503"/>
        </w:tabs>
        <w:ind w:left="8503" w:hanging="420"/>
      </w:pPr>
      <w:rPr>
        <w:rFonts w:hint="default"/>
      </w:rPr>
    </w:lvl>
    <w:lvl w:ilvl="2">
      <w:start w:val="1"/>
      <w:numFmt w:val="decimal"/>
      <w:isLgl/>
      <w:lvlText w:val="%1.%2.%3"/>
      <w:lvlJc w:val="left"/>
      <w:pPr>
        <w:tabs>
          <w:tab w:val="num" w:pos="9087"/>
        </w:tabs>
        <w:ind w:left="9087" w:hanging="720"/>
      </w:pPr>
      <w:rPr>
        <w:rFonts w:hint="default"/>
      </w:rPr>
    </w:lvl>
    <w:lvl w:ilvl="3">
      <w:start w:val="1"/>
      <w:numFmt w:val="decimal"/>
      <w:isLgl/>
      <w:lvlText w:val="%1.%2.%3.%4"/>
      <w:lvlJc w:val="left"/>
      <w:pPr>
        <w:tabs>
          <w:tab w:val="num" w:pos="9371"/>
        </w:tabs>
        <w:ind w:left="9371" w:hanging="720"/>
      </w:pPr>
      <w:rPr>
        <w:rFonts w:hint="default"/>
      </w:rPr>
    </w:lvl>
    <w:lvl w:ilvl="4">
      <w:start w:val="1"/>
      <w:numFmt w:val="decimal"/>
      <w:isLgl/>
      <w:lvlText w:val="%1.%2.%3.%4.%5"/>
      <w:lvlJc w:val="left"/>
      <w:pPr>
        <w:tabs>
          <w:tab w:val="num" w:pos="10015"/>
        </w:tabs>
        <w:ind w:left="10015" w:hanging="1080"/>
      </w:pPr>
      <w:rPr>
        <w:rFonts w:hint="default"/>
      </w:rPr>
    </w:lvl>
    <w:lvl w:ilvl="5">
      <w:start w:val="1"/>
      <w:numFmt w:val="decimal"/>
      <w:isLgl/>
      <w:lvlText w:val="%1.%2.%3.%4.%5.%6"/>
      <w:lvlJc w:val="left"/>
      <w:pPr>
        <w:tabs>
          <w:tab w:val="num" w:pos="10299"/>
        </w:tabs>
        <w:ind w:left="10299" w:hanging="1080"/>
      </w:pPr>
      <w:rPr>
        <w:rFonts w:hint="default"/>
      </w:rPr>
    </w:lvl>
    <w:lvl w:ilvl="6">
      <w:start w:val="1"/>
      <w:numFmt w:val="decimal"/>
      <w:isLgl/>
      <w:lvlText w:val="%1.%2.%3.%4.%5.%6.%7"/>
      <w:lvlJc w:val="left"/>
      <w:pPr>
        <w:tabs>
          <w:tab w:val="num" w:pos="10943"/>
        </w:tabs>
        <w:ind w:left="10943" w:hanging="1440"/>
      </w:pPr>
      <w:rPr>
        <w:rFonts w:hint="default"/>
      </w:rPr>
    </w:lvl>
    <w:lvl w:ilvl="7">
      <w:start w:val="1"/>
      <w:numFmt w:val="decimal"/>
      <w:isLgl/>
      <w:lvlText w:val="%1.%2.%3.%4.%5.%6.%7.%8"/>
      <w:lvlJc w:val="left"/>
      <w:pPr>
        <w:tabs>
          <w:tab w:val="num" w:pos="11227"/>
        </w:tabs>
        <w:ind w:left="11227" w:hanging="1440"/>
      </w:pPr>
      <w:rPr>
        <w:rFonts w:hint="default"/>
      </w:rPr>
    </w:lvl>
    <w:lvl w:ilvl="8">
      <w:start w:val="1"/>
      <w:numFmt w:val="decimal"/>
      <w:isLgl/>
      <w:lvlText w:val="%1.%2.%3.%4.%5.%6.%7.%8.%9"/>
      <w:lvlJc w:val="left"/>
      <w:pPr>
        <w:tabs>
          <w:tab w:val="num" w:pos="11871"/>
        </w:tabs>
        <w:ind w:left="11871" w:hanging="1800"/>
      </w:pPr>
      <w:rPr>
        <w:rFonts w:hint="default"/>
      </w:rPr>
    </w:lvl>
  </w:abstractNum>
  <w:abstractNum w:abstractNumId="26">
    <w:nsid w:val="31D14DD6"/>
    <w:multiLevelType w:val="hybridMultilevel"/>
    <w:tmpl w:val="404E60D0"/>
    <w:lvl w:ilvl="0" w:tplc="3DAEBD72">
      <w:start w:val="1"/>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27">
    <w:nsid w:val="32AB7F98"/>
    <w:multiLevelType w:val="multilevel"/>
    <w:tmpl w:val="32B6F68C"/>
    <w:styleLink w:val="WW8Num22"/>
    <w:lvl w:ilvl="0">
      <w:start w:val="1"/>
      <w:numFmt w:val="decimal"/>
      <w:lvlText w:val="%1."/>
      <w:lvlJc w:val="left"/>
      <w:rPr>
        <w:rFonts w:ascii="Times New Roman" w:hAnsi="Times New Roman" w:cs="Times New Roman"/>
        <w:b w:val="0"/>
        <w:bCs w:val="0"/>
        <w:i w:val="0"/>
        <w:iCs w:val="0"/>
        <w:sz w:val="22"/>
        <w:szCs w:val="22"/>
      </w:rPr>
    </w:lvl>
    <w:lvl w:ilvl="1">
      <w:start w:val="8"/>
      <w:numFmt w:val="lowerLetter"/>
      <w:lvlText w:val="%2)"/>
      <w:lvlJc w:val="left"/>
      <w:rPr>
        <w:rFonts w:ascii="Arial" w:hAnsi="Arial" w:cs="Arial"/>
        <w:b w:val="0"/>
        <w:bCs w:val="0"/>
        <w:i w:val="0"/>
        <w:iCs w:val="0"/>
        <w:sz w:val="20"/>
        <w:szCs w:val="20"/>
      </w:rPr>
    </w:lvl>
    <w:lvl w:ilvl="2">
      <w:start w:val="1"/>
      <w:numFmt w:val="lowerLetter"/>
      <w:lvlText w:val="%3) "/>
      <w:lvlJc w:val="left"/>
    </w:lvl>
    <w:lvl w:ilvl="3">
      <w:start w:val="1"/>
      <w:numFmt w:val="decimal"/>
      <w:lvlText w:val="%4."/>
      <w:lvlJc w:val="left"/>
      <w:rPr>
        <w:rFonts w:ascii="Times New Roman" w:hAnsi="Times New Roman" w:cs="Times New Roman"/>
        <w:sz w:val="22"/>
        <w:szCs w:val="22"/>
      </w:rPr>
    </w:lvl>
    <w:lvl w:ilvl="4">
      <w:start w:val="1"/>
      <w:numFmt w:val="decimal"/>
      <w:lvlText w:val="%5."/>
      <w:lvlJc w:val="left"/>
    </w:lvl>
    <w:lvl w:ilvl="5">
      <w:start w:val="1"/>
      <w:numFmt w:val="decimal"/>
      <w:lvlText w:val="%6."/>
      <w:lvlJc w:val="left"/>
      <w:rPr>
        <w:rFonts w:ascii="Times New Roman" w:hAnsi="Times New Roman" w:cs="Times New Roman"/>
        <w:b w:val="0"/>
        <w:bCs w:val="0"/>
        <w:sz w:val="22"/>
        <w:szCs w:val="22"/>
      </w:rPr>
    </w:lvl>
    <w:lvl w:ilvl="6">
      <w:start w:val="1"/>
      <w:numFmt w:val="decimal"/>
      <w:lvlText w:val="%7."/>
      <w:lvlJc w:val="left"/>
      <w:rPr>
        <w:rFonts w:ascii="Times New Roman" w:hAnsi="Times New Roman" w:cs="Times New Roman"/>
        <w:sz w:val="22"/>
        <w:szCs w:val="22"/>
      </w:rPr>
    </w:lvl>
    <w:lvl w:ilvl="7">
      <w:start w:val="1"/>
      <w:numFmt w:val="decimal"/>
      <w:lvlText w:val="%8."/>
      <w:lvlJc w:val="left"/>
    </w:lvl>
    <w:lvl w:ilvl="8">
      <w:start w:val="1"/>
      <w:numFmt w:val="decimal"/>
      <w:lvlText w:val="%9."/>
      <w:lvlJc w:val="left"/>
    </w:lvl>
  </w:abstractNum>
  <w:abstractNum w:abstractNumId="28">
    <w:nsid w:val="37475DEF"/>
    <w:multiLevelType w:val="hybridMultilevel"/>
    <w:tmpl w:val="AA52AD6E"/>
    <w:lvl w:ilvl="0" w:tplc="1FBA6A78">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3BF56E74"/>
    <w:multiLevelType w:val="hybridMultilevel"/>
    <w:tmpl w:val="7E8E975E"/>
    <w:lvl w:ilvl="0" w:tplc="E300F7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CA00228"/>
    <w:multiLevelType w:val="hybridMultilevel"/>
    <w:tmpl w:val="CD54B2FE"/>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1">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434873CF"/>
    <w:multiLevelType w:val="multilevel"/>
    <w:tmpl w:val="B9628B8E"/>
    <w:lvl w:ilvl="0">
      <w:start w:val="1"/>
      <w:numFmt w:val="decimal"/>
      <w:pStyle w:val="Styl1"/>
      <w:suff w:val="space"/>
      <w:lvlText w:val="CZĘŚĆ %1"/>
      <w:lvlJc w:val="left"/>
      <w:pPr>
        <w:ind w:left="907" w:hanging="907"/>
      </w:pPr>
      <w:rPr>
        <w:rFonts w:hint="default"/>
        <w:color w:val="auto"/>
      </w:rPr>
    </w:lvl>
    <w:lvl w:ilvl="1">
      <w:start w:val="1"/>
      <w:numFmt w:val="decimal"/>
      <w:pStyle w:val="Styl3"/>
      <w:lvlText w:val="%1.%2"/>
      <w:lvlJc w:val="left"/>
      <w:pPr>
        <w:tabs>
          <w:tab w:val="num" w:pos="454"/>
        </w:tabs>
        <w:ind w:left="454" w:hanging="454"/>
      </w:pPr>
      <w:rPr>
        <w:rFonts w:ascii="Times New Roman" w:hAnsi="Times New Roman" w:cs="Times New Roman" w:hint="default"/>
        <w:b/>
        <w:bCs/>
        <w:i w:val="0"/>
        <w:iCs w:val="0"/>
        <w:sz w:val="22"/>
        <w:szCs w:val="22"/>
      </w:rPr>
    </w:lvl>
    <w:lvl w:ilvl="2">
      <w:start w:val="1"/>
      <w:numFmt w:val="decimal"/>
      <w:lvlText w:val="%1.%2.%3"/>
      <w:lvlJc w:val="left"/>
      <w:pPr>
        <w:tabs>
          <w:tab w:val="num" w:pos="1134"/>
        </w:tabs>
        <w:ind w:left="1134"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492C519A"/>
    <w:multiLevelType w:val="hybridMultilevel"/>
    <w:tmpl w:val="40CC3EC0"/>
    <w:lvl w:ilvl="0" w:tplc="D0DC2B3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5A57765A"/>
    <w:multiLevelType w:val="hybridMultilevel"/>
    <w:tmpl w:val="EDEAE95C"/>
    <w:lvl w:ilvl="0" w:tplc="1FBA6A78">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6C414036"/>
    <w:multiLevelType w:val="hybridMultilevel"/>
    <w:tmpl w:val="8138A582"/>
    <w:lvl w:ilvl="0" w:tplc="D0DC2B3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748F58BE"/>
    <w:multiLevelType w:val="hybridMultilevel"/>
    <w:tmpl w:val="91C01650"/>
    <w:lvl w:ilvl="0" w:tplc="F48C2D6E">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7D4A5A13"/>
    <w:multiLevelType w:val="hybridMultilevel"/>
    <w:tmpl w:val="6F5460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5"/>
  </w:num>
  <w:num w:numId="2">
    <w:abstractNumId w:val="27"/>
  </w:num>
  <w:num w:numId="3">
    <w:abstractNumId w:val="22"/>
  </w:num>
  <w:num w:numId="4">
    <w:abstractNumId w:val="30"/>
  </w:num>
  <w:num w:numId="5">
    <w:abstractNumId w:val="21"/>
  </w:num>
  <w:num w:numId="6">
    <w:abstractNumId w:val="23"/>
  </w:num>
  <w:num w:numId="7">
    <w:abstractNumId w:val="37"/>
  </w:num>
  <w:num w:numId="8">
    <w:abstractNumId w:val="26"/>
  </w:num>
  <w:num w:numId="9">
    <w:abstractNumId w:val="35"/>
  </w:num>
  <w:num w:numId="10">
    <w:abstractNumId w:val="28"/>
  </w:num>
  <w:num w:numId="11">
    <w:abstractNumId w:val="31"/>
  </w:num>
  <w:num w:numId="12">
    <w:abstractNumId w:val="34"/>
  </w:num>
  <w:num w:numId="13">
    <w:abstractNumId w:val="33"/>
  </w:num>
  <w:num w:numId="14">
    <w:abstractNumId w:val="20"/>
  </w:num>
  <w:num w:numId="15">
    <w:abstractNumId w:val="36"/>
  </w:num>
  <w:num w:numId="16">
    <w:abstractNumId w:val="32"/>
  </w:num>
  <w:num w:numId="17">
    <w:abstractNumId w:val="38"/>
  </w:num>
  <w:num w:numId="18">
    <w:abstractNumId w:val="29"/>
  </w:num>
  <w:num w:numId="19">
    <w:abstractNumId w:val="2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rsids>
    <w:rsidRoot w:val="0079062C"/>
    <w:rsid w:val="00001757"/>
    <w:rsid w:val="0000359B"/>
    <w:rsid w:val="000055FA"/>
    <w:rsid w:val="000138AB"/>
    <w:rsid w:val="000163E6"/>
    <w:rsid w:val="00017936"/>
    <w:rsid w:val="00020C58"/>
    <w:rsid w:val="00023DDB"/>
    <w:rsid w:val="000274E4"/>
    <w:rsid w:val="0003080B"/>
    <w:rsid w:val="00032BF9"/>
    <w:rsid w:val="00033E00"/>
    <w:rsid w:val="000404AE"/>
    <w:rsid w:val="00040A66"/>
    <w:rsid w:val="00042099"/>
    <w:rsid w:val="000443EE"/>
    <w:rsid w:val="00044657"/>
    <w:rsid w:val="000473B0"/>
    <w:rsid w:val="00051FBB"/>
    <w:rsid w:val="00054124"/>
    <w:rsid w:val="00061B58"/>
    <w:rsid w:val="000638D8"/>
    <w:rsid w:val="00063E37"/>
    <w:rsid w:val="000658EC"/>
    <w:rsid w:val="000665B5"/>
    <w:rsid w:val="00066DA8"/>
    <w:rsid w:val="0007197A"/>
    <w:rsid w:val="00075F17"/>
    <w:rsid w:val="00076B12"/>
    <w:rsid w:val="0007779F"/>
    <w:rsid w:val="00080757"/>
    <w:rsid w:val="0008181B"/>
    <w:rsid w:val="00081BBC"/>
    <w:rsid w:val="00086C42"/>
    <w:rsid w:val="00090655"/>
    <w:rsid w:val="00092CE1"/>
    <w:rsid w:val="00096120"/>
    <w:rsid w:val="000A15DC"/>
    <w:rsid w:val="000A265D"/>
    <w:rsid w:val="000A2D86"/>
    <w:rsid w:val="000A3E13"/>
    <w:rsid w:val="000A45C6"/>
    <w:rsid w:val="000A54A9"/>
    <w:rsid w:val="000B10F0"/>
    <w:rsid w:val="000B1376"/>
    <w:rsid w:val="000B3DEC"/>
    <w:rsid w:val="000C5A8A"/>
    <w:rsid w:val="000C5B54"/>
    <w:rsid w:val="000C707D"/>
    <w:rsid w:val="000D23C3"/>
    <w:rsid w:val="000D7A3B"/>
    <w:rsid w:val="000E26C3"/>
    <w:rsid w:val="000E5FB2"/>
    <w:rsid w:val="000E68CB"/>
    <w:rsid w:val="000F482B"/>
    <w:rsid w:val="000F6431"/>
    <w:rsid w:val="000F6A99"/>
    <w:rsid w:val="001000C3"/>
    <w:rsid w:val="00101B1C"/>
    <w:rsid w:val="00102134"/>
    <w:rsid w:val="00103814"/>
    <w:rsid w:val="0010426C"/>
    <w:rsid w:val="00104E8A"/>
    <w:rsid w:val="00110211"/>
    <w:rsid w:val="001111C2"/>
    <w:rsid w:val="00111442"/>
    <w:rsid w:val="00114826"/>
    <w:rsid w:val="001151A6"/>
    <w:rsid w:val="00120C70"/>
    <w:rsid w:val="0012156D"/>
    <w:rsid w:val="00123A70"/>
    <w:rsid w:val="00123E44"/>
    <w:rsid w:val="00126D78"/>
    <w:rsid w:val="0012741E"/>
    <w:rsid w:val="0013152D"/>
    <w:rsid w:val="00131A50"/>
    <w:rsid w:val="001325EA"/>
    <w:rsid w:val="001338B3"/>
    <w:rsid w:val="001342FF"/>
    <w:rsid w:val="00134CF0"/>
    <w:rsid w:val="001429CD"/>
    <w:rsid w:val="001448FB"/>
    <w:rsid w:val="00151360"/>
    <w:rsid w:val="00155B96"/>
    <w:rsid w:val="001562EF"/>
    <w:rsid w:val="0015711C"/>
    <w:rsid w:val="001579C8"/>
    <w:rsid w:val="00160001"/>
    <w:rsid w:val="001664D8"/>
    <w:rsid w:val="00181140"/>
    <w:rsid w:val="00182E68"/>
    <w:rsid w:val="0018362D"/>
    <w:rsid w:val="00184A92"/>
    <w:rsid w:val="001904DB"/>
    <w:rsid w:val="001972D4"/>
    <w:rsid w:val="0019793F"/>
    <w:rsid w:val="001A4782"/>
    <w:rsid w:val="001B1228"/>
    <w:rsid w:val="001B1D66"/>
    <w:rsid w:val="001B236D"/>
    <w:rsid w:val="001B669B"/>
    <w:rsid w:val="001C1772"/>
    <w:rsid w:val="001C24C4"/>
    <w:rsid w:val="001C574E"/>
    <w:rsid w:val="001C7B6C"/>
    <w:rsid w:val="001D3A19"/>
    <w:rsid w:val="001D5576"/>
    <w:rsid w:val="001E2F81"/>
    <w:rsid w:val="001E530F"/>
    <w:rsid w:val="001E5EFC"/>
    <w:rsid w:val="001F0010"/>
    <w:rsid w:val="001F2230"/>
    <w:rsid w:val="001F3EC1"/>
    <w:rsid w:val="001F43C2"/>
    <w:rsid w:val="00201C1D"/>
    <w:rsid w:val="002023D4"/>
    <w:rsid w:val="00205D65"/>
    <w:rsid w:val="002073A2"/>
    <w:rsid w:val="00207D3C"/>
    <w:rsid w:val="00212422"/>
    <w:rsid w:val="00223DA5"/>
    <w:rsid w:val="00226526"/>
    <w:rsid w:val="002340E2"/>
    <w:rsid w:val="0023435D"/>
    <w:rsid w:val="002450F3"/>
    <w:rsid w:val="002504F9"/>
    <w:rsid w:val="0025155F"/>
    <w:rsid w:val="0025469B"/>
    <w:rsid w:val="002556D0"/>
    <w:rsid w:val="00257BF5"/>
    <w:rsid w:val="00257C6B"/>
    <w:rsid w:val="002631E4"/>
    <w:rsid w:val="0026424C"/>
    <w:rsid w:val="00265318"/>
    <w:rsid w:val="0027478E"/>
    <w:rsid w:val="00276C75"/>
    <w:rsid w:val="00277566"/>
    <w:rsid w:val="00277631"/>
    <w:rsid w:val="00281BCE"/>
    <w:rsid w:val="002848C9"/>
    <w:rsid w:val="00292C8D"/>
    <w:rsid w:val="00297C92"/>
    <w:rsid w:val="002A3EDA"/>
    <w:rsid w:val="002A4464"/>
    <w:rsid w:val="002A46C9"/>
    <w:rsid w:val="002A4E97"/>
    <w:rsid w:val="002A6EAF"/>
    <w:rsid w:val="002A7D5C"/>
    <w:rsid w:val="002B2847"/>
    <w:rsid w:val="002B4742"/>
    <w:rsid w:val="002C1C82"/>
    <w:rsid w:val="002C2068"/>
    <w:rsid w:val="002C2789"/>
    <w:rsid w:val="002C3DD3"/>
    <w:rsid w:val="002D0312"/>
    <w:rsid w:val="002D14C2"/>
    <w:rsid w:val="002D4E6D"/>
    <w:rsid w:val="002E7F35"/>
    <w:rsid w:val="002F1360"/>
    <w:rsid w:val="002F3991"/>
    <w:rsid w:val="002F7022"/>
    <w:rsid w:val="002F74D8"/>
    <w:rsid w:val="003015DA"/>
    <w:rsid w:val="00314D62"/>
    <w:rsid w:val="00315913"/>
    <w:rsid w:val="0032017E"/>
    <w:rsid w:val="0032377D"/>
    <w:rsid w:val="00323927"/>
    <w:rsid w:val="00323D12"/>
    <w:rsid w:val="00326ED7"/>
    <w:rsid w:val="003271E8"/>
    <w:rsid w:val="0033280C"/>
    <w:rsid w:val="00336B40"/>
    <w:rsid w:val="00341274"/>
    <w:rsid w:val="00345B81"/>
    <w:rsid w:val="00347A90"/>
    <w:rsid w:val="00350552"/>
    <w:rsid w:val="003510EA"/>
    <w:rsid w:val="00351580"/>
    <w:rsid w:val="00355A69"/>
    <w:rsid w:val="003567BB"/>
    <w:rsid w:val="003570A6"/>
    <w:rsid w:val="00360B50"/>
    <w:rsid w:val="00361C3D"/>
    <w:rsid w:val="00366EC2"/>
    <w:rsid w:val="00370D24"/>
    <w:rsid w:val="003723CB"/>
    <w:rsid w:val="003726EE"/>
    <w:rsid w:val="0037279A"/>
    <w:rsid w:val="003738BD"/>
    <w:rsid w:val="003753FB"/>
    <w:rsid w:val="00387BF2"/>
    <w:rsid w:val="00390DA0"/>
    <w:rsid w:val="00392F27"/>
    <w:rsid w:val="00393EDD"/>
    <w:rsid w:val="003959E8"/>
    <w:rsid w:val="00396873"/>
    <w:rsid w:val="003A12AF"/>
    <w:rsid w:val="003A7661"/>
    <w:rsid w:val="003A7D12"/>
    <w:rsid w:val="003B1DED"/>
    <w:rsid w:val="003B4CBF"/>
    <w:rsid w:val="003B5DCE"/>
    <w:rsid w:val="003B7076"/>
    <w:rsid w:val="003C10B9"/>
    <w:rsid w:val="003C2422"/>
    <w:rsid w:val="003C2906"/>
    <w:rsid w:val="003D1961"/>
    <w:rsid w:val="003D7E5C"/>
    <w:rsid w:val="003E3D0B"/>
    <w:rsid w:val="003E3D23"/>
    <w:rsid w:val="003E4FEE"/>
    <w:rsid w:val="003E690A"/>
    <w:rsid w:val="003F0F71"/>
    <w:rsid w:val="003F216B"/>
    <w:rsid w:val="003F3690"/>
    <w:rsid w:val="003F6E4F"/>
    <w:rsid w:val="00400A86"/>
    <w:rsid w:val="00401190"/>
    <w:rsid w:val="0040169E"/>
    <w:rsid w:val="0040457C"/>
    <w:rsid w:val="00405A7D"/>
    <w:rsid w:val="00411077"/>
    <w:rsid w:val="0041306B"/>
    <w:rsid w:val="0041485D"/>
    <w:rsid w:val="004217B5"/>
    <w:rsid w:val="00426322"/>
    <w:rsid w:val="004319E9"/>
    <w:rsid w:val="004320A1"/>
    <w:rsid w:val="00433995"/>
    <w:rsid w:val="00435B60"/>
    <w:rsid w:val="00436A2F"/>
    <w:rsid w:val="00437426"/>
    <w:rsid w:val="00437988"/>
    <w:rsid w:val="00441B6C"/>
    <w:rsid w:val="004477C9"/>
    <w:rsid w:val="0045235B"/>
    <w:rsid w:val="00453268"/>
    <w:rsid w:val="00453B2F"/>
    <w:rsid w:val="0045675E"/>
    <w:rsid w:val="00457E5F"/>
    <w:rsid w:val="0046010E"/>
    <w:rsid w:val="00462BF2"/>
    <w:rsid w:val="00465F1F"/>
    <w:rsid w:val="00467EA4"/>
    <w:rsid w:val="00471026"/>
    <w:rsid w:val="004711CB"/>
    <w:rsid w:val="00474BDD"/>
    <w:rsid w:val="0047749B"/>
    <w:rsid w:val="00477D3C"/>
    <w:rsid w:val="004800E6"/>
    <w:rsid w:val="0048457B"/>
    <w:rsid w:val="00484A56"/>
    <w:rsid w:val="00487932"/>
    <w:rsid w:val="00495E2A"/>
    <w:rsid w:val="00496412"/>
    <w:rsid w:val="00496861"/>
    <w:rsid w:val="004969D8"/>
    <w:rsid w:val="00497D65"/>
    <w:rsid w:val="004A0720"/>
    <w:rsid w:val="004A0E5F"/>
    <w:rsid w:val="004A51F5"/>
    <w:rsid w:val="004B0141"/>
    <w:rsid w:val="004B33C2"/>
    <w:rsid w:val="004C2A4A"/>
    <w:rsid w:val="004C3652"/>
    <w:rsid w:val="004C4CF3"/>
    <w:rsid w:val="004C72EB"/>
    <w:rsid w:val="004D07AB"/>
    <w:rsid w:val="004D20B4"/>
    <w:rsid w:val="004D67D6"/>
    <w:rsid w:val="004E0475"/>
    <w:rsid w:val="004E3DC2"/>
    <w:rsid w:val="004E5201"/>
    <w:rsid w:val="004F63D1"/>
    <w:rsid w:val="00515DD3"/>
    <w:rsid w:val="00520C43"/>
    <w:rsid w:val="0052122E"/>
    <w:rsid w:val="00526ADB"/>
    <w:rsid w:val="00531599"/>
    <w:rsid w:val="005341FE"/>
    <w:rsid w:val="00540322"/>
    <w:rsid w:val="0054139E"/>
    <w:rsid w:val="00546574"/>
    <w:rsid w:val="00546AC8"/>
    <w:rsid w:val="00546B1D"/>
    <w:rsid w:val="00547F52"/>
    <w:rsid w:val="00550725"/>
    <w:rsid w:val="005560D5"/>
    <w:rsid w:val="00563560"/>
    <w:rsid w:val="00565D9C"/>
    <w:rsid w:val="00566CCF"/>
    <w:rsid w:val="0057259C"/>
    <w:rsid w:val="005733BA"/>
    <w:rsid w:val="005738DA"/>
    <w:rsid w:val="0057637C"/>
    <w:rsid w:val="00581298"/>
    <w:rsid w:val="00593915"/>
    <w:rsid w:val="005968CC"/>
    <w:rsid w:val="005A1D11"/>
    <w:rsid w:val="005A5FE9"/>
    <w:rsid w:val="005A67E7"/>
    <w:rsid w:val="005A6D24"/>
    <w:rsid w:val="005A7320"/>
    <w:rsid w:val="005A788C"/>
    <w:rsid w:val="005B01FB"/>
    <w:rsid w:val="005B23D8"/>
    <w:rsid w:val="005B3624"/>
    <w:rsid w:val="005B4BB2"/>
    <w:rsid w:val="005B4BC3"/>
    <w:rsid w:val="005B5646"/>
    <w:rsid w:val="005B5AAE"/>
    <w:rsid w:val="005C0B13"/>
    <w:rsid w:val="005C1CD8"/>
    <w:rsid w:val="005C355A"/>
    <w:rsid w:val="005C3D50"/>
    <w:rsid w:val="005D2CA3"/>
    <w:rsid w:val="005E4609"/>
    <w:rsid w:val="005E5F12"/>
    <w:rsid w:val="005E7371"/>
    <w:rsid w:val="005F60D6"/>
    <w:rsid w:val="0060223A"/>
    <w:rsid w:val="0060610F"/>
    <w:rsid w:val="00606345"/>
    <w:rsid w:val="006063CD"/>
    <w:rsid w:val="00622B80"/>
    <w:rsid w:val="006243FB"/>
    <w:rsid w:val="00626D82"/>
    <w:rsid w:val="00632288"/>
    <w:rsid w:val="0063296F"/>
    <w:rsid w:val="00635167"/>
    <w:rsid w:val="006364D1"/>
    <w:rsid w:val="00640536"/>
    <w:rsid w:val="00646427"/>
    <w:rsid w:val="00651220"/>
    <w:rsid w:val="00651398"/>
    <w:rsid w:val="00653539"/>
    <w:rsid w:val="00654378"/>
    <w:rsid w:val="006547CB"/>
    <w:rsid w:val="00656DAE"/>
    <w:rsid w:val="00660646"/>
    <w:rsid w:val="00661864"/>
    <w:rsid w:val="00665158"/>
    <w:rsid w:val="0066582D"/>
    <w:rsid w:val="006742B7"/>
    <w:rsid w:val="0067577B"/>
    <w:rsid w:val="006758AA"/>
    <w:rsid w:val="00676A18"/>
    <w:rsid w:val="00677C2F"/>
    <w:rsid w:val="00681953"/>
    <w:rsid w:val="00681AB2"/>
    <w:rsid w:val="006833C1"/>
    <w:rsid w:val="00684B88"/>
    <w:rsid w:val="00686850"/>
    <w:rsid w:val="00694263"/>
    <w:rsid w:val="006B3639"/>
    <w:rsid w:val="006B78CE"/>
    <w:rsid w:val="006C0198"/>
    <w:rsid w:val="006C4D42"/>
    <w:rsid w:val="006D7F13"/>
    <w:rsid w:val="006E2CF2"/>
    <w:rsid w:val="006E7FA6"/>
    <w:rsid w:val="006F1C00"/>
    <w:rsid w:val="006F61EA"/>
    <w:rsid w:val="00703316"/>
    <w:rsid w:val="0071323A"/>
    <w:rsid w:val="00714808"/>
    <w:rsid w:val="00717A97"/>
    <w:rsid w:val="00722163"/>
    <w:rsid w:val="00723CDD"/>
    <w:rsid w:val="0072425A"/>
    <w:rsid w:val="007347A0"/>
    <w:rsid w:val="0073746F"/>
    <w:rsid w:val="00737ED5"/>
    <w:rsid w:val="00740417"/>
    <w:rsid w:val="0074179A"/>
    <w:rsid w:val="00747695"/>
    <w:rsid w:val="00747EC6"/>
    <w:rsid w:val="00753879"/>
    <w:rsid w:val="00756008"/>
    <w:rsid w:val="00757EC6"/>
    <w:rsid w:val="007720B2"/>
    <w:rsid w:val="00772207"/>
    <w:rsid w:val="007736B6"/>
    <w:rsid w:val="007772BF"/>
    <w:rsid w:val="00787D35"/>
    <w:rsid w:val="00787F41"/>
    <w:rsid w:val="0079062C"/>
    <w:rsid w:val="00792387"/>
    <w:rsid w:val="007927B7"/>
    <w:rsid w:val="00793813"/>
    <w:rsid w:val="007A019C"/>
    <w:rsid w:val="007A2D24"/>
    <w:rsid w:val="007A56D2"/>
    <w:rsid w:val="007A5FEA"/>
    <w:rsid w:val="007A7072"/>
    <w:rsid w:val="007B3F38"/>
    <w:rsid w:val="007B405B"/>
    <w:rsid w:val="007B5C46"/>
    <w:rsid w:val="007B5FD9"/>
    <w:rsid w:val="007C033A"/>
    <w:rsid w:val="007C0470"/>
    <w:rsid w:val="007C1872"/>
    <w:rsid w:val="007D16F9"/>
    <w:rsid w:val="007D1E92"/>
    <w:rsid w:val="007D21AE"/>
    <w:rsid w:val="007D21B2"/>
    <w:rsid w:val="007E4F74"/>
    <w:rsid w:val="007E53D1"/>
    <w:rsid w:val="007F037A"/>
    <w:rsid w:val="007F2FA7"/>
    <w:rsid w:val="00801567"/>
    <w:rsid w:val="008017C6"/>
    <w:rsid w:val="00801A12"/>
    <w:rsid w:val="00805F91"/>
    <w:rsid w:val="00810051"/>
    <w:rsid w:val="00810C81"/>
    <w:rsid w:val="00811ED4"/>
    <w:rsid w:val="0081276B"/>
    <w:rsid w:val="00813A72"/>
    <w:rsid w:val="00822C90"/>
    <w:rsid w:val="00825891"/>
    <w:rsid w:val="00834125"/>
    <w:rsid w:val="00835B58"/>
    <w:rsid w:val="00836259"/>
    <w:rsid w:val="00836AD3"/>
    <w:rsid w:val="00837B90"/>
    <w:rsid w:val="0084031B"/>
    <w:rsid w:val="00842991"/>
    <w:rsid w:val="00843D9B"/>
    <w:rsid w:val="00847D91"/>
    <w:rsid w:val="00851C90"/>
    <w:rsid w:val="0086351C"/>
    <w:rsid w:val="00863659"/>
    <w:rsid w:val="00865BE7"/>
    <w:rsid w:val="00867C12"/>
    <w:rsid w:val="008733C3"/>
    <w:rsid w:val="008742DF"/>
    <w:rsid w:val="008760DD"/>
    <w:rsid w:val="00876860"/>
    <w:rsid w:val="008771CF"/>
    <w:rsid w:val="00881F7C"/>
    <w:rsid w:val="00885DFD"/>
    <w:rsid w:val="008865ED"/>
    <w:rsid w:val="0089182A"/>
    <w:rsid w:val="00893030"/>
    <w:rsid w:val="0089556C"/>
    <w:rsid w:val="008961E0"/>
    <w:rsid w:val="00897388"/>
    <w:rsid w:val="008A3837"/>
    <w:rsid w:val="008A5FD8"/>
    <w:rsid w:val="008B1862"/>
    <w:rsid w:val="008B4958"/>
    <w:rsid w:val="008B6E9D"/>
    <w:rsid w:val="008B7DDF"/>
    <w:rsid w:val="008C48DF"/>
    <w:rsid w:val="008C608F"/>
    <w:rsid w:val="008C63BF"/>
    <w:rsid w:val="008D128E"/>
    <w:rsid w:val="008E217C"/>
    <w:rsid w:val="008E7C72"/>
    <w:rsid w:val="008F042F"/>
    <w:rsid w:val="008F556B"/>
    <w:rsid w:val="00902C57"/>
    <w:rsid w:val="00903D47"/>
    <w:rsid w:val="0090756E"/>
    <w:rsid w:val="00910791"/>
    <w:rsid w:val="009131B1"/>
    <w:rsid w:val="00913AD5"/>
    <w:rsid w:val="00914C32"/>
    <w:rsid w:val="00915C0C"/>
    <w:rsid w:val="00916215"/>
    <w:rsid w:val="00916D10"/>
    <w:rsid w:val="009176B1"/>
    <w:rsid w:val="00921732"/>
    <w:rsid w:val="009260EE"/>
    <w:rsid w:val="009266EF"/>
    <w:rsid w:val="0093534F"/>
    <w:rsid w:val="009356A7"/>
    <w:rsid w:val="00936CFB"/>
    <w:rsid w:val="00936ECC"/>
    <w:rsid w:val="00941AF7"/>
    <w:rsid w:val="00941B4A"/>
    <w:rsid w:val="00952CF7"/>
    <w:rsid w:val="00953977"/>
    <w:rsid w:val="0095748E"/>
    <w:rsid w:val="009626A5"/>
    <w:rsid w:val="00974076"/>
    <w:rsid w:val="00982C6C"/>
    <w:rsid w:val="0098619A"/>
    <w:rsid w:val="0098754E"/>
    <w:rsid w:val="00990D00"/>
    <w:rsid w:val="00992000"/>
    <w:rsid w:val="009948B1"/>
    <w:rsid w:val="009954D2"/>
    <w:rsid w:val="009A097F"/>
    <w:rsid w:val="009A1192"/>
    <w:rsid w:val="009A1A9D"/>
    <w:rsid w:val="009A1F73"/>
    <w:rsid w:val="009A321D"/>
    <w:rsid w:val="009A3939"/>
    <w:rsid w:val="009A446C"/>
    <w:rsid w:val="009A6875"/>
    <w:rsid w:val="009A6DB3"/>
    <w:rsid w:val="009A7DD2"/>
    <w:rsid w:val="009B0504"/>
    <w:rsid w:val="009B07F4"/>
    <w:rsid w:val="009B3028"/>
    <w:rsid w:val="009B3232"/>
    <w:rsid w:val="009B4036"/>
    <w:rsid w:val="009C21EF"/>
    <w:rsid w:val="009C2EF0"/>
    <w:rsid w:val="009C7756"/>
    <w:rsid w:val="009D0AD6"/>
    <w:rsid w:val="009D4571"/>
    <w:rsid w:val="009D5A8C"/>
    <w:rsid w:val="009D5E1C"/>
    <w:rsid w:val="009E013F"/>
    <w:rsid w:val="009E046C"/>
    <w:rsid w:val="009E3AF5"/>
    <w:rsid w:val="009E424A"/>
    <w:rsid w:val="009F4B26"/>
    <w:rsid w:val="009F5296"/>
    <w:rsid w:val="009F5F59"/>
    <w:rsid w:val="009F78A6"/>
    <w:rsid w:val="009F7C0C"/>
    <w:rsid w:val="00A012DF"/>
    <w:rsid w:val="00A0553A"/>
    <w:rsid w:val="00A06FFE"/>
    <w:rsid w:val="00A13A99"/>
    <w:rsid w:val="00A22023"/>
    <w:rsid w:val="00A22DCF"/>
    <w:rsid w:val="00A2323A"/>
    <w:rsid w:val="00A26062"/>
    <w:rsid w:val="00A3062E"/>
    <w:rsid w:val="00A31A04"/>
    <w:rsid w:val="00A33F96"/>
    <w:rsid w:val="00A35AA4"/>
    <w:rsid w:val="00A430E5"/>
    <w:rsid w:val="00A43302"/>
    <w:rsid w:val="00A55716"/>
    <w:rsid w:val="00A6064E"/>
    <w:rsid w:val="00A607C8"/>
    <w:rsid w:val="00A64129"/>
    <w:rsid w:val="00A653C5"/>
    <w:rsid w:val="00A66A6B"/>
    <w:rsid w:val="00A67AB9"/>
    <w:rsid w:val="00A71355"/>
    <w:rsid w:val="00A80878"/>
    <w:rsid w:val="00A825DF"/>
    <w:rsid w:val="00A863C2"/>
    <w:rsid w:val="00A871D1"/>
    <w:rsid w:val="00A90353"/>
    <w:rsid w:val="00A94CAC"/>
    <w:rsid w:val="00A95F08"/>
    <w:rsid w:val="00AA2638"/>
    <w:rsid w:val="00AA4EEF"/>
    <w:rsid w:val="00AA6BDF"/>
    <w:rsid w:val="00AA7C42"/>
    <w:rsid w:val="00AB0B64"/>
    <w:rsid w:val="00AB1147"/>
    <w:rsid w:val="00AB180B"/>
    <w:rsid w:val="00AB182E"/>
    <w:rsid w:val="00AB2A98"/>
    <w:rsid w:val="00AB67B9"/>
    <w:rsid w:val="00AC09EE"/>
    <w:rsid w:val="00AC233C"/>
    <w:rsid w:val="00AC385D"/>
    <w:rsid w:val="00AC7B87"/>
    <w:rsid w:val="00AD4B7C"/>
    <w:rsid w:val="00AD660E"/>
    <w:rsid w:val="00AD7106"/>
    <w:rsid w:val="00AE27DA"/>
    <w:rsid w:val="00AE5C89"/>
    <w:rsid w:val="00AE7FE2"/>
    <w:rsid w:val="00B039F2"/>
    <w:rsid w:val="00B03E6D"/>
    <w:rsid w:val="00B051B8"/>
    <w:rsid w:val="00B10901"/>
    <w:rsid w:val="00B11238"/>
    <w:rsid w:val="00B11F1B"/>
    <w:rsid w:val="00B12178"/>
    <w:rsid w:val="00B13636"/>
    <w:rsid w:val="00B15FD3"/>
    <w:rsid w:val="00B16549"/>
    <w:rsid w:val="00B2288B"/>
    <w:rsid w:val="00B24B2C"/>
    <w:rsid w:val="00B31998"/>
    <w:rsid w:val="00B326ED"/>
    <w:rsid w:val="00B32C9B"/>
    <w:rsid w:val="00B33453"/>
    <w:rsid w:val="00B35345"/>
    <w:rsid w:val="00B40C52"/>
    <w:rsid w:val="00B41556"/>
    <w:rsid w:val="00B54A28"/>
    <w:rsid w:val="00B54F79"/>
    <w:rsid w:val="00B61074"/>
    <w:rsid w:val="00B6201E"/>
    <w:rsid w:val="00B64BD3"/>
    <w:rsid w:val="00B77E02"/>
    <w:rsid w:val="00B8005E"/>
    <w:rsid w:val="00B81F41"/>
    <w:rsid w:val="00B86BD1"/>
    <w:rsid w:val="00B86C0A"/>
    <w:rsid w:val="00B8762E"/>
    <w:rsid w:val="00B87753"/>
    <w:rsid w:val="00B925EE"/>
    <w:rsid w:val="00B92666"/>
    <w:rsid w:val="00B94896"/>
    <w:rsid w:val="00BA4334"/>
    <w:rsid w:val="00BA65EC"/>
    <w:rsid w:val="00BB2FD3"/>
    <w:rsid w:val="00BB7089"/>
    <w:rsid w:val="00BC27AC"/>
    <w:rsid w:val="00BC2E04"/>
    <w:rsid w:val="00BC33EB"/>
    <w:rsid w:val="00BC4084"/>
    <w:rsid w:val="00BC695C"/>
    <w:rsid w:val="00BD2254"/>
    <w:rsid w:val="00BD2DF3"/>
    <w:rsid w:val="00BE7033"/>
    <w:rsid w:val="00BF1F3F"/>
    <w:rsid w:val="00BF4C78"/>
    <w:rsid w:val="00BF74DC"/>
    <w:rsid w:val="00BF79B8"/>
    <w:rsid w:val="00C01396"/>
    <w:rsid w:val="00C03EA5"/>
    <w:rsid w:val="00C06AD8"/>
    <w:rsid w:val="00C152AE"/>
    <w:rsid w:val="00C20AE4"/>
    <w:rsid w:val="00C25AAB"/>
    <w:rsid w:val="00C367C6"/>
    <w:rsid w:val="00C402C9"/>
    <w:rsid w:val="00C40545"/>
    <w:rsid w:val="00C42CF9"/>
    <w:rsid w:val="00C50607"/>
    <w:rsid w:val="00C50E14"/>
    <w:rsid w:val="00C51292"/>
    <w:rsid w:val="00C51C40"/>
    <w:rsid w:val="00C57FE9"/>
    <w:rsid w:val="00C642B9"/>
    <w:rsid w:val="00C6517E"/>
    <w:rsid w:val="00C734FC"/>
    <w:rsid w:val="00C76227"/>
    <w:rsid w:val="00C80FC7"/>
    <w:rsid w:val="00C8124D"/>
    <w:rsid w:val="00C830E2"/>
    <w:rsid w:val="00C83EB3"/>
    <w:rsid w:val="00C85F0B"/>
    <w:rsid w:val="00C8615A"/>
    <w:rsid w:val="00C90D15"/>
    <w:rsid w:val="00C91299"/>
    <w:rsid w:val="00C94C87"/>
    <w:rsid w:val="00CA6C41"/>
    <w:rsid w:val="00CA6E09"/>
    <w:rsid w:val="00CB0C91"/>
    <w:rsid w:val="00CB1DD9"/>
    <w:rsid w:val="00CB2411"/>
    <w:rsid w:val="00CB3196"/>
    <w:rsid w:val="00CB5F87"/>
    <w:rsid w:val="00CD4828"/>
    <w:rsid w:val="00CD566F"/>
    <w:rsid w:val="00CD72B8"/>
    <w:rsid w:val="00CE1541"/>
    <w:rsid w:val="00CE26C3"/>
    <w:rsid w:val="00CE6400"/>
    <w:rsid w:val="00CE7EB8"/>
    <w:rsid w:val="00CF3BC2"/>
    <w:rsid w:val="00CF6C4E"/>
    <w:rsid w:val="00CF7D12"/>
    <w:rsid w:val="00D01556"/>
    <w:rsid w:val="00D046C1"/>
    <w:rsid w:val="00D0547B"/>
    <w:rsid w:val="00D11C8A"/>
    <w:rsid w:val="00D12AE4"/>
    <w:rsid w:val="00D166FD"/>
    <w:rsid w:val="00D17633"/>
    <w:rsid w:val="00D23064"/>
    <w:rsid w:val="00D243BA"/>
    <w:rsid w:val="00D2757B"/>
    <w:rsid w:val="00D32731"/>
    <w:rsid w:val="00D3553D"/>
    <w:rsid w:val="00D36D1C"/>
    <w:rsid w:val="00D40742"/>
    <w:rsid w:val="00D434BD"/>
    <w:rsid w:val="00D47D38"/>
    <w:rsid w:val="00D572F7"/>
    <w:rsid w:val="00D6304E"/>
    <w:rsid w:val="00D630A4"/>
    <w:rsid w:val="00D6677D"/>
    <w:rsid w:val="00D71E95"/>
    <w:rsid w:val="00D73B1F"/>
    <w:rsid w:val="00D76982"/>
    <w:rsid w:val="00D76A77"/>
    <w:rsid w:val="00D8471D"/>
    <w:rsid w:val="00D86A12"/>
    <w:rsid w:val="00D87554"/>
    <w:rsid w:val="00D912AF"/>
    <w:rsid w:val="00D92159"/>
    <w:rsid w:val="00D93BB3"/>
    <w:rsid w:val="00DA01D1"/>
    <w:rsid w:val="00DA3149"/>
    <w:rsid w:val="00DA3587"/>
    <w:rsid w:val="00DA3BC8"/>
    <w:rsid w:val="00DA6995"/>
    <w:rsid w:val="00DA6F98"/>
    <w:rsid w:val="00DA71E5"/>
    <w:rsid w:val="00DB084A"/>
    <w:rsid w:val="00DB10F1"/>
    <w:rsid w:val="00DB2219"/>
    <w:rsid w:val="00DB7B9E"/>
    <w:rsid w:val="00DC0BE2"/>
    <w:rsid w:val="00DC3B6C"/>
    <w:rsid w:val="00DD1802"/>
    <w:rsid w:val="00DD2DEE"/>
    <w:rsid w:val="00DE0D5A"/>
    <w:rsid w:val="00DE3127"/>
    <w:rsid w:val="00DE4332"/>
    <w:rsid w:val="00DE5B5C"/>
    <w:rsid w:val="00DF69E2"/>
    <w:rsid w:val="00DF6B0F"/>
    <w:rsid w:val="00E00337"/>
    <w:rsid w:val="00E127F8"/>
    <w:rsid w:val="00E12B81"/>
    <w:rsid w:val="00E130DF"/>
    <w:rsid w:val="00E14A00"/>
    <w:rsid w:val="00E1530E"/>
    <w:rsid w:val="00E17170"/>
    <w:rsid w:val="00E225F3"/>
    <w:rsid w:val="00E25BEB"/>
    <w:rsid w:val="00E30B12"/>
    <w:rsid w:val="00E31C06"/>
    <w:rsid w:val="00E3283C"/>
    <w:rsid w:val="00E35E84"/>
    <w:rsid w:val="00E37F63"/>
    <w:rsid w:val="00E42140"/>
    <w:rsid w:val="00E5655D"/>
    <w:rsid w:val="00E61B72"/>
    <w:rsid w:val="00E63911"/>
    <w:rsid w:val="00E67490"/>
    <w:rsid w:val="00E70ADB"/>
    <w:rsid w:val="00E70C45"/>
    <w:rsid w:val="00E71D18"/>
    <w:rsid w:val="00E77354"/>
    <w:rsid w:val="00E80B8B"/>
    <w:rsid w:val="00E822C4"/>
    <w:rsid w:val="00E826EA"/>
    <w:rsid w:val="00E90D6A"/>
    <w:rsid w:val="00E928C1"/>
    <w:rsid w:val="00E95269"/>
    <w:rsid w:val="00E960C7"/>
    <w:rsid w:val="00E97713"/>
    <w:rsid w:val="00EA0CA4"/>
    <w:rsid w:val="00EA14EB"/>
    <w:rsid w:val="00EA3BC7"/>
    <w:rsid w:val="00EA45F3"/>
    <w:rsid w:val="00EA756C"/>
    <w:rsid w:val="00EB200D"/>
    <w:rsid w:val="00EB2DC5"/>
    <w:rsid w:val="00EB5EFD"/>
    <w:rsid w:val="00EB76C0"/>
    <w:rsid w:val="00ED01B0"/>
    <w:rsid w:val="00ED677E"/>
    <w:rsid w:val="00ED6F86"/>
    <w:rsid w:val="00ED7D72"/>
    <w:rsid w:val="00EE0E89"/>
    <w:rsid w:val="00EE24BF"/>
    <w:rsid w:val="00EE6B3E"/>
    <w:rsid w:val="00EF14CE"/>
    <w:rsid w:val="00EF33B9"/>
    <w:rsid w:val="00EF6FBB"/>
    <w:rsid w:val="00F00F0E"/>
    <w:rsid w:val="00F01E7D"/>
    <w:rsid w:val="00F0266E"/>
    <w:rsid w:val="00F04BCF"/>
    <w:rsid w:val="00F06B2A"/>
    <w:rsid w:val="00F12E42"/>
    <w:rsid w:val="00F15F75"/>
    <w:rsid w:val="00F236A1"/>
    <w:rsid w:val="00F24955"/>
    <w:rsid w:val="00F406B8"/>
    <w:rsid w:val="00F41814"/>
    <w:rsid w:val="00F51362"/>
    <w:rsid w:val="00F51D67"/>
    <w:rsid w:val="00F53483"/>
    <w:rsid w:val="00F63281"/>
    <w:rsid w:val="00F7422A"/>
    <w:rsid w:val="00F757B2"/>
    <w:rsid w:val="00F878B6"/>
    <w:rsid w:val="00F91FE3"/>
    <w:rsid w:val="00F96A07"/>
    <w:rsid w:val="00F96EE6"/>
    <w:rsid w:val="00FA11D3"/>
    <w:rsid w:val="00FA3DCA"/>
    <w:rsid w:val="00FA4C89"/>
    <w:rsid w:val="00FA5250"/>
    <w:rsid w:val="00FA6175"/>
    <w:rsid w:val="00FB178D"/>
    <w:rsid w:val="00FC0BCB"/>
    <w:rsid w:val="00FC17E1"/>
    <w:rsid w:val="00FC29C6"/>
    <w:rsid w:val="00FC6E65"/>
    <w:rsid w:val="00FD09D1"/>
    <w:rsid w:val="00FD16E7"/>
    <w:rsid w:val="00FD2A12"/>
    <w:rsid w:val="00FD3F78"/>
    <w:rsid w:val="00FD4086"/>
    <w:rsid w:val="00FD5EAF"/>
    <w:rsid w:val="00FD7A8B"/>
    <w:rsid w:val="00FD7F5E"/>
    <w:rsid w:val="00FE0630"/>
    <w:rsid w:val="00FE3E17"/>
    <w:rsid w:val="00FE4819"/>
    <w:rsid w:val="00FE6A3A"/>
    <w:rsid w:val="00FE6AB8"/>
    <w:rsid w:val="00FF59C4"/>
    <w:rsid w:val="00FF5C89"/>
    <w:rsid w:val="00FF6C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FA5250"/>
    <w:rPr>
      <w:noProof/>
      <w:sz w:val="24"/>
      <w:szCs w:val="24"/>
      <w:lang w:val="cs-CZ"/>
    </w:rPr>
  </w:style>
  <w:style w:type="paragraph" w:styleId="Nagwek1">
    <w:name w:val="heading 1"/>
    <w:basedOn w:val="Normalny"/>
    <w:next w:val="Normalny"/>
    <w:link w:val="Nagwek1Znak"/>
    <w:uiPriority w:val="99"/>
    <w:qFormat/>
    <w:rsid w:val="00F53483"/>
    <w:pPr>
      <w:keepNext/>
      <w:ind w:left="360" w:right="72"/>
      <w:jc w:val="both"/>
      <w:outlineLvl w:val="0"/>
    </w:pPr>
    <w:rPr>
      <w:sz w:val="28"/>
      <w:szCs w:val="28"/>
    </w:rPr>
  </w:style>
  <w:style w:type="paragraph" w:styleId="Nagwek2">
    <w:name w:val="heading 2"/>
    <w:basedOn w:val="Normalny"/>
    <w:next w:val="Normalny"/>
    <w:link w:val="Nagwek2Znak"/>
    <w:uiPriority w:val="99"/>
    <w:qFormat/>
    <w:rsid w:val="00EE0E89"/>
    <w:pPr>
      <w:keepNext/>
      <w:tabs>
        <w:tab w:val="left" w:pos="567"/>
        <w:tab w:val="left" w:pos="851"/>
        <w:tab w:val="left" w:pos="1134"/>
        <w:tab w:val="left" w:pos="1701"/>
        <w:tab w:val="left" w:pos="2268"/>
        <w:tab w:val="left" w:pos="2835"/>
        <w:tab w:val="left" w:pos="3402"/>
      </w:tabs>
      <w:suppressAutoHyphens/>
      <w:spacing w:after="120" w:line="360" w:lineRule="auto"/>
      <w:outlineLvl w:val="1"/>
    </w:pPr>
    <w:rPr>
      <w:noProof w:val="0"/>
      <w:lang w:val="pl-PL" w:eastAsia="ar-SA"/>
    </w:rPr>
  </w:style>
  <w:style w:type="paragraph" w:styleId="Nagwek3">
    <w:name w:val="heading 3"/>
    <w:basedOn w:val="Normalny"/>
    <w:next w:val="Normalny"/>
    <w:link w:val="Nagwek3Znak"/>
    <w:uiPriority w:val="99"/>
    <w:qFormat/>
    <w:rsid w:val="00F53483"/>
    <w:pPr>
      <w:keepNext/>
      <w:jc w:val="center"/>
      <w:outlineLvl w:val="2"/>
    </w:pPr>
    <w:rPr>
      <w:rFonts w:ascii="Bookman Old Style" w:hAnsi="Bookman Old Style" w:cs="Bookman Old Style"/>
      <w:i/>
      <w:iCs/>
      <w:sz w:val="32"/>
      <w:szCs w:val="32"/>
    </w:rPr>
  </w:style>
  <w:style w:type="paragraph" w:styleId="Nagwek4">
    <w:name w:val="heading 4"/>
    <w:basedOn w:val="Normalny"/>
    <w:next w:val="Normalny"/>
    <w:link w:val="Nagwek4Znak"/>
    <w:uiPriority w:val="99"/>
    <w:qFormat/>
    <w:rsid w:val="00F53483"/>
    <w:pPr>
      <w:keepNext/>
      <w:jc w:val="center"/>
      <w:outlineLvl w:val="3"/>
    </w:pPr>
    <w:rPr>
      <w:i/>
      <w:iCs/>
      <w:sz w:val="28"/>
      <w:szCs w:val="28"/>
    </w:rPr>
  </w:style>
  <w:style w:type="paragraph" w:styleId="Nagwek5">
    <w:name w:val="heading 5"/>
    <w:basedOn w:val="Normalny"/>
    <w:next w:val="Normalny"/>
    <w:link w:val="Nagwek5Znak"/>
    <w:uiPriority w:val="99"/>
    <w:qFormat/>
    <w:rsid w:val="00F53483"/>
    <w:pPr>
      <w:keepNext/>
      <w:ind w:right="72"/>
      <w:jc w:val="both"/>
      <w:outlineLvl w:val="4"/>
    </w:pPr>
    <w:rPr>
      <w:b/>
      <w:bCs/>
      <w:sz w:val="28"/>
      <w:szCs w:val="28"/>
    </w:rPr>
  </w:style>
  <w:style w:type="paragraph" w:styleId="Nagwek6">
    <w:name w:val="heading 6"/>
    <w:basedOn w:val="Normalny"/>
    <w:next w:val="Normalny"/>
    <w:link w:val="Nagwek6Znak"/>
    <w:uiPriority w:val="99"/>
    <w:qFormat/>
    <w:rsid w:val="00F53483"/>
    <w:pPr>
      <w:keepNext/>
      <w:ind w:right="72"/>
      <w:jc w:val="both"/>
      <w:outlineLvl w:val="5"/>
    </w:pPr>
    <w:rPr>
      <w:sz w:val="28"/>
      <w:szCs w:val="28"/>
    </w:rPr>
  </w:style>
  <w:style w:type="paragraph" w:styleId="Nagwek7">
    <w:name w:val="heading 7"/>
    <w:basedOn w:val="Normalny"/>
    <w:next w:val="Normalny"/>
    <w:link w:val="Nagwek7Znak"/>
    <w:uiPriority w:val="99"/>
    <w:qFormat/>
    <w:locked/>
    <w:rsid w:val="00EE0E89"/>
    <w:pPr>
      <w:suppressAutoHyphens/>
      <w:spacing w:before="240" w:after="60"/>
      <w:outlineLvl w:val="6"/>
    </w:pPr>
    <w:rPr>
      <w:noProof w:val="0"/>
      <w:lang w:val="pl-PL" w:eastAsia="ar-SA"/>
    </w:rPr>
  </w:style>
  <w:style w:type="paragraph" w:styleId="Nagwek8">
    <w:name w:val="heading 8"/>
    <w:basedOn w:val="Normalny"/>
    <w:next w:val="Normalny"/>
    <w:link w:val="Nagwek8Znak"/>
    <w:uiPriority w:val="99"/>
    <w:qFormat/>
    <w:locked/>
    <w:rsid w:val="00EE0E89"/>
    <w:pPr>
      <w:keepNext/>
      <w:tabs>
        <w:tab w:val="num" w:pos="555"/>
      </w:tabs>
      <w:suppressAutoHyphens/>
      <w:ind w:left="555" w:hanging="555"/>
      <w:jc w:val="right"/>
      <w:outlineLvl w:val="7"/>
    </w:pPr>
    <w:rPr>
      <w:rFonts w:ascii="Arial" w:hAnsi="Arial" w:cs="Arial"/>
      <w:noProof w:val="0"/>
      <w:lang w:val="pl-PL" w:eastAsia="ar-SA"/>
    </w:rPr>
  </w:style>
  <w:style w:type="paragraph" w:styleId="Nagwek9">
    <w:name w:val="heading 9"/>
    <w:basedOn w:val="Normalny"/>
    <w:next w:val="Normalny"/>
    <w:link w:val="Nagwek9Znak"/>
    <w:uiPriority w:val="99"/>
    <w:qFormat/>
    <w:locked/>
    <w:rsid w:val="00EE0E89"/>
    <w:pPr>
      <w:suppressAutoHyphens/>
      <w:spacing w:before="240" w:after="60"/>
      <w:outlineLvl w:val="8"/>
    </w:pPr>
    <w:rPr>
      <w:rFonts w:ascii="Arial" w:hAnsi="Arial" w:cs="Arial"/>
      <w:noProof w:val="0"/>
      <w:sz w:val="22"/>
      <w:szCs w:val="22"/>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A7661"/>
    <w:rPr>
      <w:rFonts w:ascii="Cambria" w:hAnsi="Cambria" w:cs="Cambria"/>
      <w:b/>
      <w:bCs/>
      <w:noProof/>
      <w:kern w:val="32"/>
      <w:sz w:val="32"/>
      <w:szCs w:val="32"/>
      <w:lang w:val="cs-CZ"/>
    </w:rPr>
  </w:style>
  <w:style w:type="character" w:customStyle="1" w:styleId="Nagwek2Znak">
    <w:name w:val="Nagłówek 2 Znak"/>
    <w:basedOn w:val="Domylnaczcionkaakapitu"/>
    <w:link w:val="Nagwek2"/>
    <w:uiPriority w:val="99"/>
    <w:semiHidden/>
    <w:locked/>
    <w:rsid w:val="003A7661"/>
    <w:rPr>
      <w:rFonts w:ascii="Cambria" w:hAnsi="Cambria" w:cs="Cambria"/>
      <w:b/>
      <w:bCs/>
      <w:i/>
      <w:iCs/>
      <w:noProof/>
      <w:sz w:val="28"/>
      <w:szCs w:val="28"/>
      <w:lang w:val="cs-CZ"/>
    </w:rPr>
  </w:style>
  <w:style w:type="character" w:customStyle="1" w:styleId="Nagwek3Znak">
    <w:name w:val="Nagłówek 3 Znak"/>
    <w:basedOn w:val="Domylnaczcionkaakapitu"/>
    <w:link w:val="Nagwek3"/>
    <w:uiPriority w:val="99"/>
    <w:semiHidden/>
    <w:locked/>
    <w:rsid w:val="003A7661"/>
    <w:rPr>
      <w:rFonts w:ascii="Cambria" w:hAnsi="Cambria" w:cs="Cambria"/>
      <w:b/>
      <w:bCs/>
      <w:noProof/>
      <w:sz w:val="26"/>
      <w:szCs w:val="26"/>
      <w:lang w:val="cs-CZ"/>
    </w:rPr>
  </w:style>
  <w:style w:type="character" w:customStyle="1" w:styleId="Nagwek4Znak">
    <w:name w:val="Nagłówek 4 Znak"/>
    <w:basedOn w:val="Domylnaczcionkaakapitu"/>
    <w:link w:val="Nagwek4"/>
    <w:uiPriority w:val="99"/>
    <w:semiHidden/>
    <w:locked/>
    <w:rsid w:val="003A7661"/>
    <w:rPr>
      <w:rFonts w:ascii="Calibri" w:hAnsi="Calibri" w:cs="Calibri"/>
      <w:b/>
      <w:bCs/>
      <w:noProof/>
      <w:sz w:val="28"/>
      <w:szCs w:val="28"/>
      <w:lang w:val="cs-CZ"/>
    </w:rPr>
  </w:style>
  <w:style w:type="character" w:customStyle="1" w:styleId="Nagwek5Znak">
    <w:name w:val="Nagłówek 5 Znak"/>
    <w:basedOn w:val="Domylnaczcionkaakapitu"/>
    <w:link w:val="Nagwek5"/>
    <w:uiPriority w:val="99"/>
    <w:semiHidden/>
    <w:locked/>
    <w:rsid w:val="003A7661"/>
    <w:rPr>
      <w:rFonts w:ascii="Calibri" w:hAnsi="Calibri" w:cs="Calibri"/>
      <w:b/>
      <w:bCs/>
      <w:i/>
      <w:iCs/>
      <w:noProof/>
      <w:sz w:val="26"/>
      <w:szCs w:val="26"/>
      <w:lang w:val="cs-CZ"/>
    </w:rPr>
  </w:style>
  <w:style w:type="character" w:customStyle="1" w:styleId="Nagwek6Znak">
    <w:name w:val="Nagłówek 6 Znak"/>
    <w:basedOn w:val="Domylnaczcionkaakapitu"/>
    <w:link w:val="Nagwek6"/>
    <w:uiPriority w:val="99"/>
    <w:semiHidden/>
    <w:locked/>
    <w:rsid w:val="003A7661"/>
    <w:rPr>
      <w:rFonts w:ascii="Calibri" w:hAnsi="Calibri" w:cs="Calibri"/>
      <w:b/>
      <w:bCs/>
      <w:noProof/>
      <w:lang w:val="cs-CZ"/>
    </w:rPr>
  </w:style>
  <w:style w:type="character" w:customStyle="1" w:styleId="Nagwek7Znak">
    <w:name w:val="Nagłówek 7 Znak"/>
    <w:basedOn w:val="Domylnaczcionkaakapitu"/>
    <w:link w:val="Nagwek7"/>
    <w:uiPriority w:val="99"/>
    <w:semiHidden/>
    <w:locked/>
    <w:rsid w:val="005F60D6"/>
    <w:rPr>
      <w:rFonts w:ascii="Calibri" w:hAnsi="Calibri" w:cs="Calibri"/>
      <w:noProof/>
      <w:sz w:val="24"/>
      <w:szCs w:val="24"/>
      <w:lang w:val="cs-CZ"/>
    </w:rPr>
  </w:style>
  <w:style w:type="character" w:customStyle="1" w:styleId="Nagwek8Znak">
    <w:name w:val="Nagłówek 8 Znak"/>
    <w:basedOn w:val="Domylnaczcionkaakapitu"/>
    <w:link w:val="Nagwek8"/>
    <w:uiPriority w:val="99"/>
    <w:semiHidden/>
    <w:locked/>
    <w:rsid w:val="005F60D6"/>
    <w:rPr>
      <w:rFonts w:ascii="Calibri" w:hAnsi="Calibri" w:cs="Calibri"/>
      <w:i/>
      <w:iCs/>
      <w:noProof/>
      <w:sz w:val="24"/>
      <w:szCs w:val="24"/>
      <w:lang w:val="cs-CZ"/>
    </w:rPr>
  </w:style>
  <w:style w:type="character" w:customStyle="1" w:styleId="Nagwek9Znak">
    <w:name w:val="Nagłówek 9 Znak"/>
    <w:basedOn w:val="Domylnaczcionkaakapitu"/>
    <w:link w:val="Nagwek9"/>
    <w:uiPriority w:val="99"/>
    <w:semiHidden/>
    <w:locked/>
    <w:rsid w:val="005F60D6"/>
    <w:rPr>
      <w:rFonts w:ascii="Cambria" w:hAnsi="Cambria" w:cs="Cambria"/>
      <w:noProof/>
      <w:lang w:val="cs-CZ"/>
    </w:rPr>
  </w:style>
  <w:style w:type="paragraph" w:styleId="Tekstdymka">
    <w:name w:val="Balloon Text"/>
    <w:basedOn w:val="Normalny"/>
    <w:link w:val="TekstdymkaZnak"/>
    <w:uiPriority w:val="99"/>
    <w:semiHidden/>
    <w:rsid w:val="00F5348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A7661"/>
    <w:rPr>
      <w:noProof/>
      <w:sz w:val="2"/>
      <w:szCs w:val="2"/>
      <w:lang w:val="cs-CZ"/>
    </w:rPr>
  </w:style>
  <w:style w:type="paragraph" w:styleId="Tekstpodstawowy">
    <w:name w:val="Body Text"/>
    <w:aliases w:val="a2"/>
    <w:basedOn w:val="Normalny"/>
    <w:link w:val="TekstpodstawowyZnak"/>
    <w:uiPriority w:val="99"/>
    <w:semiHidden/>
    <w:rsid w:val="00F53483"/>
    <w:pPr>
      <w:overflowPunct w:val="0"/>
      <w:autoSpaceDE w:val="0"/>
      <w:autoSpaceDN w:val="0"/>
      <w:adjustRightInd w:val="0"/>
      <w:jc w:val="center"/>
      <w:textAlignment w:val="baseline"/>
    </w:pPr>
    <w:rPr>
      <w:rFonts w:ascii="Bookman Old Style" w:hAnsi="Bookman Old Style" w:cs="Bookman Old Style"/>
      <w:sz w:val="28"/>
      <w:szCs w:val="28"/>
    </w:rPr>
  </w:style>
  <w:style w:type="character" w:customStyle="1" w:styleId="TekstpodstawowyZnak">
    <w:name w:val="Tekst podstawowy Znak"/>
    <w:aliases w:val="a2 Znak"/>
    <w:basedOn w:val="Domylnaczcionkaakapitu"/>
    <w:link w:val="Tekstpodstawowy"/>
    <w:uiPriority w:val="99"/>
    <w:semiHidden/>
    <w:locked/>
    <w:rsid w:val="003A7661"/>
    <w:rPr>
      <w:noProof/>
      <w:sz w:val="24"/>
      <w:szCs w:val="24"/>
      <w:lang w:val="cs-CZ"/>
    </w:rPr>
  </w:style>
  <w:style w:type="character" w:styleId="Hipercze">
    <w:name w:val="Hyperlink"/>
    <w:basedOn w:val="Domylnaczcionkaakapitu"/>
    <w:uiPriority w:val="99"/>
    <w:semiHidden/>
    <w:rsid w:val="00F53483"/>
    <w:rPr>
      <w:color w:val="0000FF"/>
      <w:u w:val="single"/>
    </w:rPr>
  </w:style>
  <w:style w:type="paragraph" w:styleId="Tytu">
    <w:name w:val="Title"/>
    <w:basedOn w:val="Normalny"/>
    <w:link w:val="TytuZnak"/>
    <w:uiPriority w:val="99"/>
    <w:qFormat/>
    <w:rsid w:val="00F53483"/>
    <w:pPr>
      <w:jc w:val="center"/>
    </w:pPr>
    <w:rPr>
      <w:sz w:val="28"/>
      <w:szCs w:val="28"/>
    </w:rPr>
  </w:style>
  <w:style w:type="character" w:customStyle="1" w:styleId="TytuZnak">
    <w:name w:val="Tytuł Znak"/>
    <w:basedOn w:val="Domylnaczcionkaakapitu"/>
    <w:link w:val="Tytu"/>
    <w:uiPriority w:val="99"/>
    <w:locked/>
    <w:rsid w:val="003A7661"/>
    <w:rPr>
      <w:rFonts w:ascii="Cambria" w:hAnsi="Cambria" w:cs="Cambria"/>
      <w:b/>
      <w:bCs/>
      <w:noProof/>
      <w:kern w:val="28"/>
      <w:sz w:val="32"/>
      <w:szCs w:val="32"/>
      <w:lang w:val="cs-CZ"/>
    </w:rPr>
  </w:style>
  <w:style w:type="paragraph" w:styleId="Tekstpodstawowywcity2">
    <w:name w:val="Body Text Indent 2"/>
    <w:basedOn w:val="Normalny"/>
    <w:link w:val="Tekstpodstawowywcity2Znak"/>
    <w:uiPriority w:val="99"/>
    <w:semiHidden/>
    <w:rsid w:val="00F53483"/>
    <w:pPr>
      <w:widowControl w:val="0"/>
      <w:ind w:left="284" w:hanging="284"/>
      <w:jc w:val="both"/>
    </w:pPr>
    <w:rPr>
      <w:kern w:val="20"/>
    </w:rPr>
  </w:style>
  <w:style w:type="character" w:customStyle="1" w:styleId="Tekstpodstawowywcity2Znak">
    <w:name w:val="Tekst podstawowy wcięty 2 Znak"/>
    <w:basedOn w:val="Domylnaczcionkaakapitu"/>
    <w:link w:val="Tekstpodstawowywcity2"/>
    <w:uiPriority w:val="99"/>
    <w:semiHidden/>
    <w:locked/>
    <w:rsid w:val="003A7661"/>
    <w:rPr>
      <w:noProof/>
      <w:sz w:val="24"/>
      <w:szCs w:val="24"/>
      <w:lang w:val="cs-CZ"/>
    </w:rPr>
  </w:style>
  <w:style w:type="paragraph" w:styleId="Tekstpodstawowy2">
    <w:name w:val="Body Text 2"/>
    <w:basedOn w:val="Normalny"/>
    <w:link w:val="Tekstpodstawowy2Znak"/>
    <w:uiPriority w:val="99"/>
    <w:semiHidden/>
    <w:rsid w:val="00F53483"/>
    <w:pPr>
      <w:ind w:right="72"/>
      <w:jc w:val="both"/>
    </w:pPr>
    <w:rPr>
      <w:sz w:val="28"/>
      <w:szCs w:val="28"/>
    </w:rPr>
  </w:style>
  <w:style w:type="character" w:customStyle="1" w:styleId="Tekstpodstawowy2Znak">
    <w:name w:val="Tekst podstawowy 2 Znak"/>
    <w:basedOn w:val="Domylnaczcionkaakapitu"/>
    <w:link w:val="Tekstpodstawowy2"/>
    <w:uiPriority w:val="99"/>
    <w:semiHidden/>
    <w:locked/>
    <w:rsid w:val="003A7661"/>
    <w:rPr>
      <w:noProof/>
      <w:sz w:val="24"/>
      <w:szCs w:val="24"/>
      <w:lang w:val="cs-CZ"/>
    </w:rPr>
  </w:style>
  <w:style w:type="paragraph" w:styleId="Tekstpodstawowy3">
    <w:name w:val="Body Text 3"/>
    <w:basedOn w:val="Normalny"/>
    <w:link w:val="Tekstpodstawowy3Znak"/>
    <w:uiPriority w:val="99"/>
    <w:rsid w:val="00EE0E89"/>
    <w:pPr>
      <w:suppressAutoHyphens/>
      <w:overflowPunct w:val="0"/>
      <w:autoSpaceDE w:val="0"/>
      <w:jc w:val="both"/>
      <w:textAlignment w:val="baseline"/>
    </w:pPr>
    <w:rPr>
      <w:noProof w:val="0"/>
      <w:lang w:val="pl-PL" w:eastAsia="ar-SA"/>
    </w:rPr>
  </w:style>
  <w:style w:type="character" w:customStyle="1" w:styleId="Tekstpodstawowy3Znak">
    <w:name w:val="Tekst podstawowy 3 Znak"/>
    <w:basedOn w:val="Domylnaczcionkaakapitu"/>
    <w:link w:val="Tekstpodstawowy3"/>
    <w:uiPriority w:val="99"/>
    <w:semiHidden/>
    <w:locked/>
    <w:rsid w:val="003A7661"/>
    <w:rPr>
      <w:noProof/>
      <w:sz w:val="16"/>
      <w:szCs w:val="16"/>
      <w:lang w:val="cs-CZ"/>
    </w:rPr>
  </w:style>
  <w:style w:type="paragraph" w:styleId="Tekstblokowy">
    <w:name w:val="Block Text"/>
    <w:basedOn w:val="Normalny"/>
    <w:uiPriority w:val="99"/>
    <w:semiHidden/>
    <w:rsid w:val="00F53483"/>
    <w:pPr>
      <w:ind w:left="360" w:right="72"/>
      <w:jc w:val="both"/>
    </w:pPr>
    <w:rPr>
      <w:sz w:val="28"/>
      <w:szCs w:val="28"/>
    </w:rPr>
  </w:style>
  <w:style w:type="paragraph" w:styleId="Tekstpodstawowywcity">
    <w:name w:val="Body Text Indent"/>
    <w:basedOn w:val="Normalny"/>
    <w:link w:val="TekstpodstawowywcityZnak"/>
    <w:uiPriority w:val="99"/>
    <w:semiHidden/>
    <w:rsid w:val="00F53483"/>
    <w:pPr>
      <w:ind w:left="1980"/>
    </w:pPr>
  </w:style>
  <w:style w:type="character" w:customStyle="1" w:styleId="TekstpodstawowywcityZnak">
    <w:name w:val="Tekst podstawowy wcięty Znak"/>
    <w:basedOn w:val="Domylnaczcionkaakapitu"/>
    <w:link w:val="Tekstpodstawowywcity"/>
    <w:uiPriority w:val="99"/>
    <w:semiHidden/>
    <w:locked/>
    <w:rsid w:val="003A7661"/>
    <w:rPr>
      <w:noProof/>
      <w:sz w:val="24"/>
      <w:szCs w:val="24"/>
      <w:lang w:val="cs-CZ"/>
    </w:rPr>
  </w:style>
  <w:style w:type="character" w:styleId="UyteHipercze">
    <w:name w:val="FollowedHyperlink"/>
    <w:basedOn w:val="Domylnaczcionkaakapitu"/>
    <w:uiPriority w:val="99"/>
    <w:semiHidden/>
    <w:rsid w:val="00F53483"/>
    <w:rPr>
      <w:color w:val="800080"/>
      <w:u w:val="single"/>
    </w:rPr>
  </w:style>
  <w:style w:type="paragraph" w:styleId="Plandokumentu">
    <w:name w:val="Document Map"/>
    <w:basedOn w:val="Normalny"/>
    <w:link w:val="PlandokumentuZnak"/>
    <w:uiPriority w:val="99"/>
    <w:semiHidden/>
    <w:rsid w:val="00F53483"/>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locked/>
    <w:rsid w:val="003A7661"/>
    <w:rPr>
      <w:noProof/>
      <w:sz w:val="2"/>
      <w:szCs w:val="2"/>
      <w:lang w:val="cs-CZ"/>
    </w:rPr>
  </w:style>
  <w:style w:type="paragraph" w:styleId="Nagwek">
    <w:name w:val="header"/>
    <w:basedOn w:val="Normalny"/>
    <w:link w:val="NagwekZnak"/>
    <w:uiPriority w:val="99"/>
    <w:semiHidden/>
    <w:rsid w:val="00F53483"/>
    <w:pPr>
      <w:tabs>
        <w:tab w:val="center" w:pos="4819"/>
        <w:tab w:val="right" w:pos="9071"/>
      </w:tabs>
    </w:pPr>
    <w:rPr>
      <w:sz w:val="20"/>
      <w:szCs w:val="20"/>
    </w:rPr>
  </w:style>
  <w:style w:type="character" w:customStyle="1" w:styleId="NagwekZnak">
    <w:name w:val="Nagłówek Znak"/>
    <w:basedOn w:val="Domylnaczcionkaakapitu"/>
    <w:link w:val="Nagwek"/>
    <w:uiPriority w:val="99"/>
    <w:semiHidden/>
    <w:locked/>
    <w:rsid w:val="003A7661"/>
    <w:rPr>
      <w:noProof/>
      <w:sz w:val="24"/>
      <w:szCs w:val="24"/>
      <w:lang w:val="cs-CZ"/>
    </w:rPr>
  </w:style>
  <w:style w:type="paragraph" w:customStyle="1" w:styleId="Normalny15pt">
    <w:name w:val="Normalny + 15 pt"/>
    <w:basedOn w:val="Normalny"/>
    <w:uiPriority w:val="99"/>
    <w:rsid w:val="00F53483"/>
    <w:pPr>
      <w:numPr>
        <w:numId w:val="1"/>
      </w:numPr>
      <w:spacing w:line="360" w:lineRule="auto"/>
      <w:jc w:val="both"/>
    </w:pPr>
  </w:style>
  <w:style w:type="paragraph" w:styleId="Tekstpodstawowywcity3">
    <w:name w:val="Body Text Indent 3"/>
    <w:basedOn w:val="Normalny"/>
    <w:link w:val="Tekstpodstawowywcity3Znak"/>
    <w:uiPriority w:val="99"/>
    <w:semiHidden/>
    <w:rsid w:val="00F53483"/>
    <w:pPr>
      <w:ind w:left="708"/>
    </w:pPr>
  </w:style>
  <w:style w:type="character" w:customStyle="1" w:styleId="Tekstpodstawowywcity3Znak">
    <w:name w:val="Tekst podstawowy wcięty 3 Znak"/>
    <w:basedOn w:val="Domylnaczcionkaakapitu"/>
    <w:link w:val="Tekstpodstawowywcity3"/>
    <w:uiPriority w:val="99"/>
    <w:semiHidden/>
    <w:locked/>
    <w:rsid w:val="003A7661"/>
    <w:rPr>
      <w:noProof/>
      <w:sz w:val="16"/>
      <w:szCs w:val="16"/>
      <w:lang w:val="cs-CZ"/>
    </w:rPr>
  </w:style>
  <w:style w:type="paragraph" w:styleId="Lista">
    <w:name w:val="List"/>
    <w:basedOn w:val="Normalny"/>
    <w:uiPriority w:val="99"/>
    <w:semiHidden/>
    <w:rsid w:val="00F53483"/>
    <w:pPr>
      <w:ind w:left="283" w:hanging="283"/>
    </w:pPr>
  </w:style>
  <w:style w:type="paragraph" w:styleId="Lista2">
    <w:name w:val="List 2"/>
    <w:basedOn w:val="Normalny"/>
    <w:uiPriority w:val="99"/>
    <w:semiHidden/>
    <w:rsid w:val="00F53483"/>
    <w:pPr>
      <w:ind w:left="566" w:hanging="283"/>
    </w:pPr>
  </w:style>
  <w:style w:type="paragraph" w:styleId="Lista3">
    <w:name w:val="List 3"/>
    <w:basedOn w:val="Normalny"/>
    <w:uiPriority w:val="99"/>
    <w:semiHidden/>
    <w:rsid w:val="00F53483"/>
    <w:pPr>
      <w:ind w:left="849" w:hanging="283"/>
    </w:pPr>
  </w:style>
  <w:style w:type="paragraph" w:styleId="Lista4">
    <w:name w:val="List 4"/>
    <w:basedOn w:val="Normalny"/>
    <w:uiPriority w:val="99"/>
    <w:semiHidden/>
    <w:rsid w:val="00F53483"/>
    <w:pPr>
      <w:ind w:left="1132" w:hanging="283"/>
    </w:pPr>
  </w:style>
  <w:style w:type="paragraph" w:styleId="Lista-kontynuacja">
    <w:name w:val="List Continue"/>
    <w:basedOn w:val="Normalny"/>
    <w:uiPriority w:val="99"/>
    <w:semiHidden/>
    <w:rsid w:val="00F53483"/>
    <w:pPr>
      <w:spacing w:after="120"/>
      <w:ind w:left="283"/>
    </w:pPr>
  </w:style>
  <w:style w:type="paragraph" w:styleId="Lista-kontynuacja2">
    <w:name w:val="List Continue 2"/>
    <w:basedOn w:val="Normalny"/>
    <w:uiPriority w:val="99"/>
    <w:semiHidden/>
    <w:rsid w:val="00F53483"/>
    <w:pPr>
      <w:spacing w:after="120"/>
      <w:ind w:left="566"/>
    </w:pPr>
  </w:style>
  <w:style w:type="paragraph" w:styleId="Stopka">
    <w:name w:val="footer"/>
    <w:basedOn w:val="Normalny"/>
    <w:link w:val="StopkaZnak"/>
    <w:uiPriority w:val="99"/>
    <w:rsid w:val="00F53483"/>
    <w:pPr>
      <w:tabs>
        <w:tab w:val="center" w:pos="4536"/>
        <w:tab w:val="right" w:pos="9072"/>
      </w:tabs>
    </w:pPr>
    <w:rPr>
      <w:lang w:val="pl-PL"/>
    </w:rPr>
  </w:style>
  <w:style w:type="character" w:customStyle="1" w:styleId="StopkaZnak">
    <w:name w:val="Stopka Znak"/>
    <w:basedOn w:val="Domylnaczcionkaakapitu"/>
    <w:link w:val="Stopka"/>
    <w:uiPriority w:val="99"/>
    <w:locked/>
    <w:rsid w:val="00151360"/>
    <w:rPr>
      <w:noProof/>
      <w:sz w:val="24"/>
      <w:szCs w:val="24"/>
    </w:rPr>
  </w:style>
  <w:style w:type="character" w:styleId="Numerstrony">
    <w:name w:val="page number"/>
    <w:basedOn w:val="Domylnaczcionkaakapitu"/>
    <w:uiPriority w:val="99"/>
    <w:semiHidden/>
    <w:rsid w:val="00F53483"/>
  </w:style>
  <w:style w:type="paragraph" w:customStyle="1" w:styleId="Standard">
    <w:name w:val="Standard"/>
    <w:uiPriority w:val="99"/>
    <w:rsid w:val="00F53483"/>
    <w:pPr>
      <w:widowControl w:val="0"/>
      <w:suppressAutoHyphens/>
      <w:autoSpaceDE w:val="0"/>
    </w:pPr>
    <w:rPr>
      <w:noProof/>
      <w:sz w:val="24"/>
      <w:szCs w:val="24"/>
      <w:lang w:val="cs-CZ"/>
    </w:rPr>
  </w:style>
  <w:style w:type="paragraph" w:styleId="Tekstprzypisudolnego">
    <w:name w:val="footnote text"/>
    <w:basedOn w:val="Normalny"/>
    <w:link w:val="TekstprzypisudolnegoZnak"/>
    <w:uiPriority w:val="99"/>
    <w:semiHidden/>
    <w:rsid w:val="00F53483"/>
    <w:rPr>
      <w:sz w:val="20"/>
      <w:szCs w:val="20"/>
    </w:rPr>
  </w:style>
  <w:style w:type="character" w:customStyle="1" w:styleId="TekstprzypisudolnegoZnak">
    <w:name w:val="Tekst przypisu dolnego Znak"/>
    <w:basedOn w:val="Domylnaczcionkaakapitu"/>
    <w:link w:val="Tekstprzypisudolnego"/>
    <w:uiPriority w:val="99"/>
    <w:semiHidden/>
    <w:locked/>
    <w:rsid w:val="003A7661"/>
    <w:rPr>
      <w:noProof/>
      <w:sz w:val="20"/>
      <w:szCs w:val="20"/>
      <w:lang w:val="cs-CZ"/>
    </w:rPr>
  </w:style>
  <w:style w:type="paragraph" w:styleId="Tekstkomentarza">
    <w:name w:val="annotation text"/>
    <w:basedOn w:val="Normalny"/>
    <w:link w:val="TekstkomentarzaZnak"/>
    <w:uiPriority w:val="99"/>
    <w:semiHidden/>
    <w:rsid w:val="00F53483"/>
    <w:rPr>
      <w:sz w:val="20"/>
      <w:szCs w:val="20"/>
    </w:rPr>
  </w:style>
  <w:style w:type="character" w:customStyle="1" w:styleId="TekstkomentarzaZnak">
    <w:name w:val="Tekst komentarza Znak"/>
    <w:basedOn w:val="Domylnaczcionkaakapitu"/>
    <w:link w:val="Tekstkomentarza"/>
    <w:uiPriority w:val="99"/>
    <w:semiHidden/>
    <w:locked/>
    <w:rsid w:val="003A7661"/>
    <w:rPr>
      <w:noProof/>
      <w:sz w:val="20"/>
      <w:szCs w:val="20"/>
      <w:lang w:val="cs-CZ"/>
    </w:rPr>
  </w:style>
  <w:style w:type="paragraph" w:styleId="Tematkomentarza">
    <w:name w:val="annotation subject"/>
    <w:basedOn w:val="Tekstkomentarza"/>
    <w:next w:val="Tekstkomentarza"/>
    <w:link w:val="TematkomentarzaZnak"/>
    <w:uiPriority w:val="99"/>
    <w:semiHidden/>
    <w:rsid w:val="00F53483"/>
    <w:rPr>
      <w:b/>
      <w:bCs/>
    </w:rPr>
  </w:style>
  <w:style w:type="character" w:customStyle="1" w:styleId="TematkomentarzaZnak">
    <w:name w:val="Temat komentarza Znak"/>
    <w:basedOn w:val="TekstkomentarzaZnak"/>
    <w:link w:val="Tematkomentarza"/>
    <w:uiPriority w:val="99"/>
    <w:semiHidden/>
    <w:locked/>
    <w:rsid w:val="003A7661"/>
    <w:rPr>
      <w:b/>
      <w:bCs/>
    </w:rPr>
  </w:style>
  <w:style w:type="paragraph" w:customStyle="1" w:styleId="listanum2">
    <w:name w:val="listanum2"/>
    <w:basedOn w:val="Normalny"/>
    <w:uiPriority w:val="99"/>
    <w:rsid w:val="00F53483"/>
    <w:pPr>
      <w:spacing w:before="120" w:line="312" w:lineRule="auto"/>
      <w:ind w:left="369" w:hanging="369"/>
      <w:jc w:val="both"/>
    </w:pPr>
    <w:rPr>
      <w:rFonts w:ascii="Verdana" w:hAnsi="Verdana" w:cs="Verdana"/>
      <w:sz w:val="19"/>
      <w:szCs w:val="19"/>
    </w:rPr>
  </w:style>
  <w:style w:type="paragraph" w:styleId="NormalnyWeb">
    <w:name w:val="Normal (Web)"/>
    <w:basedOn w:val="Normalny"/>
    <w:uiPriority w:val="99"/>
    <w:semiHidden/>
    <w:rsid w:val="00F53483"/>
    <w:pPr>
      <w:spacing w:before="100" w:beforeAutospacing="1" w:after="100" w:afterAutospacing="1"/>
    </w:pPr>
  </w:style>
  <w:style w:type="character" w:customStyle="1" w:styleId="ZnakZnak1">
    <w:name w:val="Znak Znak1"/>
    <w:uiPriority w:val="99"/>
    <w:rsid w:val="00F53483"/>
    <w:rPr>
      <w:lang w:val="pl-PL" w:eastAsia="pl-PL"/>
    </w:rPr>
  </w:style>
  <w:style w:type="paragraph" w:customStyle="1" w:styleId="Tekstpodstawowy31">
    <w:name w:val="Tekst podstawowy 31"/>
    <w:basedOn w:val="Normalny"/>
    <w:uiPriority w:val="99"/>
    <w:rsid w:val="00F53483"/>
    <w:pPr>
      <w:suppressAutoHyphens/>
      <w:jc w:val="both"/>
    </w:pPr>
    <w:rPr>
      <w:lang w:eastAsia="ar-SA"/>
    </w:rPr>
  </w:style>
  <w:style w:type="paragraph" w:customStyle="1" w:styleId="Tekstpodstawowy22">
    <w:name w:val="Tekst podstawowy 22"/>
    <w:basedOn w:val="Normalny"/>
    <w:uiPriority w:val="99"/>
    <w:rsid w:val="00F53483"/>
    <w:pPr>
      <w:suppressAutoHyphens/>
      <w:jc w:val="both"/>
    </w:pPr>
    <w:rPr>
      <w:rFonts w:ascii="Arial" w:hAnsi="Arial" w:cs="Arial"/>
      <w:sz w:val="20"/>
      <w:szCs w:val="20"/>
      <w:lang w:eastAsia="ar-SA"/>
    </w:rPr>
  </w:style>
  <w:style w:type="paragraph" w:customStyle="1" w:styleId="Kolorowalistaakcent11">
    <w:name w:val="Kolorowa lista — akcent 11"/>
    <w:basedOn w:val="Normalny"/>
    <w:uiPriority w:val="99"/>
    <w:rsid w:val="00F53483"/>
    <w:pPr>
      <w:spacing w:after="200" w:line="276" w:lineRule="auto"/>
      <w:ind w:left="720"/>
    </w:pPr>
    <w:rPr>
      <w:rFonts w:ascii="Calibri" w:hAnsi="Calibri" w:cs="Calibri"/>
      <w:sz w:val="22"/>
      <w:szCs w:val="22"/>
      <w:lang w:eastAsia="en-US"/>
    </w:rPr>
  </w:style>
  <w:style w:type="character" w:customStyle="1" w:styleId="ZnakZnak2">
    <w:name w:val="Znak Znak2"/>
    <w:uiPriority w:val="99"/>
    <w:rsid w:val="00F53483"/>
    <w:rPr>
      <w:sz w:val="24"/>
      <w:szCs w:val="24"/>
      <w:lang w:val="pl-PL" w:eastAsia="pl-PL"/>
    </w:rPr>
  </w:style>
  <w:style w:type="character" w:styleId="Pogrubienie">
    <w:name w:val="Strong"/>
    <w:basedOn w:val="Domylnaczcionkaakapitu"/>
    <w:uiPriority w:val="99"/>
    <w:qFormat/>
    <w:rsid w:val="00F53483"/>
    <w:rPr>
      <w:b/>
      <w:bCs/>
    </w:rPr>
  </w:style>
  <w:style w:type="character" w:customStyle="1" w:styleId="StandardZnak">
    <w:name w:val="Standard Znak"/>
    <w:uiPriority w:val="99"/>
    <w:locked/>
    <w:rsid w:val="00F53483"/>
    <w:rPr>
      <w:sz w:val="24"/>
      <w:szCs w:val="24"/>
      <w:lang w:val="pl-PL" w:eastAsia="ar-SA" w:bidi="ar-SA"/>
    </w:rPr>
  </w:style>
  <w:style w:type="paragraph" w:customStyle="1" w:styleId="Lista31">
    <w:name w:val="Lista 31"/>
    <w:basedOn w:val="Normalny"/>
    <w:uiPriority w:val="99"/>
    <w:rsid w:val="00F53483"/>
    <w:pPr>
      <w:suppressAutoHyphens/>
      <w:ind w:left="849" w:hanging="283"/>
    </w:pPr>
    <w:rPr>
      <w:lang w:eastAsia="ar-SA"/>
    </w:rPr>
  </w:style>
  <w:style w:type="paragraph" w:customStyle="1" w:styleId="ZnakZnak3">
    <w:name w:val="Znak Znak3"/>
    <w:basedOn w:val="Normalny"/>
    <w:uiPriority w:val="99"/>
    <w:rsid w:val="00F53483"/>
  </w:style>
  <w:style w:type="paragraph" w:customStyle="1" w:styleId="Znak1">
    <w:name w:val="Znak1"/>
    <w:basedOn w:val="Normalny"/>
    <w:uiPriority w:val="99"/>
    <w:rsid w:val="00F53483"/>
  </w:style>
  <w:style w:type="paragraph" w:customStyle="1" w:styleId="Default">
    <w:name w:val="Default"/>
    <w:uiPriority w:val="99"/>
    <w:rsid w:val="00F53483"/>
    <w:pPr>
      <w:autoSpaceDE w:val="0"/>
      <w:autoSpaceDN w:val="0"/>
      <w:adjustRightInd w:val="0"/>
    </w:pPr>
    <w:rPr>
      <w:rFonts w:ascii="Arial" w:hAnsi="Arial" w:cs="Arial"/>
      <w:noProof/>
      <w:color w:val="000000"/>
      <w:sz w:val="24"/>
      <w:szCs w:val="24"/>
      <w:lang w:val="cs-CZ"/>
    </w:rPr>
  </w:style>
  <w:style w:type="paragraph" w:customStyle="1" w:styleId="Zwykytekst2">
    <w:name w:val="Zwykły tekst2"/>
    <w:basedOn w:val="Normalny"/>
    <w:uiPriority w:val="99"/>
    <w:rsid w:val="00F53483"/>
    <w:rPr>
      <w:rFonts w:ascii="Courier New" w:hAnsi="Courier New" w:cs="Courier New"/>
      <w:sz w:val="20"/>
      <w:szCs w:val="20"/>
      <w:lang w:eastAsia="ar-SA"/>
    </w:rPr>
  </w:style>
  <w:style w:type="character" w:customStyle="1" w:styleId="ZnakZnak4">
    <w:name w:val="Znak Znak4"/>
    <w:uiPriority w:val="99"/>
    <w:locked/>
    <w:rsid w:val="00F53483"/>
    <w:rPr>
      <w:sz w:val="24"/>
      <w:szCs w:val="24"/>
      <w:u w:val="single"/>
      <w:lang w:val="pl-PL" w:eastAsia="pl-PL"/>
    </w:rPr>
  </w:style>
  <w:style w:type="paragraph" w:customStyle="1" w:styleId="Tekstpodstawowywcity21">
    <w:name w:val="Tekst podstawowy wcięty 21"/>
    <w:basedOn w:val="Normalny"/>
    <w:uiPriority w:val="99"/>
    <w:rsid w:val="00F53483"/>
    <w:pPr>
      <w:suppressAutoHyphens/>
      <w:ind w:firstLine="360"/>
    </w:pPr>
    <w:rPr>
      <w:rFonts w:ascii="Arial" w:hAnsi="Arial" w:cs="Arial"/>
      <w:lang w:eastAsia="ar-SA"/>
    </w:rPr>
  </w:style>
  <w:style w:type="paragraph" w:styleId="Adreszwrotnynakopercie">
    <w:name w:val="envelope return"/>
    <w:basedOn w:val="Normalny"/>
    <w:uiPriority w:val="99"/>
    <w:semiHidden/>
    <w:rsid w:val="00F53483"/>
    <w:rPr>
      <w:sz w:val="20"/>
      <w:szCs w:val="20"/>
    </w:rPr>
  </w:style>
  <w:style w:type="paragraph" w:customStyle="1" w:styleId="Zwykytekst1">
    <w:name w:val="Zwykły tekst1"/>
    <w:basedOn w:val="Normalny"/>
    <w:uiPriority w:val="99"/>
    <w:rsid w:val="00F53483"/>
    <w:pPr>
      <w:suppressAutoHyphens/>
    </w:pPr>
    <w:rPr>
      <w:rFonts w:ascii="Courier New" w:hAnsi="Courier New" w:cs="Courier New"/>
      <w:sz w:val="20"/>
      <w:szCs w:val="20"/>
      <w:lang w:eastAsia="ar-SA"/>
    </w:rPr>
  </w:style>
  <w:style w:type="character" w:customStyle="1" w:styleId="ZnakZnak11">
    <w:name w:val="Znak Znak11"/>
    <w:uiPriority w:val="99"/>
    <w:locked/>
    <w:rsid w:val="00F53483"/>
    <w:rPr>
      <w:rFonts w:ascii="Times New Roman" w:hAnsi="Times New Roman" w:cs="Times New Roman"/>
    </w:rPr>
  </w:style>
  <w:style w:type="paragraph" w:customStyle="1" w:styleId="WW-Listanumerowana">
    <w:name w:val="WW-Lista numerowana"/>
    <w:basedOn w:val="Normalny"/>
    <w:uiPriority w:val="99"/>
    <w:rsid w:val="00F53483"/>
    <w:pPr>
      <w:widowControl w:val="0"/>
      <w:suppressAutoHyphens/>
      <w:spacing w:line="360" w:lineRule="auto"/>
    </w:pPr>
    <w:rPr>
      <w:color w:val="000000"/>
      <w:sz w:val="22"/>
      <w:szCs w:val="22"/>
      <w:lang w:eastAsia="en-US"/>
    </w:rPr>
  </w:style>
  <w:style w:type="character" w:customStyle="1" w:styleId="FontStyle47">
    <w:name w:val="Font Style47"/>
    <w:uiPriority w:val="99"/>
    <w:rsid w:val="00F53483"/>
    <w:rPr>
      <w:rFonts w:ascii="Tahoma" w:hAnsi="Tahoma" w:cs="Tahoma"/>
      <w:sz w:val="18"/>
      <w:szCs w:val="18"/>
    </w:rPr>
  </w:style>
  <w:style w:type="paragraph" w:customStyle="1" w:styleId="Akapitzlist1">
    <w:name w:val="Akapit z listą1"/>
    <w:basedOn w:val="Normalny"/>
    <w:uiPriority w:val="99"/>
    <w:rsid w:val="00F53483"/>
    <w:pPr>
      <w:suppressAutoHyphens/>
      <w:ind w:left="720"/>
    </w:pPr>
    <w:rPr>
      <w:lang w:eastAsia="ar-SA"/>
    </w:rPr>
  </w:style>
  <w:style w:type="paragraph" w:customStyle="1" w:styleId="bez">
    <w:name w:val="bez"/>
    <w:uiPriority w:val="99"/>
    <w:rsid w:val="00F53483"/>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jc w:val="both"/>
    </w:pPr>
    <w:rPr>
      <w:rFonts w:ascii="Univers-PL" w:eastAsia="Univers-PL" w:cs="Univers-PL"/>
      <w:sz w:val="19"/>
      <w:szCs w:val="19"/>
      <w:lang w:eastAsia="ar-SA"/>
    </w:rPr>
  </w:style>
  <w:style w:type="paragraph" w:customStyle="1" w:styleId="bodybez">
    <w:name w:val="body bez"/>
    <w:uiPriority w:val="99"/>
    <w:rsid w:val="00F534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line="240" w:lineRule="atLeast"/>
      <w:jc w:val="both"/>
    </w:pPr>
    <w:rPr>
      <w:rFonts w:ascii="Univers-PL" w:eastAsia="Univers-PL" w:cs="Univers-PL"/>
      <w:sz w:val="19"/>
      <w:szCs w:val="19"/>
      <w:lang w:eastAsia="ar-SA"/>
    </w:rPr>
  </w:style>
  <w:style w:type="paragraph" w:styleId="Tekstprzypisukocowego">
    <w:name w:val="endnote text"/>
    <w:basedOn w:val="Normalny"/>
    <w:link w:val="TekstprzypisukocowegoZnak"/>
    <w:uiPriority w:val="99"/>
    <w:semiHidden/>
    <w:rsid w:val="00F53483"/>
    <w:rPr>
      <w:sz w:val="20"/>
      <w:szCs w:val="20"/>
    </w:rPr>
  </w:style>
  <w:style w:type="character" w:customStyle="1" w:styleId="TekstprzypisukocowegoZnak">
    <w:name w:val="Tekst przypisu końcowego Znak"/>
    <w:basedOn w:val="Domylnaczcionkaakapitu"/>
    <w:link w:val="Tekstprzypisukocowego"/>
    <w:uiPriority w:val="99"/>
    <w:semiHidden/>
    <w:locked/>
    <w:rsid w:val="003A7661"/>
    <w:rPr>
      <w:noProof/>
      <w:sz w:val="20"/>
      <w:szCs w:val="20"/>
      <w:lang w:val="cs-CZ"/>
    </w:rPr>
  </w:style>
  <w:style w:type="character" w:styleId="Odwoanieprzypisukocowego">
    <w:name w:val="endnote reference"/>
    <w:basedOn w:val="Domylnaczcionkaakapitu"/>
    <w:uiPriority w:val="99"/>
    <w:semiHidden/>
    <w:rsid w:val="00F53483"/>
    <w:rPr>
      <w:vertAlign w:val="superscript"/>
    </w:rPr>
  </w:style>
  <w:style w:type="paragraph" w:customStyle="1" w:styleId="Znak5">
    <w:name w:val="Znak5"/>
    <w:basedOn w:val="Normalny"/>
    <w:uiPriority w:val="99"/>
    <w:rsid w:val="00F53483"/>
    <w:pPr>
      <w:spacing w:after="160" w:line="240" w:lineRule="exact"/>
    </w:pPr>
    <w:rPr>
      <w:rFonts w:ascii="Tahoma" w:hAnsi="Tahoma" w:cs="Tahoma"/>
      <w:sz w:val="20"/>
      <w:szCs w:val="20"/>
      <w:lang w:val="en-US" w:eastAsia="en-US"/>
    </w:rPr>
  </w:style>
  <w:style w:type="paragraph" w:styleId="Podtytu">
    <w:name w:val="Subtitle"/>
    <w:basedOn w:val="Normalny"/>
    <w:next w:val="Tekstpodstawowy"/>
    <w:link w:val="PodtytuZnak"/>
    <w:uiPriority w:val="99"/>
    <w:qFormat/>
    <w:rsid w:val="00F53483"/>
    <w:pPr>
      <w:suppressAutoHyphens/>
      <w:ind w:firstLine="709"/>
    </w:pPr>
    <w:rPr>
      <w:rFonts w:ascii="Arial" w:hAnsi="Arial" w:cs="Arial"/>
      <w:b/>
      <w:bCs/>
      <w:lang w:eastAsia="ar-SA"/>
    </w:rPr>
  </w:style>
  <w:style w:type="character" w:customStyle="1" w:styleId="PodtytuZnak">
    <w:name w:val="Podtytuł Znak"/>
    <w:basedOn w:val="Domylnaczcionkaakapitu"/>
    <w:link w:val="Podtytu"/>
    <w:uiPriority w:val="99"/>
    <w:locked/>
    <w:rsid w:val="003A7661"/>
    <w:rPr>
      <w:rFonts w:ascii="Cambria" w:hAnsi="Cambria" w:cs="Cambria"/>
      <w:noProof/>
      <w:sz w:val="24"/>
      <w:szCs w:val="24"/>
      <w:lang w:val="cs-CZ"/>
    </w:rPr>
  </w:style>
  <w:style w:type="character" w:customStyle="1" w:styleId="ZnakZnak">
    <w:name w:val="Znak Znak"/>
    <w:uiPriority w:val="99"/>
    <w:locked/>
    <w:rsid w:val="00F53483"/>
    <w:rPr>
      <w:rFonts w:ascii="Arial" w:hAnsi="Arial" w:cs="Arial"/>
      <w:b/>
      <w:bCs/>
      <w:sz w:val="24"/>
      <w:szCs w:val="24"/>
      <w:lang w:val="pl-PL" w:eastAsia="ar-SA" w:bidi="ar-SA"/>
    </w:rPr>
  </w:style>
  <w:style w:type="character" w:styleId="Odwoaniedokomentarza">
    <w:name w:val="annotation reference"/>
    <w:basedOn w:val="Domylnaczcionkaakapitu"/>
    <w:uiPriority w:val="99"/>
    <w:semiHidden/>
    <w:rsid w:val="00F53483"/>
    <w:rPr>
      <w:sz w:val="18"/>
      <w:szCs w:val="18"/>
    </w:rPr>
  </w:style>
  <w:style w:type="paragraph" w:styleId="Akapitzlist">
    <w:name w:val="List Paragraph"/>
    <w:aliases w:val="normalny tekst"/>
    <w:basedOn w:val="Normalny"/>
    <w:link w:val="AkapitzlistZnak1"/>
    <w:uiPriority w:val="34"/>
    <w:qFormat/>
    <w:rsid w:val="00CE26C3"/>
    <w:pPr>
      <w:ind w:left="720"/>
    </w:pPr>
  </w:style>
  <w:style w:type="paragraph" w:customStyle="1" w:styleId="Blockquote">
    <w:name w:val="Blockquote"/>
    <w:basedOn w:val="Normalny"/>
    <w:uiPriority w:val="99"/>
    <w:rsid w:val="003C2906"/>
    <w:pPr>
      <w:widowControl w:val="0"/>
      <w:spacing w:before="100" w:after="100"/>
      <w:ind w:left="360" w:right="360"/>
    </w:pPr>
    <w:rPr>
      <w:noProof w:val="0"/>
      <w:lang w:val="en-US"/>
    </w:rPr>
  </w:style>
  <w:style w:type="character" w:styleId="Tekstzastpczy">
    <w:name w:val="Placeholder Text"/>
    <w:basedOn w:val="Domylnaczcionkaakapitu"/>
    <w:uiPriority w:val="99"/>
    <w:semiHidden/>
    <w:rsid w:val="000B10F0"/>
    <w:rPr>
      <w:color w:val="808080"/>
    </w:rPr>
  </w:style>
  <w:style w:type="paragraph" w:customStyle="1" w:styleId="ZnakZnak31">
    <w:name w:val="Znak Znak31"/>
    <w:basedOn w:val="Normalny"/>
    <w:uiPriority w:val="99"/>
    <w:rsid w:val="006C4D42"/>
    <w:rPr>
      <w:noProof w:val="0"/>
      <w:lang w:val="pl-PL"/>
    </w:rPr>
  </w:style>
  <w:style w:type="paragraph" w:customStyle="1" w:styleId="ZnakZnak32">
    <w:name w:val="Znak Znak32"/>
    <w:basedOn w:val="Normalny"/>
    <w:uiPriority w:val="99"/>
    <w:rsid w:val="00A012DF"/>
    <w:rPr>
      <w:noProof w:val="0"/>
      <w:lang w:val="pl-PL"/>
    </w:rPr>
  </w:style>
  <w:style w:type="paragraph" w:customStyle="1" w:styleId="ZnakZnak33">
    <w:name w:val="Znak Znak33"/>
    <w:basedOn w:val="Normalny"/>
    <w:uiPriority w:val="99"/>
    <w:rsid w:val="00FF59C4"/>
    <w:rPr>
      <w:noProof w:val="0"/>
      <w:lang w:val="pl-PL"/>
    </w:rPr>
  </w:style>
  <w:style w:type="paragraph" w:customStyle="1" w:styleId="ZnakZnak34">
    <w:name w:val="Znak Znak34"/>
    <w:basedOn w:val="Normalny"/>
    <w:uiPriority w:val="99"/>
    <w:rsid w:val="006E7FA6"/>
    <w:rPr>
      <w:noProof w:val="0"/>
      <w:lang w:val="pl-PL"/>
    </w:rPr>
  </w:style>
  <w:style w:type="paragraph" w:customStyle="1" w:styleId="Textbody">
    <w:name w:val="Text body"/>
    <w:basedOn w:val="Standard"/>
    <w:uiPriority w:val="99"/>
    <w:rsid w:val="006E7FA6"/>
    <w:pPr>
      <w:widowControl/>
      <w:autoSpaceDE/>
      <w:autoSpaceDN w:val="0"/>
      <w:spacing w:after="120"/>
      <w:textAlignment w:val="baseline"/>
    </w:pPr>
    <w:rPr>
      <w:noProof w:val="0"/>
      <w:kern w:val="3"/>
      <w:lang w:val="pl-PL"/>
    </w:rPr>
  </w:style>
  <w:style w:type="character" w:customStyle="1" w:styleId="text2">
    <w:name w:val="text2"/>
    <w:basedOn w:val="Domylnaczcionkaakapitu"/>
    <w:uiPriority w:val="99"/>
    <w:rsid w:val="006E7FA6"/>
  </w:style>
  <w:style w:type="paragraph" w:customStyle="1" w:styleId="Akapitzlist11">
    <w:name w:val="Akapit z listą11"/>
    <w:basedOn w:val="Standard"/>
    <w:uiPriority w:val="99"/>
    <w:rsid w:val="001E530F"/>
    <w:pPr>
      <w:autoSpaceDE/>
      <w:ind w:left="720"/>
      <w:textAlignment w:val="baseline"/>
    </w:pPr>
    <w:rPr>
      <w:rFonts w:eastAsia="SimSun"/>
      <w:noProof w:val="0"/>
      <w:kern w:val="1"/>
      <w:lang w:val="pl-PL" w:eastAsia="hi-IN" w:bidi="hi-IN"/>
    </w:rPr>
  </w:style>
  <w:style w:type="character" w:customStyle="1" w:styleId="ZnakZnak10">
    <w:name w:val="Znak Znak10"/>
    <w:basedOn w:val="Domylnaczcionkaakapitu"/>
    <w:uiPriority w:val="99"/>
    <w:rsid w:val="00916215"/>
    <w:rPr>
      <w:sz w:val="24"/>
      <w:szCs w:val="24"/>
      <w:lang w:val="pl-PL" w:eastAsia="pl-PL"/>
    </w:rPr>
  </w:style>
  <w:style w:type="character" w:customStyle="1" w:styleId="AkapitzlistZnak1">
    <w:name w:val="Akapit z listą Znak1"/>
    <w:aliases w:val="normalny tekst Znak"/>
    <w:basedOn w:val="Domylnaczcionkaakapitu"/>
    <w:link w:val="Akapitzlist"/>
    <w:uiPriority w:val="99"/>
    <w:locked/>
    <w:rsid w:val="000D7A3B"/>
    <w:rPr>
      <w:noProof/>
      <w:sz w:val="24"/>
      <w:szCs w:val="24"/>
      <w:lang w:val="cs-CZ" w:eastAsia="pl-PL"/>
    </w:rPr>
  </w:style>
  <w:style w:type="paragraph" w:customStyle="1" w:styleId="ZnakZnak5ZnakZnak">
    <w:name w:val="Znak Znak5 Znak Znak"/>
    <w:basedOn w:val="Normalny"/>
    <w:uiPriority w:val="99"/>
    <w:rsid w:val="00054124"/>
    <w:rPr>
      <w:rFonts w:ascii="Arial" w:hAnsi="Arial" w:cs="Arial"/>
      <w:noProof w:val="0"/>
      <w:lang w:val="pl-PL"/>
    </w:rPr>
  </w:style>
  <w:style w:type="paragraph" w:customStyle="1" w:styleId="Akapitzlist2">
    <w:name w:val="Akapit z listą2"/>
    <w:basedOn w:val="Normalny"/>
    <w:link w:val="AkapitzlistZnak"/>
    <w:uiPriority w:val="99"/>
    <w:rsid w:val="00457E5F"/>
    <w:pPr>
      <w:suppressAutoHyphens/>
      <w:ind w:left="720"/>
    </w:pPr>
    <w:rPr>
      <w:noProof w:val="0"/>
      <w:lang w:val="pl-PL" w:eastAsia="ar-SA"/>
    </w:rPr>
  </w:style>
  <w:style w:type="character" w:customStyle="1" w:styleId="AkapitzlistZnak">
    <w:name w:val="Akapit z listą Znak"/>
    <w:link w:val="Akapitzlist2"/>
    <w:uiPriority w:val="99"/>
    <w:locked/>
    <w:rsid w:val="00457E5F"/>
    <w:rPr>
      <w:sz w:val="24"/>
      <w:szCs w:val="24"/>
      <w:lang w:val="pl-PL" w:eastAsia="ar-SA" w:bidi="ar-SA"/>
    </w:rPr>
  </w:style>
  <w:style w:type="character" w:customStyle="1" w:styleId="tekstdokbold">
    <w:name w:val="tekst dok. bold"/>
    <w:uiPriority w:val="99"/>
    <w:rsid w:val="00851C90"/>
    <w:rPr>
      <w:b/>
      <w:bCs/>
    </w:rPr>
  </w:style>
  <w:style w:type="paragraph" w:customStyle="1" w:styleId="rozdzia">
    <w:name w:val="rozdział"/>
    <w:basedOn w:val="Normalny"/>
    <w:uiPriority w:val="99"/>
    <w:rsid w:val="00851C90"/>
    <w:pPr>
      <w:suppressAutoHyphens/>
      <w:ind w:left="540" w:hanging="540"/>
      <w:jc w:val="both"/>
    </w:pPr>
    <w:rPr>
      <w:rFonts w:ascii="Verdana" w:hAnsi="Verdana" w:cs="Verdana"/>
      <w:b/>
      <w:bCs/>
      <w:noProof w:val="0"/>
      <w:sz w:val="20"/>
      <w:szCs w:val="20"/>
      <w:lang w:val="pl-PL" w:eastAsia="ar-SA"/>
    </w:rPr>
  </w:style>
  <w:style w:type="character" w:customStyle="1" w:styleId="WW8Num5z0">
    <w:name w:val="WW8Num5z0"/>
    <w:uiPriority w:val="99"/>
    <w:rsid w:val="00EE0E89"/>
    <w:rPr>
      <w:rFonts w:ascii="Verdana" w:hAnsi="Verdana" w:cs="Verdana"/>
      <w:sz w:val="20"/>
      <w:szCs w:val="20"/>
    </w:rPr>
  </w:style>
  <w:style w:type="character" w:customStyle="1" w:styleId="WW8Num8z1">
    <w:name w:val="WW8Num8z1"/>
    <w:uiPriority w:val="99"/>
    <w:rsid w:val="00EE0E89"/>
  </w:style>
  <w:style w:type="character" w:customStyle="1" w:styleId="WW8Num10z0">
    <w:name w:val="WW8Num10z0"/>
    <w:uiPriority w:val="99"/>
    <w:rsid w:val="00EE0E89"/>
    <w:rPr>
      <w:rFonts w:ascii="Verdana" w:hAnsi="Verdana" w:cs="Verdana"/>
      <w:sz w:val="20"/>
      <w:szCs w:val="20"/>
      <w:u w:val="none"/>
    </w:rPr>
  </w:style>
  <w:style w:type="character" w:customStyle="1" w:styleId="WW8Num14z3">
    <w:name w:val="WW8Num14z3"/>
    <w:uiPriority w:val="99"/>
    <w:rsid w:val="00EE0E89"/>
  </w:style>
  <w:style w:type="character" w:customStyle="1" w:styleId="WW8Num23z0">
    <w:name w:val="WW8Num23z0"/>
    <w:uiPriority w:val="99"/>
    <w:rsid w:val="00EE0E89"/>
    <w:rPr>
      <w:rFonts w:ascii="Verdana" w:hAnsi="Verdana" w:cs="Verdana"/>
      <w:sz w:val="20"/>
      <w:szCs w:val="20"/>
      <w:u w:val="none"/>
    </w:rPr>
  </w:style>
  <w:style w:type="character" w:customStyle="1" w:styleId="WW8Num24z0">
    <w:name w:val="WW8Num24z0"/>
    <w:uiPriority w:val="99"/>
    <w:rsid w:val="00EE0E89"/>
    <w:rPr>
      <w:rFonts w:ascii="Verdana" w:hAnsi="Verdana" w:cs="Verdana"/>
      <w:sz w:val="20"/>
      <w:szCs w:val="20"/>
      <w:u w:val="none"/>
    </w:rPr>
  </w:style>
  <w:style w:type="character" w:customStyle="1" w:styleId="WW8Num25z0">
    <w:name w:val="WW8Num25z0"/>
    <w:uiPriority w:val="99"/>
    <w:rsid w:val="00EE0E89"/>
    <w:rPr>
      <w:rFonts w:ascii="Times New Roman" w:hAnsi="Times New Roman" w:cs="Times New Roman"/>
    </w:rPr>
  </w:style>
  <w:style w:type="character" w:customStyle="1" w:styleId="WW8Num30z0">
    <w:name w:val="WW8Num30z0"/>
    <w:uiPriority w:val="99"/>
    <w:rsid w:val="00EE0E89"/>
    <w:rPr>
      <w:rFonts w:ascii="Verdana" w:hAnsi="Verdana" w:cs="Verdana"/>
      <w:sz w:val="20"/>
      <w:szCs w:val="20"/>
      <w:u w:val="none"/>
    </w:rPr>
  </w:style>
  <w:style w:type="character" w:customStyle="1" w:styleId="Absatz-Standardschriftart">
    <w:name w:val="Absatz-Standardschriftart"/>
    <w:uiPriority w:val="99"/>
    <w:rsid w:val="00EE0E89"/>
  </w:style>
  <w:style w:type="character" w:customStyle="1" w:styleId="WW-Absatz-Standardschriftart">
    <w:name w:val="WW-Absatz-Standardschriftart"/>
    <w:uiPriority w:val="99"/>
    <w:rsid w:val="00EE0E89"/>
  </w:style>
  <w:style w:type="character" w:customStyle="1" w:styleId="WW-Absatz-Standardschriftart1">
    <w:name w:val="WW-Absatz-Standardschriftart1"/>
    <w:uiPriority w:val="99"/>
    <w:rsid w:val="00EE0E89"/>
  </w:style>
  <w:style w:type="character" w:customStyle="1" w:styleId="WW-Absatz-Standardschriftart11">
    <w:name w:val="WW-Absatz-Standardschriftart11"/>
    <w:uiPriority w:val="99"/>
    <w:rsid w:val="00EE0E89"/>
  </w:style>
  <w:style w:type="character" w:customStyle="1" w:styleId="WW8Num6z0">
    <w:name w:val="WW8Num6z0"/>
    <w:uiPriority w:val="99"/>
    <w:rsid w:val="00EE0E89"/>
  </w:style>
  <w:style w:type="character" w:customStyle="1" w:styleId="WW8Num9z1">
    <w:name w:val="WW8Num9z1"/>
    <w:uiPriority w:val="99"/>
    <w:rsid w:val="00EE0E89"/>
  </w:style>
  <w:style w:type="character" w:customStyle="1" w:styleId="WW8Num11z0">
    <w:name w:val="WW8Num11z0"/>
    <w:uiPriority w:val="99"/>
    <w:rsid w:val="00EE0E89"/>
    <w:rPr>
      <w:rFonts w:ascii="Verdana" w:hAnsi="Verdana" w:cs="Verdana"/>
      <w:sz w:val="20"/>
      <w:szCs w:val="20"/>
      <w:u w:val="none"/>
    </w:rPr>
  </w:style>
  <w:style w:type="character" w:customStyle="1" w:styleId="WW8Num15z3">
    <w:name w:val="WW8Num15z3"/>
    <w:uiPriority w:val="99"/>
    <w:rsid w:val="00EE0E89"/>
  </w:style>
  <w:style w:type="character" w:customStyle="1" w:styleId="WW8Num26z0">
    <w:name w:val="WW8Num26z0"/>
    <w:uiPriority w:val="99"/>
    <w:rsid w:val="00EE0E89"/>
    <w:rPr>
      <w:rFonts w:ascii="Times New Roman" w:hAnsi="Times New Roman" w:cs="Times New Roman"/>
      <w:b/>
      <w:bCs/>
    </w:rPr>
  </w:style>
  <w:style w:type="character" w:customStyle="1" w:styleId="WW-Absatz-Standardschriftart111">
    <w:name w:val="WW-Absatz-Standardschriftart111"/>
    <w:uiPriority w:val="99"/>
    <w:rsid w:val="00EE0E89"/>
  </w:style>
  <w:style w:type="character" w:customStyle="1" w:styleId="WW8Num1z0">
    <w:name w:val="WW8Num1z0"/>
    <w:uiPriority w:val="99"/>
    <w:rsid w:val="00EE0E89"/>
    <w:rPr>
      <w:rFonts w:ascii="Symbol" w:hAnsi="Symbol" w:cs="Symbol"/>
    </w:rPr>
  </w:style>
  <w:style w:type="character" w:customStyle="1" w:styleId="WW8Num2z0">
    <w:name w:val="WW8Num2z0"/>
    <w:uiPriority w:val="99"/>
    <w:rsid w:val="00EE0E89"/>
    <w:rPr>
      <w:rFonts w:ascii="Symbol" w:hAnsi="Symbol" w:cs="Symbol"/>
    </w:rPr>
  </w:style>
  <w:style w:type="character" w:customStyle="1" w:styleId="WW8Num5z5">
    <w:name w:val="WW8Num5z5"/>
    <w:uiPriority w:val="99"/>
    <w:rsid w:val="00EE0E89"/>
    <w:rPr>
      <w:b/>
      <w:bCs/>
    </w:rPr>
  </w:style>
  <w:style w:type="character" w:customStyle="1" w:styleId="WW8Num7z0">
    <w:name w:val="WW8Num7z0"/>
    <w:uiPriority w:val="99"/>
    <w:rsid w:val="00EE0E89"/>
    <w:rPr>
      <w:rFonts w:ascii="Verdana" w:hAnsi="Verdana" w:cs="Verdana"/>
      <w:sz w:val="20"/>
      <w:szCs w:val="20"/>
      <w:u w:val="none"/>
    </w:rPr>
  </w:style>
  <w:style w:type="character" w:customStyle="1" w:styleId="WW8Num11z1">
    <w:name w:val="WW8Num11z1"/>
    <w:uiPriority w:val="99"/>
    <w:rsid w:val="00EE0E89"/>
    <w:rPr>
      <w:rFonts w:ascii="Verdana" w:hAnsi="Verdana" w:cs="Verdana"/>
      <w:sz w:val="20"/>
      <w:szCs w:val="20"/>
    </w:rPr>
  </w:style>
  <w:style w:type="character" w:customStyle="1" w:styleId="WW8Num13z0">
    <w:name w:val="WW8Num13z0"/>
    <w:uiPriority w:val="99"/>
    <w:rsid w:val="00EE0E89"/>
  </w:style>
  <w:style w:type="character" w:customStyle="1" w:styleId="WW8Num16z0">
    <w:name w:val="WW8Num16z0"/>
    <w:uiPriority w:val="99"/>
    <w:rsid w:val="00EE0E89"/>
    <w:rPr>
      <w:rFonts w:ascii="Verdana" w:hAnsi="Verdana" w:cs="Verdana"/>
      <w:color w:val="000000"/>
      <w:sz w:val="20"/>
      <w:szCs w:val="20"/>
      <w:u w:val="none"/>
    </w:rPr>
  </w:style>
  <w:style w:type="character" w:customStyle="1" w:styleId="WW8Num19z0">
    <w:name w:val="WW8Num19z0"/>
    <w:uiPriority w:val="99"/>
    <w:rsid w:val="00EE0E89"/>
    <w:rPr>
      <w:rFonts w:ascii="Verdana" w:hAnsi="Verdana" w:cs="Verdana"/>
      <w:sz w:val="20"/>
      <w:szCs w:val="20"/>
      <w:u w:val="none"/>
    </w:rPr>
  </w:style>
  <w:style w:type="character" w:customStyle="1" w:styleId="WW8Num22z1">
    <w:name w:val="WW8Num22z1"/>
    <w:uiPriority w:val="99"/>
    <w:rsid w:val="00EE0E89"/>
  </w:style>
  <w:style w:type="character" w:customStyle="1" w:styleId="WW8Num26z1">
    <w:name w:val="WW8Num26z1"/>
    <w:uiPriority w:val="99"/>
    <w:rsid w:val="00EE0E89"/>
  </w:style>
  <w:style w:type="character" w:customStyle="1" w:styleId="WW8Num27z0">
    <w:name w:val="WW8Num27z0"/>
    <w:uiPriority w:val="99"/>
    <w:rsid w:val="00EE0E89"/>
    <w:rPr>
      <w:rFonts w:ascii="Verdana" w:hAnsi="Verdana" w:cs="Verdana"/>
      <w:sz w:val="20"/>
      <w:szCs w:val="20"/>
    </w:rPr>
  </w:style>
  <w:style w:type="character" w:customStyle="1" w:styleId="WW8Num28z0">
    <w:name w:val="WW8Num28z0"/>
    <w:uiPriority w:val="99"/>
    <w:rsid w:val="00EE0E89"/>
    <w:rPr>
      <w:rFonts w:ascii="Verdana" w:hAnsi="Verdana" w:cs="Verdana"/>
      <w:sz w:val="20"/>
      <w:szCs w:val="20"/>
      <w:u w:val="none"/>
    </w:rPr>
  </w:style>
  <w:style w:type="character" w:customStyle="1" w:styleId="WW8Num29z0">
    <w:name w:val="WW8Num29z0"/>
    <w:uiPriority w:val="99"/>
    <w:rsid w:val="00EE0E89"/>
    <w:rPr>
      <w:rFonts w:ascii="Verdana" w:hAnsi="Verdana" w:cs="Verdana"/>
      <w:sz w:val="20"/>
      <w:szCs w:val="20"/>
      <w:u w:val="none"/>
    </w:rPr>
  </w:style>
  <w:style w:type="character" w:customStyle="1" w:styleId="WW8Num32z0">
    <w:name w:val="WW8Num32z0"/>
    <w:uiPriority w:val="99"/>
    <w:rsid w:val="00EE0E89"/>
    <w:rPr>
      <w:rFonts w:ascii="Arial" w:hAnsi="Arial" w:cs="Arial"/>
      <w:sz w:val="24"/>
      <w:szCs w:val="24"/>
      <w:u w:val="none"/>
    </w:rPr>
  </w:style>
  <w:style w:type="character" w:customStyle="1" w:styleId="WW8Num34z0">
    <w:name w:val="WW8Num34z0"/>
    <w:uiPriority w:val="99"/>
    <w:rsid w:val="00EE0E89"/>
    <w:rPr>
      <w:rFonts w:ascii="Verdana" w:hAnsi="Verdana" w:cs="Verdana"/>
      <w:sz w:val="20"/>
      <w:szCs w:val="20"/>
      <w:u w:val="none"/>
    </w:rPr>
  </w:style>
  <w:style w:type="character" w:customStyle="1" w:styleId="WW8Num35z0">
    <w:name w:val="WW8Num35z0"/>
    <w:uiPriority w:val="99"/>
    <w:rsid w:val="00EE0E89"/>
  </w:style>
  <w:style w:type="character" w:customStyle="1" w:styleId="WW8Num37z0">
    <w:name w:val="WW8Num37z0"/>
    <w:uiPriority w:val="99"/>
    <w:rsid w:val="00EE0E89"/>
    <w:rPr>
      <w:rFonts w:ascii="Verdana" w:hAnsi="Verdana" w:cs="Verdana"/>
      <w:sz w:val="20"/>
      <w:szCs w:val="20"/>
    </w:rPr>
  </w:style>
  <w:style w:type="character" w:customStyle="1" w:styleId="WW8Num38z0">
    <w:name w:val="WW8Num38z0"/>
    <w:uiPriority w:val="99"/>
    <w:rsid w:val="00EE0E89"/>
    <w:rPr>
      <w:rFonts w:ascii="Verdana" w:hAnsi="Verdana" w:cs="Verdana"/>
      <w:sz w:val="20"/>
      <w:szCs w:val="20"/>
      <w:u w:val="none"/>
    </w:rPr>
  </w:style>
  <w:style w:type="character" w:customStyle="1" w:styleId="WW8Num39z0">
    <w:name w:val="WW8Num39z0"/>
    <w:uiPriority w:val="99"/>
    <w:rsid w:val="00EE0E89"/>
    <w:rPr>
      <w:rFonts w:ascii="Verdana" w:hAnsi="Verdana" w:cs="Verdana"/>
      <w:sz w:val="20"/>
      <w:szCs w:val="20"/>
      <w:u w:val="none"/>
    </w:rPr>
  </w:style>
  <w:style w:type="character" w:customStyle="1" w:styleId="WW8Num41z0">
    <w:name w:val="WW8Num41z0"/>
    <w:uiPriority w:val="99"/>
    <w:rsid w:val="00EE0E89"/>
    <w:rPr>
      <w:rFonts w:ascii="Verdana" w:hAnsi="Verdana" w:cs="Verdana"/>
      <w:sz w:val="20"/>
      <w:szCs w:val="20"/>
      <w:u w:val="none"/>
    </w:rPr>
  </w:style>
  <w:style w:type="character" w:customStyle="1" w:styleId="WW8Num43z3">
    <w:name w:val="WW8Num43z3"/>
    <w:uiPriority w:val="99"/>
    <w:rsid w:val="00EE0E89"/>
  </w:style>
  <w:style w:type="character" w:customStyle="1" w:styleId="WW8Num45z0">
    <w:name w:val="WW8Num45z0"/>
    <w:uiPriority w:val="99"/>
    <w:rsid w:val="00EE0E89"/>
    <w:rPr>
      <w:rFonts w:ascii="Verdana" w:hAnsi="Verdana" w:cs="Verdana"/>
      <w:sz w:val="20"/>
      <w:szCs w:val="20"/>
      <w:u w:val="none"/>
    </w:rPr>
  </w:style>
  <w:style w:type="character" w:customStyle="1" w:styleId="WW8Num46z0">
    <w:name w:val="WW8Num46z0"/>
    <w:uiPriority w:val="99"/>
    <w:rsid w:val="00EE0E89"/>
    <w:rPr>
      <w:rFonts w:ascii="Verdana" w:hAnsi="Verdana" w:cs="Verdana"/>
      <w:sz w:val="20"/>
      <w:szCs w:val="20"/>
      <w:u w:val="none"/>
    </w:rPr>
  </w:style>
  <w:style w:type="character" w:customStyle="1" w:styleId="WW8Num47z0">
    <w:name w:val="WW8Num47z0"/>
    <w:uiPriority w:val="99"/>
    <w:rsid w:val="00EE0E89"/>
    <w:rPr>
      <w:rFonts w:ascii="Verdana" w:hAnsi="Verdana" w:cs="Verdana"/>
      <w:sz w:val="20"/>
      <w:szCs w:val="20"/>
      <w:u w:val="none"/>
    </w:rPr>
  </w:style>
  <w:style w:type="character" w:customStyle="1" w:styleId="WW8Num48z0">
    <w:name w:val="WW8Num48z0"/>
    <w:uiPriority w:val="99"/>
    <w:rsid w:val="00EE0E89"/>
    <w:rPr>
      <w:rFonts w:ascii="Verdana" w:hAnsi="Verdana" w:cs="Verdana"/>
      <w:sz w:val="20"/>
      <w:szCs w:val="20"/>
      <w:u w:val="none"/>
    </w:rPr>
  </w:style>
  <w:style w:type="character" w:customStyle="1" w:styleId="WW8Num49z0">
    <w:name w:val="WW8Num49z0"/>
    <w:uiPriority w:val="99"/>
    <w:rsid w:val="00EE0E89"/>
    <w:rPr>
      <w:rFonts w:ascii="Verdana" w:hAnsi="Verdana" w:cs="Verdana"/>
      <w:sz w:val="20"/>
      <w:szCs w:val="20"/>
      <w:u w:val="none"/>
    </w:rPr>
  </w:style>
  <w:style w:type="character" w:customStyle="1" w:styleId="WW8Num50z0">
    <w:name w:val="WW8Num50z0"/>
    <w:uiPriority w:val="99"/>
    <w:rsid w:val="00EE0E89"/>
    <w:rPr>
      <w:rFonts w:ascii="Verdana" w:hAnsi="Verdana" w:cs="Verdana"/>
      <w:sz w:val="20"/>
      <w:szCs w:val="20"/>
      <w:u w:val="none"/>
    </w:rPr>
  </w:style>
  <w:style w:type="character" w:customStyle="1" w:styleId="WW8Num52z0">
    <w:name w:val="WW8Num52z0"/>
    <w:uiPriority w:val="99"/>
    <w:rsid w:val="00EE0E89"/>
    <w:rPr>
      <w:rFonts w:ascii="Verdana" w:hAnsi="Verdana" w:cs="Verdana"/>
      <w:sz w:val="20"/>
      <w:szCs w:val="20"/>
      <w:u w:val="none"/>
    </w:rPr>
  </w:style>
  <w:style w:type="character" w:customStyle="1" w:styleId="WW8Num54z0">
    <w:name w:val="WW8Num54z0"/>
    <w:uiPriority w:val="99"/>
    <w:rsid w:val="00EE0E89"/>
    <w:rPr>
      <w:rFonts w:ascii="Verdana" w:hAnsi="Verdana" w:cs="Verdana"/>
      <w:color w:val="auto"/>
      <w:position w:val="0"/>
      <w:sz w:val="20"/>
      <w:szCs w:val="20"/>
      <w:u w:val="none"/>
      <w:vertAlign w:val="baseline"/>
    </w:rPr>
  </w:style>
  <w:style w:type="character" w:customStyle="1" w:styleId="WW8Num55z0">
    <w:name w:val="WW8Num55z0"/>
    <w:uiPriority w:val="99"/>
    <w:rsid w:val="00EE0E89"/>
    <w:rPr>
      <w:rFonts w:ascii="Verdana" w:hAnsi="Verdana" w:cs="Verdana"/>
      <w:sz w:val="20"/>
      <w:szCs w:val="20"/>
      <w:u w:val="none"/>
    </w:rPr>
  </w:style>
  <w:style w:type="character" w:customStyle="1" w:styleId="WW8Num56z0">
    <w:name w:val="WW8Num56z0"/>
    <w:uiPriority w:val="99"/>
    <w:rsid w:val="00EE0E89"/>
    <w:rPr>
      <w:rFonts w:ascii="Arial" w:hAnsi="Arial" w:cs="Arial"/>
      <w:sz w:val="24"/>
      <w:szCs w:val="24"/>
      <w:u w:val="none"/>
    </w:rPr>
  </w:style>
  <w:style w:type="character" w:customStyle="1" w:styleId="WW8Num57z0">
    <w:name w:val="WW8Num57z0"/>
    <w:uiPriority w:val="99"/>
    <w:rsid w:val="00EE0E89"/>
    <w:rPr>
      <w:rFonts w:ascii="Verdana" w:hAnsi="Verdana" w:cs="Verdana"/>
      <w:sz w:val="20"/>
      <w:szCs w:val="20"/>
      <w:u w:val="none"/>
    </w:rPr>
  </w:style>
  <w:style w:type="character" w:customStyle="1" w:styleId="WW8Num59z0">
    <w:name w:val="WW8Num59z0"/>
    <w:uiPriority w:val="99"/>
    <w:rsid w:val="00EE0E89"/>
    <w:rPr>
      <w:rFonts w:ascii="Verdana" w:hAnsi="Verdana" w:cs="Verdana"/>
      <w:sz w:val="20"/>
      <w:szCs w:val="20"/>
    </w:rPr>
  </w:style>
  <w:style w:type="character" w:customStyle="1" w:styleId="WW8Num61z0">
    <w:name w:val="WW8Num61z0"/>
    <w:uiPriority w:val="99"/>
    <w:rsid w:val="00EE0E89"/>
    <w:rPr>
      <w:rFonts w:ascii="Verdana" w:hAnsi="Verdana" w:cs="Verdana"/>
      <w:sz w:val="20"/>
      <w:szCs w:val="20"/>
      <w:u w:val="none"/>
    </w:rPr>
  </w:style>
  <w:style w:type="character" w:customStyle="1" w:styleId="WW8Num63z0">
    <w:name w:val="WW8Num63z0"/>
    <w:uiPriority w:val="99"/>
    <w:rsid w:val="00EE0E89"/>
    <w:rPr>
      <w:rFonts w:ascii="Verdana" w:hAnsi="Verdana" w:cs="Verdana"/>
      <w:sz w:val="20"/>
      <w:szCs w:val="20"/>
      <w:u w:val="none"/>
    </w:rPr>
  </w:style>
  <w:style w:type="character" w:customStyle="1" w:styleId="WW8Num64z0">
    <w:name w:val="WW8Num64z0"/>
    <w:uiPriority w:val="99"/>
    <w:rsid w:val="00EE0E89"/>
    <w:rPr>
      <w:rFonts w:ascii="Verdana" w:hAnsi="Verdana" w:cs="Verdana"/>
      <w:sz w:val="20"/>
      <w:szCs w:val="20"/>
    </w:rPr>
  </w:style>
  <w:style w:type="character" w:customStyle="1" w:styleId="WW8Num64z1">
    <w:name w:val="WW8Num64z1"/>
    <w:uiPriority w:val="99"/>
    <w:rsid w:val="00EE0E89"/>
    <w:rPr>
      <w:rFonts w:ascii="Arial" w:hAnsi="Arial" w:cs="Arial"/>
      <w:sz w:val="24"/>
      <w:szCs w:val="24"/>
      <w:u w:val="none"/>
    </w:rPr>
  </w:style>
  <w:style w:type="character" w:customStyle="1" w:styleId="WW8Num64z2">
    <w:name w:val="WW8Num64z2"/>
    <w:uiPriority w:val="99"/>
    <w:rsid w:val="00EE0E89"/>
    <w:rPr>
      <w:rFonts w:ascii="Arial" w:hAnsi="Arial" w:cs="Arial"/>
      <w:sz w:val="24"/>
      <w:szCs w:val="24"/>
    </w:rPr>
  </w:style>
  <w:style w:type="character" w:customStyle="1" w:styleId="WW8Num65z0">
    <w:name w:val="WW8Num65z0"/>
    <w:uiPriority w:val="99"/>
    <w:rsid w:val="00EE0E89"/>
    <w:rPr>
      <w:rFonts w:ascii="Verdana" w:hAnsi="Verdana" w:cs="Verdana"/>
      <w:color w:val="auto"/>
      <w:sz w:val="20"/>
      <w:szCs w:val="20"/>
    </w:rPr>
  </w:style>
  <w:style w:type="character" w:customStyle="1" w:styleId="WW8Num65z1">
    <w:name w:val="WW8Num65z1"/>
    <w:uiPriority w:val="99"/>
    <w:rsid w:val="00EE0E89"/>
    <w:rPr>
      <w:rFonts w:ascii="Arial" w:hAnsi="Arial" w:cs="Arial"/>
      <w:sz w:val="24"/>
      <w:szCs w:val="24"/>
    </w:rPr>
  </w:style>
  <w:style w:type="character" w:customStyle="1" w:styleId="WW8Num69z0">
    <w:name w:val="WW8Num69z0"/>
    <w:uiPriority w:val="99"/>
    <w:rsid w:val="00EE0E89"/>
    <w:rPr>
      <w:rFonts w:ascii="Times New Roman" w:hAnsi="Times New Roman" w:cs="Times New Roman"/>
      <w:b/>
      <w:bCs/>
    </w:rPr>
  </w:style>
  <w:style w:type="character" w:customStyle="1" w:styleId="WW8Num70z0">
    <w:name w:val="WW8Num70z0"/>
    <w:uiPriority w:val="99"/>
    <w:rsid w:val="00EE0E89"/>
    <w:rPr>
      <w:rFonts w:ascii="Wingdings" w:hAnsi="Wingdings" w:cs="Wingdings"/>
      <w:sz w:val="16"/>
      <w:szCs w:val="16"/>
    </w:rPr>
  </w:style>
  <w:style w:type="character" w:customStyle="1" w:styleId="WW8Num71z0">
    <w:name w:val="WW8Num71z0"/>
    <w:uiPriority w:val="99"/>
    <w:rsid w:val="00EE0E89"/>
    <w:rPr>
      <w:rFonts w:ascii="Times New Roman" w:hAnsi="Times New Roman" w:cs="Times New Roman"/>
    </w:rPr>
  </w:style>
  <w:style w:type="character" w:customStyle="1" w:styleId="WW8Num72z0">
    <w:name w:val="WW8Num72z0"/>
    <w:uiPriority w:val="99"/>
    <w:rsid w:val="00EE0E89"/>
    <w:rPr>
      <w:rFonts w:ascii="Verdana" w:hAnsi="Verdana" w:cs="Verdana"/>
      <w:sz w:val="20"/>
      <w:szCs w:val="20"/>
    </w:rPr>
  </w:style>
  <w:style w:type="character" w:customStyle="1" w:styleId="WW8Num73z0">
    <w:name w:val="WW8Num73z0"/>
    <w:uiPriority w:val="99"/>
    <w:rsid w:val="00EE0E89"/>
    <w:rPr>
      <w:rFonts w:ascii="Times New Roman" w:hAnsi="Times New Roman" w:cs="Times New Roman"/>
      <w:b/>
      <w:bCs/>
    </w:rPr>
  </w:style>
  <w:style w:type="character" w:customStyle="1" w:styleId="WW8Num74z0">
    <w:name w:val="WW8Num74z0"/>
    <w:uiPriority w:val="99"/>
    <w:rsid w:val="00EE0E89"/>
    <w:rPr>
      <w:rFonts w:ascii="Verdana" w:hAnsi="Verdana" w:cs="Verdana"/>
      <w:sz w:val="20"/>
      <w:szCs w:val="20"/>
      <w:u w:val="none"/>
    </w:rPr>
  </w:style>
  <w:style w:type="character" w:customStyle="1" w:styleId="WW8Num75z0">
    <w:name w:val="WW8Num75z0"/>
    <w:uiPriority w:val="99"/>
    <w:rsid w:val="00EE0E89"/>
    <w:rPr>
      <w:rFonts w:ascii="Verdana" w:hAnsi="Verdana" w:cs="Verdana"/>
      <w:sz w:val="20"/>
      <w:szCs w:val="20"/>
    </w:rPr>
  </w:style>
  <w:style w:type="character" w:customStyle="1" w:styleId="WW8Num75z1">
    <w:name w:val="WW8Num75z1"/>
    <w:uiPriority w:val="99"/>
    <w:rsid w:val="00EE0E89"/>
    <w:rPr>
      <w:rFonts w:ascii="Arial" w:hAnsi="Arial" w:cs="Arial"/>
      <w:sz w:val="24"/>
      <w:szCs w:val="24"/>
    </w:rPr>
  </w:style>
  <w:style w:type="character" w:customStyle="1" w:styleId="WW8Num80z0">
    <w:name w:val="WW8Num80z0"/>
    <w:uiPriority w:val="99"/>
    <w:rsid w:val="00EE0E89"/>
    <w:rPr>
      <w:rFonts w:ascii="Verdana" w:hAnsi="Verdana" w:cs="Verdana"/>
      <w:sz w:val="20"/>
      <w:szCs w:val="20"/>
      <w:u w:val="none"/>
    </w:rPr>
  </w:style>
  <w:style w:type="character" w:customStyle="1" w:styleId="WW8NumSt61z0">
    <w:name w:val="WW8NumSt61z0"/>
    <w:uiPriority w:val="99"/>
    <w:rsid w:val="00EE0E89"/>
    <w:rPr>
      <w:rFonts w:ascii="Verdana" w:hAnsi="Verdana" w:cs="Verdana"/>
      <w:sz w:val="20"/>
      <w:szCs w:val="20"/>
      <w:u w:val="none"/>
    </w:rPr>
  </w:style>
  <w:style w:type="character" w:customStyle="1" w:styleId="WW8NumSt62z0">
    <w:name w:val="WW8NumSt62z0"/>
    <w:uiPriority w:val="99"/>
    <w:rsid w:val="00EE0E89"/>
    <w:rPr>
      <w:rFonts w:ascii="Verdana" w:hAnsi="Verdana" w:cs="Verdana"/>
      <w:sz w:val="20"/>
      <w:szCs w:val="20"/>
      <w:u w:val="none"/>
    </w:rPr>
  </w:style>
  <w:style w:type="character" w:customStyle="1" w:styleId="WW8NumSt64z0">
    <w:name w:val="WW8NumSt64z0"/>
    <w:uiPriority w:val="99"/>
    <w:rsid w:val="00EE0E89"/>
    <w:rPr>
      <w:rFonts w:ascii="Verdana" w:hAnsi="Verdana" w:cs="Verdana"/>
      <w:sz w:val="20"/>
      <w:szCs w:val="20"/>
      <w:u w:val="none"/>
    </w:rPr>
  </w:style>
  <w:style w:type="character" w:customStyle="1" w:styleId="Domylnaczcionkaakapitu1">
    <w:name w:val="Domyślna czcionka akapitu1"/>
    <w:uiPriority w:val="99"/>
    <w:rsid w:val="00EE0E89"/>
  </w:style>
  <w:style w:type="character" w:customStyle="1" w:styleId="Znakiprzypiswdolnych">
    <w:name w:val="Znaki przypisów dolnych"/>
    <w:uiPriority w:val="99"/>
    <w:rsid w:val="00EE0E89"/>
    <w:rPr>
      <w:vertAlign w:val="superscript"/>
    </w:rPr>
  </w:style>
  <w:style w:type="character" w:customStyle="1" w:styleId="Odwoaniedokomentarza1">
    <w:name w:val="Odwołanie do komentarza1"/>
    <w:uiPriority w:val="99"/>
    <w:rsid w:val="00EE0E89"/>
    <w:rPr>
      <w:sz w:val="16"/>
      <w:szCs w:val="16"/>
    </w:rPr>
  </w:style>
  <w:style w:type="character" w:styleId="Uwydatnienie">
    <w:name w:val="Emphasis"/>
    <w:basedOn w:val="Domylnaczcionkaakapitu"/>
    <w:uiPriority w:val="99"/>
    <w:qFormat/>
    <w:locked/>
    <w:rsid w:val="00EE0E89"/>
    <w:rPr>
      <w:i/>
      <w:iCs/>
    </w:rPr>
  </w:style>
  <w:style w:type="character" w:customStyle="1" w:styleId="zwyklyZnakZnak">
    <w:name w:val="zwykly Znak Znak"/>
    <w:uiPriority w:val="99"/>
    <w:rsid w:val="00EE0E89"/>
    <w:rPr>
      <w:rFonts w:ascii="Arial" w:hAnsi="Arial" w:cs="Arial"/>
      <w:sz w:val="24"/>
      <w:szCs w:val="24"/>
      <w:lang w:val="pl-PL" w:eastAsia="ar-SA" w:bidi="ar-SA"/>
    </w:rPr>
  </w:style>
  <w:style w:type="character" w:customStyle="1" w:styleId="zwyklywcietyZnakZnak">
    <w:name w:val="zwykly wciety Znak Znak"/>
    <w:uiPriority w:val="99"/>
    <w:rsid w:val="00EE0E89"/>
    <w:rPr>
      <w:rFonts w:ascii="Arial" w:hAnsi="Arial" w:cs="Arial"/>
      <w:sz w:val="24"/>
      <w:szCs w:val="24"/>
      <w:lang w:val="pl-PL" w:eastAsia="ar-SA" w:bidi="ar-SA"/>
    </w:rPr>
  </w:style>
  <w:style w:type="character" w:customStyle="1" w:styleId="ZnakZnak13">
    <w:name w:val="Znak Znak13"/>
    <w:uiPriority w:val="99"/>
    <w:rsid w:val="00EE0E89"/>
    <w:rPr>
      <w:sz w:val="24"/>
      <w:szCs w:val="24"/>
      <w:lang w:val="pl-PL" w:eastAsia="ar-SA" w:bidi="ar-SA"/>
    </w:rPr>
  </w:style>
  <w:style w:type="character" w:customStyle="1" w:styleId="Znakiprzypiswkocowych">
    <w:name w:val="Znaki przypisów końcowych"/>
    <w:uiPriority w:val="99"/>
    <w:rsid w:val="00EE0E89"/>
    <w:rPr>
      <w:vertAlign w:val="superscript"/>
    </w:rPr>
  </w:style>
  <w:style w:type="character" w:customStyle="1" w:styleId="ZnakZnak7">
    <w:name w:val="Znak Znak7"/>
    <w:uiPriority w:val="99"/>
    <w:rsid w:val="00EE0E89"/>
    <w:rPr>
      <w:sz w:val="24"/>
      <w:szCs w:val="24"/>
      <w:lang w:val="pl-PL" w:eastAsia="ar-SA" w:bidi="ar-SA"/>
    </w:rPr>
  </w:style>
  <w:style w:type="character" w:customStyle="1" w:styleId="a2ZnakZnak">
    <w:name w:val="a2 Znak Znak"/>
    <w:uiPriority w:val="99"/>
    <w:rsid w:val="00EE0E89"/>
    <w:rPr>
      <w:rFonts w:ascii="Arial" w:hAnsi="Arial" w:cs="Arial"/>
      <w:sz w:val="24"/>
      <w:szCs w:val="24"/>
      <w:lang w:val="pl-PL" w:eastAsia="ar-SA" w:bidi="ar-SA"/>
    </w:rPr>
  </w:style>
  <w:style w:type="character" w:customStyle="1" w:styleId="Znakinumeracji">
    <w:name w:val="Znaki numeracji"/>
    <w:uiPriority w:val="99"/>
    <w:rsid w:val="00EE0E89"/>
    <w:rPr>
      <w:rFonts w:ascii="Verdana" w:hAnsi="Verdana" w:cs="Verdana"/>
      <w:sz w:val="20"/>
      <w:szCs w:val="20"/>
    </w:rPr>
  </w:style>
  <w:style w:type="character" w:customStyle="1" w:styleId="Symbolewypunktowania">
    <w:name w:val="Symbole wypunktowania"/>
    <w:uiPriority w:val="99"/>
    <w:rsid w:val="00EE0E89"/>
    <w:rPr>
      <w:rFonts w:ascii="StarSymbol" w:hAnsi="StarSymbol" w:cs="StarSymbol"/>
      <w:sz w:val="18"/>
      <w:szCs w:val="18"/>
    </w:rPr>
  </w:style>
  <w:style w:type="paragraph" w:customStyle="1" w:styleId="Podpis1">
    <w:name w:val="Podpis1"/>
    <w:basedOn w:val="Normalny"/>
    <w:uiPriority w:val="99"/>
    <w:rsid w:val="00EE0E89"/>
    <w:pPr>
      <w:suppressLineNumbers/>
      <w:suppressAutoHyphens/>
      <w:spacing w:before="120" w:after="120"/>
    </w:pPr>
    <w:rPr>
      <w:i/>
      <w:iCs/>
      <w:noProof w:val="0"/>
      <w:sz w:val="20"/>
      <w:szCs w:val="20"/>
      <w:lang w:val="pl-PL" w:eastAsia="ar-SA"/>
    </w:rPr>
  </w:style>
  <w:style w:type="paragraph" w:customStyle="1" w:styleId="Indeks">
    <w:name w:val="Indeks"/>
    <w:basedOn w:val="Normalny"/>
    <w:uiPriority w:val="99"/>
    <w:rsid w:val="00EE0E89"/>
    <w:pPr>
      <w:suppressLineNumbers/>
      <w:suppressAutoHyphens/>
    </w:pPr>
    <w:rPr>
      <w:noProof w:val="0"/>
      <w:lang w:val="pl-PL" w:eastAsia="ar-SA"/>
    </w:rPr>
  </w:style>
  <w:style w:type="paragraph" w:customStyle="1" w:styleId="Nagwek10">
    <w:name w:val="Nagłówek1"/>
    <w:basedOn w:val="Normalny"/>
    <w:next w:val="Tekstpodstawowy"/>
    <w:uiPriority w:val="99"/>
    <w:rsid w:val="00EE0E89"/>
    <w:pPr>
      <w:keepNext/>
      <w:suppressAutoHyphens/>
      <w:spacing w:before="240" w:after="120"/>
    </w:pPr>
    <w:rPr>
      <w:rFonts w:ascii="Arial" w:hAnsi="Arial" w:cs="Arial"/>
      <w:noProof w:val="0"/>
      <w:sz w:val="28"/>
      <w:szCs w:val="28"/>
      <w:lang w:val="pl-PL" w:eastAsia="ar-SA"/>
    </w:rPr>
  </w:style>
  <w:style w:type="paragraph" w:customStyle="1" w:styleId="tytu0">
    <w:name w:val="tytuł"/>
    <w:basedOn w:val="Normalny"/>
    <w:next w:val="Normalny"/>
    <w:uiPriority w:val="99"/>
    <w:rsid w:val="00EE0E89"/>
    <w:pPr>
      <w:tabs>
        <w:tab w:val="left" w:pos="720"/>
      </w:tabs>
      <w:suppressAutoHyphens/>
      <w:ind w:left="720" w:hanging="720"/>
      <w:jc w:val="center"/>
    </w:pPr>
    <w:rPr>
      <w:rFonts w:ascii="Verdana" w:hAnsi="Verdana" w:cs="Verdana"/>
      <w:b/>
      <w:bCs/>
      <w:noProof w:val="0"/>
      <w:color w:val="FF00FF"/>
      <w:sz w:val="20"/>
      <w:szCs w:val="20"/>
      <w:lang w:val="pl-PL" w:eastAsia="ar-SA"/>
    </w:rPr>
  </w:style>
  <w:style w:type="paragraph" w:customStyle="1" w:styleId="tekstdokumentu">
    <w:name w:val="tekst dokumentu"/>
    <w:basedOn w:val="Normalny"/>
    <w:uiPriority w:val="99"/>
    <w:rsid w:val="00EE0E89"/>
    <w:pPr>
      <w:suppressAutoHyphens/>
      <w:ind w:left="1620" w:hanging="1620"/>
      <w:jc w:val="center"/>
    </w:pPr>
    <w:rPr>
      <w:rFonts w:ascii="Verdana" w:hAnsi="Verdana" w:cs="Verdana"/>
      <w:noProof w:val="0"/>
      <w:sz w:val="20"/>
      <w:szCs w:val="20"/>
      <w:lang w:val="pl-PL" w:eastAsia="ar-SA"/>
    </w:rPr>
  </w:style>
  <w:style w:type="paragraph" w:customStyle="1" w:styleId="zacznik">
    <w:name w:val="załącznik"/>
    <w:basedOn w:val="Tekstpodstawowy"/>
    <w:uiPriority w:val="99"/>
    <w:rsid w:val="00EE0E89"/>
    <w:pPr>
      <w:tabs>
        <w:tab w:val="left" w:pos="1701"/>
      </w:tabs>
      <w:suppressAutoHyphens/>
      <w:overflowPunct/>
      <w:autoSpaceDE/>
      <w:autoSpaceDN/>
      <w:adjustRightInd/>
      <w:ind w:left="2160" w:hanging="2160"/>
      <w:jc w:val="both"/>
      <w:textAlignment w:val="auto"/>
    </w:pPr>
    <w:rPr>
      <w:rFonts w:ascii="Arial" w:hAnsi="Arial" w:cs="Arial"/>
      <w:i/>
      <w:iCs/>
      <w:noProof w:val="0"/>
      <w:sz w:val="22"/>
      <w:szCs w:val="22"/>
      <w:lang w:val="pl-PL" w:eastAsia="ar-SA"/>
    </w:rPr>
  </w:style>
  <w:style w:type="paragraph" w:customStyle="1" w:styleId="normaltableau">
    <w:name w:val="normal_tableau"/>
    <w:basedOn w:val="Normalny"/>
    <w:uiPriority w:val="99"/>
    <w:rsid w:val="00EE0E89"/>
    <w:pPr>
      <w:suppressAutoHyphens/>
      <w:spacing w:before="120" w:after="120"/>
      <w:jc w:val="both"/>
    </w:pPr>
    <w:rPr>
      <w:rFonts w:ascii="Optima" w:hAnsi="Optima" w:cs="Optima"/>
      <w:noProof w:val="0"/>
      <w:sz w:val="22"/>
      <w:szCs w:val="22"/>
      <w:lang w:val="en-GB" w:eastAsia="ar-SA"/>
    </w:rPr>
  </w:style>
  <w:style w:type="paragraph" w:customStyle="1" w:styleId="Tekstpodstawowywcity22">
    <w:name w:val="Tekst podstawowy wcięty 22"/>
    <w:basedOn w:val="Normalny"/>
    <w:uiPriority w:val="99"/>
    <w:rsid w:val="00EE0E89"/>
    <w:pPr>
      <w:suppressAutoHyphens/>
      <w:ind w:left="360" w:hanging="360"/>
      <w:jc w:val="both"/>
    </w:pPr>
    <w:rPr>
      <w:noProof w:val="0"/>
      <w:lang w:val="pl-PL" w:eastAsia="ar-SA"/>
    </w:rPr>
  </w:style>
  <w:style w:type="paragraph" w:customStyle="1" w:styleId="Tekstpodstawowywcity31">
    <w:name w:val="Tekst podstawowy wcięty 31"/>
    <w:basedOn w:val="Normalny"/>
    <w:uiPriority w:val="99"/>
    <w:rsid w:val="00EE0E89"/>
    <w:pPr>
      <w:suppressAutoHyphens/>
      <w:ind w:left="720" w:hanging="720"/>
      <w:jc w:val="both"/>
    </w:pPr>
    <w:rPr>
      <w:noProof w:val="0"/>
      <w:lang w:val="pl-PL" w:eastAsia="ar-SA"/>
    </w:rPr>
  </w:style>
  <w:style w:type="paragraph" w:customStyle="1" w:styleId="Wcicienormalne1">
    <w:name w:val="Wcięcie normalne1"/>
    <w:basedOn w:val="Normalny"/>
    <w:next w:val="Normalny"/>
    <w:uiPriority w:val="99"/>
    <w:rsid w:val="00EE0E89"/>
    <w:pPr>
      <w:suppressAutoHyphens/>
      <w:spacing w:before="120"/>
      <w:ind w:left="720"/>
    </w:pPr>
    <w:rPr>
      <w:noProof w:val="0"/>
      <w:lang w:val="pl-PL" w:eastAsia="ar-SA"/>
    </w:rPr>
  </w:style>
  <w:style w:type="paragraph" w:customStyle="1" w:styleId="Plandokumentu1">
    <w:name w:val="Plan dokumentu1"/>
    <w:basedOn w:val="Normalny"/>
    <w:uiPriority w:val="99"/>
    <w:rsid w:val="00EE0E89"/>
    <w:pPr>
      <w:shd w:val="clear" w:color="auto" w:fill="000080"/>
      <w:suppressAutoHyphens/>
    </w:pPr>
    <w:rPr>
      <w:rFonts w:ascii="Tahoma" w:hAnsi="Tahoma" w:cs="Tahoma"/>
      <w:noProof w:val="0"/>
      <w:sz w:val="20"/>
      <w:szCs w:val="20"/>
      <w:lang w:val="pl-PL" w:eastAsia="ar-SA"/>
    </w:rPr>
  </w:style>
  <w:style w:type="paragraph" w:customStyle="1" w:styleId="Head12">
    <w:name w:val="Head 1.2"/>
    <w:basedOn w:val="Normalny"/>
    <w:uiPriority w:val="99"/>
    <w:rsid w:val="00EE0E89"/>
    <w:pPr>
      <w:tabs>
        <w:tab w:val="left" w:pos="158"/>
        <w:tab w:val="right" w:pos="4657"/>
      </w:tabs>
      <w:suppressAutoHyphens/>
      <w:autoSpaceDE w:val="0"/>
      <w:spacing w:line="360" w:lineRule="auto"/>
    </w:pPr>
    <w:rPr>
      <w:b/>
      <w:bCs/>
      <w:noProof w:val="0"/>
      <w:sz w:val="20"/>
      <w:szCs w:val="20"/>
      <w:lang w:val="pl-PL" w:eastAsia="ar-SA"/>
    </w:rPr>
  </w:style>
  <w:style w:type="paragraph" w:customStyle="1" w:styleId="numerowanie">
    <w:name w:val="numerowanie"/>
    <w:basedOn w:val="Normalny"/>
    <w:uiPriority w:val="99"/>
    <w:rsid w:val="00EE0E89"/>
    <w:pPr>
      <w:suppressAutoHyphens/>
      <w:jc w:val="both"/>
    </w:pPr>
    <w:rPr>
      <w:rFonts w:ascii="Arial" w:hAnsi="Arial" w:cs="Arial"/>
      <w:b/>
      <w:bCs/>
      <w:noProof w:val="0"/>
      <w:sz w:val="22"/>
      <w:szCs w:val="22"/>
      <w:lang w:val="pl-PL" w:eastAsia="ar-SA"/>
    </w:rPr>
  </w:style>
  <w:style w:type="paragraph" w:customStyle="1" w:styleId="A">
    <w:name w:val="A"/>
    <w:uiPriority w:val="99"/>
    <w:rsid w:val="00EE0E89"/>
    <w:pPr>
      <w:keepNext/>
      <w:suppressAutoHyphens/>
      <w:spacing w:before="240" w:line="240" w:lineRule="exact"/>
      <w:ind w:left="720" w:hanging="720"/>
      <w:jc w:val="both"/>
    </w:pPr>
    <w:rPr>
      <w:sz w:val="24"/>
      <w:szCs w:val="24"/>
      <w:lang w:val="en-GB" w:eastAsia="ar-SA"/>
    </w:rPr>
  </w:style>
  <w:style w:type="paragraph" w:customStyle="1" w:styleId="AAAAA">
    <w:name w:val="AAAAA"/>
    <w:uiPriority w:val="99"/>
    <w:rsid w:val="00EE0E89"/>
    <w:pPr>
      <w:suppressAutoHyphens/>
      <w:overflowPunct w:val="0"/>
      <w:autoSpaceDE w:val="0"/>
      <w:jc w:val="both"/>
      <w:textAlignment w:val="baseline"/>
    </w:pPr>
    <w:rPr>
      <w:sz w:val="20"/>
      <w:szCs w:val="20"/>
      <w:lang w:eastAsia="ar-SA"/>
    </w:rPr>
  </w:style>
  <w:style w:type="paragraph" w:customStyle="1" w:styleId="Tekstblokowy1">
    <w:name w:val="Tekst blokowy1"/>
    <w:basedOn w:val="Normalny"/>
    <w:uiPriority w:val="99"/>
    <w:rsid w:val="00EE0E89"/>
    <w:pPr>
      <w:suppressAutoHyphens/>
      <w:ind w:left="360" w:right="72"/>
    </w:pPr>
    <w:rPr>
      <w:rFonts w:ascii="Arial Narrow" w:hAnsi="Arial Narrow" w:cs="Arial Narrow"/>
      <w:noProof w:val="0"/>
      <w:sz w:val="22"/>
      <w:szCs w:val="22"/>
      <w:lang w:val="pl-PL" w:eastAsia="ar-SA"/>
    </w:rPr>
  </w:style>
  <w:style w:type="paragraph" w:customStyle="1" w:styleId="Tekstkomentarza1">
    <w:name w:val="Tekst komentarza1"/>
    <w:basedOn w:val="Normalny"/>
    <w:uiPriority w:val="99"/>
    <w:rsid w:val="00EE0E89"/>
    <w:pPr>
      <w:suppressAutoHyphens/>
    </w:pPr>
    <w:rPr>
      <w:noProof w:val="0"/>
      <w:sz w:val="20"/>
      <w:szCs w:val="20"/>
      <w:lang w:val="pl-PL" w:eastAsia="ar-SA"/>
    </w:rPr>
  </w:style>
  <w:style w:type="paragraph" w:customStyle="1" w:styleId="xl24">
    <w:name w:val="xl24"/>
    <w:basedOn w:val="Normalny"/>
    <w:uiPriority w:val="99"/>
    <w:rsid w:val="00EE0E89"/>
    <w:pPr>
      <w:suppressAutoHyphens/>
      <w:spacing w:before="280" w:after="280"/>
    </w:pPr>
    <w:rPr>
      <w:rFonts w:ascii="Arial Narrow" w:hAnsi="Arial Narrow" w:cs="Arial Narrow"/>
      <w:b/>
      <w:bCs/>
      <w:noProof w:val="0"/>
      <w:lang w:val="pl-PL" w:eastAsia="ar-SA"/>
    </w:rPr>
  </w:style>
  <w:style w:type="paragraph" w:customStyle="1" w:styleId="xl25">
    <w:name w:val="xl25"/>
    <w:basedOn w:val="Normalny"/>
    <w:uiPriority w:val="99"/>
    <w:rsid w:val="00EE0E89"/>
    <w:pPr>
      <w:suppressAutoHyphens/>
      <w:spacing w:before="280" w:after="280"/>
    </w:pPr>
    <w:rPr>
      <w:noProof w:val="0"/>
      <w:lang w:val="pl-PL" w:eastAsia="ar-SA"/>
    </w:rPr>
  </w:style>
  <w:style w:type="paragraph" w:customStyle="1" w:styleId="xl26">
    <w:name w:val="xl26"/>
    <w:basedOn w:val="Normalny"/>
    <w:uiPriority w:val="99"/>
    <w:rsid w:val="00EE0E89"/>
    <w:pPr>
      <w:suppressAutoHyphens/>
      <w:spacing w:before="280" w:after="280"/>
    </w:pPr>
    <w:rPr>
      <w:rFonts w:ascii="Arial" w:hAnsi="Arial" w:cs="Arial"/>
      <w:b/>
      <w:bCs/>
      <w:noProof w:val="0"/>
      <w:lang w:val="pl-PL" w:eastAsia="ar-SA"/>
    </w:rPr>
  </w:style>
  <w:style w:type="paragraph" w:customStyle="1" w:styleId="xl27">
    <w:name w:val="xl27"/>
    <w:basedOn w:val="Normalny"/>
    <w:uiPriority w:val="99"/>
    <w:rsid w:val="00EE0E89"/>
    <w:pPr>
      <w:suppressAutoHyphens/>
      <w:spacing w:before="280" w:after="280"/>
    </w:pPr>
    <w:rPr>
      <w:noProof w:val="0"/>
      <w:lang w:val="pl-PL" w:eastAsia="ar-SA"/>
    </w:rPr>
  </w:style>
  <w:style w:type="paragraph" w:customStyle="1" w:styleId="xl28">
    <w:name w:val="xl28"/>
    <w:basedOn w:val="Normalny"/>
    <w:uiPriority w:val="99"/>
    <w:rsid w:val="00EE0E89"/>
    <w:pPr>
      <w:suppressAutoHyphens/>
      <w:spacing w:before="280" w:after="280"/>
      <w:textAlignment w:val="center"/>
    </w:pPr>
    <w:rPr>
      <w:noProof w:val="0"/>
      <w:lang w:val="pl-PL" w:eastAsia="ar-SA"/>
    </w:rPr>
  </w:style>
  <w:style w:type="paragraph" w:customStyle="1" w:styleId="xl29">
    <w:name w:val="xl29"/>
    <w:basedOn w:val="Normalny"/>
    <w:uiPriority w:val="99"/>
    <w:rsid w:val="00EE0E89"/>
    <w:pPr>
      <w:pBdr>
        <w:top w:val="single" w:sz="4" w:space="0" w:color="000000"/>
        <w:left w:val="single" w:sz="4" w:space="0" w:color="000000"/>
        <w:bottom w:val="single" w:sz="4" w:space="0" w:color="000000"/>
        <w:right w:val="single" w:sz="4" w:space="0" w:color="000000"/>
      </w:pBdr>
      <w:suppressAutoHyphens/>
      <w:spacing w:before="280" w:after="280"/>
    </w:pPr>
    <w:rPr>
      <w:noProof w:val="0"/>
      <w:lang w:val="pl-PL" w:eastAsia="ar-SA"/>
    </w:rPr>
  </w:style>
  <w:style w:type="paragraph" w:customStyle="1" w:styleId="xl30">
    <w:name w:val="xl30"/>
    <w:basedOn w:val="Normalny"/>
    <w:uiPriority w:val="99"/>
    <w:rsid w:val="00EE0E89"/>
    <w:pPr>
      <w:shd w:val="clear" w:color="auto" w:fill="C0C0C0"/>
      <w:suppressAutoHyphens/>
      <w:spacing w:before="280" w:after="280"/>
    </w:pPr>
    <w:rPr>
      <w:rFonts w:ascii="Arial" w:hAnsi="Arial" w:cs="Arial"/>
      <w:b/>
      <w:bCs/>
      <w:noProof w:val="0"/>
      <w:lang w:val="pl-PL" w:eastAsia="ar-SA"/>
    </w:rPr>
  </w:style>
  <w:style w:type="paragraph" w:customStyle="1" w:styleId="xl31">
    <w:name w:val="xl31"/>
    <w:basedOn w:val="Normalny"/>
    <w:uiPriority w:val="99"/>
    <w:rsid w:val="00EE0E89"/>
    <w:pPr>
      <w:pBdr>
        <w:top w:val="single" w:sz="4" w:space="0" w:color="000000"/>
        <w:left w:val="single" w:sz="4" w:space="0" w:color="000000"/>
        <w:bottom w:val="single" w:sz="4" w:space="0" w:color="000000"/>
        <w:right w:val="single" w:sz="4" w:space="0" w:color="000000"/>
      </w:pBdr>
      <w:suppressAutoHyphens/>
      <w:spacing w:before="280" w:after="280"/>
    </w:pPr>
    <w:rPr>
      <w:rFonts w:ascii="Arial Narrow" w:hAnsi="Arial Narrow" w:cs="Arial Narrow"/>
      <w:b/>
      <w:bCs/>
      <w:noProof w:val="0"/>
      <w:lang w:val="pl-PL" w:eastAsia="ar-SA"/>
    </w:rPr>
  </w:style>
  <w:style w:type="paragraph" w:customStyle="1" w:styleId="xl32">
    <w:name w:val="xl32"/>
    <w:basedOn w:val="Normalny"/>
    <w:uiPriority w:val="99"/>
    <w:rsid w:val="00EE0E89"/>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Narrow" w:hAnsi="Arial Narrow" w:cs="Arial Narrow"/>
      <w:b/>
      <w:bCs/>
      <w:noProof w:val="0"/>
      <w:lang w:val="pl-PL" w:eastAsia="ar-SA"/>
    </w:rPr>
  </w:style>
  <w:style w:type="paragraph" w:customStyle="1" w:styleId="xl33">
    <w:name w:val="xl33"/>
    <w:basedOn w:val="Normalny"/>
    <w:uiPriority w:val="99"/>
    <w:rsid w:val="00EE0E89"/>
    <w:pPr>
      <w:suppressAutoHyphens/>
      <w:spacing w:before="280" w:after="280"/>
      <w:jc w:val="center"/>
      <w:textAlignment w:val="center"/>
    </w:pPr>
    <w:rPr>
      <w:rFonts w:ascii="Arial" w:hAnsi="Arial" w:cs="Arial"/>
      <w:b/>
      <w:bCs/>
      <w:noProof w:val="0"/>
      <w:color w:val="FFCC99"/>
      <w:lang w:val="pl-PL" w:eastAsia="ar-SA"/>
    </w:rPr>
  </w:style>
  <w:style w:type="paragraph" w:customStyle="1" w:styleId="xl34">
    <w:name w:val="xl34"/>
    <w:basedOn w:val="Normalny"/>
    <w:uiPriority w:val="99"/>
    <w:rsid w:val="00EE0E89"/>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Narrow" w:hAnsi="Arial Narrow" w:cs="Arial Narrow"/>
      <w:b/>
      <w:bCs/>
      <w:noProof w:val="0"/>
      <w:lang w:val="pl-PL" w:eastAsia="ar-SA"/>
    </w:rPr>
  </w:style>
  <w:style w:type="paragraph" w:customStyle="1" w:styleId="xl35">
    <w:name w:val="xl35"/>
    <w:basedOn w:val="Normalny"/>
    <w:uiPriority w:val="99"/>
    <w:rsid w:val="00EE0E89"/>
    <w:pPr>
      <w:pBdr>
        <w:top w:val="single" w:sz="4" w:space="0" w:color="000000"/>
        <w:left w:val="single" w:sz="4" w:space="0" w:color="000000"/>
      </w:pBdr>
      <w:shd w:val="clear" w:color="auto" w:fill="AAAAAA"/>
      <w:suppressAutoHyphens/>
      <w:spacing w:before="280" w:after="280"/>
    </w:pPr>
    <w:rPr>
      <w:rFonts w:ascii="Arial Narrow" w:hAnsi="Arial Narrow" w:cs="Arial Narrow"/>
      <w:b/>
      <w:bCs/>
      <w:noProof w:val="0"/>
      <w:lang w:val="pl-PL" w:eastAsia="ar-SA"/>
    </w:rPr>
  </w:style>
  <w:style w:type="paragraph" w:customStyle="1" w:styleId="xl36">
    <w:name w:val="xl36"/>
    <w:basedOn w:val="Normalny"/>
    <w:uiPriority w:val="99"/>
    <w:rsid w:val="00EE0E89"/>
    <w:pPr>
      <w:pBdr>
        <w:top w:val="single" w:sz="4" w:space="0" w:color="000000"/>
      </w:pBdr>
      <w:shd w:val="clear" w:color="auto" w:fill="AAAAAA"/>
      <w:suppressAutoHyphens/>
      <w:spacing w:before="280" w:after="280"/>
    </w:pPr>
    <w:rPr>
      <w:rFonts w:ascii="Arial Narrow" w:hAnsi="Arial Narrow" w:cs="Arial Narrow"/>
      <w:b/>
      <w:bCs/>
      <w:noProof w:val="0"/>
      <w:lang w:val="pl-PL" w:eastAsia="ar-SA"/>
    </w:rPr>
  </w:style>
  <w:style w:type="paragraph" w:customStyle="1" w:styleId="xl37">
    <w:name w:val="xl37"/>
    <w:basedOn w:val="Normalny"/>
    <w:uiPriority w:val="99"/>
    <w:rsid w:val="00EE0E89"/>
    <w:pPr>
      <w:pBdr>
        <w:top w:val="single" w:sz="4" w:space="0" w:color="000000"/>
        <w:right w:val="single" w:sz="4" w:space="0" w:color="000000"/>
      </w:pBdr>
      <w:shd w:val="clear" w:color="auto" w:fill="AAAAAA"/>
      <w:suppressAutoHyphens/>
      <w:spacing w:before="280" w:after="280"/>
    </w:pPr>
    <w:rPr>
      <w:rFonts w:ascii="Arial Narrow" w:hAnsi="Arial Narrow" w:cs="Arial Narrow"/>
      <w:b/>
      <w:bCs/>
      <w:noProof w:val="0"/>
      <w:lang w:val="pl-PL" w:eastAsia="ar-SA"/>
    </w:rPr>
  </w:style>
  <w:style w:type="paragraph" w:customStyle="1" w:styleId="xl38">
    <w:name w:val="xl38"/>
    <w:basedOn w:val="Normalny"/>
    <w:uiPriority w:val="99"/>
    <w:rsid w:val="00EE0E89"/>
    <w:pPr>
      <w:pBdr>
        <w:top w:val="single" w:sz="4" w:space="0" w:color="000000"/>
        <w:left w:val="single" w:sz="4" w:space="0" w:color="000000"/>
        <w:bottom w:val="single" w:sz="4" w:space="0" w:color="000000"/>
      </w:pBdr>
      <w:shd w:val="clear" w:color="auto" w:fill="AAAAAA"/>
      <w:suppressAutoHyphens/>
      <w:spacing w:before="280" w:after="280"/>
      <w:jc w:val="center"/>
    </w:pPr>
    <w:rPr>
      <w:rFonts w:ascii="Arial" w:hAnsi="Arial" w:cs="Arial"/>
      <w:b/>
      <w:bCs/>
      <w:noProof w:val="0"/>
      <w:lang w:val="pl-PL" w:eastAsia="ar-SA"/>
    </w:rPr>
  </w:style>
  <w:style w:type="paragraph" w:customStyle="1" w:styleId="xl39">
    <w:name w:val="xl39"/>
    <w:basedOn w:val="Normalny"/>
    <w:uiPriority w:val="99"/>
    <w:rsid w:val="00EE0E89"/>
    <w:pPr>
      <w:pBdr>
        <w:top w:val="single" w:sz="4" w:space="0" w:color="000000"/>
        <w:bottom w:val="single" w:sz="4" w:space="0" w:color="000000"/>
      </w:pBdr>
      <w:shd w:val="clear" w:color="auto" w:fill="AAAAAA"/>
      <w:suppressAutoHyphens/>
      <w:spacing w:before="280" w:after="280"/>
      <w:jc w:val="center"/>
    </w:pPr>
    <w:rPr>
      <w:rFonts w:ascii="Arial" w:hAnsi="Arial" w:cs="Arial"/>
      <w:b/>
      <w:bCs/>
      <w:noProof w:val="0"/>
      <w:lang w:val="pl-PL" w:eastAsia="ar-SA"/>
    </w:rPr>
  </w:style>
  <w:style w:type="paragraph" w:customStyle="1" w:styleId="xl40">
    <w:name w:val="xl40"/>
    <w:basedOn w:val="Normalny"/>
    <w:uiPriority w:val="99"/>
    <w:rsid w:val="00EE0E89"/>
    <w:pPr>
      <w:pBdr>
        <w:top w:val="single" w:sz="4" w:space="0" w:color="000000"/>
        <w:bottom w:val="single" w:sz="4" w:space="0" w:color="000000"/>
        <w:right w:val="single" w:sz="4" w:space="0" w:color="000000"/>
      </w:pBdr>
      <w:shd w:val="clear" w:color="auto" w:fill="AAAAAA"/>
      <w:suppressAutoHyphens/>
      <w:spacing w:before="280" w:after="280"/>
      <w:jc w:val="center"/>
    </w:pPr>
    <w:rPr>
      <w:rFonts w:ascii="Arial" w:hAnsi="Arial" w:cs="Arial"/>
      <w:b/>
      <w:bCs/>
      <w:noProof w:val="0"/>
      <w:lang w:val="pl-PL" w:eastAsia="ar-SA"/>
    </w:rPr>
  </w:style>
  <w:style w:type="paragraph" w:customStyle="1" w:styleId="xl41">
    <w:name w:val="xl41"/>
    <w:basedOn w:val="Normalny"/>
    <w:uiPriority w:val="99"/>
    <w:rsid w:val="00EE0E89"/>
    <w:pPr>
      <w:pBdr>
        <w:top w:val="single" w:sz="4" w:space="0" w:color="000000"/>
        <w:left w:val="single" w:sz="4" w:space="0" w:color="000000"/>
        <w:bottom w:val="single" w:sz="4" w:space="0" w:color="000000"/>
      </w:pBdr>
      <w:shd w:val="clear" w:color="auto" w:fill="AAAAAA"/>
      <w:suppressAutoHyphens/>
      <w:spacing w:before="280" w:after="280"/>
    </w:pPr>
    <w:rPr>
      <w:rFonts w:ascii="Arial" w:hAnsi="Arial" w:cs="Arial"/>
      <w:noProof w:val="0"/>
      <w:color w:val="FFFF00"/>
      <w:lang w:val="pl-PL" w:eastAsia="ar-SA"/>
    </w:rPr>
  </w:style>
  <w:style w:type="paragraph" w:customStyle="1" w:styleId="xl42">
    <w:name w:val="xl42"/>
    <w:basedOn w:val="Normalny"/>
    <w:uiPriority w:val="99"/>
    <w:rsid w:val="00EE0E89"/>
    <w:pPr>
      <w:pBdr>
        <w:top w:val="single" w:sz="4" w:space="0" w:color="000000"/>
        <w:bottom w:val="single" w:sz="4" w:space="0" w:color="000000"/>
      </w:pBdr>
      <w:shd w:val="clear" w:color="auto" w:fill="AAAAAA"/>
      <w:suppressAutoHyphens/>
      <w:spacing w:before="280" w:after="280"/>
    </w:pPr>
    <w:rPr>
      <w:rFonts w:ascii="Arial" w:hAnsi="Arial" w:cs="Arial"/>
      <w:noProof w:val="0"/>
      <w:color w:val="FFFF00"/>
      <w:lang w:val="pl-PL" w:eastAsia="ar-SA"/>
    </w:rPr>
  </w:style>
  <w:style w:type="paragraph" w:customStyle="1" w:styleId="xl43">
    <w:name w:val="xl43"/>
    <w:basedOn w:val="Normalny"/>
    <w:uiPriority w:val="99"/>
    <w:rsid w:val="00EE0E89"/>
    <w:pPr>
      <w:pBdr>
        <w:top w:val="single" w:sz="4" w:space="0" w:color="000000"/>
        <w:bottom w:val="single" w:sz="4" w:space="0" w:color="000000"/>
        <w:right w:val="single" w:sz="4" w:space="0" w:color="000000"/>
      </w:pBdr>
      <w:shd w:val="clear" w:color="auto" w:fill="AAAAAA"/>
      <w:suppressAutoHyphens/>
      <w:spacing w:before="280" w:after="280"/>
    </w:pPr>
    <w:rPr>
      <w:rFonts w:ascii="Arial" w:hAnsi="Arial" w:cs="Arial"/>
      <w:noProof w:val="0"/>
      <w:color w:val="FFFF00"/>
      <w:lang w:val="pl-PL" w:eastAsia="ar-SA"/>
    </w:rPr>
  </w:style>
  <w:style w:type="paragraph" w:customStyle="1" w:styleId="xl44">
    <w:name w:val="xl44"/>
    <w:basedOn w:val="Normalny"/>
    <w:uiPriority w:val="99"/>
    <w:rsid w:val="00EE0E89"/>
    <w:pPr>
      <w:pBdr>
        <w:top w:val="single" w:sz="4" w:space="0" w:color="000000"/>
        <w:bottom w:val="single" w:sz="4" w:space="0" w:color="000000"/>
      </w:pBdr>
      <w:shd w:val="clear" w:color="auto" w:fill="AAAAAA"/>
      <w:suppressAutoHyphens/>
      <w:spacing w:before="280" w:after="280"/>
    </w:pPr>
    <w:rPr>
      <w:noProof w:val="0"/>
      <w:lang w:val="pl-PL" w:eastAsia="ar-SA"/>
    </w:rPr>
  </w:style>
  <w:style w:type="paragraph" w:customStyle="1" w:styleId="xl45">
    <w:name w:val="xl45"/>
    <w:basedOn w:val="Normalny"/>
    <w:uiPriority w:val="99"/>
    <w:rsid w:val="00EE0E89"/>
    <w:pPr>
      <w:pBdr>
        <w:top w:val="single" w:sz="4" w:space="0" w:color="000000"/>
        <w:bottom w:val="single" w:sz="4" w:space="0" w:color="000000"/>
        <w:right w:val="single" w:sz="4" w:space="0" w:color="000000"/>
      </w:pBdr>
      <w:shd w:val="clear" w:color="auto" w:fill="AAAAAA"/>
      <w:suppressAutoHyphens/>
      <w:spacing w:before="280" w:after="280"/>
    </w:pPr>
    <w:rPr>
      <w:noProof w:val="0"/>
      <w:lang w:val="pl-PL" w:eastAsia="ar-SA"/>
    </w:rPr>
  </w:style>
  <w:style w:type="paragraph" w:customStyle="1" w:styleId="xl46">
    <w:name w:val="xl46"/>
    <w:basedOn w:val="Normalny"/>
    <w:uiPriority w:val="99"/>
    <w:rsid w:val="00EE0E89"/>
    <w:pPr>
      <w:pBdr>
        <w:top w:val="single" w:sz="4" w:space="0" w:color="000000"/>
        <w:left w:val="single" w:sz="4" w:space="0" w:color="000000"/>
        <w:bottom w:val="single" w:sz="4" w:space="0" w:color="000000"/>
      </w:pBdr>
      <w:suppressAutoHyphens/>
      <w:spacing w:before="280" w:after="280"/>
    </w:pPr>
    <w:rPr>
      <w:rFonts w:ascii="Arial Narrow" w:hAnsi="Arial Narrow" w:cs="Arial Narrow"/>
      <w:b/>
      <w:bCs/>
      <w:noProof w:val="0"/>
      <w:lang w:val="pl-PL" w:eastAsia="ar-SA"/>
    </w:rPr>
  </w:style>
  <w:style w:type="paragraph" w:customStyle="1" w:styleId="xl47">
    <w:name w:val="xl47"/>
    <w:basedOn w:val="Normalny"/>
    <w:uiPriority w:val="99"/>
    <w:rsid w:val="00EE0E89"/>
    <w:pPr>
      <w:pBdr>
        <w:top w:val="single" w:sz="4" w:space="0" w:color="000000"/>
        <w:bottom w:val="single" w:sz="4" w:space="0" w:color="000000"/>
      </w:pBdr>
      <w:suppressAutoHyphens/>
      <w:spacing w:before="280" w:after="280"/>
    </w:pPr>
    <w:rPr>
      <w:rFonts w:ascii="Arial Narrow" w:hAnsi="Arial Narrow" w:cs="Arial Narrow"/>
      <w:b/>
      <w:bCs/>
      <w:noProof w:val="0"/>
      <w:lang w:val="pl-PL" w:eastAsia="ar-SA"/>
    </w:rPr>
  </w:style>
  <w:style w:type="paragraph" w:customStyle="1" w:styleId="xl48">
    <w:name w:val="xl48"/>
    <w:basedOn w:val="Normalny"/>
    <w:uiPriority w:val="99"/>
    <w:rsid w:val="00EE0E89"/>
    <w:pPr>
      <w:pBdr>
        <w:top w:val="single" w:sz="4" w:space="0" w:color="000000"/>
        <w:bottom w:val="single" w:sz="4" w:space="0" w:color="000000"/>
        <w:right w:val="single" w:sz="4" w:space="0" w:color="000000"/>
      </w:pBdr>
      <w:suppressAutoHyphens/>
      <w:spacing w:before="280" w:after="280"/>
    </w:pPr>
    <w:rPr>
      <w:rFonts w:ascii="Arial Narrow" w:hAnsi="Arial Narrow" w:cs="Arial Narrow"/>
      <w:b/>
      <w:bCs/>
      <w:noProof w:val="0"/>
      <w:lang w:val="pl-PL" w:eastAsia="ar-SA"/>
    </w:rPr>
  </w:style>
  <w:style w:type="paragraph" w:customStyle="1" w:styleId="xl49">
    <w:name w:val="xl49"/>
    <w:basedOn w:val="Normalny"/>
    <w:uiPriority w:val="99"/>
    <w:rsid w:val="00EE0E89"/>
    <w:pPr>
      <w:pBdr>
        <w:top w:val="single" w:sz="4" w:space="0" w:color="000000"/>
        <w:left w:val="single" w:sz="4" w:space="0" w:color="000000"/>
        <w:bottom w:val="single" w:sz="4" w:space="0" w:color="000000"/>
      </w:pBdr>
      <w:shd w:val="clear" w:color="auto" w:fill="AAAAAA"/>
      <w:suppressAutoHyphens/>
      <w:spacing w:before="280" w:after="280"/>
    </w:pPr>
    <w:rPr>
      <w:noProof w:val="0"/>
      <w:lang w:val="pl-PL" w:eastAsia="ar-SA"/>
    </w:rPr>
  </w:style>
  <w:style w:type="paragraph" w:customStyle="1" w:styleId="xl50">
    <w:name w:val="xl50"/>
    <w:basedOn w:val="Normalny"/>
    <w:uiPriority w:val="99"/>
    <w:rsid w:val="00EE0E89"/>
    <w:pPr>
      <w:pBdr>
        <w:top w:val="single" w:sz="4" w:space="0" w:color="000000"/>
        <w:bottom w:val="single" w:sz="4" w:space="0" w:color="000000"/>
      </w:pBdr>
      <w:shd w:val="clear" w:color="auto" w:fill="AAAAAA"/>
      <w:suppressAutoHyphens/>
      <w:spacing w:before="280" w:after="280"/>
    </w:pPr>
    <w:rPr>
      <w:noProof w:val="0"/>
      <w:lang w:val="pl-PL" w:eastAsia="ar-SA"/>
    </w:rPr>
  </w:style>
  <w:style w:type="paragraph" w:customStyle="1" w:styleId="xl51">
    <w:name w:val="xl51"/>
    <w:basedOn w:val="Normalny"/>
    <w:uiPriority w:val="99"/>
    <w:rsid w:val="00EE0E89"/>
    <w:pPr>
      <w:pBdr>
        <w:top w:val="single" w:sz="4" w:space="0" w:color="000000"/>
        <w:bottom w:val="single" w:sz="4" w:space="0" w:color="000000"/>
        <w:right w:val="single" w:sz="4" w:space="0" w:color="000000"/>
      </w:pBdr>
      <w:shd w:val="clear" w:color="auto" w:fill="AAAAAA"/>
      <w:suppressAutoHyphens/>
      <w:spacing w:before="280" w:after="280"/>
    </w:pPr>
    <w:rPr>
      <w:noProof w:val="0"/>
      <w:lang w:val="pl-PL" w:eastAsia="ar-SA"/>
    </w:rPr>
  </w:style>
  <w:style w:type="paragraph" w:customStyle="1" w:styleId="xl52">
    <w:name w:val="xl52"/>
    <w:basedOn w:val="Normalny"/>
    <w:uiPriority w:val="99"/>
    <w:rsid w:val="00EE0E89"/>
    <w:pPr>
      <w:suppressAutoHyphens/>
      <w:spacing w:before="280" w:after="280"/>
    </w:pPr>
    <w:rPr>
      <w:rFonts w:ascii="Arial" w:hAnsi="Arial" w:cs="Arial"/>
      <w:noProof w:val="0"/>
      <w:lang w:val="pl-PL" w:eastAsia="ar-SA"/>
    </w:rPr>
  </w:style>
  <w:style w:type="paragraph" w:customStyle="1" w:styleId="xl53">
    <w:name w:val="xl53"/>
    <w:basedOn w:val="Normalny"/>
    <w:uiPriority w:val="99"/>
    <w:rsid w:val="00EE0E89"/>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w:hAnsi="Arial" w:cs="Arial"/>
      <w:noProof w:val="0"/>
      <w:color w:val="FFFF00"/>
      <w:lang w:val="pl-PL" w:eastAsia="ar-SA"/>
    </w:rPr>
  </w:style>
  <w:style w:type="paragraph" w:customStyle="1" w:styleId="xl54">
    <w:name w:val="xl54"/>
    <w:basedOn w:val="Normalny"/>
    <w:uiPriority w:val="99"/>
    <w:rsid w:val="00EE0E89"/>
    <w:pPr>
      <w:pBdr>
        <w:top w:val="single" w:sz="4" w:space="0" w:color="000000"/>
        <w:left w:val="single" w:sz="4" w:space="0" w:color="000000"/>
        <w:bottom w:val="single" w:sz="4" w:space="0" w:color="000000"/>
      </w:pBdr>
      <w:shd w:val="clear" w:color="auto" w:fill="C0C0C0"/>
      <w:suppressAutoHyphens/>
      <w:spacing w:before="280" w:after="280"/>
      <w:jc w:val="center"/>
    </w:pPr>
    <w:rPr>
      <w:noProof w:val="0"/>
      <w:lang w:val="pl-PL" w:eastAsia="ar-SA"/>
    </w:rPr>
  </w:style>
  <w:style w:type="paragraph" w:customStyle="1" w:styleId="xl55">
    <w:name w:val="xl55"/>
    <w:basedOn w:val="Normalny"/>
    <w:uiPriority w:val="99"/>
    <w:rsid w:val="00EE0E89"/>
    <w:pPr>
      <w:pBdr>
        <w:top w:val="single" w:sz="4" w:space="0" w:color="000000"/>
        <w:bottom w:val="single" w:sz="4" w:space="0" w:color="000000"/>
      </w:pBdr>
      <w:shd w:val="clear" w:color="auto" w:fill="C0C0C0"/>
      <w:suppressAutoHyphens/>
      <w:spacing w:before="280" w:after="280"/>
      <w:jc w:val="center"/>
    </w:pPr>
    <w:rPr>
      <w:noProof w:val="0"/>
      <w:lang w:val="pl-PL" w:eastAsia="ar-SA"/>
    </w:rPr>
  </w:style>
  <w:style w:type="paragraph" w:customStyle="1" w:styleId="xl56">
    <w:name w:val="xl56"/>
    <w:basedOn w:val="Normalny"/>
    <w:uiPriority w:val="99"/>
    <w:rsid w:val="00EE0E89"/>
    <w:pPr>
      <w:pBdr>
        <w:top w:val="single" w:sz="4" w:space="0" w:color="000000"/>
        <w:bottom w:val="single" w:sz="4" w:space="0" w:color="000000"/>
        <w:right w:val="single" w:sz="4" w:space="0" w:color="000000"/>
      </w:pBdr>
      <w:shd w:val="clear" w:color="auto" w:fill="C0C0C0"/>
      <w:suppressAutoHyphens/>
      <w:spacing w:before="280" w:after="280"/>
      <w:jc w:val="center"/>
    </w:pPr>
    <w:rPr>
      <w:noProof w:val="0"/>
      <w:lang w:val="pl-PL" w:eastAsia="ar-SA"/>
    </w:rPr>
  </w:style>
  <w:style w:type="paragraph" w:customStyle="1" w:styleId="xl57">
    <w:name w:val="xl57"/>
    <w:basedOn w:val="Normalny"/>
    <w:uiPriority w:val="99"/>
    <w:rsid w:val="00EE0E89"/>
    <w:pPr>
      <w:pBdr>
        <w:top w:val="single" w:sz="4" w:space="0" w:color="000000"/>
        <w:left w:val="single" w:sz="4" w:space="0" w:color="000000"/>
        <w:bottom w:val="single" w:sz="4" w:space="0" w:color="000000"/>
      </w:pBdr>
      <w:shd w:val="clear" w:color="auto" w:fill="C0C0C0"/>
      <w:suppressAutoHyphens/>
      <w:spacing w:before="280" w:after="280"/>
      <w:jc w:val="center"/>
    </w:pPr>
    <w:rPr>
      <w:rFonts w:ascii="Arial" w:hAnsi="Arial" w:cs="Arial"/>
      <w:b/>
      <w:bCs/>
      <w:noProof w:val="0"/>
      <w:lang w:val="pl-PL" w:eastAsia="ar-SA"/>
    </w:rPr>
  </w:style>
  <w:style w:type="paragraph" w:customStyle="1" w:styleId="xl58">
    <w:name w:val="xl58"/>
    <w:basedOn w:val="Normalny"/>
    <w:uiPriority w:val="99"/>
    <w:rsid w:val="00EE0E89"/>
    <w:pPr>
      <w:pBdr>
        <w:top w:val="single" w:sz="4" w:space="0" w:color="000000"/>
        <w:bottom w:val="single" w:sz="4" w:space="0" w:color="000000"/>
      </w:pBdr>
      <w:shd w:val="clear" w:color="auto" w:fill="C0C0C0"/>
      <w:suppressAutoHyphens/>
      <w:spacing w:before="280" w:after="280"/>
      <w:jc w:val="center"/>
    </w:pPr>
    <w:rPr>
      <w:rFonts w:ascii="Arial" w:hAnsi="Arial" w:cs="Arial"/>
      <w:b/>
      <w:bCs/>
      <w:noProof w:val="0"/>
      <w:lang w:val="pl-PL" w:eastAsia="ar-SA"/>
    </w:rPr>
  </w:style>
  <w:style w:type="paragraph" w:customStyle="1" w:styleId="xl59">
    <w:name w:val="xl59"/>
    <w:basedOn w:val="Normalny"/>
    <w:uiPriority w:val="99"/>
    <w:rsid w:val="00EE0E89"/>
    <w:pPr>
      <w:pBdr>
        <w:top w:val="single" w:sz="4" w:space="0" w:color="000000"/>
        <w:bottom w:val="single" w:sz="4" w:space="0" w:color="000000"/>
        <w:right w:val="single" w:sz="4" w:space="0" w:color="000000"/>
      </w:pBdr>
      <w:shd w:val="clear" w:color="auto" w:fill="C0C0C0"/>
      <w:suppressAutoHyphens/>
      <w:spacing w:before="280" w:after="280"/>
      <w:jc w:val="center"/>
    </w:pPr>
    <w:rPr>
      <w:rFonts w:ascii="Arial" w:hAnsi="Arial" w:cs="Arial"/>
      <w:b/>
      <w:bCs/>
      <w:noProof w:val="0"/>
      <w:lang w:val="pl-PL" w:eastAsia="ar-SA"/>
    </w:rPr>
  </w:style>
  <w:style w:type="paragraph" w:customStyle="1" w:styleId="xl60">
    <w:name w:val="xl60"/>
    <w:basedOn w:val="Normalny"/>
    <w:uiPriority w:val="99"/>
    <w:rsid w:val="00EE0E89"/>
    <w:pPr>
      <w:pBdr>
        <w:top w:val="single" w:sz="4" w:space="0" w:color="000000"/>
        <w:left w:val="single" w:sz="4" w:space="0" w:color="000000"/>
        <w:bottom w:val="single" w:sz="4" w:space="0" w:color="000000"/>
      </w:pBdr>
      <w:shd w:val="clear" w:color="auto" w:fill="C0C0C0"/>
      <w:suppressAutoHyphens/>
      <w:spacing w:before="280" w:after="280"/>
    </w:pPr>
    <w:rPr>
      <w:noProof w:val="0"/>
      <w:lang w:val="pl-PL" w:eastAsia="ar-SA"/>
    </w:rPr>
  </w:style>
  <w:style w:type="paragraph" w:customStyle="1" w:styleId="xl61">
    <w:name w:val="xl61"/>
    <w:basedOn w:val="Normalny"/>
    <w:uiPriority w:val="99"/>
    <w:rsid w:val="00EE0E89"/>
    <w:pPr>
      <w:pBdr>
        <w:top w:val="single" w:sz="4" w:space="0" w:color="000000"/>
        <w:bottom w:val="single" w:sz="4" w:space="0" w:color="000000"/>
      </w:pBdr>
      <w:shd w:val="clear" w:color="auto" w:fill="C0C0C0"/>
      <w:suppressAutoHyphens/>
      <w:spacing w:before="280" w:after="280"/>
    </w:pPr>
    <w:rPr>
      <w:noProof w:val="0"/>
      <w:lang w:val="pl-PL" w:eastAsia="ar-SA"/>
    </w:rPr>
  </w:style>
  <w:style w:type="paragraph" w:customStyle="1" w:styleId="xl62">
    <w:name w:val="xl62"/>
    <w:basedOn w:val="Normalny"/>
    <w:uiPriority w:val="99"/>
    <w:rsid w:val="00EE0E89"/>
    <w:pPr>
      <w:pBdr>
        <w:top w:val="single" w:sz="4" w:space="0" w:color="000000"/>
        <w:bottom w:val="single" w:sz="4" w:space="0" w:color="000000"/>
        <w:right w:val="single" w:sz="4" w:space="0" w:color="000000"/>
      </w:pBdr>
      <w:shd w:val="clear" w:color="auto" w:fill="C0C0C0"/>
      <w:suppressAutoHyphens/>
      <w:spacing w:before="280" w:after="280"/>
    </w:pPr>
    <w:rPr>
      <w:noProof w:val="0"/>
      <w:lang w:val="pl-PL" w:eastAsia="ar-SA"/>
    </w:rPr>
  </w:style>
  <w:style w:type="paragraph" w:customStyle="1" w:styleId="xl63">
    <w:name w:val="xl63"/>
    <w:basedOn w:val="Normalny"/>
    <w:uiPriority w:val="99"/>
    <w:rsid w:val="00EE0E89"/>
    <w:pPr>
      <w:pBdr>
        <w:top w:val="single" w:sz="4" w:space="0" w:color="000000"/>
        <w:bottom w:val="single" w:sz="4" w:space="0" w:color="000000"/>
      </w:pBdr>
      <w:shd w:val="clear" w:color="auto" w:fill="C0C0C0"/>
      <w:suppressAutoHyphens/>
      <w:spacing w:before="280" w:after="280"/>
    </w:pPr>
    <w:rPr>
      <w:noProof w:val="0"/>
      <w:lang w:val="pl-PL" w:eastAsia="ar-SA"/>
    </w:rPr>
  </w:style>
  <w:style w:type="paragraph" w:customStyle="1" w:styleId="xl64">
    <w:name w:val="xl64"/>
    <w:basedOn w:val="Normalny"/>
    <w:uiPriority w:val="99"/>
    <w:rsid w:val="00EE0E89"/>
    <w:pPr>
      <w:suppressAutoHyphens/>
      <w:spacing w:before="280" w:after="280"/>
      <w:jc w:val="center"/>
    </w:pPr>
    <w:rPr>
      <w:noProof w:val="0"/>
      <w:lang w:val="pl-PL" w:eastAsia="ar-SA"/>
    </w:rPr>
  </w:style>
  <w:style w:type="paragraph" w:customStyle="1" w:styleId="xl65">
    <w:name w:val="xl65"/>
    <w:basedOn w:val="Normalny"/>
    <w:uiPriority w:val="99"/>
    <w:rsid w:val="00EE0E89"/>
    <w:pPr>
      <w:suppressAutoHyphens/>
      <w:spacing w:before="280" w:after="280"/>
      <w:jc w:val="center"/>
    </w:pPr>
    <w:rPr>
      <w:rFonts w:ascii="Arial" w:hAnsi="Arial" w:cs="Arial"/>
      <w:b/>
      <w:bCs/>
      <w:noProof w:val="0"/>
      <w:lang w:val="pl-PL" w:eastAsia="ar-SA"/>
    </w:rPr>
  </w:style>
  <w:style w:type="paragraph" w:customStyle="1" w:styleId="xl66">
    <w:name w:val="xl66"/>
    <w:basedOn w:val="Normalny"/>
    <w:uiPriority w:val="99"/>
    <w:rsid w:val="00EE0E89"/>
    <w:pPr>
      <w:pBdr>
        <w:bottom w:val="single" w:sz="4" w:space="0" w:color="000000"/>
      </w:pBdr>
      <w:suppressAutoHyphens/>
      <w:spacing w:before="280" w:after="280"/>
    </w:pPr>
    <w:rPr>
      <w:noProof w:val="0"/>
      <w:lang w:val="pl-PL" w:eastAsia="ar-SA"/>
    </w:rPr>
  </w:style>
  <w:style w:type="paragraph" w:customStyle="1" w:styleId="xl67">
    <w:name w:val="xl67"/>
    <w:basedOn w:val="Normalny"/>
    <w:uiPriority w:val="99"/>
    <w:rsid w:val="00EE0E89"/>
    <w:pPr>
      <w:pBdr>
        <w:top w:val="single" w:sz="4" w:space="0" w:color="000000"/>
        <w:left w:val="single" w:sz="4" w:space="0" w:color="000000"/>
        <w:bottom w:val="single" w:sz="4" w:space="0" w:color="000000"/>
      </w:pBdr>
      <w:shd w:val="clear" w:color="auto" w:fill="C0C0C0"/>
      <w:suppressAutoHyphens/>
      <w:spacing w:before="280" w:after="280"/>
      <w:jc w:val="center"/>
    </w:pPr>
    <w:rPr>
      <w:rFonts w:ascii="Arial" w:hAnsi="Arial" w:cs="Arial"/>
      <w:noProof w:val="0"/>
      <w:lang w:val="pl-PL" w:eastAsia="ar-SA"/>
    </w:rPr>
  </w:style>
  <w:style w:type="paragraph" w:customStyle="1" w:styleId="xl68">
    <w:name w:val="xl68"/>
    <w:basedOn w:val="Normalny"/>
    <w:uiPriority w:val="99"/>
    <w:rsid w:val="00EE0E89"/>
    <w:pPr>
      <w:pBdr>
        <w:bottom w:val="single" w:sz="4" w:space="0" w:color="000000"/>
      </w:pBdr>
      <w:suppressAutoHyphens/>
      <w:spacing w:before="280" w:after="280"/>
    </w:pPr>
    <w:rPr>
      <w:noProof w:val="0"/>
      <w:lang w:val="pl-PL" w:eastAsia="ar-SA"/>
    </w:rPr>
  </w:style>
  <w:style w:type="paragraph" w:customStyle="1" w:styleId="xl69">
    <w:name w:val="xl69"/>
    <w:basedOn w:val="Normalny"/>
    <w:uiPriority w:val="99"/>
    <w:rsid w:val="00EE0E89"/>
    <w:pPr>
      <w:suppressAutoHyphens/>
      <w:spacing w:before="280" w:after="280"/>
    </w:pPr>
    <w:rPr>
      <w:rFonts w:ascii="Arial" w:hAnsi="Arial" w:cs="Arial"/>
      <w:b/>
      <w:bCs/>
      <w:noProof w:val="0"/>
      <w:lang w:val="pl-PL" w:eastAsia="ar-SA"/>
    </w:rPr>
  </w:style>
  <w:style w:type="paragraph" w:customStyle="1" w:styleId="xl70">
    <w:name w:val="xl70"/>
    <w:basedOn w:val="Normalny"/>
    <w:uiPriority w:val="99"/>
    <w:rsid w:val="00EE0E89"/>
    <w:pPr>
      <w:suppressAutoHyphens/>
      <w:spacing w:before="280" w:after="280"/>
    </w:pPr>
    <w:rPr>
      <w:rFonts w:ascii="Arial" w:hAnsi="Arial" w:cs="Arial"/>
      <w:b/>
      <w:bCs/>
      <w:noProof w:val="0"/>
      <w:color w:val="FFCC99"/>
      <w:lang w:val="pl-PL" w:eastAsia="ar-SA"/>
    </w:rPr>
  </w:style>
  <w:style w:type="paragraph" w:customStyle="1" w:styleId="xl71">
    <w:name w:val="xl71"/>
    <w:basedOn w:val="Normalny"/>
    <w:uiPriority w:val="99"/>
    <w:rsid w:val="00EE0E89"/>
    <w:pPr>
      <w:pBdr>
        <w:top w:val="single" w:sz="4" w:space="0" w:color="000000"/>
        <w:left w:val="single" w:sz="4" w:space="0" w:color="000000"/>
        <w:bottom w:val="single" w:sz="4" w:space="0" w:color="000000"/>
      </w:pBdr>
      <w:suppressAutoHyphens/>
      <w:spacing w:before="280" w:after="280"/>
      <w:jc w:val="center"/>
    </w:pPr>
    <w:rPr>
      <w:noProof w:val="0"/>
      <w:lang w:val="pl-PL" w:eastAsia="ar-SA"/>
    </w:rPr>
  </w:style>
  <w:style w:type="paragraph" w:customStyle="1" w:styleId="xl72">
    <w:name w:val="xl72"/>
    <w:basedOn w:val="Normalny"/>
    <w:uiPriority w:val="99"/>
    <w:rsid w:val="00EE0E89"/>
    <w:pPr>
      <w:pBdr>
        <w:top w:val="single" w:sz="4" w:space="0" w:color="000000"/>
        <w:bottom w:val="single" w:sz="4" w:space="0" w:color="000000"/>
        <w:right w:val="single" w:sz="4" w:space="0" w:color="000000"/>
      </w:pBdr>
      <w:suppressAutoHyphens/>
      <w:spacing w:before="280" w:after="280"/>
      <w:jc w:val="center"/>
    </w:pPr>
    <w:rPr>
      <w:noProof w:val="0"/>
      <w:lang w:val="pl-PL" w:eastAsia="ar-SA"/>
    </w:rPr>
  </w:style>
  <w:style w:type="paragraph" w:customStyle="1" w:styleId="xl73">
    <w:name w:val="xl73"/>
    <w:basedOn w:val="Normalny"/>
    <w:uiPriority w:val="99"/>
    <w:rsid w:val="00EE0E89"/>
    <w:pPr>
      <w:pBdr>
        <w:top w:val="single" w:sz="4" w:space="0" w:color="000000"/>
        <w:bottom w:val="single" w:sz="4" w:space="0" w:color="000000"/>
        <w:right w:val="single" w:sz="4" w:space="0" w:color="000000"/>
      </w:pBdr>
      <w:suppressAutoHyphens/>
      <w:spacing w:before="280" w:after="280"/>
    </w:pPr>
    <w:rPr>
      <w:noProof w:val="0"/>
      <w:lang w:val="pl-PL" w:eastAsia="ar-SA"/>
    </w:rPr>
  </w:style>
  <w:style w:type="paragraph" w:customStyle="1" w:styleId="xl74">
    <w:name w:val="xl74"/>
    <w:basedOn w:val="Normalny"/>
    <w:uiPriority w:val="99"/>
    <w:rsid w:val="00EE0E89"/>
    <w:pPr>
      <w:suppressAutoHyphens/>
      <w:spacing w:before="280" w:after="280"/>
    </w:pPr>
    <w:rPr>
      <w:rFonts w:ascii="Arial" w:hAnsi="Arial" w:cs="Arial"/>
      <w:b/>
      <w:bCs/>
      <w:noProof w:val="0"/>
      <w:sz w:val="28"/>
      <w:szCs w:val="28"/>
      <w:lang w:val="pl-PL" w:eastAsia="ar-SA"/>
    </w:rPr>
  </w:style>
  <w:style w:type="paragraph" w:customStyle="1" w:styleId="xl75">
    <w:name w:val="xl75"/>
    <w:basedOn w:val="Normalny"/>
    <w:uiPriority w:val="99"/>
    <w:rsid w:val="00EE0E89"/>
    <w:pPr>
      <w:pBdr>
        <w:top w:val="single" w:sz="4" w:space="0" w:color="000000"/>
        <w:left w:val="single" w:sz="4" w:space="0" w:color="000000"/>
        <w:bottom w:val="single" w:sz="4" w:space="0" w:color="000000"/>
      </w:pBdr>
      <w:shd w:val="clear" w:color="auto" w:fill="FFCC99"/>
      <w:suppressAutoHyphens/>
      <w:spacing w:before="280" w:after="280"/>
    </w:pPr>
    <w:rPr>
      <w:noProof w:val="0"/>
      <w:lang w:val="pl-PL" w:eastAsia="ar-SA"/>
    </w:rPr>
  </w:style>
  <w:style w:type="paragraph" w:customStyle="1" w:styleId="xl76">
    <w:name w:val="xl76"/>
    <w:basedOn w:val="Normalny"/>
    <w:uiPriority w:val="99"/>
    <w:rsid w:val="00EE0E89"/>
    <w:pPr>
      <w:pBdr>
        <w:top w:val="single" w:sz="4" w:space="0" w:color="000000"/>
        <w:bottom w:val="single" w:sz="4" w:space="0" w:color="000000"/>
      </w:pBdr>
      <w:shd w:val="clear" w:color="auto" w:fill="FFCC99"/>
      <w:suppressAutoHyphens/>
      <w:spacing w:before="280" w:after="280"/>
    </w:pPr>
    <w:rPr>
      <w:noProof w:val="0"/>
      <w:lang w:val="pl-PL" w:eastAsia="ar-SA"/>
    </w:rPr>
  </w:style>
  <w:style w:type="paragraph" w:customStyle="1" w:styleId="xl77">
    <w:name w:val="xl77"/>
    <w:basedOn w:val="Normalny"/>
    <w:uiPriority w:val="99"/>
    <w:rsid w:val="00EE0E89"/>
    <w:pPr>
      <w:pBdr>
        <w:top w:val="single" w:sz="4" w:space="0" w:color="000000"/>
        <w:bottom w:val="single" w:sz="4" w:space="0" w:color="000000"/>
        <w:right w:val="single" w:sz="4" w:space="0" w:color="000000"/>
      </w:pBdr>
      <w:shd w:val="clear" w:color="auto" w:fill="FFCC99"/>
      <w:suppressAutoHyphens/>
      <w:spacing w:before="280" w:after="280"/>
    </w:pPr>
    <w:rPr>
      <w:noProof w:val="0"/>
      <w:lang w:val="pl-PL" w:eastAsia="ar-SA"/>
    </w:rPr>
  </w:style>
  <w:style w:type="paragraph" w:customStyle="1" w:styleId="xl78">
    <w:name w:val="xl78"/>
    <w:basedOn w:val="Normalny"/>
    <w:uiPriority w:val="99"/>
    <w:rsid w:val="00EE0E89"/>
    <w:pPr>
      <w:pBdr>
        <w:top w:val="single" w:sz="4" w:space="0" w:color="000000"/>
        <w:left w:val="single" w:sz="4" w:space="0" w:color="000000"/>
        <w:bottom w:val="single" w:sz="4" w:space="0" w:color="000000"/>
      </w:pBdr>
      <w:shd w:val="clear" w:color="auto" w:fill="FFCC99"/>
      <w:suppressAutoHyphens/>
      <w:spacing w:before="280" w:after="280"/>
    </w:pPr>
    <w:rPr>
      <w:noProof w:val="0"/>
      <w:lang w:val="pl-PL" w:eastAsia="ar-SA"/>
    </w:rPr>
  </w:style>
  <w:style w:type="paragraph" w:customStyle="1" w:styleId="xl79">
    <w:name w:val="xl79"/>
    <w:basedOn w:val="Normalny"/>
    <w:uiPriority w:val="99"/>
    <w:rsid w:val="00EE0E89"/>
    <w:pPr>
      <w:pBdr>
        <w:top w:val="single" w:sz="4" w:space="0" w:color="000000"/>
        <w:bottom w:val="single" w:sz="4" w:space="0" w:color="000000"/>
      </w:pBdr>
      <w:shd w:val="clear" w:color="auto" w:fill="FFCC99"/>
      <w:suppressAutoHyphens/>
      <w:spacing w:before="280" w:after="280"/>
    </w:pPr>
    <w:rPr>
      <w:noProof w:val="0"/>
      <w:lang w:val="pl-PL" w:eastAsia="ar-SA"/>
    </w:rPr>
  </w:style>
  <w:style w:type="paragraph" w:customStyle="1" w:styleId="xl80">
    <w:name w:val="xl80"/>
    <w:basedOn w:val="Normalny"/>
    <w:uiPriority w:val="99"/>
    <w:rsid w:val="00EE0E89"/>
    <w:pPr>
      <w:pBdr>
        <w:top w:val="single" w:sz="4" w:space="0" w:color="000000"/>
        <w:bottom w:val="single" w:sz="4" w:space="0" w:color="000000"/>
        <w:right w:val="single" w:sz="4" w:space="0" w:color="000000"/>
      </w:pBdr>
      <w:shd w:val="clear" w:color="auto" w:fill="FFCC99"/>
      <w:suppressAutoHyphens/>
      <w:spacing w:before="280" w:after="280"/>
    </w:pPr>
    <w:rPr>
      <w:noProof w:val="0"/>
      <w:lang w:val="pl-PL" w:eastAsia="ar-SA"/>
    </w:rPr>
  </w:style>
  <w:style w:type="paragraph" w:customStyle="1" w:styleId="xl81">
    <w:name w:val="xl81"/>
    <w:basedOn w:val="Normalny"/>
    <w:uiPriority w:val="99"/>
    <w:rsid w:val="00EE0E89"/>
    <w:pPr>
      <w:pBdr>
        <w:top w:val="single" w:sz="4" w:space="0" w:color="000000"/>
        <w:left w:val="single" w:sz="4" w:space="0" w:color="000000"/>
        <w:bottom w:val="single" w:sz="4" w:space="0" w:color="000000"/>
      </w:pBdr>
      <w:suppressAutoHyphens/>
      <w:spacing w:before="280" w:after="280"/>
      <w:jc w:val="center"/>
    </w:pPr>
    <w:rPr>
      <w:rFonts w:ascii="Arial" w:hAnsi="Arial" w:cs="Arial"/>
      <w:b/>
      <w:bCs/>
      <w:noProof w:val="0"/>
      <w:lang w:val="pl-PL" w:eastAsia="ar-SA"/>
    </w:rPr>
  </w:style>
  <w:style w:type="paragraph" w:customStyle="1" w:styleId="xl82">
    <w:name w:val="xl82"/>
    <w:basedOn w:val="Normalny"/>
    <w:uiPriority w:val="99"/>
    <w:rsid w:val="00EE0E89"/>
    <w:pPr>
      <w:pBdr>
        <w:top w:val="single" w:sz="4" w:space="0" w:color="000000"/>
        <w:bottom w:val="single" w:sz="4" w:space="0" w:color="000000"/>
      </w:pBdr>
      <w:suppressAutoHyphens/>
      <w:spacing w:before="280" w:after="280"/>
      <w:jc w:val="center"/>
    </w:pPr>
    <w:rPr>
      <w:rFonts w:ascii="Arial" w:hAnsi="Arial" w:cs="Arial"/>
      <w:b/>
      <w:bCs/>
      <w:noProof w:val="0"/>
      <w:lang w:val="pl-PL" w:eastAsia="ar-SA"/>
    </w:rPr>
  </w:style>
  <w:style w:type="paragraph" w:customStyle="1" w:styleId="xl83">
    <w:name w:val="xl83"/>
    <w:basedOn w:val="Normalny"/>
    <w:uiPriority w:val="99"/>
    <w:rsid w:val="00EE0E89"/>
    <w:pPr>
      <w:pBdr>
        <w:top w:val="single" w:sz="4" w:space="0" w:color="000000"/>
        <w:bottom w:val="single" w:sz="4" w:space="0" w:color="000000"/>
        <w:right w:val="single" w:sz="4" w:space="0" w:color="000000"/>
      </w:pBdr>
      <w:suppressAutoHyphens/>
      <w:spacing w:before="280" w:after="280"/>
      <w:jc w:val="center"/>
    </w:pPr>
    <w:rPr>
      <w:rFonts w:ascii="Arial" w:hAnsi="Arial" w:cs="Arial"/>
      <w:b/>
      <w:bCs/>
      <w:noProof w:val="0"/>
      <w:lang w:val="pl-PL" w:eastAsia="ar-SA"/>
    </w:rPr>
  </w:style>
  <w:style w:type="paragraph" w:customStyle="1" w:styleId="Tekstpodstawowyzwciciem1">
    <w:name w:val="Tekst podstawowy z wcięciem1"/>
    <w:basedOn w:val="Tekstpodstawowy"/>
    <w:uiPriority w:val="99"/>
    <w:rsid w:val="00EE0E89"/>
    <w:pPr>
      <w:suppressAutoHyphens/>
      <w:overflowPunct/>
      <w:autoSpaceDE/>
      <w:autoSpaceDN/>
      <w:adjustRightInd/>
      <w:spacing w:after="120"/>
      <w:ind w:firstLine="210"/>
      <w:jc w:val="left"/>
      <w:textAlignment w:val="auto"/>
    </w:pPr>
    <w:rPr>
      <w:rFonts w:ascii="Times New Roman" w:hAnsi="Times New Roman" w:cs="Times New Roman"/>
      <w:noProof w:val="0"/>
      <w:sz w:val="20"/>
      <w:szCs w:val="20"/>
      <w:lang w:val="en-GB" w:eastAsia="ar-SA"/>
    </w:rPr>
  </w:style>
  <w:style w:type="paragraph" w:customStyle="1" w:styleId="Listapunktowana21">
    <w:name w:val="Lista punktowana 21"/>
    <w:basedOn w:val="Normalny"/>
    <w:uiPriority w:val="99"/>
    <w:rsid w:val="00EE0E89"/>
    <w:pPr>
      <w:suppressAutoHyphens/>
    </w:pPr>
    <w:rPr>
      <w:noProof w:val="0"/>
      <w:sz w:val="20"/>
      <w:szCs w:val="20"/>
      <w:lang w:val="en-GB" w:eastAsia="ar-SA"/>
    </w:rPr>
  </w:style>
  <w:style w:type="paragraph" w:customStyle="1" w:styleId="Listapunktowana31">
    <w:name w:val="Lista punktowana 31"/>
    <w:basedOn w:val="Normalny"/>
    <w:uiPriority w:val="99"/>
    <w:rsid w:val="00EE0E89"/>
    <w:pPr>
      <w:suppressAutoHyphens/>
    </w:pPr>
    <w:rPr>
      <w:noProof w:val="0"/>
      <w:sz w:val="20"/>
      <w:szCs w:val="20"/>
      <w:lang w:val="en-GB" w:eastAsia="ar-SA"/>
    </w:rPr>
  </w:style>
  <w:style w:type="paragraph" w:customStyle="1" w:styleId="Tekst">
    <w:name w:val="Tekst"/>
    <w:basedOn w:val="Normalny"/>
    <w:uiPriority w:val="99"/>
    <w:rsid w:val="00EE0E89"/>
    <w:pPr>
      <w:suppressAutoHyphens/>
      <w:spacing w:before="60" w:line="360" w:lineRule="auto"/>
      <w:ind w:firstLine="851"/>
      <w:jc w:val="both"/>
    </w:pPr>
    <w:rPr>
      <w:rFonts w:ascii="Arial" w:hAnsi="Arial" w:cs="Arial"/>
      <w:noProof w:val="0"/>
      <w:sz w:val="20"/>
      <w:szCs w:val="20"/>
      <w:lang w:val="pl-PL" w:eastAsia="ar-SA"/>
    </w:rPr>
  </w:style>
  <w:style w:type="paragraph" w:customStyle="1" w:styleId="Styl10">
    <w:name w:val="Styl1"/>
    <w:basedOn w:val="Normalny"/>
    <w:uiPriority w:val="99"/>
    <w:rsid w:val="00EE0E89"/>
    <w:pPr>
      <w:suppressAutoHyphens/>
      <w:jc w:val="both"/>
    </w:pPr>
    <w:rPr>
      <w:rFonts w:ascii="Arial" w:hAnsi="Arial" w:cs="Arial"/>
      <w:noProof w:val="0"/>
      <w:sz w:val="20"/>
      <w:szCs w:val="20"/>
      <w:lang w:val="pl-PL" w:eastAsia="ar-SA"/>
    </w:rPr>
  </w:style>
  <w:style w:type="paragraph" w:customStyle="1" w:styleId="pkt">
    <w:name w:val="pkt"/>
    <w:basedOn w:val="Normalny"/>
    <w:uiPriority w:val="99"/>
    <w:rsid w:val="00EE0E89"/>
    <w:pPr>
      <w:suppressAutoHyphens/>
      <w:overflowPunct w:val="0"/>
      <w:autoSpaceDE w:val="0"/>
      <w:spacing w:before="60" w:after="60"/>
      <w:ind w:left="851" w:hanging="295"/>
      <w:jc w:val="both"/>
      <w:textAlignment w:val="baseline"/>
    </w:pPr>
    <w:rPr>
      <w:noProof w:val="0"/>
      <w:lang w:val="pl-PL" w:eastAsia="ar-SA"/>
    </w:rPr>
  </w:style>
  <w:style w:type="paragraph" w:customStyle="1" w:styleId="font5">
    <w:name w:val="font5"/>
    <w:basedOn w:val="Normalny"/>
    <w:uiPriority w:val="99"/>
    <w:rsid w:val="00EE0E89"/>
    <w:pPr>
      <w:suppressAutoHyphens/>
      <w:spacing w:before="280" w:after="280"/>
    </w:pPr>
    <w:rPr>
      <w:rFonts w:ascii="Arial" w:hAnsi="Arial" w:cs="Arial"/>
      <w:b/>
      <w:bCs/>
      <w:noProof w:val="0"/>
      <w:sz w:val="20"/>
      <w:szCs w:val="20"/>
      <w:lang w:val="en-GB" w:eastAsia="ar-SA"/>
    </w:rPr>
  </w:style>
  <w:style w:type="paragraph" w:customStyle="1" w:styleId="font6">
    <w:name w:val="font6"/>
    <w:basedOn w:val="Normalny"/>
    <w:uiPriority w:val="99"/>
    <w:rsid w:val="00EE0E89"/>
    <w:pPr>
      <w:suppressAutoHyphens/>
      <w:spacing w:before="280" w:after="280"/>
    </w:pPr>
    <w:rPr>
      <w:rFonts w:ascii="Arial" w:hAnsi="Arial" w:cs="Arial"/>
      <w:noProof w:val="0"/>
      <w:sz w:val="20"/>
      <w:szCs w:val="20"/>
      <w:lang w:val="en-GB" w:eastAsia="ar-SA"/>
    </w:rPr>
  </w:style>
  <w:style w:type="paragraph" w:customStyle="1" w:styleId="font0">
    <w:name w:val="font0"/>
    <w:basedOn w:val="Normalny"/>
    <w:uiPriority w:val="99"/>
    <w:rsid w:val="00EE0E89"/>
    <w:pPr>
      <w:suppressAutoHyphens/>
      <w:spacing w:before="280" w:after="280"/>
    </w:pPr>
    <w:rPr>
      <w:rFonts w:ascii="Arial" w:hAnsi="Arial" w:cs="Arial"/>
      <w:noProof w:val="0"/>
      <w:sz w:val="20"/>
      <w:szCs w:val="20"/>
      <w:lang w:val="en-GB" w:eastAsia="ar-SA"/>
    </w:rPr>
  </w:style>
  <w:style w:type="paragraph" w:customStyle="1" w:styleId="Nagwekstrony">
    <w:name w:val="Nag?—wek strony"/>
    <w:basedOn w:val="Normalny"/>
    <w:uiPriority w:val="99"/>
    <w:rsid w:val="00EE0E89"/>
    <w:pPr>
      <w:tabs>
        <w:tab w:val="center" w:pos="4153"/>
        <w:tab w:val="right" w:pos="8306"/>
      </w:tabs>
      <w:suppressAutoHyphens/>
    </w:pPr>
    <w:rPr>
      <w:noProof w:val="0"/>
      <w:sz w:val="20"/>
      <w:szCs w:val="20"/>
      <w:lang w:val="en-GB" w:eastAsia="ar-SA"/>
    </w:rPr>
  </w:style>
  <w:style w:type="paragraph" w:customStyle="1" w:styleId="Legenda1">
    <w:name w:val="Legenda1"/>
    <w:basedOn w:val="Normalny"/>
    <w:next w:val="Normalny"/>
    <w:uiPriority w:val="99"/>
    <w:rsid w:val="00EE0E89"/>
    <w:pPr>
      <w:keepNext/>
      <w:tabs>
        <w:tab w:val="left" w:pos="284"/>
      </w:tabs>
      <w:suppressAutoHyphens/>
      <w:spacing w:before="240"/>
      <w:ind w:left="1134" w:hanging="1134"/>
    </w:pPr>
    <w:rPr>
      <w:rFonts w:ascii="Arial" w:hAnsi="Arial" w:cs="Arial"/>
      <w:noProof w:val="0"/>
      <w:sz w:val="22"/>
      <w:szCs w:val="22"/>
      <w:lang w:val="pl-PL" w:eastAsia="ar-SA"/>
    </w:rPr>
  </w:style>
  <w:style w:type="paragraph" w:customStyle="1" w:styleId="Listapunktowana1">
    <w:name w:val="Lista punktowana1"/>
    <w:basedOn w:val="Normalny"/>
    <w:uiPriority w:val="99"/>
    <w:rsid w:val="00EE0E89"/>
    <w:pPr>
      <w:suppressAutoHyphens/>
      <w:spacing w:line="360" w:lineRule="auto"/>
      <w:ind w:right="-57"/>
      <w:jc w:val="both"/>
    </w:pPr>
    <w:rPr>
      <w:noProof w:val="0"/>
      <w:lang w:val="pl-PL" w:eastAsia="ar-SA"/>
    </w:rPr>
  </w:style>
  <w:style w:type="paragraph" w:customStyle="1" w:styleId="WW-Tekstpodstawowy3">
    <w:name w:val="WW-Tekst podstawowy 3"/>
    <w:basedOn w:val="Normalny"/>
    <w:uiPriority w:val="99"/>
    <w:rsid w:val="00EE0E89"/>
    <w:pPr>
      <w:tabs>
        <w:tab w:val="left" w:pos="709"/>
      </w:tabs>
      <w:suppressAutoHyphens/>
      <w:spacing w:line="360" w:lineRule="auto"/>
      <w:jc w:val="both"/>
    </w:pPr>
    <w:rPr>
      <w:noProof w:val="0"/>
      <w:color w:val="FF0000"/>
      <w:lang w:val="pl-PL" w:eastAsia="ar-SA"/>
    </w:rPr>
  </w:style>
  <w:style w:type="paragraph" w:customStyle="1" w:styleId="zwyklyZnak">
    <w:name w:val="zwykly Znak"/>
    <w:basedOn w:val="Normalny"/>
    <w:uiPriority w:val="99"/>
    <w:rsid w:val="00EE0E89"/>
    <w:pPr>
      <w:suppressAutoHyphens/>
      <w:spacing w:before="30" w:after="30" w:line="360" w:lineRule="auto"/>
      <w:jc w:val="both"/>
    </w:pPr>
    <w:rPr>
      <w:rFonts w:ascii="Arial" w:hAnsi="Arial" w:cs="Arial"/>
      <w:noProof w:val="0"/>
      <w:sz w:val="22"/>
      <w:szCs w:val="22"/>
      <w:lang w:val="pl-PL" w:eastAsia="ar-SA"/>
    </w:rPr>
  </w:style>
  <w:style w:type="paragraph" w:customStyle="1" w:styleId="zwyklywcietyZnak">
    <w:name w:val="zwykly wciety Znak"/>
    <w:basedOn w:val="Normalny"/>
    <w:uiPriority w:val="99"/>
    <w:rsid w:val="00EE0E89"/>
    <w:pPr>
      <w:suppressAutoHyphens/>
      <w:spacing w:before="30" w:after="30" w:line="360" w:lineRule="auto"/>
      <w:ind w:firstLine="567"/>
      <w:jc w:val="both"/>
    </w:pPr>
    <w:rPr>
      <w:rFonts w:ascii="Arial" w:hAnsi="Arial" w:cs="Arial"/>
      <w:noProof w:val="0"/>
      <w:sz w:val="22"/>
      <w:szCs w:val="22"/>
      <w:lang w:val="pl-PL" w:eastAsia="ar-SA"/>
    </w:rPr>
  </w:style>
  <w:style w:type="paragraph" w:customStyle="1" w:styleId="wyliczanie">
    <w:name w:val="wyliczanie"/>
    <w:basedOn w:val="Normalny"/>
    <w:uiPriority w:val="99"/>
    <w:rsid w:val="00EE0E89"/>
    <w:pPr>
      <w:suppressAutoHyphens/>
      <w:spacing w:before="30" w:after="30" w:line="360" w:lineRule="auto"/>
    </w:pPr>
    <w:rPr>
      <w:rFonts w:ascii="Arial" w:hAnsi="Arial" w:cs="Arial"/>
      <w:noProof w:val="0"/>
      <w:sz w:val="22"/>
      <w:szCs w:val="22"/>
      <w:lang w:val="pl-PL" w:eastAsia="ar-SA"/>
    </w:rPr>
  </w:style>
  <w:style w:type="paragraph" w:customStyle="1" w:styleId="StylPrzed0pt">
    <w:name w:val="Styl Przed:  0 pt"/>
    <w:basedOn w:val="Normalny"/>
    <w:uiPriority w:val="99"/>
    <w:rsid w:val="00EE0E89"/>
    <w:pPr>
      <w:tabs>
        <w:tab w:val="left" w:pos="360"/>
      </w:tabs>
      <w:suppressAutoHyphens/>
    </w:pPr>
    <w:rPr>
      <w:noProof w:val="0"/>
      <w:lang w:val="pl-PL" w:eastAsia="ar-SA"/>
    </w:rPr>
  </w:style>
  <w:style w:type="paragraph" w:customStyle="1" w:styleId="Nagowek3">
    <w:name w:val="Nagłowek 3"/>
    <w:basedOn w:val="Nagwek2"/>
    <w:uiPriority w:val="99"/>
    <w:rsid w:val="00EE0E89"/>
    <w:pPr>
      <w:keepNext w:val="0"/>
      <w:tabs>
        <w:tab w:val="clear" w:pos="567"/>
        <w:tab w:val="clear" w:pos="851"/>
        <w:tab w:val="clear" w:pos="1134"/>
        <w:tab w:val="clear" w:pos="1701"/>
        <w:tab w:val="clear" w:pos="2268"/>
        <w:tab w:val="clear" w:pos="2835"/>
        <w:tab w:val="clear" w:pos="3402"/>
      </w:tabs>
      <w:snapToGrid w:val="0"/>
      <w:spacing w:before="240" w:after="0" w:line="240" w:lineRule="auto"/>
      <w:jc w:val="both"/>
    </w:pPr>
    <w:rPr>
      <w:rFonts w:ascii="Arial" w:hAnsi="Arial" w:cs="Arial"/>
      <w:b/>
      <w:bCs/>
    </w:rPr>
  </w:style>
  <w:style w:type="paragraph" w:customStyle="1" w:styleId="edek">
    <w:name w:val="edek"/>
    <w:basedOn w:val="Normalny"/>
    <w:uiPriority w:val="99"/>
    <w:rsid w:val="00EE0E89"/>
    <w:pPr>
      <w:suppressAutoHyphens/>
      <w:snapToGrid w:val="0"/>
      <w:jc w:val="both"/>
    </w:pPr>
    <w:rPr>
      <w:noProof w:val="0"/>
      <w:lang w:val="pl-PL" w:eastAsia="ar-SA"/>
    </w:rPr>
  </w:style>
  <w:style w:type="paragraph" w:customStyle="1" w:styleId="WW-Domylnie">
    <w:name w:val="WW-Domyślnie"/>
    <w:uiPriority w:val="99"/>
    <w:rsid w:val="00EE0E89"/>
    <w:pPr>
      <w:widowControl w:val="0"/>
      <w:suppressAutoHyphens/>
      <w:autoSpaceDE w:val="0"/>
    </w:pPr>
    <w:rPr>
      <w:sz w:val="24"/>
      <w:szCs w:val="24"/>
      <w:lang w:eastAsia="ar-SA"/>
    </w:rPr>
  </w:style>
  <w:style w:type="paragraph" w:customStyle="1" w:styleId="Przem1">
    <w:name w:val="Przem1"/>
    <w:uiPriority w:val="99"/>
    <w:rsid w:val="00EE0E89"/>
    <w:pPr>
      <w:widowControl w:val="0"/>
      <w:suppressAutoHyphens/>
    </w:pPr>
    <w:rPr>
      <w:color w:val="000000"/>
      <w:sz w:val="28"/>
      <w:szCs w:val="28"/>
      <w:lang w:eastAsia="ar-SA"/>
    </w:rPr>
  </w:style>
  <w:style w:type="paragraph" w:customStyle="1" w:styleId="Tekstpodstawowy21">
    <w:name w:val="Tekst podstawowy 21"/>
    <w:basedOn w:val="Normalny"/>
    <w:uiPriority w:val="99"/>
    <w:rsid w:val="00EE0E89"/>
    <w:pPr>
      <w:tabs>
        <w:tab w:val="left" w:pos="567"/>
        <w:tab w:val="left" w:pos="851"/>
        <w:tab w:val="left" w:pos="1134"/>
        <w:tab w:val="left" w:pos="1701"/>
        <w:tab w:val="left" w:pos="2268"/>
        <w:tab w:val="left" w:pos="2835"/>
        <w:tab w:val="left" w:pos="3402"/>
      </w:tabs>
      <w:suppressAutoHyphens/>
      <w:jc w:val="both"/>
    </w:pPr>
    <w:rPr>
      <w:noProof w:val="0"/>
      <w:lang w:val="pl-PL" w:eastAsia="ar-SA"/>
    </w:rPr>
  </w:style>
  <w:style w:type="paragraph" w:customStyle="1" w:styleId="Listanumerowana21">
    <w:name w:val="Lista numerowana 21"/>
    <w:basedOn w:val="Normalny"/>
    <w:uiPriority w:val="99"/>
    <w:rsid w:val="00EE0E89"/>
    <w:pPr>
      <w:suppressAutoHyphens/>
    </w:pPr>
    <w:rPr>
      <w:noProof w:val="0"/>
      <w:lang w:val="pl-PL" w:eastAsia="ar-SA"/>
    </w:rPr>
  </w:style>
  <w:style w:type="paragraph" w:customStyle="1" w:styleId="Trescznumztab">
    <w:name w:val="Tresc z num. z tab."/>
    <w:basedOn w:val="Normalny"/>
    <w:uiPriority w:val="99"/>
    <w:rsid w:val="00EE0E89"/>
    <w:pPr>
      <w:widowControl w:val="0"/>
      <w:tabs>
        <w:tab w:val="left" w:pos="567"/>
        <w:tab w:val="left" w:pos="5103"/>
        <w:tab w:val="left" w:pos="6804"/>
        <w:tab w:val="right" w:pos="8505"/>
      </w:tabs>
      <w:suppressAutoHyphens/>
      <w:spacing w:after="120" w:line="300" w:lineRule="auto"/>
    </w:pPr>
    <w:rPr>
      <w:noProof w:val="0"/>
      <w:lang w:val="pl-PL" w:eastAsia="ar-SA"/>
    </w:rPr>
  </w:style>
  <w:style w:type="paragraph" w:customStyle="1" w:styleId="ZnakZnak1Znak">
    <w:name w:val="Znak Znak1 Znak"/>
    <w:basedOn w:val="Normalny"/>
    <w:uiPriority w:val="99"/>
    <w:rsid w:val="00EE0E89"/>
    <w:pPr>
      <w:suppressAutoHyphens/>
    </w:pPr>
    <w:rPr>
      <w:noProof w:val="0"/>
      <w:lang w:val="pl-PL" w:eastAsia="ar-SA"/>
    </w:rPr>
  </w:style>
  <w:style w:type="paragraph" w:customStyle="1" w:styleId="tekstost">
    <w:name w:val="tekst ost"/>
    <w:basedOn w:val="Normalny"/>
    <w:uiPriority w:val="99"/>
    <w:rsid w:val="00EE0E89"/>
    <w:pPr>
      <w:suppressAutoHyphens/>
      <w:overflowPunct w:val="0"/>
      <w:autoSpaceDE w:val="0"/>
      <w:jc w:val="both"/>
      <w:textAlignment w:val="baseline"/>
    </w:pPr>
    <w:rPr>
      <w:noProof w:val="0"/>
      <w:sz w:val="20"/>
      <w:szCs w:val="20"/>
      <w:lang w:val="pl-PL" w:eastAsia="ar-SA"/>
    </w:rPr>
  </w:style>
  <w:style w:type="paragraph" w:customStyle="1" w:styleId="Lista21">
    <w:name w:val="Lista 21"/>
    <w:basedOn w:val="Normalny"/>
    <w:uiPriority w:val="99"/>
    <w:rsid w:val="00EE0E89"/>
    <w:pPr>
      <w:suppressAutoHyphens/>
      <w:ind w:left="566" w:hanging="283"/>
    </w:pPr>
    <w:rPr>
      <w:noProof w:val="0"/>
      <w:lang w:val="pl-PL" w:eastAsia="ar-SA"/>
    </w:rPr>
  </w:style>
  <w:style w:type="paragraph" w:customStyle="1" w:styleId="Zawartotabeli">
    <w:name w:val="Zawartość tabeli"/>
    <w:basedOn w:val="Normalny"/>
    <w:uiPriority w:val="99"/>
    <w:rsid w:val="00EE0E89"/>
    <w:pPr>
      <w:suppressLineNumbers/>
      <w:suppressAutoHyphens/>
    </w:pPr>
    <w:rPr>
      <w:noProof w:val="0"/>
      <w:lang w:val="pl-PL" w:eastAsia="ar-SA"/>
    </w:rPr>
  </w:style>
  <w:style w:type="paragraph" w:customStyle="1" w:styleId="Nagwektabeli">
    <w:name w:val="Nagłówek tabeli"/>
    <w:basedOn w:val="Zawartotabeli"/>
    <w:uiPriority w:val="99"/>
    <w:rsid w:val="00EE0E89"/>
    <w:pPr>
      <w:jc w:val="center"/>
    </w:pPr>
    <w:rPr>
      <w:b/>
      <w:bCs/>
      <w:i/>
      <w:iCs/>
    </w:rPr>
  </w:style>
  <w:style w:type="paragraph" w:customStyle="1" w:styleId="Zawartoramki">
    <w:name w:val="Zawartość ramki"/>
    <w:basedOn w:val="Tekstpodstawowy"/>
    <w:uiPriority w:val="99"/>
    <w:rsid w:val="00EE0E89"/>
    <w:pPr>
      <w:suppressAutoHyphens/>
      <w:overflowPunct/>
      <w:autoSpaceDE/>
      <w:autoSpaceDN/>
      <w:adjustRightInd/>
      <w:jc w:val="left"/>
      <w:textAlignment w:val="auto"/>
    </w:pPr>
    <w:rPr>
      <w:rFonts w:ascii="Arial" w:hAnsi="Arial" w:cs="Arial"/>
      <w:noProof w:val="0"/>
      <w:sz w:val="24"/>
      <w:szCs w:val="24"/>
      <w:lang w:val="pl-PL" w:eastAsia="ar-SA"/>
    </w:rPr>
  </w:style>
  <w:style w:type="character" w:styleId="Odwoanieprzypisudolnego">
    <w:name w:val="footnote reference"/>
    <w:basedOn w:val="Domylnaczcionkaakapitu"/>
    <w:uiPriority w:val="99"/>
    <w:semiHidden/>
    <w:rsid w:val="00EE0E89"/>
    <w:rPr>
      <w:vertAlign w:val="superscript"/>
    </w:rPr>
  </w:style>
  <w:style w:type="character" w:customStyle="1" w:styleId="ZnakZnak111">
    <w:name w:val="Znak Znak111"/>
    <w:uiPriority w:val="99"/>
    <w:rsid w:val="00EE0E89"/>
    <w:rPr>
      <w:b/>
      <w:bCs/>
      <w:sz w:val="22"/>
      <w:szCs w:val="22"/>
      <w:lang w:eastAsia="ar-SA" w:bidi="ar-SA"/>
    </w:rPr>
  </w:style>
  <w:style w:type="character" w:customStyle="1" w:styleId="ZnakZnak35">
    <w:name w:val="Znak Znak35"/>
    <w:uiPriority w:val="99"/>
    <w:rsid w:val="00EE0E89"/>
    <w:rPr>
      <w:lang w:eastAsia="ar-SA" w:bidi="ar-SA"/>
    </w:rPr>
  </w:style>
  <w:style w:type="character" w:customStyle="1" w:styleId="a2ZnakZnak1">
    <w:name w:val="a2 Znak Znak1"/>
    <w:uiPriority w:val="99"/>
    <w:locked/>
    <w:rsid w:val="00EE0E89"/>
    <w:rPr>
      <w:rFonts w:ascii="Arial" w:hAnsi="Arial" w:cs="Arial"/>
      <w:sz w:val="24"/>
      <w:szCs w:val="24"/>
      <w:lang w:eastAsia="ar-SA" w:bidi="ar-SA"/>
    </w:rPr>
  </w:style>
  <w:style w:type="character" w:customStyle="1" w:styleId="ZnakZnak6">
    <w:name w:val="Znak Znak6"/>
    <w:uiPriority w:val="99"/>
    <w:rsid w:val="00EE0E89"/>
    <w:rPr>
      <w:rFonts w:ascii="Arial" w:hAnsi="Arial" w:cs="Arial"/>
      <w:b/>
      <w:bCs/>
      <w:sz w:val="24"/>
      <w:szCs w:val="24"/>
      <w:lang w:eastAsia="ar-SA" w:bidi="ar-SA"/>
    </w:rPr>
  </w:style>
  <w:style w:type="paragraph" w:styleId="Zwykytekst">
    <w:name w:val="Plain Text"/>
    <w:basedOn w:val="Normalny"/>
    <w:link w:val="ZwykytekstZnak"/>
    <w:uiPriority w:val="99"/>
    <w:rsid w:val="00EE0E89"/>
    <w:rPr>
      <w:rFonts w:ascii="Courier New" w:hAnsi="Courier New" w:cs="Courier New"/>
      <w:noProof w:val="0"/>
      <w:sz w:val="20"/>
      <w:szCs w:val="20"/>
      <w:lang w:val="pl-PL"/>
    </w:rPr>
  </w:style>
  <w:style w:type="character" w:customStyle="1" w:styleId="PlainTextChar">
    <w:name w:val="Plain Text Char"/>
    <w:basedOn w:val="Domylnaczcionkaakapitu"/>
    <w:link w:val="Zwykytekst"/>
    <w:uiPriority w:val="99"/>
    <w:semiHidden/>
    <w:locked/>
    <w:rsid w:val="005F60D6"/>
    <w:rPr>
      <w:rFonts w:ascii="Courier New" w:hAnsi="Courier New" w:cs="Courier New"/>
      <w:noProof/>
      <w:sz w:val="20"/>
      <w:szCs w:val="20"/>
      <w:lang w:val="cs-CZ"/>
    </w:rPr>
  </w:style>
  <w:style w:type="character" w:customStyle="1" w:styleId="ZwykytekstZnak">
    <w:name w:val="Zwykły tekst Znak"/>
    <w:link w:val="Zwykytekst"/>
    <w:uiPriority w:val="99"/>
    <w:locked/>
    <w:rsid w:val="00EE0E89"/>
    <w:rPr>
      <w:rFonts w:ascii="Courier New" w:hAnsi="Courier New" w:cs="Courier New"/>
    </w:rPr>
  </w:style>
  <w:style w:type="table" w:styleId="Tabela-Siatka">
    <w:name w:val="Table Grid"/>
    <w:basedOn w:val="Standardowy"/>
    <w:uiPriority w:val="99"/>
    <w:locked/>
    <w:rsid w:val="00EE0E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21">
    <w:name w:val="Znak Znak21"/>
    <w:uiPriority w:val="99"/>
    <w:rsid w:val="00EE0E89"/>
    <w:rPr>
      <w:sz w:val="24"/>
      <w:szCs w:val="24"/>
      <w:lang w:eastAsia="ar-SA" w:bidi="ar-SA"/>
    </w:rPr>
  </w:style>
  <w:style w:type="character" w:customStyle="1" w:styleId="FontStyle31">
    <w:name w:val="Font Style31"/>
    <w:uiPriority w:val="99"/>
    <w:rsid w:val="00EE0E89"/>
    <w:rPr>
      <w:rFonts w:ascii="Verdana" w:hAnsi="Verdana" w:cs="Verdana"/>
      <w:sz w:val="16"/>
      <w:szCs w:val="16"/>
    </w:rPr>
  </w:style>
  <w:style w:type="character" w:customStyle="1" w:styleId="ZnakZnak101">
    <w:name w:val="Znak Znak101"/>
    <w:uiPriority w:val="99"/>
    <w:locked/>
    <w:rsid w:val="00EE0E89"/>
    <w:rPr>
      <w:b/>
      <w:bCs/>
      <w:lang w:eastAsia="ar-SA" w:bidi="ar-SA"/>
    </w:rPr>
  </w:style>
  <w:style w:type="character" w:customStyle="1" w:styleId="ZnakZnak9">
    <w:name w:val="Znak Znak9"/>
    <w:uiPriority w:val="99"/>
    <w:locked/>
    <w:rsid w:val="00EE0E89"/>
    <w:rPr>
      <w:i/>
      <w:iCs/>
      <w:sz w:val="24"/>
      <w:szCs w:val="24"/>
      <w:lang w:eastAsia="ar-SA" w:bidi="ar-SA"/>
    </w:rPr>
  </w:style>
  <w:style w:type="character" w:customStyle="1" w:styleId="ZnakZnak8">
    <w:name w:val="Znak Znak8"/>
    <w:uiPriority w:val="99"/>
    <w:locked/>
    <w:rsid w:val="00EE0E89"/>
    <w:rPr>
      <w:b/>
      <w:bCs/>
      <w:i/>
      <w:iCs/>
      <w:sz w:val="24"/>
      <w:szCs w:val="24"/>
      <w:lang w:eastAsia="ar-SA" w:bidi="ar-SA"/>
    </w:rPr>
  </w:style>
  <w:style w:type="character" w:customStyle="1" w:styleId="Odwoanieprzypisudolnego1">
    <w:name w:val="Odwołanie przypisu dolnego1"/>
    <w:uiPriority w:val="99"/>
    <w:rsid w:val="00EE0E89"/>
    <w:rPr>
      <w:vertAlign w:val="superscript"/>
    </w:rPr>
  </w:style>
  <w:style w:type="paragraph" w:customStyle="1" w:styleId="Styl1">
    <w:name w:val="Styl 1"/>
    <w:basedOn w:val="Normalny"/>
    <w:next w:val="Normalny"/>
    <w:uiPriority w:val="99"/>
    <w:rsid w:val="00EE0E89"/>
    <w:pPr>
      <w:numPr>
        <w:numId w:val="16"/>
      </w:numPr>
      <w:spacing w:before="120" w:after="120"/>
      <w:jc w:val="both"/>
      <w:outlineLvl w:val="0"/>
    </w:pPr>
    <w:rPr>
      <w:b/>
      <w:bCs/>
      <w:caps/>
      <w:noProof w:val="0"/>
      <w:sz w:val="22"/>
      <w:szCs w:val="22"/>
      <w:lang w:val="pl-PL"/>
    </w:rPr>
  </w:style>
  <w:style w:type="paragraph" w:customStyle="1" w:styleId="Styl3">
    <w:name w:val="Styl3"/>
    <w:basedOn w:val="Styl1"/>
    <w:uiPriority w:val="99"/>
    <w:rsid w:val="00EE0E89"/>
    <w:pPr>
      <w:numPr>
        <w:ilvl w:val="1"/>
      </w:numPr>
      <w:spacing w:before="0" w:after="0" w:line="360" w:lineRule="auto"/>
      <w:outlineLvl w:val="2"/>
    </w:pPr>
    <w:rPr>
      <w:b w:val="0"/>
      <w:bCs w:val="0"/>
      <w:caps w:val="0"/>
    </w:rPr>
  </w:style>
  <w:style w:type="character" w:customStyle="1" w:styleId="ZnakZnak41">
    <w:name w:val="Znak Znak41"/>
    <w:uiPriority w:val="99"/>
    <w:rsid w:val="00EE0E89"/>
    <w:rPr>
      <w:b/>
      <w:bCs/>
      <w:sz w:val="25"/>
      <w:szCs w:val="25"/>
      <w:lang w:eastAsia="ar-SA" w:bidi="ar-SA"/>
    </w:rPr>
  </w:style>
  <w:style w:type="paragraph" w:customStyle="1" w:styleId="WW-BodyText21">
    <w:name w:val="WW-Body Text 21"/>
    <w:basedOn w:val="Normalny"/>
    <w:uiPriority w:val="99"/>
    <w:rsid w:val="00EE0E89"/>
    <w:pPr>
      <w:suppressAutoHyphens/>
      <w:ind w:left="852" w:hanging="284"/>
      <w:jc w:val="both"/>
    </w:pPr>
    <w:rPr>
      <w:rFonts w:ascii="Arial" w:hAnsi="Arial" w:cs="Arial"/>
      <w:noProof w:val="0"/>
      <w:sz w:val="22"/>
      <w:szCs w:val="22"/>
      <w:lang w:val="pl-PL" w:eastAsia="ar-SA"/>
    </w:rPr>
  </w:style>
  <w:style w:type="paragraph" w:customStyle="1" w:styleId="tekst0">
    <w:name w:val="tekst"/>
    <w:basedOn w:val="Normalny"/>
    <w:uiPriority w:val="99"/>
    <w:rsid w:val="00EE0E89"/>
    <w:pPr>
      <w:suppressAutoHyphens/>
      <w:spacing w:line="100" w:lineRule="atLeast"/>
    </w:pPr>
    <w:rPr>
      <w:rFonts w:ascii="Arial" w:hAnsi="Arial" w:cs="Arial"/>
      <w:noProof w:val="0"/>
      <w:kern w:val="2"/>
      <w:lang w:val="pl-PL" w:eastAsia="ar-SA"/>
    </w:rPr>
  </w:style>
  <w:style w:type="paragraph" w:customStyle="1" w:styleId="Teksttreci">
    <w:name w:val="Tekst treści"/>
    <w:basedOn w:val="Normalny"/>
    <w:uiPriority w:val="99"/>
    <w:rsid w:val="00EE0E89"/>
    <w:pPr>
      <w:shd w:val="clear" w:color="auto" w:fill="FFFFFF"/>
      <w:spacing w:line="295" w:lineRule="exact"/>
      <w:ind w:hanging="600"/>
    </w:pPr>
    <w:rPr>
      <w:noProof w:val="0"/>
      <w:sz w:val="21"/>
      <w:szCs w:val="21"/>
      <w:lang w:val="pl-PL" w:eastAsia="en-US"/>
    </w:rPr>
  </w:style>
  <w:style w:type="character" w:customStyle="1" w:styleId="tabulatory">
    <w:name w:val="tabulatory"/>
    <w:uiPriority w:val="99"/>
    <w:rsid w:val="00EE0E89"/>
  </w:style>
  <w:style w:type="paragraph" w:customStyle="1" w:styleId="ZnakZnak5">
    <w:name w:val="Znak Znak5"/>
    <w:basedOn w:val="Normalny"/>
    <w:uiPriority w:val="99"/>
    <w:rsid w:val="00EE0E89"/>
    <w:rPr>
      <w:rFonts w:ascii="Arial" w:hAnsi="Arial" w:cs="Arial"/>
      <w:noProof w:val="0"/>
      <w:lang w:val="pl-PL"/>
    </w:rPr>
  </w:style>
  <w:style w:type="paragraph" w:customStyle="1" w:styleId="text-center">
    <w:name w:val="text-center"/>
    <w:basedOn w:val="Normalny"/>
    <w:uiPriority w:val="99"/>
    <w:rsid w:val="00EE0E89"/>
    <w:pPr>
      <w:spacing w:before="100" w:beforeAutospacing="1" w:after="100" w:afterAutospacing="1"/>
    </w:pPr>
    <w:rPr>
      <w:noProof w:val="0"/>
      <w:lang w:val="pl-PL"/>
    </w:rPr>
  </w:style>
  <w:style w:type="paragraph" w:customStyle="1" w:styleId="text-right">
    <w:name w:val="text-right"/>
    <w:basedOn w:val="Normalny"/>
    <w:uiPriority w:val="99"/>
    <w:rsid w:val="00EE0E89"/>
    <w:pPr>
      <w:spacing w:before="100" w:beforeAutospacing="1" w:after="100" w:afterAutospacing="1"/>
    </w:pPr>
    <w:rPr>
      <w:noProof w:val="0"/>
      <w:lang w:val="pl-PL"/>
    </w:rPr>
  </w:style>
  <w:style w:type="paragraph" w:customStyle="1" w:styleId="text-left">
    <w:name w:val="text-left"/>
    <w:basedOn w:val="Normalny"/>
    <w:uiPriority w:val="99"/>
    <w:rsid w:val="00EE0E89"/>
    <w:pPr>
      <w:spacing w:before="100" w:beforeAutospacing="1" w:after="100" w:afterAutospacing="1"/>
    </w:pPr>
    <w:rPr>
      <w:noProof w:val="0"/>
      <w:lang w:val="pl-PL"/>
    </w:rPr>
  </w:style>
  <w:style w:type="paragraph" w:customStyle="1" w:styleId="ZnakZnak5ZnakZnak1">
    <w:name w:val="Znak Znak5 Znak Znak1"/>
    <w:basedOn w:val="Normalny"/>
    <w:uiPriority w:val="99"/>
    <w:rsid w:val="008F042F"/>
    <w:rPr>
      <w:rFonts w:ascii="Arial" w:hAnsi="Arial" w:cs="Arial"/>
      <w:noProof w:val="0"/>
      <w:lang w:val="pl-PL"/>
    </w:rPr>
  </w:style>
  <w:style w:type="numbering" w:customStyle="1" w:styleId="WW8Num22">
    <w:name w:val="WW8Num22"/>
    <w:rsid w:val="006C091D"/>
    <w:pPr>
      <w:numPr>
        <w:numId w:val="2"/>
      </w:numPr>
    </w:pPr>
  </w:style>
</w:styles>
</file>

<file path=word/webSettings.xml><?xml version="1.0" encoding="utf-8"?>
<w:webSettings xmlns:r="http://schemas.openxmlformats.org/officeDocument/2006/relationships" xmlns:w="http://schemas.openxmlformats.org/wordprocessingml/2006/main">
  <w:divs>
    <w:div w:id="1189756330">
      <w:bodyDiv w:val="1"/>
      <w:marLeft w:val="0"/>
      <w:marRight w:val="0"/>
      <w:marTop w:val="0"/>
      <w:marBottom w:val="0"/>
      <w:divBdr>
        <w:top w:val="none" w:sz="0" w:space="0" w:color="auto"/>
        <w:left w:val="none" w:sz="0" w:space="0" w:color="auto"/>
        <w:bottom w:val="none" w:sz="0" w:space="0" w:color="auto"/>
        <w:right w:val="none" w:sz="0" w:space="0" w:color="auto"/>
      </w:divBdr>
    </w:div>
    <w:div w:id="13843270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pl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dpl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dpl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dplw.pl" TargetMode="External"/><Relationship Id="rId4" Type="http://schemas.openxmlformats.org/officeDocument/2006/relationships/settings" Target="settings.xml"/><Relationship Id="rId9" Type="http://schemas.openxmlformats.org/officeDocument/2006/relationships/hyperlink" Target="mailto:sekretariat@zdplw.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FFE70-7C6B-4789-BD22-14BB60E4A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20</Pages>
  <Words>6324</Words>
  <Characters>40161</Characters>
  <Application>Microsoft Office Word</Application>
  <DocSecurity>0</DocSecurity>
  <Lines>334</Lines>
  <Paragraphs>92</Paragraphs>
  <ScaleCrop>false</ScaleCrop>
  <HeadingPairs>
    <vt:vector size="2" baseType="variant">
      <vt:variant>
        <vt:lpstr>Tytuł</vt:lpstr>
      </vt:variant>
      <vt:variant>
        <vt:i4>1</vt:i4>
      </vt:variant>
    </vt:vector>
  </HeadingPairs>
  <TitlesOfParts>
    <vt:vector size="1" baseType="lpstr">
      <vt:lpstr/>
    </vt:vector>
  </TitlesOfParts>
  <Company>SP</Company>
  <LinksUpToDate>false</LinksUpToDate>
  <CharactersWithSpaces>46393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dorota.adamowicz</cp:lastModifiedBy>
  <cp:revision>8</cp:revision>
  <cp:lastPrinted>2018-06-19T11:30:00Z</cp:lastPrinted>
  <dcterms:created xsi:type="dcterms:W3CDTF">2018-06-25T11:50:00Z</dcterms:created>
  <dcterms:modified xsi:type="dcterms:W3CDTF">2018-06-27T08:19:00Z</dcterms:modified>
</cp:coreProperties>
</file>