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79C" w:rsidRPr="00C93BBA" w:rsidRDefault="0044179C" w:rsidP="0044179C">
      <w:pPr>
        <w:pBdr>
          <w:top w:val="single" w:sz="1" w:space="6" w:color="000000"/>
          <w:left w:val="single" w:sz="1" w:space="0" w:color="000000"/>
          <w:bottom w:val="single" w:sz="1" w:space="9" w:color="000000"/>
          <w:right w:val="single" w:sz="1" w:space="12" w:color="000000"/>
        </w:pBdr>
        <w:ind w:right="6004"/>
        <w:rPr>
          <w:rFonts w:ascii="Tahoma" w:hAnsi="Tahoma" w:cs="Tahoma"/>
          <w:b/>
          <w:sz w:val="20"/>
          <w:szCs w:val="20"/>
        </w:rPr>
      </w:pPr>
      <w:r>
        <w:rPr>
          <w:rFonts w:ascii="Tahoma" w:hAnsi="Tahoma" w:cs="Tahoma"/>
          <w:b/>
          <w:sz w:val="20"/>
          <w:szCs w:val="20"/>
        </w:rPr>
        <w:t xml:space="preserve">Zarząd Dróg Powiatowych w </w:t>
      </w:r>
      <w:r w:rsidRPr="00C93BBA">
        <w:rPr>
          <w:rFonts w:ascii="Tahoma" w:hAnsi="Tahoma" w:cs="Tahoma"/>
          <w:b/>
          <w:sz w:val="20"/>
          <w:szCs w:val="20"/>
        </w:rPr>
        <w:t xml:space="preserve"> Lidzbarku Warmińskim </w:t>
      </w:r>
    </w:p>
    <w:p w:rsidR="0044179C" w:rsidRPr="00C93BBA" w:rsidRDefault="0044179C" w:rsidP="0044179C">
      <w:pPr>
        <w:pBdr>
          <w:top w:val="single" w:sz="1" w:space="6" w:color="000000"/>
          <w:left w:val="single" w:sz="1" w:space="0" w:color="000000"/>
          <w:bottom w:val="single" w:sz="1" w:space="9" w:color="000000"/>
          <w:right w:val="single" w:sz="1" w:space="12" w:color="000000"/>
        </w:pBdr>
        <w:ind w:right="6004"/>
        <w:rPr>
          <w:rFonts w:ascii="Tahoma" w:hAnsi="Tahoma" w:cs="Tahoma"/>
          <w:b/>
          <w:sz w:val="20"/>
          <w:szCs w:val="20"/>
        </w:rPr>
      </w:pPr>
      <w:r w:rsidRPr="00C93BBA">
        <w:rPr>
          <w:rFonts w:ascii="Tahoma" w:hAnsi="Tahoma" w:cs="Tahoma"/>
          <w:b/>
          <w:sz w:val="20"/>
          <w:szCs w:val="20"/>
        </w:rPr>
        <w:t xml:space="preserve">ul. Wyszyńskiego </w:t>
      </w:r>
      <w:r>
        <w:rPr>
          <w:rFonts w:ascii="Tahoma" w:hAnsi="Tahoma" w:cs="Tahoma"/>
          <w:b/>
          <w:sz w:val="20"/>
          <w:szCs w:val="20"/>
        </w:rPr>
        <w:t>20</w:t>
      </w:r>
    </w:p>
    <w:p w:rsidR="0044179C" w:rsidRPr="00C93BBA" w:rsidRDefault="0044179C" w:rsidP="0044179C">
      <w:pPr>
        <w:pBdr>
          <w:top w:val="single" w:sz="1" w:space="6" w:color="000000"/>
          <w:left w:val="single" w:sz="1" w:space="0" w:color="000000"/>
          <w:bottom w:val="single" w:sz="1" w:space="9" w:color="000000"/>
          <w:right w:val="single" w:sz="1" w:space="12" w:color="000000"/>
        </w:pBdr>
        <w:ind w:right="6004"/>
        <w:rPr>
          <w:rFonts w:ascii="Tahoma" w:hAnsi="Tahoma" w:cs="Tahoma"/>
          <w:b/>
          <w:sz w:val="20"/>
          <w:szCs w:val="20"/>
        </w:rPr>
      </w:pPr>
      <w:r w:rsidRPr="00C93BBA">
        <w:rPr>
          <w:rFonts w:ascii="Tahoma" w:hAnsi="Tahoma" w:cs="Tahoma"/>
          <w:b/>
          <w:sz w:val="20"/>
          <w:szCs w:val="20"/>
        </w:rPr>
        <w:t>11-100 Lidzbark Warmiński</w:t>
      </w:r>
    </w:p>
    <w:p w:rsidR="005A6D24" w:rsidRPr="00E127F8" w:rsidRDefault="005A6D24" w:rsidP="005C0B13">
      <w:pPr>
        <w:spacing w:line="360" w:lineRule="auto"/>
        <w:jc w:val="center"/>
        <w:rPr>
          <w:rFonts w:ascii="Tahoma" w:hAnsi="Tahoma" w:cs="Tahoma"/>
          <w:noProof w:val="0"/>
          <w:sz w:val="20"/>
          <w:szCs w:val="20"/>
          <w:lang w:val="pl-PL"/>
        </w:rPr>
      </w:pPr>
    </w:p>
    <w:p w:rsidR="005A6D24" w:rsidRPr="00E127F8" w:rsidRDefault="005A6D24" w:rsidP="005C0B13">
      <w:pPr>
        <w:pStyle w:val="Tekstpodstawowy"/>
        <w:spacing w:line="360" w:lineRule="auto"/>
        <w:ind w:right="-427"/>
        <w:rPr>
          <w:rFonts w:ascii="Tahoma" w:hAnsi="Tahoma" w:cs="Tahoma"/>
          <w:b/>
          <w:bCs/>
          <w:sz w:val="20"/>
          <w:szCs w:val="20"/>
        </w:rPr>
      </w:pPr>
    </w:p>
    <w:p w:rsidR="005A6D24" w:rsidRPr="00E127F8" w:rsidRDefault="005A6D24" w:rsidP="005C0B13">
      <w:pPr>
        <w:pStyle w:val="Tekstpodstawowy"/>
        <w:spacing w:line="360" w:lineRule="auto"/>
        <w:ind w:right="-427"/>
        <w:rPr>
          <w:rFonts w:ascii="Tahoma" w:hAnsi="Tahoma" w:cs="Tahoma"/>
          <w:b/>
          <w:bCs/>
          <w:sz w:val="20"/>
          <w:szCs w:val="20"/>
        </w:rPr>
      </w:pPr>
    </w:p>
    <w:p w:rsidR="005A6D24" w:rsidRPr="00E127F8" w:rsidRDefault="005A6D24" w:rsidP="005C0B13">
      <w:pPr>
        <w:spacing w:line="360" w:lineRule="auto"/>
        <w:jc w:val="both"/>
        <w:rPr>
          <w:rFonts w:ascii="Tahoma" w:hAnsi="Tahoma" w:cs="Tahoma"/>
          <w:noProof w:val="0"/>
          <w:sz w:val="20"/>
          <w:szCs w:val="20"/>
          <w:lang w:val="pl-PL"/>
        </w:rPr>
      </w:pPr>
    </w:p>
    <w:p w:rsidR="005A6D24" w:rsidRPr="00E127F8" w:rsidRDefault="005A6D24" w:rsidP="0044179C">
      <w:pPr>
        <w:spacing w:line="360" w:lineRule="auto"/>
        <w:jc w:val="both"/>
        <w:rPr>
          <w:rFonts w:ascii="Tahoma" w:hAnsi="Tahoma" w:cs="Tahoma"/>
          <w:noProof w:val="0"/>
          <w:sz w:val="20"/>
          <w:szCs w:val="20"/>
          <w:lang w:val="pl-PL"/>
        </w:rPr>
      </w:pPr>
      <w:r w:rsidRPr="00E127F8">
        <w:rPr>
          <w:rFonts w:ascii="Tahoma" w:hAnsi="Tahoma" w:cs="Tahoma"/>
          <w:b/>
          <w:bCs/>
          <w:sz w:val="20"/>
          <w:szCs w:val="20"/>
        </w:rPr>
        <w:t xml:space="preserve">SPECYFIKACJA ISTOTNYCH WARUNKÓW ZAMÓWIENIA W POSTĘPOWANIU O UDZIELENIE ZAMÓWIENIA PUBLICZNEGO W TRYBIE PRZETARGU NIEOGRANICZONEGO NA </w:t>
      </w:r>
      <w:r w:rsidR="0044179C">
        <w:rPr>
          <w:rFonts w:ascii="Tahoma" w:hAnsi="Tahoma" w:cs="Tahoma"/>
          <w:b/>
          <w:sz w:val="22"/>
          <w:szCs w:val="22"/>
        </w:rPr>
        <w:t xml:space="preserve">SUKCESYWNĄ DOSTAWĘ PALIW PŁYNNYCH </w:t>
      </w:r>
      <w:r w:rsidR="0044179C" w:rsidRPr="00ED7879">
        <w:rPr>
          <w:rFonts w:ascii="Tahoma" w:hAnsi="Tahoma" w:cs="Tahoma"/>
          <w:b/>
          <w:sz w:val="22"/>
          <w:szCs w:val="22"/>
        </w:rPr>
        <w:t xml:space="preserve">NA POTRZEBY </w:t>
      </w:r>
      <w:r w:rsidR="0044179C">
        <w:rPr>
          <w:rFonts w:ascii="Tahoma" w:hAnsi="Tahoma" w:cs="Tahoma"/>
          <w:b/>
          <w:sz w:val="22"/>
          <w:szCs w:val="22"/>
        </w:rPr>
        <w:t xml:space="preserve">POJAZDÓW I MASZYN STANOWIĄCYCH WŁASNOŚĆ </w:t>
      </w:r>
      <w:r w:rsidR="0044179C" w:rsidRPr="00ED7879">
        <w:rPr>
          <w:rFonts w:ascii="Tahoma" w:hAnsi="Tahoma" w:cs="Tahoma"/>
          <w:b/>
          <w:sz w:val="22"/>
          <w:szCs w:val="22"/>
        </w:rPr>
        <w:t>ZARZĄDU DRÓG POWIATOWYCH I JEDNOSTEK ORGANIZACYJNYCH POWIATU LIDZBARSKIEGO</w:t>
      </w:r>
      <w:r w:rsidR="0044179C">
        <w:rPr>
          <w:rFonts w:ascii="Tahoma" w:hAnsi="Tahoma" w:cs="Tahoma"/>
          <w:b/>
          <w:sz w:val="22"/>
          <w:szCs w:val="22"/>
        </w:rPr>
        <w:t xml:space="preserve"> Z PODZIAŁEM NA TRZY ZADANIA.</w:t>
      </w:r>
      <w:r w:rsidRPr="00E127F8">
        <w:rPr>
          <w:rFonts w:ascii="Tahoma" w:hAnsi="Tahoma" w:cs="Tahoma"/>
          <w:noProof w:val="0"/>
          <w:sz w:val="20"/>
          <w:szCs w:val="20"/>
          <w:lang w:val="pl-PL"/>
        </w:rPr>
        <w:t xml:space="preserve">                                                                                                                                                                           </w:t>
      </w:r>
    </w:p>
    <w:p w:rsidR="005A6D24" w:rsidRPr="00E127F8" w:rsidRDefault="005A6D24" w:rsidP="005C0B13">
      <w:pPr>
        <w:spacing w:line="360" w:lineRule="auto"/>
        <w:jc w:val="both"/>
        <w:rPr>
          <w:rFonts w:ascii="Tahoma" w:hAnsi="Tahoma" w:cs="Tahoma"/>
          <w:noProof w:val="0"/>
          <w:sz w:val="20"/>
          <w:szCs w:val="20"/>
          <w:lang w:val="pl-PL"/>
        </w:rPr>
      </w:pPr>
      <w:r w:rsidRPr="00E127F8">
        <w:rPr>
          <w:rFonts w:ascii="Tahoma" w:hAnsi="Tahoma" w:cs="Tahoma"/>
          <w:noProof w:val="0"/>
          <w:sz w:val="20"/>
          <w:szCs w:val="20"/>
          <w:lang w:val="pl-PL"/>
        </w:rPr>
        <w:t xml:space="preserve">                                                                                                                                  </w:t>
      </w:r>
      <w:r w:rsidRPr="00E127F8">
        <w:rPr>
          <w:rFonts w:ascii="Tahoma" w:hAnsi="Tahoma" w:cs="Tahoma"/>
          <w:noProof w:val="0"/>
          <w:sz w:val="20"/>
          <w:szCs w:val="20"/>
          <w:lang w:val="pl-PL"/>
        </w:rPr>
        <w:tab/>
      </w:r>
      <w:r w:rsidRPr="00E127F8">
        <w:rPr>
          <w:rFonts w:ascii="Tahoma" w:hAnsi="Tahoma" w:cs="Tahoma"/>
          <w:noProof w:val="0"/>
          <w:sz w:val="20"/>
          <w:szCs w:val="20"/>
          <w:lang w:val="pl-PL"/>
        </w:rPr>
        <w:tab/>
      </w:r>
      <w:r w:rsidRPr="00E127F8">
        <w:rPr>
          <w:rFonts w:ascii="Tahoma" w:hAnsi="Tahoma" w:cs="Tahoma"/>
          <w:noProof w:val="0"/>
          <w:sz w:val="20"/>
          <w:szCs w:val="20"/>
          <w:lang w:val="pl-PL"/>
        </w:rPr>
        <w:tab/>
      </w:r>
      <w:r w:rsidRPr="00E127F8">
        <w:rPr>
          <w:rFonts w:ascii="Tahoma" w:hAnsi="Tahoma" w:cs="Tahoma"/>
          <w:noProof w:val="0"/>
          <w:sz w:val="20"/>
          <w:szCs w:val="20"/>
          <w:lang w:val="pl-PL"/>
        </w:rPr>
        <w:tab/>
      </w:r>
      <w:r w:rsidRPr="00E127F8">
        <w:rPr>
          <w:rFonts w:ascii="Tahoma" w:hAnsi="Tahoma" w:cs="Tahoma"/>
          <w:noProof w:val="0"/>
          <w:sz w:val="20"/>
          <w:szCs w:val="20"/>
          <w:lang w:val="pl-PL"/>
        </w:rPr>
        <w:tab/>
      </w:r>
      <w:r w:rsidRPr="00E127F8">
        <w:rPr>
          <w:rFonts w:ascii="Tahoma" w:hAnsi="Tahoma" w:cs="Tahoma"/>
          <w:noProof w:val="0"/>
          <w:sz w:val="20"/>
          <w:szCs w:val="20"/>
          <w:lang w:val="pl-PL"/>
        </w:rPr>
        <w:tab/>
      </w:r>
      <w:r w:rsidRPr="00E127F8">
        <w:rPr>
          <w:rFonts w:ascii="Tahoma" w:hAnsi="Tahoma" w:cs="Tahoma"/>
          <w:noProof w:val="0"/>
          <w:sz w:val="20"/>
          <w:szCs w:val="20"/>
          <w:lang w:val="pl-PL"/>
        </w:rPr>
        <w:tab/>
      </w:r>
      <w:r w:rsidRPr="00E127F8">
        <w:rPr>
          <w:rFonts w:ascii="Tahoma" w:hAnsi="Tahoma" w:cs="Tahoma"/>
          <w:noProof w:val="0"/>
          <w:sz w:val="20"/>
          <w:szCs w:val="20"/>
          <w:lang w:val="pl-PL"/>
        </w:rPr>
        <w:tab/>
      </w:r>
      <w:r w:rsidRPr="00E127F8">
        <w:rPr>
          <w:rFonts w:ascii="Tahoma" w:hAnsi="Tahoma" w:cs="Tahoma"/>
          <w:noProof w:val="0"/>
          <w:sz w:val="20"/>
          <w:szCs w:val="20"/>
          <w:lang w:val="pl-PL"/>
        </w:rPr>
        <w:tab/>
      </w:r>
      <w:r w:rsidRPr="00E127F8">
        <w:rPr>
          <w:rFonts w:ascii="Tahoma" w:hAnsi="Tahoma" w:cs="Tahoma"/>
          <w:noProof w:val="0"/>
          <w:sz w:val="20"/>
          <w:szCs w:val="20"/>
          <w:lang w:val="pl-PL"/>
        </w:rPr>
        <w:tab/>
        <w:t xml:space="preserve">           </w:t>
      </w:r>
    </w:p>
    <w:p w:rsidR="0044179C" w:rsidRPr="00FA5910" w:rsidRDefault="005A6D24" w:rsidP="0044179C">
      <w:pPr>
        <w:jc w:val="both"/>
        <w:rPr>
          <w:rFonts w:ascii="Tahoma" w:hAnsi="Tahoma" w:cs="Tahoma"/>
          <w:b/>
          <w:bCs/>
          <w:sz w:val="20"/>
          <w:szCs w:val="20"/>
        </w:rPr>
      </w:pPr>
      <w:r w:rsidRPr="00E127F8">
        <w:rPr>
          <w:rFonts w:ascii="Tahoma" w:hAnsi="Tahoma" w:cs="Tahoma"/>
          <w:b/>
          <w:bCs/>
          <w:sz w:val="20"/>
          <w:szCs w:val="20"/>
        </w:rPr>
        <w:t xml:space="preserve">Znak sprawy: </w:t>
      </w:r>
      <w:r w:rsidR="0044179C">
        <w:rPr>
          <w:rFonts w:ascii="Tahoma" w:hAnsi="Tahoma" w:cs="Tahoma"/>
          <w:b/>
          <w:bCs/>
          <w:sz w:val="20"/>
          <w:szCs w:val="20"/>
        </w:rPr>
        <w:t>ZDP.342</w:t>
      </w:r>
      <w:r w:rsidR="0044179C" w:rsidRPr="00FA5910">
        <w:rPr>
          <w:rFonts w:ascii="Tahoma" w:hAnsi="Tahoma" w:cs="Tahoma"/>
          <w:b/>
          <w:bCs/>
          <w:sz w:val="20"/>
          <w:szCs w:val="20"/>
        </w:rPr>
        <w:t>.</w:t>
      </w:r>
      <w:r w:rsidR="0044179C">
        <w:rPr>
          <w:rFonts w:ascii="Tahoma" w:hAnsi="Tahoma" w:cs="Tahoma"/>
          <w:b/>
          <w:bCs/>
          <w:sz w:val="20"/>
          <w:szCs w:val="20"/>
        </w:rPr>
        <w:t>2.</w:t>
      </w:r>
      <w:r w:rsidR="0044179C" w:rsidRPr="00FA5910">
        <w:rPr>
          <w:rFonts w:ascii="Tahoma" w:hAnsi="Tahoma" w:cs="Tahoma"/>
          <w:b/>
          <w:bCs/>
          <w:sz w:val="20"/>
          <w:szCs w:val="20"/>
        </w:rPr>
        <w:t>201</w:t>
      </w:r>
      <w:r w:rsidR="0044179C">
        <w:rPr>
          <w:rFonts w:ascii="Tahoma" w:hAnsi="Tahoma" w:cs="Tahoma"/>
          <w:b/>
          <w:bCs/>
          <w:sz w:val="20"/>
          <w:szCs w:val="20"/>
        </w:rPr>
        <w:t>6</w:t>
      </w:r>
    </w:p>
    <w:p w:rsidR="005A6D24" w:rsidRPr="00E127F8" w:rsidRDefault="005A6D24" w:rsidP="0044179C">
      <w:pPr>
        <w:pStyle w:val="Tekstpodstawowy"/>
        <w:spacing w:line="360" w:lineRule="auto"/>
        <w:ind w:right="-427"/>
        <w:jc w:val="left"/>
        <w:rPr>
          <w:rFonts w:ascii="Tahoma" w:hAnsi="Tahoma" w:cs="Tahoma"/>
          <w:noProof w:val="0"/>
          <w:sz w:val="20"/>
          <w:szCs w:val="20"/>
          <w:lang w:val="pl-PL"/>
        </w:rPr>
      </w:pPr>
      <w:r w:rsidRPr="00E127F8">
        <w:rPr>
          <w:rFonts w:ascii="Tahoma" w:hAnsi="Tahoma" w:cs="Tahoma"/>
          <w:noProof w:val="0"/>
          <w:sz w:val="20"/>
          <w:szCs w:val="20"/>
          <w:lang w:val="pl-PL"/>
        </w:rPr>
        <w:tab/>
      </w:r>
      <w:r w:rsidRPr="00E127F8">
        <w:rPr>
          <w:rFonts w:ascii="Tahoma" w:hAnsi="Tahoma" w:cs="Tahoma"/>
          <w:noProof w:val="0"/>
          <w:sz w:val="20"/>
          <w:szCs w:val="20"/>
          <w:lang w:val="pl-PL"/>
        </w:rPr>
        <w:tab/>
      </w:r>
      <w:r w:rsidRPr="00E127F8">
        <w:rPr>
          <w:rFonts w:ascii="Tahoma" w:hAnsi="Tahoma" w:cs="Tahoma"/>
          <w:noProof w:val="0"/>
          <w:sz w:val="20"/>
          <w:szCs w:val="20"/>
          <w:lang w:val="pl-PL"/>
        </w:rPr>
        <w:tab/>
      </w:r>
      <w:r w:rsidRPr="00E127F8">
        <w:rPr>
          <w:rFonts w:ascii="Tahoma" w:hAnsi="Tahoma" w:cs="Tahoma"/>
          <w:noProof w:val="0"/>
          <w:sz w:val="20"/>
          <w:szCs w:val="20"/>
          <w:lang w:val="pl-PL"/>
        </w:rPr>
        <w:tab/>
      </w:r>
      <w:r w:rsidRPr="00E127F8">
        <w:rPr>
          <w:rFonts w:ascii="Tahoma" w:hAnsi="Tahoma" w:cs="Tahoma"/>
          <w:noProof w:val="0"/>
          <w:sz w:val="20"/>
          <w:szCs w:val="20"/>
          <w:lang w:val="pl-PL"/>
        </w:rPr>
        <w:tab/>
      </w:r>
      <w:r w:rsidRPr="00E127F8">
        <w:rPr>
          <w:rFonts w:ascii="Tahoma" w:hAnsi="Tahoma" w:cs="Tahoma"/>
          <w:noProof w:val="0"/>
          <w:sz w:val="20"/>
          <w:szCs w:val="20"/>
          <w:lang w:val="pl-PL"/>
        </w:rPr>
        <w:tab/>
      </w:r>
      <w:r w:rsidRPr="00E127F8">
        <w:rPr>
          <w:rFonts w:ascii="Tahoma" w:hAnsi="Tahoma" w:cs="Tahoma"/>
          <w:noProof w:val="0"/>
          <w:sz w:val="20"/>
          <w:szCs w:val="20"/>
          <w:lang w:val="pl-PL"/>
        </w:rPr>
        <w:tab/>
      </w:r>
      <w:r w:rsidRPr="00E127F8">
        <w:rPr>
          <w:rFonts w:ascii="Tahoma" w:hAnsi="Tahoma" w:cs="Tahoma"/>
          <w:noProof w:val="0"/>
          <w:sz w:val="20"/>
          <w:szCs w:val="20"/>
          <w:lang w:val="pl-PL"/>
        </w:rPr>
        <w:tab/>
      </w:r>
      <w:r w:rsidRPr="00E127F8">
        <w:rPr>
          <w:rFonts w:ascii="Tahoma" w:hAnsi="Tahoma" w:cs="Tahoma"/>
          <w:noProof w:val="0"/>
          <w:sz w:val="20"/>
          <w:szCs w:val="20"/>
          <w:lang w:val="pl-PL"/>
        </w:rPr>
        <w:tab/>
        <w:t xml:space="preserve">                </w:t>
      </w:r>
    </w:p>
    <w:p w:rsidR="005A6D24" w:rsidRPr="00E127F8" w:rsidRDefault="005A6D24" w:rsidP="005C0B13">
      <w:pPr>
        <w:spacing w:line="360" w:lineRule="auto"/>
        <w:jc w:val="both"/>
        <w:rPr>
          <w:rFonts w:ascii="Tahoma" w:hAnsi="Tahoma" w:cs="Tahoma"/>
          <w:noProof w:val="0"/>
          <w:sz w:val="20"/>
          <w:szCs w:val="20"/>
          <w:lang w:val="pl-PL"/>
        </w:rPr>
      </w:pPr>
    </w:p>
    <w:p w:rsidR="005A6D24" w:rsidRPr="00E127F8" w:rsidRDefault="005A6D24" w:rsidP="005C0B13">
      <w:pPr>
        <w:spacing w:line="360" w:lineRule="auto"/>
        <w:jc w:val="both"/>
        <w:rPr>
          <w:rFonts w:ascii="Tahoma" w:hAnsi="Tahoma" w:cs="Tahoma"/>
          <w:noProof w:val="0"/>
          <w:sz w:val="20"/>
          <w:szCs w:val="20"/>
          <w:lang w:val="pl-PL"/>
        </w:rPr>
      </w:pPr>
    </w:p>
    <w:p w:rsidR="005A6D24" w:rsidRPr="00E127F8" w:rsidRDefault="005A6D24" w:rsidP="005C0B13">
      <w:pPr>
        <w:spacing w:line="360" w:lineRule="auto"/>
        <w:jc w:val="both"/>
        <w:rPr>
          <w:rFonts w:ascii="Tahoma" w:hAnsi="Tahoma" w:cs="Tahoma"/>
          <w:noProof w:val="0"/>
          <w:sz w:val="20"/>
          <w:szCs w:val="20"/>
          <w:lang w:val="pl-PL"/>
        </w:rPr>
      </w:pPr>
    </w:p>
    <w:p w:rsidR="005A6D24" w:rsidRPr="00E127F8" w:rsidRDefault="005A6D24" w:rsidP="005C0B13">
      <w:pPr>
        <w:spacing w:line="360" w:lineRule="auto"/>
        <w:jc w:val="both"/>
        <w:rPr>
          <w:rFonts w:ascii="Tahoma" w:hAnsi="Tahoma" w:cs="Tahoma"/>
          <w:noProof w:val="0"/>
          <w:sz w:val="20"/>
          <w:szCs w:val="20"/>
          <w:lang w:val="pl-PL"/>
        </w:rPr>
      </w:pPr>
    </w:p>
    <w:p w:rsidR="005A6D24" w:rsidRPr="00E127F8" w:rsidRDefault="005A6D24" w:rsidP="005C0B13">
      <w:pPr>
        <w:spacing w:line="360" w:lineRule="auto"/>
        <w:ind w:left="7090" w:firstLine="290"/>
        <w:jc w:val="both"/>
        <w:rPr>
          <w:rFonts w:ascii="Tahoma" w:hAnsi="Tahoma" w:cs="Tahoma"/>
          <w:noProof w:val="0"/>
          <w:sz w:val="20"/>
          <w:szCs w:val="20"/>
          <w:lang w:val="pl-PL"/>
        </w:rPr>
      </w:pPr>
      <w:r w:rsidRPr="00E127F8">
        <w:rPr>
          <w:rFonts w:ascii="Tahoma" w:hAnsi="Tahoma" w:cs="Tahoma"/>
          <w:noProof w:val="0"/>
          <w:sz w:val="20"/>
          <w:szCs w:val="20"/>
          <w:lang w:val="pl-PL"/>
        </w:rPr>
        <w:t xml:space="preserve">  Zatwierdził:</w:t>
      </w:r>
    </w:p>
    <w:p w:rsidR="005A6D24" w:rsidRPr="00E127F8" w:rsidRDefault="005A6D24" w:rsidP="005C0B13">
      <w:pPr>
        <w:spacing w:line="360" w:lineRule="auto"/>
        <w:ind w:left="6660"/>
        <w:jc w:val="center"/>
        <w:rPr>
          <w:rFonts w:ascii="Tahoma" w:hAnsi="Tahoma" w:cs="Tahoma"/>
          <w:noProof w:val="0"/>
          <w:sz w:val="20"/>
          <w:szCs w:val="20"/>
          <w:lang w:val="pl-PL"/>
        </w:rPr>
      </w:pPr>
    </w:p>
    <w:p w:rsidR="005A6D24" w:rsidRPr="00E127F8" w:rsidRDefault="005A6D24" w:rsidP="005C0B13">
      <w:pPr>
        <w:spacing w:line="360" w:lineRule="auto"/>
        <w:jc w:val="both"/>
        <w:rPr>
          <w:rFonts w:ascii="Tahoma" w:hAnsi="Tahoma" w:cs="Tahoma"/>
          <w:noProof w:val="0"/>
          <w:sz w:val="20"/>
          <w:szCs w:val="20"/>
          <w:lang w:val="pl-PL"/>
        </w:rPr>
      </w:pPr>
      <w:r>
        <w:rPr>
          <w:rFonts w:ascii="Tahoma" w:hAnsi="Tahoma" w:cs="Tahoma"/>
          <w:noProof w:val="0"/>
          <w:sz w:val="20"/>
          <w:szCs w:val="20"/>
          <w:lang w:val="pl-PL"/>
        </w:rPr>
        <w:t xml:space="preserve"> </w:t>
      </w:r>
    </w:p>
    <w:p w:rsidR="005A6D24" w:rsidRPr="00E127F8" w:rsidRDefault="005A6D24" w:rsidP="005C0B13">
      <w:pPr>
        <w:spacing w:line="360" w:lineRule="auto"/>
        <w:ind w:left="2880" w:firstLine="4919"/>
        <w:jc w:val="both"/>
        <w:rPr>
          <w:rFonts w:ascii="Tahoma" w:hAnsi="Tahoma" w:cs="Tahoma"/>
          <w:noProof w:val="0"/>
          <w:sz w:val="20"/>
          <w:szCs w:val="20"/>
          <w:lang w:val="pl-PL"/>
        </w:rPr>
      </w:pPr>
      <w:r w:rsidRPr="00E127F8">
        <w:rPr>
          <w:rFonts w:ascii="Tahoma" w:hAnsi="Tahoma" w:cs="Tahoma"/>
          <w:noProof w:val="0"/>
          <w:sz w:val="20"/>
          <w:szCs w:val="20"/>
          <w:lang w:val="pl-PL"/>
        </w:rPr>
        <w:tab/>
      </w:r>
      <w:r w:rsidRPr="00E127F8">
        <w:rPr>
          <w:rFonts w:ascii="Tahoma" w:hAnsi="Tahoma" w:cs="Tahoma"/>
          <w:noProof w:val="0"/>
          <w:sz w:val="20"/>
          <w:szCs w:val="20"/>
          <w:lang w:val="pl-PL"/>
        </w:rPr>
        <w:tab/>
      </w:r>
      <w:r w:rsidRPr="00E127F8">
        <w:rPr>
          <w:rFonts w:ascii="Tahoma" w:hAnsi="Tahoma" w:cs="Tahoma"/>
          <w:noProof w:val="0"/>
          <w:sz w:val="20"/>
          <w:szCs w:val="20"/>
          <w:lang w:val="pl-PL"/>
        </w:rPr>
        <w:tab/>
      </w:r>
    </w:p>
    <w:p w:rsidR="005A6D24" w:rsidRPr="00E127F8" w:rsidRDefault="005A6D24" w:rsidP="005C0B13">
      <w:pPr>
        <w:spacing w:line="360" w:lineRule="auto"/>
        <w:ind w:left="2880" w:firstLine="4919"/>
        <w:jc w:val="both"/>
        <w:rPr>
          <w:rFonts w:ascii="Tahoma" w:hAnsi="Tahoma" w:cs="Tahoma"/>
          <w:noProof w:val="0"/>
          <w:sz w:val="20"/>
          <w:szCs w:val="20"/>
          <w:lang w:val="pl-PL"/>
        </w:rPr>
      </w:pPr>
    </w:p>
    <w:p w:rsidR="005A6D24" w:rsidRPr="00E127F8" w:rsidRDefault="005A6D24" w:rsidP="005C0B13">
      <w:pPr>
        <w:spacing w:line="360" w:lineRule="auto"/>
        <w:ind w:left="2880" w:firstLine="4919"/>
        <w:jc w:val="both"/>
        <w:rPr>
          <w:rFonts w:ascii="Tahoma" w:hAnsi="Tahoma" w:cs="Tahoma"/>
          <w:noProof w:val="0"/>
          <w:sz w:val="20"/>
          <w:szCs w:val="20"/>
          <w:lang w:val="pl-PL"/>
        </w:rPr>
      </w:pPr>
      <w:r w:rsidRPr="00E127F8">
        <w:rPr>
          <w:rFonts w:ascii="Tahoma" w:hAnsi="Tahoma" w:cs="Tahoma"/>
          <w:noProof w:val="0"/>
          <w:sz w:val="20"/>
          <w:szCs w:val="20"/>
          <w:lang w:val="pl-PL"/>
        </w:rPr>
        <w:tab/>
      </w:r>
      <w:r w:rsidRPr="00E127F8">
        <w:rPr>
          <w:rFonts w:ascii="Tahoma" w:hAnsi="Tahoma" w:cs="Tahoma"/>
          <w:noProof w:val="0"/>
          <w:sz w:val="20"/>
          <w:szCs w:val="20"/>
          <w:lang w:val="pl-PL"/>
        </w:rPr>
        <w:tab/>
      </w:r>
      <w:r w:rsidRPr="00E127F8">
        <w:rPr>
          <w:rFonts w:ascii="Tahoma" w:hAnsi="Tahoma" w:cs="Tahoma"/>
          <w:noProof w:val="0"/>
          <w:sz w:val="20"/>
          <w:szCs w:val="20"/>
          <w:lang w:val="pl-PL"/>
        </w:rPr>
        <w:tab/>
        <w:t xml:space="preserve">Lidzbark Warmiński, </w:t>
      </w:r>
      <w:r w:rsidRPr="00E127F8">
        <w:rPr>
          <w:rFonts w:ascii="Tahoma" w:hAnsi="Tahoma" w:cs="Tahoma"/>
          <w:noProof w:val="0"/>
          <w:sz w:val="20"/>
          <w:szCs w:val="20"/>
          <w:lang w:val="pl-PL"/>
        </w:rPr>
        <w:tab/>
      </w:r>
      <w:r w:rsidRPr="00E127F8">
        <w:rPr>
          <w:rFonts w:ascii="Tahoma" w:hAnsi="Tahoma" w:cs="Tahoma"/>
          <w:noProof w:val="0"/>
          <w:sz w:val="20"/>
          <w:szCs w:val="20"/>
          <w:lang w:val="pl-PL"/>
        </w:rPr>
        <w:tab/>
      </w:r>
      <w:r w:rsidRPr="00E127F8">
        <w:rPr>
          <w:rFonts w:ascii="Tahoma" w:hAnsi="Tahoma" w:cs="Tahoma"/>
          <w:noProof w:val="0"/>
          <w:sz w:val="20"/>
          <w:szCs w:val="20"/>
          <w:lang w:val="pl-PL"/>
        </w:rPr>
        <w:tab/>
      </w:r>
    </w:p>
    <w:p w:rsidR="005A6D24" w:rsidRPr="00E127F8" w:rsidRDefault="005A6D24" w:rsidP="005C0B13">
      <w:pPr>
        <w:spacing w:line="360" w:lineRule="auto"/>
        <w:ind w:left="2880"/>
        <w:jc w:val="both"/>
        <w:rPr>
          <w:rFonts w:ascii="Tahoma" w:hAnsi="Tahoma" w:cs="Tahoma"/>
          <w:noProof w:val="0"/>
          <w:sz w:val="20"/>
          <w:szCs w:val="20"/>
          <w:lang w:val="pl-PL"/>
        </w:rPr>
      </w:pPr>
      <w:r w:rsidRPr="00E127F8">
        <w:rPr>
          <w:rFonts w:ascii="Tahoma" w:hAnsi="Tahoma" w:cs="Tahoma"/>
          <w:noProof w:val="0"/>
          <w:sz w:val="20"/>
          <w:szCs w:val="20"/>
          <w:lang w:val="pl-PL"/>
        </w:rPr>
        <w:t xml:space="preserve">                         dnia </w:t>
      </w:r>
      <w:r w:rsidR="004F3D3B">
        <w:rPr>
          <w:rFonts w:ascii="Tahoma" w:hAnsi="Tahoma" w:cs="Tahoma"/>
          <w:noProof w:val="0"/>
          <w:sz w:val="20"/>
          <w:szCs w:val="20"/>
          <w:lang w:val="pl-PL"/>
        </w:rPr>
        <w:t>2</w:t>
      </w:r>
      <w:r w:rsidR="00CB33BB">
        <w:rPr>
          <w:rFonts w:ascii="Tahoma" w:hAnsi="Tahoma" w:cs="Tahoma"/>
          <w:noProof w:val="0"/>
          <w:sz w:val="20"/>
          <w:szCs w:val="20"/>
          <w:lang w:val="pl-PL"/>
        </w:rPr>
        <w:t>3</w:t>
      </w:r>
      <w:r w:rsidR="0044179C">
        <w:rPr>
          <w:rFonts w:ascii="Tahoma" w:hAnsi="Tahoma" w:cs="Tahoma"/>
          <w:noProof w:val="0"/>
          <w:sz w:val="20"/>
          <w:szCs w:val="20"/>
          <w:lang w:val="pl-PL"/>
        </w:rPr>
        <w:t>.11.2016</w:t>
      </w:r>
      <w:r w:rsidRPr="00E127F8">
        <w:rPr>
          <w:rFonts w:ascii="Tahoma" w:hAnsi="Tahoma" w:cs="Tahoma"/>
          <w:noProof w:val="0"/>
          <w:sz w:val="20"/>
          <w:szCs w:val="20"/>
          <w:lang w:val="pl-PL"/>
        </w:rPr>
        <w:t xml:space="preserve"> r. </w:t>
      </w:r>
    </w:p>
    <w:p w:rsidR="005A6D24" w:rsidRPr="00E127F8" w:rsidRDefault="005A6D24" w:rsidP="005C0B13">
      <w:pPr>
        <w:spacing w:line="360" w:lineRule="auto"/>
        <w:ind w:left="2880"/>
        <w:jc w:val="both"/>
        <w:rPr>
          <w:rFonts w:ascii="Tahoma" w:hAnsi="Tahoma" w:cs="Tahoma"/>
          <w:noProof w:val="0"/>
          <w:sz w:val="20"/>
          <w:szCs w:val="20"/>
          <w:lang w:val="pl-PL"/>
        </w:rPr>
      </w:pPr>
    </w:p>
    <w:p w:rsidR="005A6D24" w:rsidRPr="00E127F8" w:rsidRDefault="005A6D24" w:rsidP="005C0B13">
      <w:pPr>
        <w:spacing w:line="360" w:lineRule="auto"/>
        <w:ind w:left="2880"/>
        <w:jc w:val="both"/>
        <w:rPr>
          <w:rFonts w:ascii="Tahoma" w:hAnsi="Tahoma" w:cs="Tahoma"/>
          <w:noProof w:val="0"/>
          <w:sz w:val="20"/>
          <w:szCs w:val="20"/>
          <w:lang w:val="pl-PL"/>
        </w:rPr>
      </w:pPr>
    </w:p>
    <w:p w:rsidR="005A6D24" w:rsidRDefault="005A6D24" w:rsidP="005C0B13">
      <w:pPr>
        <w:spacing w:line="360" w:lineRule="auto"/>
        <w:ind w:left="2880"/>
        <w:jc w:val="both"/>
        <w:rPr>
          <w:rFonts w:ascii="Arial" w:hAnsi="Arial" w:cs="Arial"/>
          <w:noProof w:val="0"/>
          <w:sz w:val="20"/>
          <w:szCs w:val="20"/>
          <w:lang w:val="pl-PL"/>
        </w:rPr>
      </w:pPr>
    </w:p>
    <w:p w:rsidR="005A6D24" w:rsidRDefault="005A6D24" w:rsidP="005C0B13">
      <w:pPr>
        <w:spacing w:line="360" w:lineRule="auto"/>
        <w:ind w:left="2880"/>
        <w:jc w:val="both"/>
        <w:rPr>
          <w:rFonts w:ascii="Arial" w:hAnsi="Arial" w:cs="Arial"/>
          <w:noProof w:val="0"/>
          <w:sz w:val="20"/>
          <w:szCs w:val="20"/>
          <w:lang w:val="pl-PL"/>
        </w:rPr>
      </w:pPr>
    </w:p>
    <w:p w:rsidR="005A6D24" w:rsidRDefault="005A6D24" w:rsidP="009356A7">
      <w:pPr>
        <w:ind w:left="2880"/>
        <w:jc w:val="both"/>
        <w:rPr>
          <w:rFonts w:ascii="Arial" w:hAnsi="Arial" w:cs="Arial"/>
          <w:noProof w:val="0"/>
          <w:sz w:val="20"/>
          <w:szCs w:val="20"/>
          <w:lang w:val="pl-PL"/>
        </w:rPr>
      </w:pPr>
    </w:p>
    <w:p w:rsidR="005A6D24" w:rsidRDefault="005A6D24" w:rsidP="009356A7">
      <w:pPr>
        <w:ind w:left="2880"/>
        <w:jc w:val="both"/>
        <w:rPr>
          <w:rFonts w:ascii="Arial" w:hAnsi="Arial" w:cs="Arial"/>
          <w:noProof w:val="0"/>
          <w:sz w:val="20"/>
          <w:szCs w:val="20"/>
          <w:lang w:val="pl-PL"/>
        </w:rPr>
      </w:pPr>
    </w:p>
    <w:p w:rsidR="005A6D24" w:rsidRDefault="005A6D24" w:rsidP="009356A7">
      <w:pPr>
        <w:ind w:left="2880"/>
        <w:jc w:val="both"/>
        <w:rPr>
          <w:rFonts w:ascii="Arial" w:hAnsi="Arial" w:cs="Arial"/>
          <w:noProof w:val="0"/>
          <w:sz w:val="20"/>
          <w:szCs w:val="20"/>
          <w:lang w:val="pl-PL"/>
        </w:rPr>
      </w:pPr>
    </w:p>
    <w:p w:rsidR="005A6D24" w:rsidRDefault="005A6D24" w:rsidP="009356A7">
      <w:pPr>
        <w:ind w:left="2880"/>
        <w:jc w:val="both"/>
        <w:rPr>
          <w:rFonts w:ascii="Arial" w:hAnsi="Arial" w:cs="Arial"/>
          <w:noProof w:val="0"/>
          <w:sz w:val="20"/>
          <w:szCs w:val="20"/>
          <w:lang w:val="pl-PL"/>
        </w:rPr>
      </w:pPr>
    </w:p>
    <w:p w:rsidR="005A6D24" w:rsidRDefault="005A6D24" w:rsidP="009356A7">
      <w:pPr>
        <w:ind w:left="2880"/>
        <w:jc w:val="both"/>
        <w:rPr>
          <w:rFonts w:ascii="Arial" w:hAnsi="Arial" w:cs="Arial"/>
          <w:noProof w:val="0"/>
          <w:sz w:val="20"/>
          <w:szCs w:val="20"/>
          <w:lang w:val="pl-PL"/>
        </w:rPr>
      </w:pPr>
    </w:p>
    <w:p w:rsidR="0044179C" w:rsidRDefault="0044179C" w:rsidP="003D1961">
      <w:pPr>
        <w:spacing w:line="360" w:lineRule="auto"/>
        <w:jc w:val="both"/>
        <w:rPr>
          <w:rFonts w:ascii="Tahoma" w:hAnsi="Tahoma" w:cs="Tahoma"/>
          <w:noProof w:val="0"/>
          <w:sz w:val="20"/>
          <w:szCs w:val="20"/>
          <w:lang w:val="pl-PL"/>
        </w:rPr>
      </w:pPr>
    </w:p>
    <w:p w:rsidR="0044179C" w:rsidRDefault="0044179C" w:rsidP="003D1961">
      <w:pPr>
        <w:spacing w:line="360" w:lineRule="auto"/>
        <w:jc w:val="both"/>
        <w:rPr>
          <w:rFonts w:ascii="Tahoma" w:hAnsi="Tahoma" w:cs="Tahoma"/>
          <w:noProof w:val="0"/>
          <w:sz w:val="20"/>
          <w:szCs w:val="20"/>
          <w:lang w:val="pl-PL"/>
        </w:rPr>
      </w:pPr>
    </w:p>
    <w:p w:rsidR="0044179C" w:rsidRDefault="0044179C" w:rsidP="003D1961">
      <w:pPr>
        <w:spacing w:line="360" w:lineRule="auto"/>
        <w:jc w:val="both"/>
        <w:rPr>
          <w:rFonts w:ascii="Tahoma" w:hAnsi="Tahoma" w:cs="Tahoma"/>
          <w:noProof w:val="0"/>
          <w:sz w:val="20"/>
          <w:szCs w:val="20"/>
          <w:lang w:val="pl-PL"/>
        </w:rPr>
      </w:pPr>
    </w:p>
    <w:p w:rsidR="0044179C" w:rsidRPr="0044179C" w:rsidRDefault="00DA4B47" w:rsidP="003D1961">
      <w:pPr>
        <w:spacing w:line="360" w:lineRule="auto"/>
        <w:jc w:val="both"/>
        <w:rPr>
          <w:rFonts w:ascii="Tahoma" w:hAnsi="Tahoma" w:cs="Tahoma"/>
          <w:noProof w:val="0"/>
          <w:sz w:val="20"/>
          <w:szCs w:val="20"/>
          <w:lang w:val="pl-PL"/>
        </w:rPr>
      </w:pPr>
      <w:r w:rsidRPr="00DA4B47">
        <w:rPr>
          <w:lang w:val="pl-PL"/>
        </w:rPr>
        <w:lastRenderedPageBreak/>
        <w:pict>
          <v:shapetype id="_x0000_t202" coordsize="21600,21600" o:spt="202" path="m,l,21600r21600,l21600,xe">
            <v:stroke joinstyle="miter"/>
            <v:path gradientshapeok="t" o:connecttype="rect"/>
          </v:shapetype>
          <v:shape id="_x0000_s1026" type="#_x0000_t202" style="position:absolute;left:0;text-align:left;margin-left:-8.05pt;margin-top:-4pt;width:459pt;height:20pt;z-index:251659264" fillcolor="#ddd">
            <v:textbox style="mso-next-textbox:#_x0000_s1026;mso-fit-shape-to-text:t">
              <w:txbxContent>
                <w:p w:rsidR="005A6D24" w:rsidRPr="00E35E84" w:rsidRDefault="005A6D24" w:rsidP="00EE0E89">
                  <w:pPr>
                    <w:jc w:val="both"/>
                    <w:rPr>
                      <w:rFonts w:ascii="Tahoma" w:hAnsi="Tahoma" w:cs="Tahoma"/>
                      <w:b/>
                      <w:bCs/>
                      <w:sz w:val="20"/>
                      <w:szCs w:val="20"/>
                    </w:rPr>
                  </w:pPr>
                  <w:r w:rsidRPr="00E35E84">
                    <w:rPr>
                      <w:rFonts w:ascii="Tahoma" w:hAnsi="Tahoma" w:cs="Tahoma"/>
                      <w:b/>
                      <w:bCs/>
                      <w:noProof w:val="0"/>
                      <w:sz w:val="20"/>
                      <w:szCs w:val="20"/>
                      <w:lang w:val="pl-PL"/>
                    </w:rPr>
                    <w:t>1. NAZWA ORAZ ADRES ZAMAWIAJĄCEGO</w:t>
                  </w:r>
                </w:p>
              </w:txbxContent>
            </v:textbox>
            <w10:wrap type="square"/>
          </v:shape>
        </w:pict>
      </w:r>
    </w:p>
    <w:p w:rsidR="0044179C" w:rsidRPr="00F630D8" w:rsidRDefault="0044179C" w:rsidP="0044179C">
      <w:pPr>
        <w:spacing w:line="360" w:lineRule="auto"/>
        <w:rPr>
          <w:rFonts w:ascii="Tahoma" w:hAnsi="Tahoma" w:cs="Tahoma"/>
          <w:b/>
          <w:sz w:val="20"/>
          <w:szCs w:val="20"/>
        </w:rPr>
      </w:pPr>
      <w:r w:rsidRPr="0044179C">
        <w:rPr>
          <w:rFonts w:ascii="Tahoma" w:hAnsi="Tahoma" w:cs="Tahoma"/>
          <w:sz w:val="20"/>
          <w:szCs w:val="20"/>
        </w:rPr>
        <w:t>Zarząd Dróg Powiatowych, ul. Wyszyńskiego 20, 11-100 Lidzbark Warmiński, NIP 743-17-47-842, REGON 170921870</w:t>
      </w:r>
      <w:r w:rsidRPr="00F630D8">
        <w:rPr>
          <w:rFonts w:ascii="Tahoma" w:hAnsi="Tahoma" w:cs="Tahoma"/>
          <w:b/>
          <w:sz w:val="20"/>
          <w:szCs w:val="20"/>
        </w:rPr>
        <w:t xml:space="preserve"> </w:t>
      </w:r>
      <w:r w:rsidRPr="00F630D8">
        <w:rPr>
          <w:rFonts w:ascii="Tahoma" w:hAnsi="Tahoma" w:cs="Tahoma"/>
          <w:sz w:val="20"/>
          <w:szCs w:val="20"/>
        </w:rPr>
        <w:t>, tel.</w:t>
      </w:r>
      <w:r>
        <w:rPr>
          <w:rFonts w:ascii="Tahoma" w:hAnsi="Tahoma" w:cs="Tahoma"/>
          <w:sz w:val="20"/>
          <w:szCs w:val="20"/>
        </w:rPr>
        <w:t>/fax</w:t>
      </w:r>
      <w:r w:rsidRPr="00F630D8">
        <w:rPr>
          <w:rFonts w:ascii="Tahoma" w:hAnsi="Tahoma" w:cs="Tahoma"/>
          <w:sz w:val="20"/>
          <w:szCs w:val="20"/>
        </w:rPr>
        <w:t xml:space="preserve"> (089) 767 00 10, NIP 743-18-63-086, REGON 510742528.</w:t>
      </w:r>
      <w:r w:rsidRPr="00F630D8">
        <w:rPr>
          <w:rFonts w:ascii="Tahoma" w:hAnsi="Tahoma" w:cs="Tahoma"/>
          <w:b/>
          <w:sz w:val="20"/>
          <w:szCs w:val="20"/>
        </w:rPr>
        <w:t xml:space="preserve"> </w:t>
      </w:r>
      <w:hyperlink r:id="rId7" w:history="1">
        <w:r w:rsidRPr="00F630D8">
          <w:rPr>
            <w:rStyle w:val="Hipercze"/>
            <w:rFonts w:ascii="Tahoma" w:hAnsi="Tahoma" w:cs="Tahoma"/>
            <w:sz w:val="20"/>
            <w:szCs w:val="20"/>
          </w:rPr>
          <w:t>www.zdplw.pl</w:t>
        </w:r>
      </w:hyperlink>
      <w:r w:rsidRPr="00F630D8">
        <w:rPr>
          <w:rFonts w:ascii="Tahoma" w:hAnsi="Tahoma" w:cs="Tahoma"/>
          <w:sz w:val="20"/>
          <w:szCs w:val="20"/>
        </w:rPr>
        <w:t xml:space="preserve">, </w:t>
      </w:r>
    </w:p>
    <w:p w:rsidR="0044179C" w:rsidRPr="00F630D8" w:rsidRDefault="0044179C" w:rsidP="0044179C">
      <w:pPr>
        <w:spacing w:line="360" w:lineRule="auto"/>
        <w:jc w:val="both"/>
        <w:rPr>
          <w:rFonts w:ascii="Tahoma" w:hAnsi="Tahoma" w:cs="Tahoma"/>
          <w:sz w:val="20"/>
          <w:szCs w:val="20"/>
        </w:rPr>
      </w:pPr>
      <w:r w:rsidRPr="00F630D8">
        <w:rPr>
          <w:rFonts w:ascii="Tahoma" w:hAnsi="Tahoma" w:cs="Tahoma"/>
          <w:sz w:val="20"/>
          <w:szCs w:val="20"/>
        </w:rPr>
        <w:t>Godziny urzędowania:</w:t>
      </w:r>
    </w:p>
    <w:p w:rsidR="0044179C" w:rsidRPr="00F630D8" w:rsidRDefault="0044179C" w:rsidP="0044179C">
      <w:pPr>
        <w:spacing w:line="360" w:lineRule="auto"/>
        <w:jc w:val="both"/>
        <w:rPr>
          <w:rFonts w:ascii="Tahoma" w:hAnsi="Tahoma" w:cs="Tahoma"/>
          <w:sz w:val="20"/>
          <w:szCs w:val="20"/>
        </w:rPr>
      </w:pPr>
      <w:r w:rsidRPr="00F630D8">
        <w:rPr>
          <w:rFonts w:ascii="Tahoma" w:hAnsi="Tahoma" w:cs="Tahoma"/>
          <w:sz w:val="20"/>
          <w:szCs w:val="20"/>
        </w:rPr>
        <w:t>poniedziałek – piątek od 7:00 do 15:00.</w:t>
      </w:r>
    </w:p>
    <w:p w:rsidR="005A6D24" w:rsidRPr="003D1961" w:rsidRDefault="005A6D24" w:rsidP="003D1961">
      <w:pPr>
        <w:spacing w:line="360" w:lineRule="auto"/>
        <w:jc w:val="both"/>
        <w:rPr>
          <w:rFonts w:ascii="Tahoma" w:hAnsi="Tahoma" w:cs="Tahoma"/>
          <w:noProof w:val="0"/>
          <w:sz w:val="20"/>
          <w:szCs w:val="20"/>
          <w:lang w:val="pl-PL"/>
        </w:rPr>
      </w:pPr>
    </w:p>
    <w:p w:rsidR="005A6D24" w:rsidRDefault="00DA4B47" w:rsidP="003D1961">
      <w:pPr>
        <w:spacing w:line="360" w:lineRule="auto"/>
        <w:rPr>
          <w:rFonts w:ascii="Tahoma" w:hAnsi="Tahoma" w:cs="Tahoma"/>
          <w:sz w:val="20"/>
          <w:szCs w:val="20"/>
          <w:lang w:val="pl-PL"/>
        </w:rPr>
      </w:pPr>
      <w:r w:rsidRPr="00DA4B47">
        <w:rPr>
          <w:lang w:val="pl-PL"/>
        </w:rPr>
        <w:pict>
          <v:shape id="_x0000_s1027" type="#_x0000_t202" style="position:absolute;margin-left:0;margin-top:0;width:459pt;height:32.1pt;z-index:251665408" fillcolor="#ddd">
            <v:textbox style="mso-next-textbox:#_x0000_s1027;mso-fit-shape-to-text:t">
              <w:txbxContent>
                <w:p w:rsidR="005A6D24" w:rsidRPr="00E928C1" w:rsidRDefault="005A6D24" w:rsidP="00E928C1">
                  <w:pPr>
                    <w:jc w:val="both"/>
                    <w:rPr>
                      <w:rFonts w:ascii="Tahoma" w:hAnsi="Tahoma" w:cs="Tahoma"/>
                      <w:b/>
                      <w:bCs/>
                      <w:sz w:val="20"/>
                      <w:szCs w:val="20"/>
                    </w:rPr>
                  </w:pPr>
                  <w:r>
                    <w:rPr>
                      <w:rFonts w:ascii="Tahoma" w:hAnsi="Tahoma" w:cs="Tahoma"/>
                      <w:b/>
                      <w:bCs/>
                      <w:noProof w:val="0"/>
                      <w:sz w:val="20"/>
                      <w:szCs w:val="20"/>
                      <w:lang w:val="pl-PL"/>
                    </w:rPr>
                    <w:t xml:space="preserve">2. </w:t>
                  </w:r>
                  <w:r w:rsidRPr="00E35E84">
                    <w:rPr>
                      <w:rFonts w:ascii="Tahoma" w:hAnsi="Tahoma" w:cs="Tahoma"/>
                      <w:b/>
                      <w:bCs/>
                      <w:noProof w:val="0"/>
                      <w:sz w:val="20"/>
                      <w:szCs w:val="20"/>
                      <w:lang w:val="pl-PL"/>
                    </w:rPr>
                    <w:t xml:space="preserve">NUMER POSTĘPOWANIA </w:t>
                  </w:r>
                </w:p>
              </w:txbxContent>
            </v:textbox>
            <w10:wrap type="square"/>
          </v:shape>
        </w:pict>
      </w:r>
      <w:r w:rsidR="005A6D24" w:rsidRPr="003D1961">
        <w:rPr>
          <w:rFonts w:ascii="Tahoma" w:hAnsi="Tahoma" w:cs="Tahoma"/>
          <w:sz w:val="20"/>
          <w:szCs w:val="20"/>
          <w:lang w:val="pl-PL"/>
        </w:rPr>
        <w:t xml:space="preserve">Postępowanie, którego dotyczy niniejszy dokument oznaczone jest znakiem: </w:t>
      </w:r>
      <w:r w:rsidR="0044179C">
        <w:rPr>
          <w:rFonts w:ascii="Tahoma" w:hAnsi="Tahoma" w:cs="Tahoma"/>
          <w:b/>
          <w:bCs/>
          <w:sz w:val="20"/>
          <w:szCs w:val="20"/>
          <w:lang w:val="pl-PL"/>
        </w:rPr>
        <w:t>ZDP.342.2</w:t>
      </w:r>
      <w:r w:rsidR="005A6D24" w:rsidRPr="003D1961">
        <w:rPr>
          <w:rFonts w:ascii="Tahoma" w:hAnsi="Tahoma" w:cs="Tahoma"/>
          <w:b/>
          <w:bCs/>
          <w:sz w:val="20"/>
          <w:szCs w:val="20"/>
          <w:lang w:val="pl-PL"/>
        </w:rPr>
        <w:t>.2016</w:t>
      </w:r>
      <w:r w:rsidR="005A6D24">
        <w:rPr>
          <w:rFonts w:ascii="Tahoma" w:hAnsi="Tahoma" w:cs="Tahoma"/>
          <w:b/>
          <w:bCs/>
          <w:sz w:val="20"/>
          <w:szCs w:val="20"/>
          <w:lang w:val="pl-PL"/>
        </w:rPr>
        <w:t xml:space="preserve">. </w:t>
      </w:r>
      <w:r w:rsidR="005A6D24" w:rsidRPr="003D1961">
        <w:rPr>
          <w:rFonts w:ascii="Tahoma" w:hAnsi="Tahoma" w:cs="Tahoma"/>
          <w:sz w:val="20"/>
          <w:szCs w:val="20"/>
          <w:lang w:val="pl-PL"/>
        </w:rPr>
        <w:t xml:space="preserve"> </w:t>
      </w:r>
    </w:p>
    <w:p w:rsidR="005A6D24" w:rsidRPr="003D1961" w:rsidRDefault="005A6D24" w:rsidP="003D1961">
      <w:pPr>
        <w:spacing w:line="360" w:lineRule="auto"/>
        <w:jc w:val="both"/>
        <w:rPr>
          <w:rFonts w:ascii="Tahoma" w:hAnsi="Tahoma" w:cs="Tahoma"/>
          <w:sz w:val="20"/>
          <w:szCs w:val="20"/>
          <w:lang w:val="pl-PL"/>
        </w:rPr>
      </w:pPr>
      <w:r w:rsidRPr="003D1961">
        <w:rPr>
          <w:rFonts w:ascii="Tahoma" w:hAnsi="Tahoma" w:cs="Tahoma"/>
          <w:sz w:val="20"/>
          <w:szCs w:val="20"/>
          <w:lang w:val="pl-PL"/>
        </w:rPr>
        <w:t>Wykonawcy we wszelkich kontaktach z Zamawiającym powinni powoływać się na ten znak.</w:t>
      </w:r>
    </w:p>
    <w:p w:rsidR="005A6D24" w:rsidRDefault="005A6D24" w:rsidP="003D1961">
      <w:pPr>
        <w:spacing w:line="360" w:lineRule="auto"/>
        <w:rPr>
          <w:rFonts w:ascii="Tahoma" w:hAnsi="Tahoma" w:cs="Tahoma"/>
          <w:sz w:val="20"/>
          <w:szCs w:val="20"/>
          <w:lang w:val="pl-PL"/>
        </w:rPr>
      </w:pPr>
    </w:p>
    <w:p w:rsidR="005A6D24" w:rsidRPr="003D1961" w:rsidRDefault="00DA4B47" w:rsidP="003D1961">
      <w:pPr>
        <w:spacing w:line="360" w:lineRule="auto"/>
        <w:rPr>
          <w:rFonts w:ascii="Tahoma" w:hAnsi="Tahoma" w:cs="Tahoma"/>
          <w:noProof w:val="0"/>
          <w:sz w:val="20"/>
          <w:szCs w:val="20"/>
          <w:lang w:val="pl-PL"/>
        </w:rPr>
      </w:pPr>
      <w:r w:rsidRPr="00DA4B47">
        <w:rPr>
          <w:lang w:val="pl-PL"/>
        </w:rPr>
        <w:pict>
          <v:shape id="_x0000_s1028" type="#_x0000_t202" style="position:absolute;margin-left:0;margin-top:2.8pt;width:459pt;height:20pt;z-index:251660288" fillcolor="#ddd">
            <v:textbox style="mso-fit-shape-to-text:t">
              <w:txbxContent>
                <w:p w:rsidR="005A6D24" w:rsidRPr="00EE0E89" w:rsidRDefault="005A6D24" w:rsidP="00EE0E89">
                  <w:pPr>
                    <w:rPr>
                      <w:rFonts w:ascii="Tahoma" w:hAnsi="Tahoma" w:cs="Tahoma"/>
                      <w:b/>
                      <w:bCs/>
                      <w:sz w:val="20"/>
                      <w:szCs w:val="20"/>
                      <w:lang w:val="pl-PL"/>
                    </w:rPr>
                  </w:pPr>
                  <w:r>
                    <w:rPr>
                      <w:rFonts w:ascii="Tahoma" w:hAnsi="Tahoma" w:cs="Tahoma"/>
                      <w:b/>
                      <w:bCs/>
                      <w:sz w:val="20"/>
                      <w:szCs w:val="20"/>
                      <w:lang w:val="pl-PL"/>
                    </w:rPr>
                    <w:t>3</w:t>
                  </w:r>
                  <w:r w:rsidRPr="00EE0E89">
                    <w:rPr>
                      <w:rFonts w:ascii="Tahoma" w:hAnsi="Tahoma" w:cs="Tahoma"/>
                      <w:b/>
                      <w:bCs/>
                      <w:sz w:val="20"/>
                      <w:szCs w:val="20"/>
                      <w:lang w:val="pl-PL"/>
                    </w:rPr>
                    <w:t>. TRYB UDZIELENIA ZAMÓWIENIA</w:t>
                  </w:r>
                </w:p>
              </w:txbxContent>
            </v:textbox>
            <w10:wrap type="square"/>
          </v:shape>
        </w:pict>
      </w:r>
    </w:p>
    <w:p w:rsidR="005A6D24" w:rsidRPr="003D1961" w:rsidRDefault="005A6D24" w:rsidP="003D1961">
      <w:pPr>
        <w:spacing w:line="360" w:lineRule="auto"/>
        <w:ind w:left="284" w:hanging="284"/>
        <w:jc w:val="both"/>
        <w:outlineLvl w:val="0"/>
        <w:rPr>
          <w:rFonts w:ascii="Tahoma" w:hAnsi="Tahoma" w:cs="Tahoma"/>
          <w:noProof w:val="0"/>
          <w:sz w:val="20"/>
          <w:szCs w:val="20"/>
          <w:lang w:val="pl-PL"/>
        </w:rPr>
      </w:pPr>
      <w:r>
        <w:rPr>
          <w:rFonts w:ascii="Tahoma" w:hAnsi="Tahoma" w:cs="Tahoma"/>
          <w:noProof w:val="0"/>
          <w:sz w:val="20"/>
          <w:szCs w:val="20"/>
          <w:lang w:val="pl-PL"/>
        </w:rPr>
        <w:t>3.</w:t>
      </w:r>
      <w:r w:rsidRPr="003D1961">
        <w:rPr>
          <w:rFonts w:ascii="Tahoma" w:hAnsi="Tahoma" w:cs="Tahoma"/>
          <w:noProof w:val="0"/>
          <w:sz w:val="20"/>
          <w:szCs w:val="20"/>
          <w:lang w:val="pl-PL"/>
        </w:rPr>
        <w:t xml:space="preserve">1. Postępowanie o udzielenie zamówienia publicznego, którego przedmiotem zamówienia jest </w:t>
      </w:r>
      <w:r w:rsidR="003A6624">
        <w:rPr>
          <w:rFonts w:ascii="Tahoma" w:hAnsi="Tahoma" w:cs="Tahoma"/>
          <w:sz w:val="20"/>
          <w:szCs w:val="20"/>
        </w:rPr>
        <w:t xml:space="preserve">sukcesywna dostawa paliw płynnych na potrzeby Zarządu Dróg Powiatowych i jednostek organizacyjnych Powiatu Lidzbarskiego </w:t>
      </w:r>
      <w:r w:rsidRPr="003D1961">
        <w:rPr>
          <w:rFonts w:ascii="Tahoma" w:hAnsi="Tahoma" w:cs="Tahoma"/>
          <w:noProof w:val="0"/>
          <w:sz w:val="20"/>
          <w:szCs w:val="20"/>
          <w:lang w:val="pl-PL"/>
        </w:rPr>
        <w:t>prowadzone jest w trybie przetargu nieograniczonego, o szacunkowej wartości zamówienia mniejszej od kwot</w:t>
      </w:r>
      <w:r w:rsidRPr="003D1961">
        <w:rPr>
          <w:rFonts w:ascii="Tahoma" w:hAnsi="Tahoma" w:cs="Tahoma"/>
          <w:noProof w:val="0"/>
          <w:color w:val="FF0000"/>
          <w:sz w:val="20"/>
          <w:szCs w:val="20"/>
          <w:lang w:val="pl-PL"/>
        </w:rPr>
        <w:t xml:space="preserve"> </w:t>
      </w:r>
      <w:r w:rsidRPr="003D1961">
        <w:rPr>
          <w:rFonts w:ascii="Tahoma" w:hAnsi="Tahoma" w:cs="Tahoma"/>
          <w:noProof w:val="0"/>
          <w:sz w:val="20"/>
          <w:szCs w:val="20"/>
          <w:lang w:val="pl-PL"/>
        </w:rPr>
        <w:t>określonych w przepisach wydanych na podstawie art. 11 ust. 8 ustawy, zgodnie z art. 10 ust. 1, art. 39 i 40 ustawy oraz przepisów wykonawczych do niej.</w:t>
      </w:r>
    </w:p>
    <w:p w:rsidR="005A6D24" w:rsidRPr="003D1961" w:rsidRDefault="005A6D24" w:rsidP="003D1961">
      <w:pPr>
        <w:widowControl w:val="0"/>
        <w:tabs>
          <w:tab w:val="left" w:pos="708"/>
        </w:tabs>
        <w:spacing w:line="360" w:lineRule="auto"/>
        <w:ind w:left="284" w:right="-1" w:hanging="284"/>
        <w:jc w:val="both"/>
        <w:rPr>
          <w:rFonts w:ascii="Tahoma" w:hAnsi="Tahoma" w:cs="Tahoma"/>
          <w:noProof w:val="0"/>
          <w:sz w:val="20"/>
          <w:szCs w:val="20"/>
          <w:lang w:val="pl-PL"/>
        </w:rPr>
      </w:pPr>
      <w:r>
        <w:rPr>
          <w:rFonts w:ascii="Tahoma" w:hAnsi="Tahoma" w:cs="Tahoma"/>
          <w:noProof w:val="0"/>
          <w:sz w:val="20"/>
          <w:szCs w:val="20"/>
          <w:lang w:val="pl-PL"/>
        </w:rPr>
        <w:t>3.</w:t>
      </w:r>
      <w:r w:rsidRPr="003D1961">
        <w:rPr>
          <w:rFonts w:ascii="Tahoma" w:hAnsi="Tahoma" w:cs="Tahoma"/>
          <w:noProof w:val="0"/>
          <w:sz w:val="20"/>
          <w:szCs w:val="20"/>
          <w:lang w:val="pl-PL"/>
        </w:rPr>
        <w:t xml:space="preserve">2. W sprawach nieuregulowanych ustawą stosuje się przepisy ustawy z dnia 23 kwietnia 1964 r. –   Kodeks cywilny (Dz. U. z 2016r., poz. 380). </w:t>
      </w:r>
    </w:p>
    <w:p w:rsidR="005A6D24" w:rsidRPr="003D1961" w:rsidRDefault="005A6D24" w:rsidP="003D1961">
      <w:pPr>
        <w:pStyle w:val="Tekstpodstawowywcity"/>
        <w:tabs>
          <w:tab w:val="center" w:pos="4896"/>
          <w:tab w:val="right" w:pos="9432"/>
        </w:tabs>
        <w:spacing w:line="360" w:lineRule="auto"/>
        <w:ind w:left="284" w:hanging="284"/>
        <w:jc w:val="both"/>
        <w:rPr>
          <w:rFonts w:ascii="Tahoma" w:hAnsi="Tahoma" w:cs="Tahoma"/>
          <w:sz w:val="20"/>
          <w:szCs w:val="20"/>
        </w:rPr>
      </w:pPr>
      <w:r>
        <w:rPr>
          <w:rFonts w:ascii="Tahoma" w:hAnsi="Tahoma" w:cs="Tahoma"/>
          <w:noProof w:val="0"/>
          <w:sz w:val="20"/>
          <w:szCs w:val="20"/>
          <w:lang w:val="pl-PL"/>
        </w:rPr>
        <w:t>3.</w:t>
      </w:r>
      <w:r w:rsidRPr="003D1961">
        <w:rPr>
          <w:rFonts w:ascii="Tahoma" w:hAnsi="Tahoma" w:cs="Tahoma"/>
          <w:noProof w:val="0"/>
          <w:sz w:val="20"/>
          <w:szCs w:val="20"/>
          <w:lang w:val="pl-PL"/>
        </w:rPr>
        <w:t xml:space="preserve">3. Niniejsze postępowanie </w:t>
      </w:r>
      <w:r w:rsidRPr="003D1961">
        <w:rPr>
          <w:rFonts w:ascii="Tahoma" w:hAnsi="Tahoma" w:cs="Tahoma"/>
          <w:sz w:val="20"/>
          <w:szCs w:val="20"/>
        </w:rPr>
        <w:t xml:space="preserve">zostało zamieszczone w Biuletynie Zamówień Publicznych w dniu </w:t>
      </w:r>
      <w:r w:rsidR="004F3D3B">
        <w:rPr>
          <w:rFonts w:ascii="Tahoma" w:hAnsi="Tahoma" w:cs="Tahoma"/>
          <w:sz w:val="20"/>
          <w:szCs w:val="20"/>
        </w:rPr>
        <w:t>2</w:t>
      </w:r>
      <w:r w:rsidR="00CB33BB">
        <w:rPr>
          <w:rFonts w:ascii="Tahoma" w:hAnsi="Tahoma" w:cs="Tahoma"/>
          <w:sz w:val="20"/>
          <w:szCs w:val="20"/>
        </w:rPr>
        <w:t>3</w:t>
      </w:r>
      <w:r w:rsidR="003A6624">
        <w:rPr>
          <w:rFonts w:ascii="Tahoma" w:hAnsi="Tahoma" w:cs="Tahoma"/>
          <w:sz w:val="20"/>
          <w:szCs w:val="20"/>
        </w:rPr>
        <w:t>.11</w:t>
      </w:r>
      <w:r w:rsidRPr="003D1961">
        <w:rPr>
          <w:rFonts w:ascii="Tahoma" w:hAnsi="Tahoma" w:cs="Tahoma"/>
          <w:sz w:val="20"/>
          <w:szCs w:val="20"/>
        </w:rPr>
        <w:t>.2016 r. oraz ogłoszone na tablicy informacyjnej w siedzibie Zamawiającego i stronie internetowej.</w:t>
      </w:r>
    </w:p>
    <w:p w:rsidR="005A6D24" w:rsidRDefault="00DA4B47" w:rsidP="00457E5F">
      <w:pPr>
        <w:pStyle w:val="Tekstpodstawowy"/>
        <w:tabs>
          <w:tab w:val="left" w:pos="540"/>
        </w:tabs>
        <w:spacing w:line="360" w:lineRule="auto"/>
        <w:ind w:right="-1"/>
        <w:jc w:val="both"/>
        <w:rPr>
          <w:rFonts w:ascii="Arial" w:hAnsi="Arial" w:cs="Arial"/>
          <w:noProof w:val="0"/>
          <w:sz w:val="20"/>
          <w:szCs w:val="20"/>
          <w:lang w:val="pl-PL"/>
        </w:rPr>
      </w:pPr>
      <w:r w:rsidRPr="00DA4B47">
        <w:rPr>
          <w:lang w:val="pl-PL"/>
        </w:rPr>
        <w:pict>
          <v:shape id="_x0000_s1029" type="#_x0000_t202" style="position:absolute;left:0;text-align:left;margin-left:0;margin-top:11.9pt;width:459pt;height:18.75pt;z-index:251648000" fillcolor="#ddd">
            <v:textbox>
              <w:txbxContent>
                <w:p w:rsidR="005A6D24" w:rsidRPr="00EE0E89" w:rsidRDefault="005A6D24">
                  <w:pPr>
                    <w:rPr>
                      <w:rFonts w:ascii="Tahoma" w:hAnsi="Tahoma" w:cs="Tahoma"/>
                    </w:rPr>
                  </w:pPr>
                  <w:r>
                    <w:rPr>
                      <w:rFonts w:ascii="Tahoma" w:hAnsi="Tahoma" w:cs="Tahoma"/>
                      <w:b/>
                      <w:bCs/>
                      <w:sz w:val="20"/>
                      <w:szCs w:val="20"/>
                    </w:rPr>
                    <w:t>4</w:t>
                  </w:r>
                  <w:r w:rsidRPr="00EE0E89">
                    <w:rPr>
                      <w:rFonts w:ascii="Tahoma" w:hAnsi="Tahoma" w:cs="Tahoma"/>
                      <w:b/>
                      <w:bCs/>
                      <w:sz w:val="20"/>
                      <w:szCs w:val="20"/>
                    </w:rPr>
                    <w:t>. ŹRÓDŁA FINANSOWANIA</w:t>
                  </w:r>
                </w:p>
              </w:txbxContent>
            </v:textbox>
          </v:shape>
        </w:pict>
      </w:r>
    </w:p>
    <w:p w:rsidR="005A6D24" w:rsidRPr="003E4FEE" w:rsidRDefault="005A6D24" w:rsidP="00457E5F">
      <w:pPr>
        <w:pStyle w:val="Tekstpodstawowy"/>
        <w:tabs>
          <w:tab w:val="left" w:pos="540"/>
        </w:tabs>
        <w:spacing w:line="360" w:lineRule="auto"/>
        <w:ind w:right="-1"/>
        <w:jc w:val="both"/>
        <w:rPr>
          <w:rFonts w:ascii="Tahoma" w:hAnsi="Tahoma" w:cs="Tahoma"/>
        </w:rPr>
      </w:pPr>
      <w:r w:rsidRPr="003E4FEE" w:rsidDel="00A012DF">
        <w:rPr>
          <w:rFonts w:ascii="Tahoma" w:hAnsi="Tahoma" w:cs="Tahoma"/>
          <w:noProof w:val="0"/>
          <w:lang w:val="pl-PL"/>
        </w:rPr>
        <w:t xml:space="preserve"> </w:t>
      </w:r>
      <w:r w:rsidRPr="003E4FEE">
        <w:rPr>
          <w:rFonts w:ascii="Tahoma" w:hAnsi="Tahoma" w:cs="Tahoma"/>
        </w:rPr>
        <w:t xml:space="preserve">      </w:t>
      </w:r>
    </w:p>
    <w:p w:rsidR="005A6D24" w:rsidRPr="003E4FEE" w:rsidRDefault="005A6D24" w:rsidP="003E4FEE">
      <w:pPr>
        <w:pStyle w:val="Akapitzlist2"/>
        <w:suppressAutoHyphens w:val="0"/>
        <w:spacing w:after="200" w:line="360" w:lineRule="auto"/>
        <w:ind w:left="0"/>
        <w:jc w:val="both"/>
        <w:rPr>
          <w:rFonts w:ascii="Tahoma" w:hAnsi="Tahoma" w:cs="Tahoma"/>
          <w:sz w:val="20"/>
          <w:szCs w:val="20"/>
        </w:rPr>
      </w:pPr>
      <w:r w:rsidRPr="003E4FEE">
        <w:rPr>
          <w:rFonts w:ascii="Tahoma" w:hAnsi="Tahoma" w:cs="Tahoma"/>
          <w:sz w:val="20"/>
          <w:szCs w:val="20"/>
        </w:rPr>
        <w:t>Własne środki Zamawiającego.</w:t>
      </w:r>
    </w:p>
    <w:p w:rsidR="005A6D24" w:rsidRPr="00DC0BE2" w:rsidRDefault="00DA4B47" w:rsidP="00CD72B8">
      <w:pPr>
        <w:spacing w:line="360" w:lineRule="auto"/>
        <w:jc w:val="both"/>
        <w:rPr>
          <w:rFonts w:ascii="Tahoma" w:hAnsi="Tahoma" w:cs="Tahoma"/>
          <w:b/>
          <w:bCs/>
          <w:noProof w:val="0"/>
          <w:sz w:val="20"/>
          <w:szCs w:val="20"/>
          <w:lang w:val="pl-PL"/>
        </w:rPr>
      </w:pPr>
      <w:r w:rsidRPr="00DA4B47">
        <w:rPr>
          <w:lang w:val="pl-PL"/>
        </w:rPr>
        <w:pict>
          <v:shape id="_x0000_s1030" type="#_x0000_t202" style="position:absolute;left:0;text-align:left;margin-left:0;margin-top:1.8pt;width:459pt;height:32.1pt;z-index:251661312" fillcolor="#ddd">
            <v:textbox style="mso-fit-shape-to-text:t">
              <w:txbxContent>
                <w:p w:rsidR="005A6D24" w:rsidRPr="00160001" w:rsidRDefault="005A6D24" w:rsidP="00EE0E89">
                  <w:pPr>
                    <w:jc w:val="both"/>
                    <w:rPr>
                      <w:rFonts w:ascii="Tahoma" w:hAnsi="Tahoma" w:cs="Tahoma"/>
                      <w:b/>
                      <w:bCs/>
                      <w:sz w:val="20"/>
                      <w:szCs w:val="20"/>
                    </w:rPr>
                  </w:pPr>
                  <w:r>
                    <w:rPr>
                      <w:rFonts w:ascii="Tahoma" w:hAnsi="Tahoma" w:cs="Tahoma"/>
                      <w:b/>
                      <w:bCs/>
                      <w:noProof w:val="0"/>
                      <w:sz w:val="20"/>
                      <w:szCs w:val="20"/>
                      <w:lang w:val="pl-PL"/>
                    </w:rPr>
                    <w:t>5. OPIS PRZEDMIOTU ZAMÓWIENIA</w:t>
                  </w:r>
                </w:p>
              </w:txbxContent>
            </v:textbox>
            <w10:wrap type="square"/>
          </v:shape>
        </w:pict>
      </w:r>
    </w:p>
    <w:p w:rsidR="003A6624" w:rsidRPr="003A6624" w:rsidRDefault="005A6D24" w:rsidP="003A6624">
      <w:pPr>
        <w:pStyle w:val="Akapitzlist"/>
        <w:suppressAutoHyphens/>
        <w:spacing w:line="360" w:lineRule="auto"/>
        <w:ind w:left="360"/>
        <w:jc w:val="both"/>
        <w:rPr>
          <w:rFonts w:ascii="Tahoma" w:hAnsi="Tahoma" w:cs="Tahoma"/>
          <w:sz w:val="20"/>
          <w:szCs w:val="20"/>
        </w:rPr>
      </w:pPr>
      <w:r>
        <w:rPr>
          <w:rFonts w:ascii="Tahoma" w:hAnsi="Tahoma" w:cs="Tahoma"/>
          <w:sz w:val="20"/>
          <w:szCs w:val="20"/>
          <w:lang w:val="pl-PL"/>
        </w:rPr>
        <w:t>5.1.</w:t>
      </w:r>
      <w:r w:rsidRPr="00405A7D">
        <w:rPr>
          <w:rFonts w:ascii="Tahoma" w:hAnsi="Tahoma" w:cs="Tahoma"/>
          <w:sz w:val="20"/>
          <w:szCs w:val="20"/>
          <w:lang w:val="pl-PL"/>
        </w:rPr>
        <w:t xml:space="preserve">Przedmiotem zamówienia jest </w:t>
      </w:r>
      <w:r w:rsidR="003A6624">
        <w:rPr>
          <w:rFonts w:ascii="Tahoma" w:hAnsi="Tahoma" w:cs="Tahoma"/>
          <w:sz w:val="20"/>
          <w:szCs w:val="20"/>
        </w:rPr>
        <w:t>sukcesywna dostawa paliw płynnych</w:t>
      </w:r>
      <w:r w:rsidR="002D127D">
        <w:rPr>
          <w:rFonts w:ascii="Tahoma" w:hAnsi="Tahoma" w:cs="Tahoma"/>
          <w:sz w:val="20"/>
          <w:szCs w:val="20"/>
        </w:rPr>
        <w:t xml:space="preserve"> w 2017 r.</w:t>
      </w:r>
      <w:r w:rsidR="003A6624">
        <w:rPr>
          <w:rFonts w:ascii="Tahoma" w:hAnsi="Tahoma" w:cs="Tahoma"/>
          <w:sz w:val="20"/>
          <w:szCs w:val="20"/>
        </w:rPr>
        <w:t xml:space="preserve"> na potrzeby Zarządu Dróg Powiatowych i jednostek organizacyjnych Powiatu Lidzbarskiego z</w:t>
      </w:r>
      <w:r w:rsidR="004F3D3B">
        <w:rPr>
          <w:rFonts w:ascii="Tahoma" w:hAnsi="Tahoma" w:cs="Tahoma"/>
          <w:sz w:val="20"/>
          <w:szCs w:val="20"/>
        </w:rPr>
        <w:t xml:space="preserve"> podziałem </w:t>
      </w:r>
      <w:r w:rsidR="003A6624" w:rsidRPr="003A6624">
        <w:rPr>
          <w:rFonts w:ascii="Tahoma" w:hAnsi="Tahoma" w:cs="Tahoma"/>
          <w:sz w:val="20"/>
          <w:szCs w:val="20"/>
        </w:rPr>
        <w:t>na trzy zadania:</w:t>
      </w:r>
    </w:p>
    <w:p w:rsidR="003A6624" w:rsidRPr="00862729" w:rsidRDefault="003A6624" w:rsidP="009211DC">
      <w:pPr>
        <w:pStyle w:val="Akapitzlist"/>
        <w:numPr>
          <w:ilvl w:val="0"/>
          <w:numId w:val="18"/>
        </w:numPr>
        <w:suppressAutoHyphens/>
        <w:spacing w:line="360" w:lineRule="auto"/>
        <w:jc w:val="both"/>
        <w:rPr>
          <w:rFonts w:ascii="Tahoma" w:hAnsi="Tahoma" w:cs="Tahoma"/>
          <w:b/>
          <w:sz w:val="20"/>
          <w:szCs w:val="20"/>
        </w:rPr>
      </w:pPr>
      <w:r w:rsidRPr="00862729">
        <w:rPr>
          <w:rFonts w:ascii="Tahoma" w:hAnsi="Tahoma" w:cs="Tahoma"/>
          <w:b/>
          <w:sz w:val="20"/>
          <w:szCs w:val="20"/>
        </w:rPr>
        <w:t>Zadanie nr 1:</w:t>
      </w:r>
      <w:r w:rsidRPr="00862729">
        <w:rPr>
          <w:rFonts w:ascii="Tahoma" w:hAnsi="Tahoma" w:cs="Tahoma"/>
          <w:sz w:val="20"/>
          <w:szCs w:val="20"/>
        </w:rPr>
        <w:t xml:space="preserve"> </w:t>
      </w:r>
      <w:r w:rsidRPr="00047A15">
        <w:rPr>
          <w:rFonts w:ascii="Tahoma" w:hAnsi="Tahoma" w:cs="Tahoma"/>
          <w:b/>
          <w:sz w:val="20"/>
          <w:szCs w:val="20"/>
        </w:rPr>
        <w:t>Dostawa benzyny bezołowiowej 95</w:t>
      </w:r>
      <w:r w:rsidRPr="00862729">
        <w:rPr>
          <w:rFonts w:ascii="Tahoma" w:hAnsi="Tahoma" w:cs="Tahoma"/>
          <w:sz w:val="20"/>
          <w:szCs w:val="20"/>
        </w:rPr>
        <w:t xml:space="preserve"> spełniającej normę PN-EN 228 95 w ilości </w:t>
      </w:r>
      <w:r w:rsidRPr="004F3D3B">
        <w:rPr>
          <w:rFonts w:ascii="Tahoma" w:hAnsi="Tahoma" w:cs="Tahoma"/>
          <w:b/>
          <w:sz w:val="20"/>
          <w:szCs w:val="20"/>
        </w:rPr>
        <w:t>4000 litrów</w:t>
      </w:r>
      <w:r w:rsidRPr="00862729">
        <w:rPr>
          <w:rFonts w:ascii="Tahoma" w:hAnsi="Tahoma" w:cs="Tahoma"/>
          <w:sz w:val="20"/>
          <w:szCs w:val="20"/>
        </w:rPr>
        <w:t>. Benzyna będzie tankowana</w:t>
      </w:r>
      <w:r w:rsidR="008F74C4">
        <w:rPr>
          <w:rFonts w:ascii="Tahoma" w:hAnsi="Tahoma" w:cs="Tahoma"/>
          <w:sz w:val="20"/>
          <w:szCs w:val="20"/>
        </w:rPr>
        <w:t xml:space="preserve"> sukcesy</w:t>
      </w:r>
      <w:r w:rsidR="00CA05A3">
        <w:rPr>
          <w:rFonts w:ascii="Tahoma" w:hAnsi="Tahoma" w:cs="Tahoma"/>
          <w:sz w:val="20"/>
          <w:szCs w:val="20"/>
        </w:rPr>
        <w:t>w</w:t>
      </w:r>
      <w:r w:rsidR="008F74C4">
        <w:rPr>
          <w:rFonts w:ascii="Tahoma" w:hAnsi="Tahoma" w:cs="Tahoma"/>
          <w:sz w:val="20"/>
          <w:szCs w:val="20"/>
        </w:rPr>
        <w:t>nie w miarę potrzeb,</w:t>
      </w:r>
      <w:r w:rsidRPr="00862729">
        <w:rPr>
          <w:rFonts w:ascii="Tahoma" w:hAnsi="Tahoma" w:cs="Tahoma"/>
          <w:sz w:val="20"/>
          <w:szCs w:val="20"/>
        </w:rPr>
        <w:t xml:space="preserve"> bezpośrednio do zbiorników pojazdów Zamawiającego na stacjach paliwowych wybranego Wykonawcy, któ</w:t>
      </w:r>
      <w:r>
        <w:rPr>
          <w:rFonts w:ascii="Tahoma" w:hAnsi="Tahoma" w:cs="Tahoma"/>
          <w:sz w:val="20"/>
          <w:szCs w:val="20"/>
        </w:rPr>
        <w:t>r</w:t>
      </w:r>
      <w:r w:rsidRPr="00862729">
        <w:rPr>
          <w:rFonts w:ascii="Tahoma" w:hAnsi="Tahoma" w:cs="Tahoma"/>
          <w:sz w:val="20"/>
          <w:szCs w:val="20"/>
        </w:rPr>
        <w:t>e będą znajdowały się si</w:t>
      </w:r>
      <w:r>
        <w:rPr>
          <w:rFonts w:ascii="Tahoma" w:hAnsi="Tahoma" w:cs="Tahoma"/>
          <w:sz w:val="20"/>
          <w:szCs w:val="20"/>
        </w:rPr>
        <w:t>ę</w:t>
      </w:r>
      <w:r w:rsidRPr="00862729">
        <w:rPr>
          <w:rFonts w:ascii="Tahoma" w:hAnsi="Tahoma" w:cs="Tahoma"/>
          <w:sz w:val="20"/>
          <w:szCs w:val="20"/>
        </w:rPr>
        <w:t xml:space="preserve"> w odległości nie większej niż </w:t>
      </w:r>
      <w:smartTag w:uri="urn:schemas-microsoft-com:office:smarttags" w:element="metricconverter">
        <w:smartTagPr>
          <w:attr w:name="ProductID" w:val="5 km"/>
        </w:smartTagPr>
        <w:r w:rsidRPr="00862729">
          <w:rPr>
            <w:rFonts w:ascii="Tahoma" w:hAnsi="Tahoma" w:cs="Tahoma"/>
            <w:sz w:val="20"/>
            <w:szCs w:val="20"/>
          </w:rPr>
          <w:t>5 km</w:t>
        </w:r>
      </w:smartTag>
      <w:r w:rsidRPr="00862729">
        <w:rPr>
          <w:rFonts w:ascii="Tahoma" w:hAnsi="Tahoma" w:cs="Tahoma"/>
          <w:sz w:val="20"/>
          <w:szCs w:val="20"/>
        </w:rPr>
        <w:t xml:space="preserve"> od siedziby Zarządu </w:t>
      </w:r>
      <w:r>
        <w:rPr>
          <w:rFonts w:ascii="Tahoma" w:hAnsi="Tahoma" w:cs="Tahoma"/>
          <w:sz w:val="20"/>
          <w:szCs w:val="20"/>
        </w:rPr>
        <w:t>D</w:t>
      </w:r>
      <w:r w:rsidRPr="00862729">
        <w:rPr>
          <w:rFonts w:ascii="Tahoma" w:hAnsi="Tahoma" w:cs="Tahoma"/>
          <w:sz w:val="20"/>
          <w:szCs w:val="20"/>
        </w:rPr>
        <w:t>róg</w:t>
      </w:r>
      <w:r w:rsidR="00CA05A3">
        <w:rPr>
          <w:rFonts w:ascii="Tahoma" w:hAnsi="Tahoma" w:cs="Tahoma"/>
          <w:sz w:val="20"/>
          <w:szCs w:val="20"/>
        </w:rPr>
        <w:t>.</w:t>
      </w:r>
      <w:r w:rsidRPr="00862729">
        <w:rPr>
          <w:rFonts w:ascii="Tahoma" w:hAnsi="Tahoma" w:cs="Tahoma"/>
          <w:sz w:val="20"/>
          <w:szCs w:val="20"/>
        </w:rPr>
        <w:t xml:space="preserve"> </w:t>
      </w:r>
      <w:r w:rsidR="00E55BC8">
        <w:rPr>
          <w:rFonts w:ascii="Tahoma" w:hAnsi="Tahoma" w:cs="Tahoma"/>
          <w:sz w:val="20"/>
          <w:szCs w:val="20"/>
        </w:rPr>
        <w:t xml:space="preserve">                </w:t>
      </w:r>
    </w:p>
    <w:p w:rsidR="003A6624" w:rsidRDefault="003A6624" w:rsidP="009211DC">
      <w:pPr>
        <w:pStyle w:val="Akapitzlist"/>
        <w:numPr>
          <w:ilvl w:val="0"/>
          <w:numId w:val="18"/>
        </w:numPr>
        <w:suppressAutoHyphens/>
        <w:spacing w:line="360" w:lineRule="auto"/>
        <w:jc w:val="both"/>
        <w:rPr>
          <w:rFonts w:ascii="Tahoma" w:hAnsi="Tahoma" w:cs="Tahoma"/>
          <w:sz w:val="20"/>
          <w:szCs w:val="20"/>
        </w:rPr>
      </w:pPr>
      <w:r w:rsidRPr="00862729">
        <w:rPr>
          <w:rFonts w:ascii="Tahoma" w:hAnsi="Tahoma" w:cs="Tahoma"/>
          <w:b/>
          <w:sz w:val="20"/>
          <w:szCs w:val="20"/>
        </w:rPr>
        <w:lastRenderedPageBreak/>
        <w:t>Zadanie nr 2</w:t>
      </w:r>
      <w:r w:rsidRPr="00047A15">
        <w:rPr>
          <w:rFonts w:ascii="Tahoma" w:hAnsi="Tahoma" w:cs="Tahoma"/>
          <w:sz w:val="20"/>
          <w:szCs w:val="20"/>
        </w:rPr>
        <w:t>: Dostawa oleju napędowego</w:t>
      </w:r>
      <w:r w:rsidRPr="00862729">
        <w:rPr>
          <w:rFonts w:ascii="Tahoma" w:hAnsi="Tahoma" w:cs="Tahoma"/>
          <w:sz w:val="20"/>
          <w:szCs w:val="20"/>
        </w:rPr>
        <w:t xml:space="preserve"> spełniającego normę PN-EN 590 w gatunkach B, D ,F (oleje dla okresu letniego, przejściowego i zimowego)  do zbiornika magazynującego o pojemności </w:t>
      </w:r>
      <w:smartTag w:uri="urn:schemas-microsoft-com:office:smarttags" w:element="metricconverter">
        <w:smartTagPr>
          <w:attr w:name="ProductID" w:val="5000 litr￳w"/>
        </w:smartTagPr>
        <w:r w:rsidRPr="00862729">
          <w:rPr>
            <w:rFonts w:ascii="Tahoma" w:hAnsi="Tahoma" w:cs="Tahoma"/>
            <w:sz w:val="20"/>
            <w:szCs w:val="20"/>
          </w:rPr>
          <w:t>5000 litrów</w:t>
        </w:r>
      </w:smartTag>
      <w:r w:rsidRPr="00862729">
        <w:rPr>
          <w:rFonts w:ascii="Tahoma" w:hAnsi="Tahoma" w:cs="Tahoma"/>
          <w:sz w:val="20"/>
          <w:szCs w:val="20"/>
        </w:rPr>
        <w:t xml:space="preserve">, na potrzeby pojazdów i maszyn stanowiących własność Zarządu Dróg Powiatowych i jednostek organizacyjnych Powiatu Lidzbarskiego, w ilości </w:t>
      </w:r>
      <w:r w:rsidRPr="00E55BC8">
        <w:rPr>
          <w:rFonts w:ascii="Tahoma" w:hAnsi="Tahoma" w:cs="Tahoma"/>
          <w:b/>
          <w:sz w:val="20"/>
          <w:szCs w:val="20"/>
        </w:rPr>
        <w:t>5</w:t>
      </w:r>
      <w:r w:rsidR="008F74C4" w:rsidRPr="00E55BC8">
        <w:rPr>
          <w:rFonts w:ascii="Tahoma" w:hAnsi="Tahoma" w:cs="Tahoma"/>
          <w:b/>
          <w:sz w:val="20"/>
          <w:szCs w:val="20"/>
        </w:rPr>
        <w:t>6 000</w:t>
      </w:r>
      <w:r w:rsidRPr="00E55BC8">
        <w:rPr>
          <w:rFonts w:ascii="Tahoma" w:hAnsi="Tahoma" w:cs="Tahoma"/>
          <w:b/>
          <w:sz w:val="20"/>
          <w:szCs w:val="20"/>
        </w:rPr>
        <w:t xml:space="preserve"> litrów.</w:t>
      </w:r>
      <w:r w:rsidRPr="00862729">
        <w:rPr>
          <w:rFonts w:ascii="Tahoma" w:hAnsi="Tahoma" w:cs="Tahoma"/>
          <w:sz w:val="20"/>
          <w:szCs w:val="20"/>
        </w:rPr>
        <w:t xml:space="preserve"> Dostawa oleju napędowego odbywać się będzie na koszt i ryzyko Wykonawcy</w:t>
      </w:r>
      <w:r w:rsidR="008F74C4">
        <w:rPr>
          <w:rFonts w:ascii="Tahoma" w:hAnsi="Tahoma" w:cs="Tahoma"/>
          <w:sz w:val="20"/>
          <w:szCs w:val="20"/>
        </w:rPr>
        <w:t>, sukcesywnie, partiami po około 4000 l</w:t>
      </w:r>
      <w:r w:rsidRPr="00862729">
        <w:rPr>
          <w:rFonts w:ascii="Tahoma" w:hAnsi="Tahoma" w:cs="Tahoma"/>
          <w:sz w:val="20"/>
          <w:szCs w:val="20"/>
        </w:rPr>
        <w:t xml:space="preserve"> na adres: ul. Leśna 15 w Lidzbarku Warmińskim</w:t>
      </w:r>
      <w:r w:rsidRPr="00EC6ADB">
        <w:rPr>
          <w:rFonts w:ascii="Tahoma" w:hAnsi="Tahoma" w:cs="Tahoma"/>
          <w:sz w:val="20"/>
          <w:szCs w:val="20"/>
        </w:rPr>
        <w:t xml:space="preserve">. </w:t>
      </w:r>
    </w:p>
    <w:p w:rsidR="008F74C4" w:rsidRPr="00862729" w:rsidRDefault="008F74C4" w:rsidP="009211DC">
      <w:pPr>
        <w:pStyle w:val="Akapitzlist"/>
        <w:numPr>
          <w:ilvl w:val="0"/>
          <w:numId w:val="18"/>
        </w:numPr>
        <w:suppressAutoHyphens/>
        <w:spacing w:line="360" w:lineRule="auto"/>
        <w:jc w:val="both"/>
        <w:rPr>
          <w:rFonts w:ascii="Tahoma" w:hAnsi="Tahoma" w:cs="Tahoma"/>
          <w:b/>
          <w:sz w:val="20"/>
          <w:szCs w:val="20"/>
        </w:rPr>
      </w:pPr>
      <w:r>
        <w:rPr>
          <w:rFonts w:ascii="Tahoma" w:hAnsi="Tahoma" w:cs="Tahoma"/>
          <w:b/>
          <w:sz w:val="20"/>
          <w:szCs w:val="20"/>
        </w:rPr>
        <w:t>Zadanie nr 3</w:t>
      </w:r>
      <w:r w:rsidRPr="008F74C4">
        <w:rPr>
          <w:rFonts w:ascii="Tahoma" w:hAnsi="Tahoma" w:cs="Tahoma"/>
          <w:sz w:val="20"/>
          <w:szCs w:val="20"/>
        </w:rPr>
        <w:t>:</w:t>
      </w:r>
      <w:r>
        <w:rPr>
          <w:rFonts w:ascii="Tahoma" w:hAnsi="Tahoma" w:cs="Tahoma"/>
          <w:sz w:val="20"/>
          <w:szCs w:val="20"/>
        </w:rPr>
        <w:t xml:space="preserve"> Dostawa gazu propan butan w ilości 2 000 litrów. Gaz </w:t>
      </w:r>
      <w:r w:rsidRPr="00862729">
        <w:rPr>
          <w:rFonts w:ascii="Tahoma" w:hAnsi="Tahoma" w:cs="Tahoma"/>
          <w:sz w:val="20"/>
          <w:szCs w:val="20"/>
        </w:rPr>
        <w:t>będzie tankowan</w:t>
      </w:r>
      <w:r>
        <w:rPr>
          <w:rFonts w:ascii="Tahoma" w:hAnsi="Tahoma" w:cs="Tahoma"/>
          <w:sz w:val="20"/>
          <w:szCs w:val="20"/>
        </w:rPr>
        <w:t>y sukcesy</w:t>
      </w:r>
      <w:r w:rsidR="00CA05A3">
        <w:rPr>
          <w:rFonts w:ascii="Tahoma" w:hAnsi="Tahoma" w:cs="Tahoma"/>
          <w:sz w:val="20"/>
          <w:szCs w:val="20"/>
        </w:rPr>
        <w:t>w</w:t>
      </w:r>
      <w:r>
        <w:rPr>
          <w:rFonts w:ascii="Tahoma" w:hAnsi="Tahoma" w:cs="Tahoma"/>
          <w:sz w:val="20"/>
          <w:szCs w:val="20"/>
        </w:rPr>
        <w:t>nie w miarę potrzeb</w:t>
      </w:r>
      <w:r w:rsidR="00CB33BB">
        <w:rPr>
          <w:rFonts w:ascii="Tahoma" w:hAnsi="Tahoma" w:cs="Tahoma"/>
          <w:sz w:val="20"/>
          <w:szCs w:val="20"/>
        </w:rPr>
        <w:t>,</w:t>
      </w:r>
      <w:r w:rsidRPr="00862729">
        <w:rPr>
          <w:rFonts w:ascii="Tahoma" w:hAnsi="Tahoma" w:cs="Tahoma"/>
          <w:sz w:val="20"/>
          <w:szCs w:val="20"/>
        </w:rPr>
        <w:t xml:space="preserve"> bezpośrednio do zbiorników pojazdów Zamawiającego na stacjach paliwowych wybranego Wykonawcy, któ</w:t>
      </w:r>
      <w:r>
        <w:rPr>
          <w:rFonts w:ascii="Tahoma" w:hAnsi="Tahoma" w:cs="Tahoma"/>
          <w:sz w:val="20"/>
          <w:szCs w:val="20"/>
        </w:rPr>
        <w:t>r</w:t>
      </w:r>
      <w:r w:rsidRPr="00862729">
        <w:rPr>
          <w:rFonts w:ascii="Tahoma" w:hAnsi="Tahoma" w:cs="Tahoma"/>
          <w:sz w:val="20"/>
          <w:szCs w:val="20"/>
        </w:rPr>
        <w:t>e będą znajdowały się si</w:t>
      </w:r>
      <w:r>
        <w:rPr>
          <w:rFonts w:ascii="Tahoma" w:hAnsi="Tahoma" w:cs="Tahoma"/>
          <w:sz w:val="20"/>
          <w:szCs w:val="20"/>
        </w:rPr>
        <w:t>ę</w:t>
      </w:r>
      <w:r w:rsidRPr="00862729">
        <w:rPr>
          <w:rFonts w:ascii="Tahoma" w:hAnsi="Tahoma" w:cs="Tahoma"/>
          <w:sz w:val="20"/>
          <w:szCs w:val="20"/>
        </w:rPr>
        <w:t xml:space="preserve"> w odległości nie większej niż </w:t>
      </w:r>
      <w:smartTag w:uri="urn:schemas-microsoft-com:office:smarttags" w:element="metricconverter">
        <w:smartTagPr>
          <w:attr w:name="ProductID" w:val="5 km"/>
        </w:smartTagPr>
        <w:r w:rsidRPr="00862729">
          <w:rPr>
            <w:rFonts w:ascii="Tahoma" w:hAnsi="Tahoma" w:cs="Tahoma"/>
            <w:sz w:val="20"/>
            <w:szCs w:val="20"/>
          </w:rPr>
          <w:t>5 km</w:t>
        </w:r>
      </w:smartTag>
      <w:r w:rsidRPr="00862729">
        <w:rPr>
          <w:rFonts w:ascii="Tahoma" w:hAnsi="Tahoma" w:cs="Tahoma"/>
          <w:sz w:val="20"/>
          <w:szCs w:val="20"/>
        </w:rPr>
        <w:t xml:space="preserve"> od siedziby Zarządu </w:t>
      </w:r>
      <w:r>
        <w:rPr>
          <w:rFonts w:ascii="Tahoma" w:hAnsi="Tahoma" w:cs="Tahoma"/>
          <w:sz w:val="20"/>
          <w:szCs w:val="20"/>
        </w:rPr>
        <w:t>D</w:t>
      </w:r>
      <w:r w:rsidRPr="00862729">
        <w:rPr>
          <w:rFonts w:ascii="Tahoma" w:hAnsi="Tahoma" w:cs="Tahoma"/>
          <w:sz w:val="20"/>
          <w:szCs w:val="20"/>
        </w:rPr>
        <w:t>róg Powiatowych.</w:t>
      </w:r>
    </w:p>
    <w:p w:rsidR="008F74C4" w:rsidRDefault="008F74C4" w:rsidP="008F74C4">
      <w:pPr>
        <w:pStyle w:val="Akapitzlist"/>
        <w:suppressAutoHyphens/>
        <w:spacing w:line="360" w:lineRule="auto"/>
        <w:ind w:left="900"/>
        <w:jc w:val="both"/>
        <w:rPr>
          <w:rFonts w:ascii="Tahoma" w:hAnsi="Tahoma" w:cs="Tahoma"/>
          <w:sz w:val="20"/>
          <w:szCs w:val="20"/>
        </w:rPr>
      </w:pPr>
    </w:p>
    <w:p w:rsidR="00C36D37" w:rsidRPr="00C36D37" w:rsidRDefault="008F74C4" w:rsidP="009211DC">
      <w:pPr>
        <w:pStyle w:val="Akapitzlist"/>
        <w:numPr>
          <w:ilvl w:val="1"/>
          <w:numId w:val="19"/>
        </w:numPr>
        <w:suppressAutoHyphens/>
        <w:spacing w:line="360" w:lineRule="auto"/>
        <w:ind w:left="567" w:hanging="567"/>
        <w:jc w:val="both"/>
        <w:rPr>
          <w:rFonts w:ascii="Tahoma" w:hAnsi="Tahoma" w:cs="Tahoma"/>
          <w:sz w:val="20"/>
        </w:rPr>
      </w:pPr>
      <w:r w:rsidRPr="008F74C4">
        <w:rPr>
          <w:rFonts w:ascii="Tahoma" w:hAnsi="Tahoma" w:cs="Tahoma"/>
          <w:color w:val="000000"/>
          <w:sz w:val="20"/>
          <w:szCs w:val="20"/>
          <w:shd w:val="clear" w:color="auto" w:fill="FFFFFF"/>
        </w:rPr>
        <w:t>Wielkości podane wyżej są wielkościami szacunkowymi. Zamawiający zastrzega sobie, w ramach wartości umowy, możliwość dokonania zmian ilościowych w przedstawionym asortymencie, stosownie do rzeczywistych potrzeb Zamawiającego. Zamawiający nie ma obowiązku zakupu ilości paliwa wynikającej z opisu przedmiotu zamówienia. Z tytułu zmniejszenia przedmiotu zamówienia Wykonawcy nie przysługują żadne roszczenia.</w:t>
      </w:r>
    </w:p>
    <w:p w:rsidR="00C36D37" w:rsidRPr="00C36D37" w:rsidRDefault="008F74C4" w:rsidP="009211DC">
      <w:pPr>
        <w:pStyle w:val="Akapitzlist"/>
        <w:numPr>
          <w:ilvl w:val="1"/>
          <w:numId w:val="19"/>
        </w:numPr>
        <w:suppressAutoHyphens/>
        <w:spacing w:line="360" w:lineRule="auto"/>
        <w:ind w:left="567" w:hanging="567"/>
        <w:jc w:val="both"/>
        <w:rPr>
          <w:rFonts w:ascii="Tahoma" w:hAnsi="Tahoma" w:cs="Tahoma"/>
          <w:sz w:val="20"/>
        </w:rPr>
      </w:pPr>
      <w:r w:rsidRPr="008F74C4">
        <w:rPr>
          <w:rFonts w:ascii="Tahoma" w:hAnsi="Tahoma" w:cs="Tahoma"/>
          <w:color w:val="000000"/>
          <w:sz w:val="20"/>
          <w:szCs w:val="20"/>
          <w:shd w:val="clear" w:color="auto" w:fill="FFFFFF"/>
        </w:rPr>
        <w:t>Biorąc pod uwagę szacunkowy zakres zamówienia, Zamawiający rozliczał będzie ten zakres w oparciu o faktycznie dostarczone paliwa i ceny jednostkowe oraz upust cenowy podany przez Wykonawcę w formularzu ofertowym.</w:t>
      </w:r>
    </w:p>
    <w:p w:rsidR="00C36D37" w:rsidRPr="00C36D37" w:rsidRDefault="008F74C4" w:rsidP="009211DC">
      <w:pPr>
        <w:pStyle w:val="Akapitzlist"/>
        <w:numPr>
          <w:ilvl w:val="1"/>
          <w:numId w:val="19"/>
        </w:numPr>
        <w:suppressAutoHyphens/>
        <w:spacing w:line="360" w:lineRule="auto"/>
        <w:ind w:left="567" w:hanging="567"/>
        <w:jc w:val="both"/>
        <w:rPr>
          <w:rFonts w:ascii="Tahoma" w:hAnsi="Tahoma" w:cs="Tahoma"/>
          <w:sz w:val="20"/>
        </w:rPr>
      </w:pPr>
      <w:r w:rsidRPr="008F74C4">
        <w:rPr>
          <w:rFonts w:ascii="Tahoma" w:hAnsi="Tahoma" w:cs="Tahoma"/>
          <w:color w:val="000000"/>
          <w:sz w:val="20"/>
          <w:szCs w:val="20"/>
          <w:shd w:val="clear" w:color="auto" w:fill="FFFFFF"/>
        </w:rPr>
        <w:t xml:space="preserve">Paliwo płynne będące przedmiotem zamówienia musi być wysokiej jakości i spełniać wymagania określone w Rozporządzeniu Ministra Gospodarki z dnia 9 </w:t>
      </w:r>
      <w:r w:rsidR="00C36D37">
        <w:rPr>
          <w:rFonts w:ascii="Tahoma" w:hAnsi="Tahoma" w:cs="Tahoma"/>
          <w:color w:val="000000"/>
          <w:sz w:val="20"/>
          <w:szCs w:val="20"/>
          <w:shd w:val="clear" w:color="auto" w:fill="FFFFFF"/>
        </w:rPr>
        <w:t>października 2015</w:t>
      </w:r>
      <w:r w:rsidRPr="008F74C4">
        <w:rPr>
          <w:rFonts w:ascii="Tahoma" w:hAnsi="Tahoma" w:cs="Tahoma"/>
          <w:color w:val="000000"/>
          <w:sz w:val="20"/>
          <w:szCs w:val="20"/>
          <w:shd w:val="clear" w:color="auto" w:fill="FFFFFF"/>
        </w:rPr>
        <w:t xml:space="preserve"> roku w sprawie wymagań jakościowych dla paliw ciekłych (Dz. U. z 201</w:t>
      </w:r>
      <w:r w:rsidR="00C36D37">
        <w:rPr>
          <w:rFonts w:ascii="Tahoma" w:hAnsi="Tahoma" w:cs="Tahoma"/>
          <w:color w:val="000000"/>
          <w:sz w:val="20"/>
          <w:szCs w:val="20"/>
          <w:shd w:val="clear" w:color="auto" w:fill="FFFFFF"/>
        </w:rPr>
        <w:t>5</w:t>
      </w:r>
      <w:r w:rsidRPr="008F74C4">
        <w:rPr>
          <w:rFonts w:ascii="Tahoma" w:hAnsi="Tahoma" w:cs="Tahoma"/>
          <w:color w:val="000000"/>
          <w:sz w:val="20"/>
          <w:szCs w:val="20"/>
          <w:shd w:val="clear" w:color="auto" w:fill="FFFFFF"/>
        </w:rPr>
        <w:t xml:space="preserve"> r., poz. 1</w:t>
      </w:r>
      <w:r w:rsidR="00C36D37">
        <w:rPr>
          <w:rFonts w:ascii="Tahoma" w:hAnsi="Tahoma" w:cs="Tahoma"/>
          <w:color w:val="000000"/>
          <w:sz w:val="20"/>
          <w:szCs w:val="20"/>
          <w:shd w:val="clear" w:color="auto" w:fill="FFFFFF"/>
        </w:rPr>
        <w:t>680</w:t>
      </w:r>
      <w:r w:rsidRPr="008F74C4">
        <w:rPr>
          <w:rFonts w:ascii="Tahoma" w:hAnsi="Tahoma" w:cs="Tahoma"/>
          <w:color w:val="000000"/>
          <w:sz w:val="20"/>
          <w:szCs w:val="20"/>
          <w:shd w:val="clear" w:color="auto" w:fill="FFFFFF"/>
        </w:rPr>
        <w:t>)</w:t>
      </w:r>
      <w:r w:rsidR="00C36D37">
        <w:rPr>
          <w:rFonts w:ascii="Tahoma" w:hAnsi="Tahoma" w:cs="Tahoma"/>
          <w:color w:val="000000"/>
          <w:sz w:val="20"/>
          <w:szCs w:val="20"/>
          <w:shd w:val="clear" w:color="auto" w:fill="FFFFFF"/>
        </w:rPr>
        <w:t>.</w:t>
      </w:r>
    </w:p>
    <w:p w:rsidR="002A2550" w:rsidRPr="002A2550" w:rsidRDefault="003A6624" w:rsidP="009211DC">
      <w:pPr>
        <w:pStyle w:val="Akapitzlist"/>
        <w:numPr>
          <w:ilvl w:val="1"/>
          <w:numId w:val="19"/>
        </w:numPr>
        <w:suppressAutoHyphens/>
        <w:spacing w:line="360" w:lineRule="auto"/>
        <w:ind w:left="567" w:hanging="567"/>
        <w:jc w:val="both"/>
        <w:rPr>
          <w:rFonts w:ascii="Tahoma" w:hAnsi="Tahoma" w:cs="Tahoma"/>
          <w:sz w:val="20"/>
        </w:rPr>
      </w:pPr>
      <w:r w:rsidRPr="00C36D37">
        <w:rPr>
          <w:rFonts w:ascii="Tahoma" w:hAnsi="Tahoma" w:cs="Tahoma"/>
          <w:sz w:val="20"/>
          <w:szCs w:val="20"/>
        </w:rPr>
        <w:t>Oznaczenie przedmiotu zamówienia według Wspólnego Słownika Zamówień (CPV) -</w:t>
      </w:r>
      <w:r w:rsidR="00CB33BB" w:rsidRPr="00CB33BB">
        <w:rPr>
          <w:rFonts w:ascii="Tahoma" w:hAnsi="Tahoma" w:cs="Tahoma"/>
          <w:sz w:val="20"/>
          <w:szCs w:val="20"/>
        </w:rPr>
        <w:t>09134000-7</w:t>
      </w:r>
      <w:r w:rsidR="00CB33BB">
        <w:rPr>
          <w:rFonts w:ascii="Tahoma" w:hAnsi="Tahoma" w:cs="Tahoma"/>
          <w:sz w:val="20"/>
          <w:szCs w:val="20"/>
        </w:rPr>
        <w:t xml:space="preserve">, </w:t>
      </w:r>
      <w:r w:rsidR="00CB33BB" w:rsidRPr="00CB33BB">
        <w:rPr>
          <w:rFonts w:ascii="Tahoma" w:hAnsi="Tahoma" w:cs="Tahoma"/>
          <w:sz w:val="20"/>
          <w:szCs w:val="20"/>
        </w:rPr>
        <w:t>09132000-3</w:t>
      </w:r>
      <w:r w:rsidR="00CB33BB">
        <w:rPr>
          <w:rFonts w:ascii="Tahoma" w:hAnsi="Tahoma" w:cs="Tahoma"/>
          <w:sz w:val="20"/>
          <w:szCs w:val="20"/>
        </w:rPr>
        <w:t xml:space="preserve">, </w:t>
      </w:r>
      <w:r w:rsidR="00CB33BB" w:rsidRPr="00CB33BB">
        <w:rPr>
          <w:rFonts w:ascii="Tahoma" w:hAnsi="Tahoma" w:cs="Tahoma"/>
          <w:sz w:val="20"/>
          <w:szCs w:val="20"/>
        </w:rPr>
        <w:t>09122000-0</w:t>
      </w:r>
    </w:p>
    <w:p w:rsidR="005A6D24" w:rsidRPr="002A2550" w:rsidRDefault="005A6D24" w:rsidP="009211DC">
      <w:pPr>
        <w:pStyle w:val="Akapitzlist"/>
        <w:numPr>
          <w:ilvl w:val="1"/>
          <w:numId w:val="19"/>
        </w:numPr>
        <w:suppressAutoHyphens/>
        <w:spacing w:line="360" w:lineRule="auto"/>
        <w:ind w:left="567" w:hanging="567"/>
        <w:jc w:val="both"/>
        <w:rPr>
          <w:rFonts w:ascii="Tahoma" w:hAnsi="Tahoma" w:cs="Tahoma"/>
          <w:sz w:val="20"/>
        </w:rPr>
      </w:pPr>
      <w:r w:rsidRPr="002A2550">
        <w:rPr>
          <w:rFonts w:ascii="Tahoma" w:hAnsi="Tahoma" w:cs="Tahoma"/>
          <w:sz w:val="20"/>
          <w:szCs w:val="20"/>
        </w:rPr>
        <w:t>Opis części zamówienia</w:t>
      </w:r>
    </w:p>
    <w:p w:rsidR="002A2550" w:rsidRPr="00CB33BB" w:rsidRDefault="002A2550" w:rsidP="002A2550">
      <w:pPr>
        <w:spacing w:line="360" w:lineRule="auto"/>
        <w:jc w:val="both"/>
        <w:rPr>
          <w:rFonts w:ascii="Arial" w:hAnsi="Arial" w:cs="Arial"/>
          <w:sz w:val="20"/>
          <w:szCs w:val="20"/>
        </w:rPr>
      </w:pPr>
      <w:r>
        <w:rPr>
          <w:rFonts w:ascii="Tahoma" w:hAnsi="Tahoma" w:cs="Tahoma"/>
          <w:noProof w:val="0"/>
          <w:sz w:val="20"/>
          <w:szCs w:val="20"/>
          <w:lang w:val="pl-PL"/>
        </w:rPr>
        <w:t xml:space="preserve">Zamawiający dopuszcza możliwość składania ofert częściowych. </w:t>
      </w:r>
      <w:r w:rsidR="005A6D24" w:rsidRPr="00B13636">
        <w:rPr>
          <w:rFonts w:ascii="Tahoma" w:hAnsi="Tahoma" w:cs="Tahoma"/>
          <w:noProof w:val="0"/>
          <w:sz w:val="20"/>
          <w:szCs w:val="20"/>
          <w:lang w:val="pl-PL"/>
        </w:rPr>
        <w:t xml:space="preserve"> </w:t>
      </w:r>
      <w:r>
        <w:rPr>
          <w:rFonts w:ascii="Arial" w:hAnsi="Arial" w:cs="Arial"/>
          <w:sz w:val="20"/>
          <w:szCs w:val="20"/>
        </w:rPr>
        <w:t>Wykonawca może złożyć tylko jedną ofertę w ramach dane</w:t>
      </w:r>
      <w:r w:rsidR="00E55BC8">
        <w:rPr>
          <w:rFonts w:ascii="Arial" w:hAnsi="Arial" w:cs="Arial"/>
          <w:sz w:val="20"/>
          <w:szCs w:val="20"/>
        </w:rPr>
        <w:t>go zadania</w:t>
      </w:r>
      <w:r>
        <w:rPr>
          <w:rFonts w:ascii="Arial" w:hAnsi="Arial" w:cs="Arial"/>
          <w:sz w:val="20"/>
          <w:szCs w:val="20"/>
        </w:rPr>
        <w:t>. Wykonawca może jednak złożyć oferty na jedn</w:t>
      </w:r>
      <w:r w:rsidR="00E55BC8">
        <w:rPr>
          <w:rFonts w:ascii="Arial" w:hAnsi="Arial" w:cs="Arial"/>
          <w:sz w:val="20"/>
          <w:szCs w:val="20"/>
        </w:rPr>
        <w:t>o</w:t>
      </w:r>
      <w:r>
        <w:rPr>
          <w:rFonts w:ascii="Arial" w:hAnsi="Arial" w:cs="Arial"/>
          <w:sz w:val="20"/>
          <w:szCs w:val="20"/>
        </w:rPr>
        <w:t>, dw</w:t>
      </w:r>
      <w:r w:rsidR="00E55BC8">
        <w:rPr>
          <w:rFonts w:ascii="Arial" w:hAnsi="Arial" w:cs="Arial"/>
          <w:sz w:val="20"/>
          <w:szCs w:val="20"/>
        </w:rPr>
        <w:t>a</w:t>
      </w:r>
      <w:r>
        <w:rPr>
          <w:rFonts w:ascii="Arial" w:hAnsi="Arial" w:cs="Arial"/>
          <w:sz w:val="20"/>
          <w:szCs w:val="20"/>
        </w:rPr>
        <w:t xml:space="preserve"> lub trzy </w:t>
      </w:r>
      <w:r w:rsidR="00E55BC8">
        <w:rPr>
          <w:rFonts w:ascii="Arial" w:hAnsi="Arial" w:cs="Arial"/>
          <w:sz w:val="20"/>
          <w:szCs w:val="20"/>
        </w:rPr>
        <w:t xml:space="preserve">zadania </w:t>
      </w:r>
      <w:r>
        <w:rPr>
          <w:rFonts w:ascii="Arial" w:hAnsi="Arial" w:cs="Arial"/>
          <w:sz w:val="20"/>
          <w:szCs w:val="20"/>
        </w:rPr>
        <w:t>jednocześnie.</w:t>
      </w:r>
      <w:r w:rsidR="00CB33BB" w:rsidRPr="00CB33BB">
        <w:rPr>
          <w:rFonts w:ascii="Tahoma" w:hAnsi="Tahoma" w:cs="Tahoma"/>
          <w:b/>
        </w:rPr>
        <w:t xml:space="preserve"> </w:t>
      </w:r>
      <w:r w:rsidR="00CB33BB" w:rsidRPr="00CB33BB">
        <w:rPr>
          <w:rFonts w:ascii="Tahoma" w:hAnsi="Tahoma" w:cs="Tahoma"/>
          <w:sz w:val="20"/>
          <w:szCs w:val="20"/>
        </w:rPr>
        <w:t>Każda z części będzie oceniana odrębnie.</w:t>
      </w:r>
    </w:p>
    <w:p w:rsidR="005A6D24" w:rsidRPr="002A2550" w:rsidRDefault="002A2550" w:rsidP="002A2550">
      <w:pPr>
        <w:spacing w:line="360" w:lineRule="auto"/>
        <w:jc w:val="both"/>
        <w:rPr>
          <w:rFonts w:ascii="Arial" w:hAnsi="Arial" w:cs="Arial"/>
          <w:sz w:val="20"/>
          <w:szCs w:val="20"/>
        </w:rPr>
      </w:pPr>
      <w:r w:rsidRPr="002A2550">
        <w:rPr>
          <w:rFonts w:ascii="Arial" w:hAnsi="Arial" w:cs="Arial"/>
          <w:sz w:val="20"/>
          <w:szCs w:val="20"/>
        </w:rPr>
        <w:t>5.</w:t>
      </w:r>
      <w:r>
        <w:rPr>
          <w:rFonts w:ascii="Tahoma" w:hAnsi="Tahoma" w:cs="Tahoma"/>
          <w:sz w:val="20"/>
          <w:szCs w:val="20"/>
        </w:rPr>
        <w:t xml:space="preserve">7. </w:t>
      </w:r>
      <w:r w:rsidR="005A6D24" w:rsidRPr="002A2550">
        <w:rPr>
          <w:rFonts w:ascii="Tahoma" w:hAnsi="Tahoma" w:cs="Tahoma"/>
          <w:sz w:val="20"/>
          <w:szCs w:val="20"/>
        </w:rPr>
        <w:t>Oferty wariantowe</w:t>
      </w:r>
    </w:p>
    <w:p w:rsidR="002A2550" w:rsidRDefault="005A6D24" w:rsidP="00E55BC8">
      <w:pPr>
        <w:spacing w:line="360" w:lineRule="auto"/>
        <w:rPr>
          <w:rFonts w:ascii="Tahoma" w:hAnsi="Tahoma" w:cs="Tahoma"/>
          <w:sz w:val="20"/>
          <w:szCs w:val="20"/>
        </w:rPr>
      </w:pPr>
      <w:r w:rsidRPr="00B13636">
        <w:rPr>
          <w:rFonts w:ascii="Tahoma" w:hAnsi="Tahoma" w:cs="Tahoma"/>
          <w:sz w:val="20"/>
          <w:szCs w:val="20"/>
        </w:rPr>
        <w:t xml:space="preserve">Zamawiający nie dopuszcza </w:t>
      </w:r>
      <w:r w:rsidR="00E55BC8">
        <w:rPr>
          <w:rFonts w:ascii="Tahoma" w:hAnsi="Tahoma" w:cs="Tahoma"/>
          <w:sz w:val="20"/>
          <w:szCs w:val="20"/>
        </w:rPr>
        <w:t xml:space="preserve">mozliwości </w:t>
      </w:r>
      <w:r w:rsidRPr="00B13636">
        <w:rPr>
          <w:rFonts w:ascii="Tahoma" w:hAnsi="Tahoma" w:cs="Tahoma"/>
          <w:sz w:val="20"/>
          <w:szCs w:val="20"/>
        </w:rPr>
        <w:t>składania ofert wariantowych.</w:t>
      </w:r>
    </w:p>
    <w:p w:rsidR="005A6D24" w:rsidRPr="002A2550" w:rsidRDefault="002A2550" w:rsidP="00E55BC8">
      <w:pPr>
        <w:spacing w:line="360" w:lineRule="auto"/>
        <w:rPr>
          <w:rFonts w:ascii="Tahoma" w:hAnsi="Tahoma" w:cs="Tahoma"/>
          <w:sz w:val="20"/>
          <w:szCs w:val="20"/>
        </w:rPr>
      </w:pPr>
      <w:r w:rsidRPr="002A2550">
        <w:rPr>
          <w:rFonts w:ascii="Tahoma" w:hAnsi="Tahoma" w:cs="Tahoma"/>
          <w:sz w:val="20"/>
          <w:szCs w:val="20"/>
        </w:rPr>
        <w:t>5.</w:t>
      </w:r>
      <w:r>
        <w:rPr>
          <w:rFonts w:ascii="Tahoma" w:hAnsi="Tahoma" w:cs="Tahoma"/>
          <w:sz w:val="20"/>
          <w:szCs w:val="20"/>
        </w:rPr>
        <w:t xml:space="preserve">8. </w:t>
      </w:r>
      <w:r w:rsidR="005A6D24" w:rsidRPr="002A2550">
        <w:rPr>
          <w:rFonts w:ascii="Tahoma" w:hAnsi="Tahoma" w:cs="Tahoma"/>
          <w:sz w:val="20"/>
          <w:szCs w:val="20"/>
        </w:rPr>
        <w:t>Zamówienia, o których mowa w art. 67 ust. 1 pkt 7 Pzp.</w:t>
      </w:r>
    </w:p>
    <w:p w:rsidR="005A6D24" w:rsidRDefault="005A6D24" w:rsidP="00E55BC8">
      <w:pPr>
        <w:spacing w:line="360" w:lineRule="auto"/>
        <w:jc w:val="both"/>
        <w:rPr>
          <w:rFonts w:ascii="Tahoma" w:hAnsi="Tahoma" w:cs="Tahoma"/>
          <w:sz w:val="20"/>
          <w:szCs w:val="20"/>
        </w:rPr>
      </w:pPr>
      <w:r w:rsidRPr="00822C90">
        <w:rPr>
          <w:rFonts w:ascii="Tahoma" w:hAnsi="Tahoma" w:cs="Tahoma"/>
          <w:sz w:val="20"/>
          <w:szCs w:val="20"/>
        </w:rPr>
        <w:t>Zamawiający nie przewiduje możliwości</w:t>
      </w:r>
      <w:r>
        <w:rPr>
          <w:rFonts w:ascii="Tahoma" w:hAnsi="Tahoma" w:cs="Tahoma"/>
          <w:sz w:val="20"/>
          <w:szCs w:val="20"/>
        </w:rPr>
        <w:t xml:space="preserve"> udzielenia zamówień, o których mowa w art. 67 ust. 1 pkt 7 Pzp.</w:t>
      </w:r>
    </w:p>
    <w:p w:rsidR="005A6D24" w:rsidRPr="00822C90" w:rsidRDefault="005A6D24" w:rsidP="00E55BC8">
      <w:pPr>
        <w:spacing w:line="360" w:lineRule="auto"/>
        <w:jc w:val="both"/>
        <w:rPr>
          <w:rFonts w:ascii="Tahoma" w:hAnsi="Tahoma" w:cs="Tahoma"/>
          <w:sz w:val="20"/>
          <w:szCs w:val="20"/>
        </w:rPr>
      </w:pPr>
      <w:r>
        <w:rPr>
          <w:rFonts w:ascii="Tahoma" w:hAnsi="Tahoma" w:cs="Tahoma"/>
          <w:sz w:val="20"/>
          <w:szCs w:val="20"/>
        </w:rPr>
        <w:t>5.10. Zamawiający nie przewiduje aukcji elektronicznej.</w:t>
      </w:r>
    </w:p>
    <w:p w:rsidR="005A6D24" w:rsidRPr="002B4742" w:rsidRDefault="005A6D24" w:rsidP="00E35E84">
      <w:pPr>
        <w:spacing w:line="360" w:lineRule="auto"/>
        <w:jc w:val="both"/>
        <w:rPr>
          <w:rFonts w:ascii="Arial" w:hAnsi="Arial" w:cs="Arial"/>
          <w:noProof w:val="0"/>
          <w:sz w:val="20"/>
          <w:szCs w:val="20"/>
          <w:lang w:val="pl-PL"/>
        </w:rPr>
      </w:pPr>
    </w:p>
    <w:p w:rsidR="005A6D24" w:rsidRDefault="00DA4B47" w:rsidP="00405A7D">
      <w:pPr>
        <w:pStyle w:val="Tekstpodstawowy"/>
        <w:spacing w:line="360" w:lineRule="auto"/>
        <w:jc w:val="both"/>
        <w:rPr>
          <w:rFonts w:ascii="Tahoma" w:hAnsi="Tahoma" w:cs="Tahoma"/>
          <w:noProof w:val="0"/>
          <w:sz w:val="20"/>
          <w:szCs w:val="20"/>
          <w:lang w:val="pl-PL"/>
        </w:rPr>
      </w:pPr>
      <w:r w:rsidRPr="00DA4B47">
        <w:rPr>
          <w:lang w:val="pl-PL"/>
        </w:rPr>
        <w:pict>
          <v:shape id="_x0000_s1031" type="#_x0000_t202" style="position:absolute;left:0;text-align:left;margin-left:0;margin-top:0;width:459pt;height:32.1pt;z-index:251662336" fillcolor="#ddd">
            <v:textbox style="mso-next-textbox:#_x0000_s1031;mso-fit-shape-to-text:t">
              <w:txbxContent>
                <w:p w:rsidR="005A6D24" w:rsidRPr="009B3028" w:rsidRDefault="005A6D24" w:rsidP="009B3028">
                  <w:pPr>
                    <w:pStyle w:val="Tekstpodstawowy"/>
                    <w:jc w:val="both"/>
                    <w:rPr>
                      <w:rFonts w:ascii="Tahoma" w:hAnsi="Tahoma" w:cs="Tahoma"/>
                      <w:b/>
                      <w:bCs/>
                      <w:sz w:val="20"/>
                      <w:szCs w:val="20"/>
                    </w:rPr>
                  </w:pPr>
                  <w:r w:rsidRPr="00B13636">
                    <w:rPr>
                      <w:rFonts w:ascii="Tahoma" w:hAnsi="Tahoma" w:cs="Tahoma"/>
                      <w:b/>
                      <w:bCs/>
                      <w:noProof w:val="0"/>
                      <w:sz w:val="20"/>
                      <w:szCs w:val="20"/>
                      <w:lang w:val="pl-PL"/>
                    </w:rPr>
                    <w:t>6. TERMIN REALIZACJI ZAMÓWIENIA</w:t>
                  </w:r>
                </w:p>
              </w:txbxContent>
            </v:textbox>
            <w10:wrap type="square"/>
          </v:shape>
        </w:pict>
      </w:r>
      <w:r w:rsidR="005A6D24" w:rsidRPr="00DC0BE2">
        <w:rPr>
          <w:rFonts w:ascii="Tahoma" w:hAnsi="Tahoma" w:cs="Tahoma"/>
          <w:noProof w:val="0"/>
          <w:sz w:val="20"/>
          <w:szCs w:val="20"/>
          <w:lang w:val="pl-PL"/>
        </w:rPr>
        <w:t xml:space="preserve">Termin </w:t>
      </w:r>
      <w:r w:rsidR="005A6D24">
        <w:rPr>
          <w:rFonts w:ascii="Tahoma" w:hAnsi="Tahoma" w:cs="Tahoma"/>
          <w:noProof w:val="0"/>
          <w:sz w:val="20"/>
          <w:szCs w:val="20"/>
          <w:lang w:val="pl-PL"/>
        </w:rPr>
        <w:t xml:space="preserve">realizacji : 01.01.2017 r.  – 31.12.2017 r. </w:t>
      </w:r>
    </w:p>
    <w:p w:rsidR="005A6D24" w:rsidRDefault="005A6D24" w:rsidP="003D1961">
      <w:pPr>
        <w:pStyle w:val="Tekstpodstawowy"/>
        <w:spacing w:line="360" w:lineRule="auto"/>
        <w:jc w:val="both"/>
        <w:rPr>
          <w:rFonts w:ascii="Tahoma" w:hAnsi="Tahoma" w:cs="Tahoma"/>
          <w:sz w:val="20"/>
          <w:szCs w:val="20"/>
        </w:rPr>
      </w:pPr>
    </w:p>
    <w:p w:rsidR="005A6D24" w:rsidRPr="00E127F8" w:rsidRDefault="00DA4B47" w:rsidP="003D1961">
      <w:pPr>
        <w:pStyle w:val="Tekstpodstawowy"/>
        <w:spacing w:line="360" w:lineRule="auto"/>
        <w:jc w:val="both"/>
        <w:rPr>
          <w:rFonts w:ascii="Tahoma" w:hAnsi="Tahoma" w:cs="Tahoma"/>
          <w:sz w:val="20"/>
          <w:szCs w:val="20"/>
          <w:lang w:val="pl-PL"/>
        </w:rPr>
      </w:pPr>
      <w:r w:rsidRPr="00DA4B47">
        <w:rPr>
          <w:lang w:val="pl-PL"/>
        </w:rPr>
        <w:lastRenderedPageBreak/>
        <w:pict>
          <v:shape id="_x0000_s1032" type="#_x0000_t202" style="position:absolute;left:0;text-align:left;margin-left:0;margin-top:0;width:459pt;height:32.1pt;z-index:251663360" fillcolor="#ddd" strokecolor="silver">
            <v:textbox style="mso-next-textbox:#_x0000_s1032;mso-fit-shape-to-text:t">
              <w:txbxContent>
                <w:p w:rsidR="00CB33BB" w:rsidRPr="00CB33BB" w:rsidRDefault="005A6D24" w:rsidP="00CB33BB">
                  <w:pPr>
                    <w:jc w:val="both"/>
                    <w:outlineLvl w:val="0"/>
                    <w:rPr>
                      <w:rFonts w:ascii="Tahoma" w:hAnsi="Tahoma" w:cs="Tahoma"/>
                      <w:b/>
                      <w:sz w:val="20"/>
                      <w:szCs w:val="20"/>
                      <w:u w:val="single"/>
                    </w:rPr>
                  </w:pPr>
                  <w:r w:rsidRPr="00B13636">
                    <w:rPr>
                      <w:rFonts w:ascii="Tahoma" w:hAnsi="Tahoma" w:cs="Tahoma"/>
                      <w:b/>
                      <w:bCs/>
                      <w:noProof w:val="0"/>
                      <w:sz w:val="20"/>
                      <w:szCs w:val="20"/>
                      <w:lang w:val="pl-PL"/>
                    </w:rPr>
                    <w:t>7. WARUNKI UDZIAŁU W POSTĘPOWANIU</w:t>
                  </w:r>
                  <w:r w:rsidR="00CB33BB">
                    <w:rPr>
                      <w:rFonts w:ascii="Tahoma" w:hAnsi="Tahoma" w:cs="Tahoma"/>
                      <w:b/>
                      <w:bCs/>
                      <w:noProof w:val="0"/>
                      <w:sz w:val="20"/>
                      <w:szCs w:val="20"/>
                      <w:lang w:val="pl-PL"/>
                    </w:rPr>
                    <w:t xml:space="preserve"> - </w:t>
                  </w:r>
                  <w:r w:rsidR="00CB33BB" w:rsidRPr="00CB33BB">
                    <w:rPr>
                      <w:rFonts w:ascii="Tahoma" w:hAnsi="Tahoma" w:cs="Tahoma"/>
                      <w:b/>
                      <w:bCs/>
                      <w:noProof w:val="0"/>
                      <w:sz w:val="20"/>
                      <w:szCs w:val="20"/>
                      <w:lang w:val="pl-PL"/>
                    </w:rPr>
                    <w:t>d</w:t>
                  </w:r>
                  <w:r w:rsidR="00CB33BB" w:rsidRPr="00CB33BB">
                    <w:rPr>
                      <w:rFonts w:ascii="Tahoma" w:hAnsi="Tahoma" w:cs="Tahoma"/>
                      <w:b/>
                      <w:sz w:val="20"/>
                      <w:szCs w:val="20"/>
                    </w:rPr>
                    <w:t>otyczy wszystkich części zamówienia</w:t>
                  </w:r>
                </w:p>
              </w:txbxContent>
            </v:textbox>
            <w10:wrap type="square"/>
          </v:shape>
        </w:pict>
      </w:r>
      <w:bookmarkStart w:id="0" w:name="_GoBack"/>
      <w:bookmarkEnd w:id="0"/>
      <w:r w:rsidR="005A6D24" w:rsidRPr="00E127F8">
        <w:rPr>
          <w:rFonts w:ascii="Tahoma" w:hAnsi="Tahoma" w:cs="Tahoma"/>
          <w:sz w:val="20"/>
          <w:szCs w:val="20"/>
          <w:lang w:val="pl-PL"/>
        </w:rPr>
        <w:t xml:space="preserve">7.1. O udzielenie zamówienia mogą ubiegać się </w:t>
      </w:r>
      <w:r w:rsidR="00B84525" w:rsidRPr="00B84525">
        <w:rPr>
          <w:rFonts w:ascii="Tahoma" w:hAnsi="Tahoma" w:cs="Tahoma"/>
          <w:sz w:val="20"/>
          <w:szCs w:val="20"/>
          <w:lang w:val="pl-PL"/>
        </w:rPr>
        <w:t>W</w:t>
      </w:r>
      <w:r w:rsidR="005A6D24" w:rsidRPr="00E127F8">
        <w:rPr>
          <w:rFonts w:ascii="Tahoma" w:hAnsi="Tahoma" w:cs="Tahoma"/>
          <w:sz w:val="20"/>
          <w:szCs w:val="20"/>
          <w:lang w:val="pl-PL"/>
        </w:rPr>
        <w:t>ykonawcy, którzy:</w:t>
      </w:r>
    </w:p>
    <w:p w:rsidR="005A6D24" w:rsidRPr="00E127F8" w:rsidRDefault="005A6D24" w:rsidP="003D1961">
      <w:pPr>
        <w:autoSpaceDE w:val="0"/>
        <w:autoSpaceDN w:val="0"/>
        <w:adjustRightInd w:val="0"/>
        <w:spacing w:line="360" w:lineRule="auto"/>
        <w:jc w:val="both"/>
        <w:rPr>
          <w:rFonts w:ascii="Tahoma" w:hAnsi="Tahoma" w:cs="Tahoma"/>
          <w:noProof w:val="0"/>
          <w:sz w:val="20"/>
          <w:szCs w:val="20"/>
          <w:lang w:val="pl-PL"/>
        </w:rPr>
      </w:pPr>
      <w:r w:rsidRPr="00E127F8">
        <w:rPr>
          <w:rFonts w:ascii="Tahoma" w:hAnsi="Tahoma" w:cs="Tahoma"/>
          <w:noProof w:val="0"/>
          <w:sz w:val="20"/>
          <w:szCs w:val="20"/>
          <w:lang w:val="pl-PL"/>
        </w:rPr>
        <w:t>a) nie podlegają wykluczeniu;</w:t>
      </w:r>
    </w:p>
    <w:p w:rsidR="005A6D24" w:rsidRPr="00E127F8" w:rsidRDefault="005A6D24" w:rsidP="00FF5C89">
      <w:pPr>
        <w:autoSpaceDE w:val="0"/>
        <w:autoSpaceDN w:val="0"/>
        <w:adjustRightInd w:val="0"/>
        <w:spacing w:line="360" w:lineRule="auto"/>
        <w:jc w:val="both"/>
        <w:rPr>
          <w:rFonts w:ascii="Tahoma" w:hAnsi="Tahoma" w:cs="Tahoma"/>
          <w:noProof w:val="0"/>
          <w:sz w:val="20"/>
          <w:szCs w:val="20"/>
          <w:lang w:val="pl-PL"/>
        </w:rPr>
      </w:pPr>
      <w:r w:rsidRPr="00E127F8">
        <w:rPr>
          <w:rFonts w:ascii="Tahoma" w:hAnsi="Tahoma" w:cs="Tahoma"/>
          <w:noProof w:val="0"/>
          <w:sz w:val="20"/>
          <w:szCs w:val="20"/>
          <w:lang w:val="pl-PL"/>
        </w:rPr>
        <w:t xml:space="preserve">b) spełniają warunki udziału w postępowaniu, określone przez </w:t>
      </w:r>
      <w:r w:rsidR="00E55BC8">
        <w:rPr>
          <w:rFonts w:ascii="Tahoma" w:hAnsi="Tahoma" w:cs="Tahoma"/>
          <w:noProof w:val="0"/>
          <w:sz w:val="20"/>
          <w:szCs w:val="20"/>
          <w:lang w:val="pl-PL"/>
        </w:rPr>
        <w:t>Z</w:t>
      </w:r>
      <w:r w:rsidRPr="00E127F8">
        <w:rPr>
          <w:rFonts w:ascii="Tahoma" w:hAnsi="Tahoma" w:cs="Tahoma"/>
          <w:noProof w:val="0"/>
          <w:sz w:val="20"/>
          <w:szCs w:val="20"/>
          <w:lang w:val="pl-PL"/>
        </w:rPr>
        <w:t>amawiającego w ogłoszeniu o zamówieniu i SIWZ.</w:t>
      </w:r>
    </w:p>
    <w:p w:rsidR="005A6D24" w:rsidRPr="00E127F8" w:rsidRDefault="005A6D24" w:rsidP="00FF5C89">
      <w:pPr>
        <w:autoSpaceDE w:val="0"/>
        <w:autoSpaceDN w:val="0"/>
        <w:adjustRightInd w:val="0"/>
        <w:spacing w:line="360" w:lineRule="auto"/>
        <w:jc w:val="both"/>
        <w:rPr>
          <w:rFonts w:ascii="Tahoma" w:hAnsi="Tahoma" w:cs="Tahoma"/>
          <w:noProof w:val="0"/>
          <w:sz w:val="20"/>
          <w:szCs w:val="20"/>
          <w:lang w:val="pl-PL"/>
        </w:rPr>
      </w:pPr>
      <w:r w:rsidRPr="00E127F8">
        <w:rPr>
          <w:rFonts w:ascii="Tahoma" w:hAnsi="Tahoma" w:cs="Tahoma"/>
          <w:noProof w:val="0"/>
          <w:sz w:val="20"/>
          <w:szCs w:val="20"/>
          <w:lang w:val="pl-PL"/>
        </w:rPr>
        <w:t>7.2.Warunki udziału w postępowaniu.</w:t>
      </w:r>
    </w:p>
    <w:p w:rsidR="005A6D24" w:rsidRPr="00E127F8" w:rsidRDefault="005A6D24" w:rsidP="00FF5C89">
      <w:pPr>
        <w:autoSpaceDE w:val="0"/>
        <w:autoSpaceDN w:val="0"/>
        <w:adjustRightInd w:val="0"/>
        <w:spacing w:line="360" w:lineRule="auto"/>
        <w:jc w:val="both"/>
        <w:rPr>
          <w:rFonts w:ascii="Tahoma" w:hAnsi="Tahoma" w:cs="Tahoma"/>
          <w:noProof w:val="0"/>
          <w:sz w:val="20"/>
          <w:szCs w:val="20"/>
          <w:lang w:val="pl-PL"/>
        </w:rPr>
      </w:pPr>
      <w:r w:rsidRPr="00E127F8">
        <w:rPr>
          <w:rFonts w:ascii="Tahoma" w:hAnsi="Tahoma" w:cs="Tahoma"/>
          <w:noProof w:val="0"/>
          <w:sz w:val="20"/>
          <w:szCs w:val="20"/>
          <w:lang w:val="pl-PL"/>
        </w:rPr>
        <w:t xml:space="preserve">7.2.1. O udzielenie zamówienia mogą ubiegać się </w:t>
      </w:r>
      <w:r>
        <w:rPr>
          <w:rFonts w:ascii="Tahoma" w:hAnsi="Tahoma" w:cs="Tahoma"/>
          <w:noProof w:val="0"/>
          <w:sz w:val="20"/>
          <w:szCs w:val="20"/>
          <w:lang w:val="pl-PL"/>
        </w:rPr>
        <w:t>W</w:t>
      </w:r>
      <w:r w:rsidRPr="00E127F8">
        <w:rPr>
          <w:rFonts w:ascii="Tahoma" w:hAnsi="Tahoma" w:cs="Tahoma"/>
          <w:noProof w:val="0"/>
          <w:sz w:val="20"/>
          <w:szCs w:val="20"/>
          <w:lang w:val="pl-PL"/>
        </w:rPr>
        <w:t>ykonawcy, którzy spełniają warunki udziału w postępowaniu, dotyczące:</w:t>
      </w:r>
    </w:p>
    <w:p w:rsidR="005A6D24" w:rsidRPr="00E127F8" w:rsidRDefault="005A6D24" w:rsidP="00FF5C89">
      <w:pPr>
        <w:autoSpaceDE w:val="0"/>
        <w:autoSpaceDN w:val="0"/>
        <w:adjustRightInd w:val="0"/>
        <w:spacing w:line="360" w:lineRule="auto"/>
        <w:jc w:val="both"/>
        <w:rPr>
          <w:rFonts w:ascii="Tahoma" w:hAnsi="Tahoma" w:cs="Tahoma"/>
          <w:noProof w:val="0"/>
          <w:sz w:val="20"/>
          <w:szCs w:val="20"/>
          <w:lang w:val="pl-PL"/>
        </w:rPr>
      </w:pPr>
      <w:r w:rsidRPr="00E127F8">
        <w:rPr>
          <w:rFonts w:ascii="Tahoma" w:hAnsi="Tahoma" w:cs="Tahoma"/>
          <w:noProof w:val="0"/>
          <w:sz w:val="20"/>
          <w:szCs w:val="20"/>
          <w:lang w:val="pl-PL"/>
        </w:rPr>
        <w:t>a) kompetencji lub uprawnień do prowadzenia określonej działalności zawodowej, o ile wynika to z odrębnych przepisów,</w:t>
      </w:r>
    </w:p>
    <w:p w:rsidR="005A6D24" w:rsidRPr="00E127F8" w:rsidRDefault="005A6D24" w:rsidP="00FF5C89">
      <w:pPr>
        <w:autoSpaceDE w:val="0"/>
        <w:autoSpaceDN w:val="0"/>
        <w:adjustRightInd w:val="0"/>
        <w:spacing w:line="360" w:lineRule="auto"/>
        <w:jc w:val="both"/>
        <w:rPr>
          <w:rFonts w:ascii="Tahoma" w:hAnsi="Tahoma" w:cs="Tahoma"/>
          <w:noProof w:val="0"/>
          <w:sz w:val="20"/>
          <w:szCs w:val="20"/>
          <w:lang w:val="pl-PL"/>
        </w:rPr>
      </w:pPr>
      <w:r w:rsidRPr="00E127F8">
        <w:rPr>
          <w:rFonts w:ascii="Tahoma" w:hAnsi="Tahoma" w:cs="Tahoma"/>
          <w:noProof w:val="0"/>
          <w:sz w:val="20"/>
          <w:szCs w:val="20"/>
          <w:lang w:val="pl-PL"/>
        </w:rPr>
        <w:t>b) sytuacji ekonomicznej lub finansowej,</w:t>
      </w:r>
    </w:p>
    <w:p w:rsidR="005A6D24" w:rsidRPr="00E127F8" w:rsidRDefault="005A6D24" w:rsidP="00FF5C89">
      <w:pPr>
        <w:autoSpaceDE w:val="0"/>
        <w:autoSpaceDN w:val="0"/>
        <w:adjustRightInd w:val="0"/>
        <w:spacing w:line="360" w:lineRule="auto"/>
        <w:jc w:val="both"/>
        <w:rPr>
          <w:rFonts w:ascii="Tahoma" w:hAnsi="Tahoma" w:cs="Tahoma"/>
          <w:noProof w:val="0"/>
          <w:sz w:val="20"/>
          <w:szCs w:val="20"/>
          <w:lang w:val="pl-PL"/>
        </w:rPr>
      </w:pPr>
      <w:r w:rsidRPr="00E127F8">
        <w:rPr>
          <w:rFonts w:ascii="Tahoma" w:hAnsi="Tahoma" w:cs="Tahoma"/>
          <w:noProof w:val="0"/>
          <w:sz w:val="20"/>
          <w:szCs w:val="20"/>
          <w:lang w:val="pl-PL"/>
        </w:rPr>
        <w:t>c) zdolności technicznej lub zawodowej</w:t>
      </w:r>
    </w:p>
    <w:p w:rsidR="005A6D24" w:rsidRPr="00E127F8" w:rsidRDefault="005A6D24" w:rsidP="00FF5C89">
      <w:pPr>
        <w:autoSpaceDE w:val="0"/>
        <w:autoSpaceDN w:val="0"/>
        <w:adjustRightInd w:val="0"/>
        <w:spacing w:line="360" w:lineRule="auto"/>
        <w:rPr>
          <w:rFonts w:ascii="Tahoma" w:hAnsi="Tahoma" w:cs="Tahoma"/>
          <w:noProof w:val="0"/>
          <w:sz w:val="20"/>
          <w:szCs w:val="20"/>
          <w:lang w:val="pl-PL"/>
        </w:rPr>
      </w:pPr>
      <w:r w:rsidRPr="00E127F8">
        <w:rPr>
          <w:rFonts w:ascii="Tahoma" w:hAnsi="Tahoma" w:cs="Tahoma"/>
          <w:noProof w:val="0"/>
          <w:sz w:val="20"/>
          <w:szCs w:val="20"/>
          <w:lang w:val="pl-PL"/>
        </w:rPr>
        <w:t>7.3. Określenie warunków udziału w postępowaniu.</w:t>
      </w:r>
    </w:p>
    <w:p w:rsidR="001F3E17" w:rsidRPr="00D15407" w:rsidRDefault="005A6D24" w:rsidP="001F3E17">
      <w:pPr>
        <w:autoSpaceDE w:val="0"/>
        <w:autoSpaceDN w:val="0"/>
        <w:adjustRightInd w:val="0"/>
        <w:spacing w:line="360" w:lineRule="auto"/>
        <w:rPr>
          <w:rFonts w:ascii="Tahoma" w:hAnsi="Tahoma" w:cs="Tahoma"/>
          <w:sz w:val="20"/>
        </w:rPr>
      </w:pPr>
      <w:r>
        <w:rPr>
          <w:rFonts w:ascii="Tahoma" w:hAnsi="Tahoma" w:cs="Tahoma"/>
          <w:noProof w:val="0"/>
          <w:sz w:val="20"/>
          <w:szCs w:val="20"/>
          <w:lang w:val="pl-PL"/>
        </w:rPr>
        <w:t>7</w:t>
      </w:r>
      <w:r w:rsidRPr="00FF5C89">
        <w:rPr>
          <w:rFonts w:ascii="Tahoma" w:hAnsi="Tahoma" w:cs="Tahoma"/>
          <w:noProof w:val="0"/>
          <w:sz w:val="20"/>
          <w:szCs w:val="20"/>
          <w:lang w:val="pl-PL"/>
        </w:rPr>
        <w:t xml:space="preserve">.3.1. </w:t>
      </w:r>
      <w:r w:rsidRPr="003D1961">
        <w:rPr>
          <w:rFonts w:ascii="Tahoma" w:hAnsi="Tahoma" w:cs="Tahoma"/>
          <w:sz w:val="20"/>
          <w:szCs w:val="20"/>
        </w:rPr>
        <w:t xml:space="preserve">Za Wykonawcę posiadającego uprawnienia do wykonywania określonej </w:t>
      </w:r>
      <w:r>
        <w:rPr>
          <w:rFonts w:ascii="Tahoma" w:hAnsi="Tahoma" w:cs="Tahoma"/>
          <w:sz w:val="20"/>
          <w:szCs w:val="20"/>
        </w:rPr>
        <w:t xml:space="preserve">działalności, o których mowa </w:t>
      </w:r>
      <w:r w:rsidRPr="00FF5C89">
        <w:rPr>
          <w:rFonts w:ascii="Tahoma" w:hAnsi="Tahoma" w:cs="Tahoma"/>
          <w:noProof w:val="0"/>
          <w:sz w:val="20"/>
          <w:szCs w:val="20"/>
          <w:lang w:val="pl-PL"/>
        </w:rPr>
        <w:t xml:space="preserve">w </w:t>
      </w:r>
      <w:proofErr w:type="spellStart"/>
      <w:r w:rsidRPr="00FF5C89">
        <w:rPr>
          <w:rFonts w:ascii="Tahoma" w:hAnsi="Tahoma" w:cs="Tahoma"/>
          <w:noProof w:val="0"/>
          <w:sz w:val="20"/>
          <w:szCs w:val="20"/>
          <w:lang w:val="pl-PL"/>
        </w:rPr>
        <w:t>pkt</w:t>
      </w:r>
      <w:proofErr w:type="spellEnd"/>
      <w:r>
        <w:rPr>
          <w:rFonts w:ascii="Tahoma" w:hAnsi="Tahoma" w:cs="Tahoma"/>
          <w:noProof w:val="0"/>
          <w:sz w:val="20"/>
          <w:szCs w:val="20"/>
          <w:lang w:val="pl-PL"/>
        </w:rPr>
        <w:t xml:space="preserve"> 7</w:t>
      </w:r>
      <w:r w:rsidRPr="00FF5C89">
        <w:rPr>
          <w:rFonts w:ascii="Tahoma" w:hAnsi="Tahoma" w:cs="Tahoma"/>
          <w:noProof w:val="0"/>
          <w:sz w:val="20"/>
          <w:szCs w:val="20"/>
          <w:lang w:val="pl-PL"/>
        </w:rPr>
        <w:t>.2.1. lit. a) SIWZ</w:t>
      </w:r>
      <w:r>
        <w:rPr>
          <w:rFonts w:ascii="Tahoma" w:hAnsi="Tahoma" w:cs="Tahoma"/>
          <w:sz w:val="20"/>
          <w:szCs w:val="20"/>
        </w:rPr>
        <w:t xml:space="preserve"> </w:t>
      </w:r>
      <w:r w:rsidRPr="003D1961">
        <w:rPr>
          <w:rFonts w:ascii="Tahoma" w:hAnsi="Tahoma" w:cs="Tahoma"/>
          <w:sz w:val="20"/>
          <w:szCs w:val="20"/>
        </w:rPr>
        <w:t>Zamawiający uzna takiego, który</w:t>
      </w:r>
      <w:r w:rsidR="001F3E17">
        <w:rPr>
          <w:rFonts w:ascii="Tahoma" w:hAnsi="Tahoma" w:cs="Tahoma"/>
          <w:sz w:val="20"/>
          <w:szCs w:val="20"/>
        </w:rPr>
        <w:t xml:space="preserve"> </w:t>
      </w:r>
      <w:r w:rsidR="001F3E17">
        <w:rPr>
          <w:rFonts w:ascii="Tahoma" w:hAnsi="Tahoma" w:cs="Tahoma"/>
          <w:sz w:val="20"/>
        </w:rPr>
        <w:t xml:space="preserve">posiada </w:t>
      </w:r>
      <w:r w:rsidR="001F3E17" w:rsidRPr="00D15407">
        <w:rPr>
          <w:rFonts w:ascii="Tahoma" w:hAnsi="Tahoma" w:cs="Tahoma"/>
          <w:sz w:val="20"/>
        </w:rPr>
        <w:t>aktualn</w:t>
      </w:r>
      <w:r w:rsidR="001F3E17">
        <w:rPr>
          <w:rFonts w:ascii="Tahoma" w:hAnsi="Tahoma" w:cs="Tahoma"/>
          <w:sz w:val="20"/>
        </w:rPr>
        <w:t xml:space="preserve">ą </w:t>
      </w:r>
      <w:r w:rsidR="001F3E17" w:rsidRPr="00D15407">
        <w:rPr>
          <w:rFonts w:ascii="Tahoma" w:hAnsi="Tahoma" w:cs="Tahoma"/>
          <w:sz w:val="20"/>
        </w:rPr>
        <w:t>koncesj</w:t>
      </w:r>
      <w:r w:rsidR="001F3E17">
        <w:rPr>
          <w:rFonts w:ascii="Tahoma" w:hAnsi="Tahoma" w:cs="Tahoma"/>
          <w:sz w:val="20"/>
        </w:rPr>
        <w:t>ę</w:t>
      </w:r>
      <w:r w:rsidR="001F3E17" w:rsidRPr="00D15407">
        <w:rPr>
          <w:rFonts w:ascii="Tahoma" w:hAnsi="Tahoma" w:cs="Tahoma"/>
          <w:sz w:val="20"/>
        </w:rPr>
        <w:t xml:space="preserve"> na obrót paliwami wydaną przez Prezesa Urzędu Regulacji Energetyki na podstawie ustawy z dnia 10 kwietnia 1997 r. Prawo energetyczne (tekst jednolity: Dz. U. z 2012 r., poz. 1059). </w:t>
      </w:r>
    </w:p>
    <w:p w:rsidR="005A6D24" w:rsidRPr="006B3639" w:rsidRDefault="005A6D24" w:rsidP="006B3639">
      <w:pPr>
        <w:tabs>
          <w:tab w:val="left" w:pos="0"/>
        </w:tabs>
        <w:autoSpaceDE w:val="0"/>
        <w:autoSpaceDN w:val="0"/>
        <w:adjustRightInd w:val="0"/>
        <w:spacing w:line="360" w:lineRule="auto"/>
        <w:jc w:val="both"/>
        <w:rPr>
          <w:rFonts w:ascii="Tahoma" w:hAnsi="Tahoma" w:cs="Tahoma"/>
          <w:sz w:val="20"/>
          <w:szCs w:val="20"/>
        </w:rPr>
      </w:pPr>
      <w:r w:rsidRPr="006B3639">
        <w:rPr>
          <w:rFonts w:ascii="Tahoma" w:hAnsi="Tahoma" w:cs="Tahoma"/>
          <w:sz w:val="20"/>
          <w:szCs w:val="20"/>
        </w:rPr>
        <w:t>7.3.2. Zamawiający nie stawia szczególnych wymagań w zakresie spełnienia warunku,</w:t>
      </w:r>
      <w:r>
        <w:rPr>
          <w:rFonts w:ascii="Tahoma" w:hAnsi="Tahoma" w:cs="Tahoma"/>
          <w:sz w:val="20"/>
          <w:szCs w:val="20"/>
        </w:rPr>
        <w:t xml:space="preserve"> </w:t>
      </w:r>
      <w:r w:rsidRPr="006B3639">
        <w:rPr>
          <w:rFonts w:ascii="Tahoma" w:hAnsi="Tahoma" w:cs="Tahoma"/>
          <w:noProof w:val="0"/>
          <w:sz w:val="20"/>
          <w:szCs w:val="20"/>
          <w:lang w:val="pl-PL"/>
        </w:rPr>
        <w:t xml:space="preserve">o którym mowa w </w:t>
      </w:r>
      <w:proofErr w:type="spellStart"/>
      <w:r w:rsidRPr="006B3639">
        <w:rPr>
          <w:rFonts w:ascii="Tahoma" w:hAnsi="Tahoma" w:cs="Tahoma"/>
          <w:noProof w:val="0"/>
          <w:sz w:val="20"/>
          <w:szCs w:val="20"/>
          <w:lang w:val="pl-PL"/>
        </w:rPr>
        <w:t>pkt</w:t>
      </w:r>
      <w:proofErr w:type="spellEnd"/>
      <w:r w:rsidRPr="006B3639">
        <w:rPr>
          <w:rFonts w:ascii="Tahoma" w:hAnsi="Tahoma" w:cs="Tahoma"/>
          <w:noProof w:val="0"/>
          <w:sz w:val="20"/>
          <w:szCs w:val="20"/>
          <w:lang w:val="pl-PL"/>
        </w:rPr>
        <w:t xml:space="preserve"> 7.2.1. lit. b) SIWZ. W</w:t>
      </w:r>
      <w:r w:rsidRPr="006B3639">
        <w:rPr>
          <w:rFonts w:ascii="Tahoma" w:hAnsi="Tahoma" w:cs="Tahoma"/>
          <w:sz w:val="20"/>
          <w:szCs w:val="20"/>
        </w:rPr>
        <w:t xml:space="preserve">ykonawca potwierdza spełnienie warunku poprzez złożenie oświadczenia (załącznik Nr </w:t>
      </w:r>
      <w:r w:rsidR="00B52185">
        <w:rPr>
          <w:rFonts w:ascii="Tahoma" w:hAnsi="Tahoma" w:cs="Tahoma"/>
          <w:sz w:val="20"/>
          <w:szCs w:val="20"/>
        </w:rPr>
        <w:t>2</w:t>
      </w:r>
      <w:r w:rsidRPr="006B3639">
        <w:rPr>
          <w:rFonts w:ascii="Tahoma" w:hAnsi="Tahoma" w:cs="Tahoma"/>
          <w:sz w:val="20"/>
          <w:szCs w:val="20"/>
        </w:rPr>
        <w:t xml:space="preserve"> do siwz).</w:t>
      </w:r>
    </w:p>
    <w:p w:rsidR="005A6D24" w:rsidRPr="006B3639" w:rsidRDefault="005A6D24" w:rsidP="00081BBC">
      <w:pPr>
        <w:tabs>
          <w:tab w:val="left" w:pos="0"/>
        </w:tabs>
        <w:autoSpaceDE w:val="0"/>
        <w:autoSpaceDN w:val="0"/>
        <w:adjustRightInd w:val="0"/>
        <w:spacing w:line="360" w:lineRule="auto"/>
        <w:jc w:val="both"/>
        <w:rPr>
          <w:rFonts w:ascii="Tahoma" w:hAnsi="Tahoma" w:cs="Tahoma"/>
          <w:sz w:val="20"/>
          <w:szCs w:val="20"/>
        </w:rPr>
      </w:pPr>
      <w:r>
        <w:rPr>
          <w:rFonts w:ascii="Tahoma" w:hAnsi="Tahoma" w:cs="Tahoma"/>
          <w:noProof w:val="0"/>
          <w:sz w:val="20"/>
          <w:szCs w:val="20"/>
          <w:lang w:val="pl-PL"/>
        </w:rPr>
        <w:t>7</w:t>
      </w:r>
      <w:r w:rsidRPr="00075F17">
        <w:rPr>
          <w:rFonts w:ascii="Tahoma" w:hAnsi="Tahoma" w:cs="Tahoma"/>
          <w:noProof w:val="0"/>
          <w:sz w:val="20"/>
          <w:szCs w:val="20"/>
          <w:lang w:val="pl-PL"/>
        </w:rPr>
        <w:t xml:space="preserve">.3.3. </w:t>
      </w:r>
      <w:r w:rsidRPr="006B3639">
        <w:rPr>
          <w:rFonts w:ascii="Tahoma" w:hAnsi="Tahoma" w:cs="Tahoma"/>
          <w:sz w:val="20"/>
          <w:szCs w:val="20"/>
        </w:rPr>
        <w:t xml:space="preserve">Zamawiający nie stawia szczególnych wymagań w zakresie spełnienia warunku, </w:t>
      </w:r>
      <w:r w:rsidRPr="00075F17">
        <w:rPr>
          <w:rFonts w:ascii="Tahoma" w:hAnsi="Tahoma" w:cs="Tahoma"/>
          <w:noProof w:val="0"/>
          <w:sz w:val="20"/>
          <w:szCs w:val="20"/>
          <w:lang w:val="pl-PL"/>
        </w:rPr>
        <w:t>o</w:t>
      </w:r>
      <w:r>
        <w:rPr>
          <w:rFonts w:ascii="Tahoma" w:hAnsi="Tahoma" w:cs="Tahoma"/>
          <w:noProof w:val="0"/>
          <w:sz w:val="20"/>
          <w:szCs w:val="20"/>
          <w:lang w:val="pl-PL"/>
        </w:rPr>
        <w:t xml:space="preserve"> </w:t>
      </w:r>
      <w:r w:rsidRPr="00075F17">
        <w:rPr>
          <w:rFonts w:ascii="Tahoma" w:hAnsi="Tahoma" w:cs="Tahoma"/>
          <w:noProof w:val="0"/>
          <w:sz w:val="20"/>
          <w:szCs w:val="20"/>
          <w:lang w:val="pl-PL"/>
        </w:rPr>
        <w:t xml:space="preserve">którym mowa w </w:t>
      </w:r>
      <w:proofErr w:type="spellStart"/>
      <w:r w:rsidRPr="00075F17">
        <w:rPr>
          <w:rFonts w:ascii="Tahoma" w:hAnsi="Tahoma" w:cs="Tahoma"/>
          <w:noProof w:val="0"/>
          <w:sz w:val="20"/>
          <w:szCs w:val="20"/>
          <w:lang w:val="pl-PL"/>
        </w:rPr>
        <w:t>pkt</w:t>
      </w:r>
      <w:proofErr w:type="spellEnd"/>
      <w:r w:rsidRPr="00075F17">
        <w:rPr>
          <w:rFonts w:ascii="Tahoma" w:hAnsi="Tahoma" w:cs="Tahoma"/>
          <w:noProof w:val="0"/>
          <w:sz w:val="20"/>
          <w:szCs w:val="20"/>
          <w:lang w:val="pl-PL"/>
        </w:rPr>
        <w:t xml:space="preserve"> </w:t>
      </w:r>
      <w:r>
        <w:rPr>
          <w:rFonts w:ascii="Tahoma" w:hAnsi="Tahoma" w:cs="Tahoma"/>
          <w:noProof w:val="0"/>
          <w:sz w:val="20"/>
          <w:szCs w:val="20"/>
          <w:lang w:val="pl-PL"/>
        </w:rPr>
        <w:t>7</w:t>
      </w:r>
      <w:r w:rsidRPr="00075F17">
        <w:rPr>
          <w:rFonts w:ascii="Tahoma" w:hAnsi="Tahoma" w:cs="Tahoma"/>
          <w:noProof w:val="0"/>
          <w:sz w:val="20"/>
          <w:szCs w:val="20"/>
          <w:lang w:val="pl-PL"/>
        </w:rPr>
        <w:t>.2.1. lit. c) SIWZ</w:t>
      </w:r>
      <w:r>
        <w:rPr>
          <w:rFonts w:ascii="Tahoma" w:hAnsi="Tahoma" w:cs="Tahoma"/>
          <w:noProof w:val="0"/>
          <w:sz w:val="20"/>
          <w:szCs w:val="20"/>
          <w:lang w:val="pl-PL"/>
        </w:rPr>
        <w:t>.</w:t>
      </w:r>
      <w:r w:rsidRPr="00081BBC">
        <w:rPr>
          <w:rFonts w:ascii="Tahoma" w:hAnsi="Tahoma" w:cs="Tahoma"/>
          <w:noProof w:val="0"/>
          <w:sz w:val="20"/>
          <w:szCs w:val="20"/>
          <w:lang w:val="pl-PL"/>
        </w:rPr>
        <w:t xml:space="preserve"> </w:t>
      </w:r>
      <w:r w:rsidRPr="006B3639">
        <w:rPr>
          <w:rFonts w:ascii="Tahoma" w:hAnsi="Tahoma" w:cs="Tahoma"/>
          <w:noProof w:val="0"/>
          <w:sz w:val="20"/>
          <w:szCs w:val="20"/>
          <w:lang w:val="pl-PL"/>
        </w:rPr>
        <w:t>W</w:t>
      </w:r>
      <w:r w:rsidRPr="006B3639">
        <w:rPr>
          <w:rFonts w:ascii="Tahoma" w:hAnsi="Tahoma" w:cs="Tahoma"/>
          <w:sz w:val="20"/>
          <w:szCs w:val="20"/>
        </w:rPr>
        <w:t xml:space="preserve">ykonawca potwierdza spełnienie warunku poprzez złożenie oświadczenia (załącznik Nr </w:t>
      </w:r>
      <w:r w:rsidR="00B52185">
        <w:rPr>
          <w:rFonts w:ascii="Tahoma" w:hAnsi="Tahoma" w:cs="Tahoma"/>
          <w:sz w:val="20"/>
          <w:szCs w:val="20"/>
        </w:rPr>
        <w:t>2</w:t>
      </w:r>
      <w:r w:rsidRPr="006B3639">
        <w:rPr>
          <w:rFonts w:ascii="Tahoma" w:hAnsi="Tahoma" w:cs="Tahoma"/>
          <w:sz w:val="20"/>
          <w:szCs w:val="20"/>
        </w:rPr>
        <w:t xml:space="preserve"> do siwz).</w:t>
      </w:r>
    </w:p>
    <w:p w:rsidR="005A6D24" w:rsidRPr="00CB1DD9" w:rsidRDefault="005A6D24" w:rsidP="00747EC6">
      <w:pPr>
        <w:autoSpaceDE w:val="0"/>
        <w:autoSpaceDN w:val="0"/>
        <w:adjustRightInd w:val="0"/>
        <w:spacing w:line="360" w:lineRule="auto"/>
        <w:jc w:val="both"/>
        <w:rPr>
          <w:rFonts w:ascii="Tahoma" w:hAnsi="Tahoma" w:cs="Tahoma"/>
          <w:sz w:val="20"/>
          <w:szCs w:val="20"/>
        </w:rPr>
      </w:pPr>
      <w:r w:rsidRPr="00851C90">
        <w:rPr>
          <w:rFonts w:ascii="Tahoma" w:hAnsi="Tahoma" w:cs="Tahoma"/>
          <w:sz w:val="20"/>
          <w:szCs w:val="20"/>
        </w:rPr>
        <w:t>7.</w:t>
      </w:r>
      <w:r>
        <w:rPr>
          <w:rFonts w:ascii="Tahoma" w:hAnsi="Tahoma" w:cs="Tahoma"/>
          <w:sz w:val="20"/>
          <w:szCs w:val="20"/>
        </w:rPr>
        <w:t>4</w:t>
      </w:r>
      <w:r w:rsidRPr="00851C90">
        <w:rPr>
          <w:rFonts w:ascii="Tahoma" w:hAnsi="Tahoma" w:cs="Tahoma"/>
          <w:sz w:val="20"/>
          <w:szCs w:val="20"/>
        </w:rPr>
        <w:t xml:space="preserve">.  Zamawiający żąda wskazania przez </w:t>
      </w:r>
      <w:r>
        <w:rPr>
          <w:rFonts w:ascii="Tahoma" w:hAnsi="Tahoma" w:cs="Tahoma"/>
          <w:sz w:val="20"/>
          <w:szCs w:val="20"/>
        </w:rPr>
        <w:t>W</w:t>
      </w:r>
      <w:r w:rsidRPr="00851C90">
        <w:rPr>
          <w:rFonts w:ascii="Tahoma" w:hAnsi="Tahoma" w:cs="Tahoma"/>
          <w:sz w:val="20"/>
          <w:szCs w:val="20"/>
        </w:rPr>
        <w:t xml:space="preserve">ykonawcę części zamówienia, której wykonanie </w:t>
      </w:r>
      <w:r>
        <w:rPr>
          <w:rFonts w:ascii="Tahoma" w:hAnsi="Tahoma" w:cs="Tahoma"/>
          <w:sz w:val="20"/>
          <w:szCs w:val="20"/>
        </w:rPr>
        <w:t>zamierza powierzyć podwykonawcy i podania przez W</w:t>
      </w:r>
      <w:r w:rsidRPr="00851C90">
        <w:rPr>
          <w:rFonts w:ascii="Tahoma" w:hAnsi="Tahoma" w:cs="Tahoma"/>
          <w:sz w:val="20"/>
          <w:szCs w:val="20"/>
        </w:rPr>
        <w:t>ykonawcę nazw (firm) podwykonawców.</w:t>
      </w:r>
    </w:p>
    <w:p w:rsidR="005A6D24" w:rsidRPr="00110211" w:rsidRDefault="005A6D24" w:rsidP="00851C90">
      <w:pPr>
        <w:autoSpaceDE w:val="0"/>
        <w:autoSpaceDN w:val="0"/>
        <w:adjustRightInd w:val="0"/>
        <w:spacing w:line="360" w:lineRule="auto"/>
        <w:jc w:val="both"/>
        <w:rPr>
          <w:rFonts w:ascii="Tahoma" w:hAnsi="Tahoma" w:cs="Tahoma"/>
          <w:sz w:val="20"/>
          <w:szCs w:val="20"/>
        </w:rPr>
      </w:pPr>
      <w:r w:rsidRPr="00110211">
        <w:rPr>
          <w:rFonts w:ascii="Tahoma" w:hAnsi="Tahoma" w:cs="Tahoma"/>
          <w:sz w:val="20"/>
          <w:szCs w:val="20"/>
        </w:rPr>
        <w:t>7.</w:t>
      </w:r>
      <w:r>
        <w:rPr>
          <w:rFonts w:ascii="Tahoma" w:hAnsi="Tahoma" w:cs="Tahoma"/>
          <w:sz w:val="20"/>
          <w:szCs w:val="20"/>
        </w:rPr>
        <w:t>5</w:t>
      </w:r>
      <w:r w:rsidRPr="00110211">
        <w:rPr>
          <w:rFonts w:ascii="Tahoma" w:hAnsi="Tahoma" w:cs="Tahoma"/>
          <w:sz w:val="20"/>
          <w:szCs w:val="20"/>
        </w:rPr>
        <w:t>.</w:t>
      </w:r>
      <w:r w:rsidRPr="00110211">
        <w:rPr>
          <w:rFonts w:ascii="Tahoma" w:hAnsi="Tahoma" w:cs="Tahoma"/>
          <w:i/>
          <w:iCs/>
          <w:sz w:val="20"/>
          <w:szCs w:val="20"/>
        </w:rPr>
        <w:t xml:space="preserve"> </w:t>
      </w:r>
      <w:r w:rsidRPr="00110211">
        <w:rPr>
          <w:rFonts w:ascii="Tahoma" w:hAnsi="Tahoma" w:cs="Tahoma"/>
          <w:sz w:val="20"/>
          <w:szCs w:val="20"/>
        </w:rPr>
        <w:t>Opis sposobu dokonywania oceny spełniania warunków udziału w postępowaniu.</w:t>
      </w:r>
    </w:p>
    <w:p w:rsidR="005A6D24" w:rsidRPr="00851C90" w:rsidRDefault="005A6D24" w:rsidP="00851C90">
      <w:pPr>
        <w:autoSpaceDE w:val="0"/>
        <w:autoSpaceDN w:val="0"/>
        <w:adjustRightInd w:val="0"/>
        <w:spacing w:line="360" w:lineRule="auto"/>
        <w:rPr>
          <w:rFonts w:ascii="Tahoma" w:hAnsi="Tahoma" w:cs="Tahoma"/>
          <w:sz w:val="20"/>
          <w:szCs w:val="20"/>
        </w:rPr>
      </w:pPr>
      <w:r w:rsidRPr="00851C90">
        <w:rPr>
          <w:rFonts w:ascii="Tahoma" w:hAnsi="Tahoma" w:cs="Tahoma"/>
          <w:sz w:val="20"/>
          <w:szCs w:val="20"/>
        </w:rPr>
        <w:t>a) Ocena spełniania warunków udziału w postępowaniu odbywa się dwuetapowo.</w:t>
      </w:r>
    </w:p>
    <w:p w:rsidR="005A6D24" w:rsidRPr="00810051" w:rsidRDefault="005A6D24" w:rsidP="00851C90">
      <w:pPr>
        <w:numPr>
          <w:ilvl w:val="0"/>
          <w:numId w:val="4"/>
        </w:numPr>
        <w:autoSpaceDE w:val="0"/>
        <w:autoSpaceDN w:val="0"/>
        <w:adjustRightInd w:val="0"/>
        <w:spacing w:line="360" w:lineRule="auto"/>
        <w:rPr>
          <w:rFonts w:ascii="Tahoma" w:hAnsi="Tahoma" w:cs="Tahoma"/>
          <w:sz w:val="20"/>
          <w:szCs w:val="20"/>
        </w:rPr>
      </w:pPr>
      <w:r w:rsidRPr="00851C90">
        <w:rPr>
          <w:rFonts w:ascii="Tahoma" w:hAnsi="Tahoma" w:cs="Tahoma"/>
          <w:b/>
          <w:bCs/>
          <w:sz w:val="20"/>
          <w:szCs w:val="20"/>
          <w:u w:val="single"/>
        </w:rPr>
        <w:t>Etap I</w:t>
      </w:r>
    </w:p>
    <w:p w:rsidR="005A6D24" w:rsidRPr="00851C90" w:rsidRDefault="005A6D24" w:rsidP="00810051">
      <w:pPr>
        <w:autoSpaceDE w:val="0"/>
        <w:autoSpaceDN w:val="0"/>
        <w:adjustRightInd w:val="0"/>
        <w:spacing w:line="360" w:lineRule="auto"/>
        <w:ind w:left="360"/>
        <w:rPr>
          <w:rFonts w:ascii="Tahoma" w:hAnsi="Tahoma" w:cs="Tahoma"/>
          <w:sz w:val="20"/>
          <w:szCs w:val="20"/>
        </w:rPr>
      </w:pPr>
      <w:r w:rsidRPr="00851C90">
        <w:rPr>
          <w:rFonts w:ascii="Tahoma" w:hAnsi="Tahoma" w:cs="Tahoma"/>
          <w:sz w:val="20"/>
          <w:szCs w:val="20"/>
        </w:rPr>
        <w:t xml:space="preserve"> Ocena wstępna, której poddawani są wszyscy Wykonawcy odbędzie się na podstawie informacji zawartych w „Oświadczeniu o spełnianiu warunków udziału i nie podleganiu wykluczeniu z postępowania” zwanego dalej Oświadczeniem. </w:t>
      </w:r>
      <w:r w:rsidRPr="00851C90">
        <w:rPr>
          <w:rFonts w:ascii="Tahoma" w:hAnsi="Tahoma" w:cs="Tahoma"/>
          <w:b/>
          <w:bCs/>
          <w:sz w:val="20"/>
          <w:szCs w:val="20"/>
        </w:rPr>
        <w:t xml:space="preserve">Zał. nr </w:t>
      </w:r>
      <w:r w:rsidR="001F3E17">
        <w:rPr>
          <w:rFonts w:ascii="Tahoma" w:hAnsi="Tahoma" w:cs="Tahoma"/>
          <w:b/>
          <w:bCs/>
          <w:sz w:val="20"/>
          <w:szCs w:val="20"/>
        </w:rPr>
        <w:t>2</w:t>
      </w:r>
      <w:r w:rsidR="00CB33BB">
        <w:rPr>
          <w:rFonts w:ascii="Tahoma" w:hAnsi="Tahoma" w:cs="Tahoma"/>
          <w:b/>
          <w:bCs/>
          <w:sz w:val="20"/>
          <w:szCs w:val="20"/>
        </w:rPr>
        <w:t xml:space="preserve"> i</w:t>
      </w:r>
      <w:r>
        <w:rPr>
          <w:rFonts w:ascii="Tahoma" w:hAnsi="Tahoma" w:cs="Tahoma"/>
          <w:b/>
          <w:bCs/>
          <w:sz w:val="20"/>
          <w:szCs w:val="20"/>
        </w:rPr>
        <w:t xml:space="preserve"> Zał. nr </w:t>
      </w:r>
      <w:r w:rsidR="001F3E17">
        <w:rPr>
          <w:rFonts w:ascii="Tahoma" w:hAnsi="Tahoma" w:cs="Tahoma"/>
          <w:b/>
          <w:bCs/>
          <w:sz w:val="20"/>
          <w:szCs w:val="20"/>
        </w:rPr>
        <w:t>3</w:t>
      </w:r>
      <w:r w:rsidRPr="00851C90">
        <w:rPr>
          <w:rFonts w:ascii="Tahoma" w:hAnsi="Tahoma" w:cs="Tahoma"/>
          <w:b/>
          <w:bCs/>
          <w:sz w:val="20"/>
          <w:szCs w:val="20"/>
        </w:rPr>
        <w:t xml:space="preserve"> do</w:t>
      </w:r>
      <w:r w:rsidRPr="00851C90">
        <w:rPr>
          <w:rFonts w:ascii="Tahoma" w:hAnsi="Tahoma" w:cs="Tahoma"/>
          <w:sz w:val="20"/>
          <w:szCs w:val="20"/>
        </w:rPr>
        <w:t xml:space="preserve"> </w:t>
      </w:r>
      <w:r w:rsidRPr="00851C90">
        <w:rPr>
          <w:rFonts w:ascii="Tahoma" w:hAnsi="Tahoma" w:cs="Tahoma"/>
          <w:b/>
          <w:bCs/>
          <w:sz w:val="20"/>
          <w:szCs w:val="20"/>
        </w:rPr>
        <w:t>SIWZ.</w:t>
      </w:r>
    </w:p>
    <w:p w:rsidR="005A6D24" w:rsidRDefault="005A6D24" w:rsidP="00851C90">
      <w:pPr>
        <w:numPr>
          <w:ilvl w:val="0"/>
          <w:numId w:val="4"/>
        </w:numPr>
        <w:autoSpaceDE w:val="0"/>
        <w:autoSpaceDN w:val="0"/>
        <w:adjustRightInd w:val="0"/>
        <w:spacing w:line="360" w:lineRule="auto"/>
        <w:jc w:val="both"/>
        <w:rPr>
          <w:rFonts w:ascii="Tahoma" w:hAnsi="Tahoma" w:cs="Tahoma"/>
          <w:sz w:val="20"/>
          <w:szCs w:val="20"/>
        </w:rPr>
      </w:pPr>
      <w:r w:rsidRPr="00851C90">
        <w:rPr>
          <w:rFonts w:ascii="Tahoma" w:hAnsi="Tahoma" w:cs="Tahoma"/>
          <w:b/>
          <w:bCs/>
          <w:sz w:val="20"/>
          <w:szCs w:val="20"/>
          <w:u w:val="single"/>
        </w:rPr>
        <w:t>Etap II</w:t>
      </w:r>
      <w:r w:rsidRPr="00851C90">
        <w:rPr>
          <w:rFonts w:ascii="Tahoma" w:hAnsi="Tahoma" w:cs="Tahoma"/>
          <w:sz w:val="20"/>
          <w:szCs w:val="20"/>
        </w:rPr>
        <w:t xml:space="preserve"> </w:t>
      </w:r>
    </w:p>
    <w:p w:rsidR="005A6D24" w:rsidRPr="00851C90" w:rsidRDefault="005A6D24" w:rsidP="00810051">
      <w:pPr>
        <w:autoSpaceDE w:val="0"/>
        <w:autoSpaceDN w:val="0"/>
        <w:adjustRightInd w:val="0"/>
        <w:spacing w:line="360" w:lineRule="auto"/>
        <w:ind w:left="360"/>
        <w:jc w:val="both"/>
        <w:rPr>
          <w:rFonts w:ascii="Tahoma" w:hAnsi="Tahoma" w:cs="Tahoma"/>
          <w:sz w:val="20"/>
          <w:szCs w:val="20"/>
        </w:rPr>
      </w:pPr>
      <w:r>
        <w:rPr>
          <w:rFonts w:ascii="Tahoma" w:hAnsi="Tahoma" w:cs="Tahoma"/>
          <w:sz w:val="20"/>
          <w:szCs w:val="20"/>
        </w:rPr>
        <w:t xml:space="preserve"> </w:t>
      </w:r>
      <w:r w:rsidRPr="00851C90">
        <w:rPr>
          <w:rFonts w:ascii="Tahoma" w:hAnsi="Tahoma" w:cs="Tahoma"/>
          <w:sz w:val="20"/>
          <w:szCs w:val="20"/>
        </w:rPr>
        <w:t>Ostateczne potwierdzenie spełniania warunków udziału w postępowaniu zostanie dokonane na podstawie dokumentów to potwierdzających. Ocenie na tym etapie podlegać będzie wyłącznie Wykonawca, którego oferta zostanie uznana za najkorzystniejszą spośród tych, które nie zostaną odrzucone po analizie Oświadczeń.</w:t>
      </w:r>
    </w:p>
    <w:p w:rsidR="005A6D24" w:rsidRPr="00851C90" w:rsidRDefault="005A6D24" w:rsidP="00851C90">
      <w:pPr>
        <w:autoSpaceDE w:val="0"/>
        <w:autoSpaceDN w:val="0"/>
        <w:adjustRightInd w:val="0"/>
        <w:spacing w:line="360" w:lineRule="auto"/>
        <w:jc w:val="both"/>
        <w:rPr>
          <w:rFonts w:ascii="Tahoma" w:hAnsi="Tahoma" w:cs="Tahoma"/>
          <w:sz w:val="20"/>
          <w:szCs w:val="20"/>
        </w:rPr>
      </w:pPr>
      <w:r w:rsidRPr="00851C90">
        <w:rPr>
          <w:rFonts w:ascii="Tahoma" w:hAnsi="Tahoma" w:cs="Tahoma"/>
          <w:sz w:val="20"/>
          <w:szCs w:val="20"/>
        </w:rPr>
        <w:t xml:space="preserve">b) Jeżeli Wykonawca nie złożył Oświadczeń, lub innych dokumentów niezbędnych do przeprowadzenia postępowania lub złożone Oświadczenie lub dokumenty są niekompletne, zawierają błędy lub budzą wskazane przez </w:t>
      </w:r>
      <w:r>
        <w:rPr>
          <w:rFonts w:ascii="Tahoma" w:hAnsi="Tahoma" w:cs="Tahoma"/>
          <w:sz w:val="20"/>
          <w:szCs w:val="20"/>
        </w:rPr>
        <w:t>Z</w:t>
      </w:r>
      <w:r w:rsidRPr="00851C90">
        <w:rPr>
          <w:rFonts w:ascii="Tahoma" w:hAnsi="Tahoma" w:cs="Tahoma"/>
          <w:sz w:val="20"/>
          <w:szCs w:val="20"/>
        </w:rPr>
        <w:t xml:space="preserve">amawiającego wątpliwości, Zamawiający wzywa do ich złożenia, uzupełnienia, </w:t>
      </w:r>
      <w:r w:rsidRPr="00851C90">
        <w:rPr>
          <w:rFonts w:ascii="Tahoma" w:hAnsi="Tahoma" w:cs="Tahoma"/>
          <w:sz w:val="20"/>
          <w:szCs w:val="20"/>
        </w:rPr>
        <w:lastRenderedPageBreak/>
        <w:t xml:space="preserve">poprawienia w terminie przez siebie wskazanym, chyba że mimo ich złożenia oferta </w:t>
      </w:r>
      <w:r>
        <w:rPr>
          <w:rFonts w:ascii="Tahoma" w:hAnsi="Tahoma" w:cs="Tahoma"/>
          <w:sz w:val="20"/>
          <w:szCs w:val="20"/>
        </w:rPr>
        <w:t>W</w:t>
      </w:r>
      <w:r w:rsidRPr="00851C90">
        <w:rPr>
          <w:rFonts w:ascii="Tahoma" w:hAnsi="Tahoma" w:cs="Tahoma"/>
          <w:sz w:val="20"/>
          <w:szCs w:val="20"/>
        </w:rPr>
        <w:t>ykonawcy podlega odrzuceniu albo konieczne byłoby unieważnienie postępowania.</w:t>
      </w:r>
    </w:p>
    <w:p w:rsidR="005A6D24" w:rsidRDefault="00DA4B47" w:rsidP="00851C90">
      <w:pPr>
        <w:autoSpaceDE w:val="0"/>
        <w:autoSpaceDN w:val="0"/>
        <w:adjustRightInd w:val="0"/>
        <w:spacing w:line="360" w:lineRule="auto"/>
        <w:jc w:val="both"/>
        <w:rPr>
          <w:rFonts w:ascii="Century Gothic" w:hAnsi="Century Gothic" w:cs="Century Gothic"/>
          <w:sz w:val="20"/>
          <w:szCs w:val="20"/>
        </w:rPr>
      </w:pPr>
      <w:r w:rsidRPr="00DA4B47">
        <w:rPr>
          <w:lang w:val="pl-PL"/>
        </w:rPr>
        <w:pict>
          <v:shape id="_x0000_s1033" type="#_x0000_t202" style="position:absolute;left:0;text-align:left;margin-left:-9pt;margin-top:16.1pt;width:486pt;height:27pt;z-index:251649024" fillcolor="#ddd">
            <v:textbox>
              <w:txbxContent>
                <w:p w:rsidR="005A6D24" w:rsidRPr="00B13636" w:rsidRDefault="005A6D24" w:rsidP="007B405B">
                  <w:pPr>
                    <w:rPr>
                      <w:rFonts w:ascii="Tahoma" w:hAnsi="Tahoma" w:cs="Tahoma"/>
                      <w:sz w:val="20"/>
                      <w:szCs w:val="20"/>
                      <w:lang w:val="pl-PL"/>
                    </w:rPr>
                  </w:pPr>
                  <w:r w:rsidRPr="00B13636">
                    <w:rPr>
                      <w:rFonts w:ascii="Tahoma" w:hAnsi="Tahoma" w:cs="Tahoma"/>
                      <w:b/>
                      <w:bCs/>
                      <w:sz w:val="20"/>
                      <w:szCs w:val="20"/>
                      <w:lang w:val="pl-PL"/>
                    </w:rPr>
                    <w:t>8.</w:t>
                  </w:r>
                  <w:r w:rsidRPr="00B13636">
                    <w:rPr>
                      <w:rFonts w:ascii="Tahoma" w:hAnsi="Tahoma" w:cs="Tahoma"/>
                      <w:sz w:val="20"/>
                      <w:szCs w:val="20"/>
                      <w:lang w:val="pl-PL"/>
                    </w:rPr>
                    <w:t xml:space="preserve"> </w:t>
                  </w:r>
                  <w:r w:rsidRPr="00B13636">
                    <w:rPr>
                      <w:rFonts w:ascii="Tahoma" w:hAnsi="Tahoma" w:cs="Tahoma"/>
                      <w:b/>
                      <w:bCs/>
                      <w:sz w:val="20"/>
                      <w:szCs w:val="20"/>
                      <w:lang w:val="pl-PL"/>
                    </w:rPr>
                    <w:t>WYKLUCZENIE WYKONAWCY</w:t>
                  </w:r>
                  <w:r w:rsidR="00CB33BB">
                    <w:rPr>
                      <w:rFonts w:ascii="Tahoma" w:hAnsi="Tahoma" w:cs="Tahoma"/>
                      <w:b/>
                      <w:bCs/>
                      <w:sz w:val="20"/>
                      <w:szCs w:val="20"/>
                      <w:lang w:val="pl-PL"/>
                    </w:rPr>
                    <w:t xml:space="preserve">- </w:t>
                  </w:r>
                  <w:r w:rsidR="00CB33BB" w:rsidRPr="00CB33BB">
                    <w:rPr>
                      <w:rFonts w:ascii="Tahoma" w:hAnsi="Tahoma" w:cs="Tahoma"/>
                      <w:b/>
                      <w:bCs/>
                      <w:noProof w:val="0"/>
                      <w:sz w:val="20"/>
                      <w:szCs w:val="20"/>
                      <w:lang w:val="pl-PL"/>
                    </w:rPr>
                    <w:t>d</w:t>
                  </w:r>
                  <w:r w:rsidR="00CB33BB" w:rsidRPr="00CB33BB">
                    <w:rPr>
                      <w:rFonts w:ascii="Tahoma" w:hAnsi="Tahoma" w:cs="Tahoma"/>
                      <w:b/>
                      <w:sz w:val="20"/>
                      <w:szCs w:val="20"/>
                    </w:rPr>
                    <w:t>otyczy wszystkich części zamówienia</w:t>
                  </w:r>
                </w:p>
              </w:txbxContent>
            </v:textbox>
          </v:shape>
        </w:pict>
      </w:r>
    </w:p>
    <w:p w:rsidR="005A6D24" w:rsidRDefault="005A6D24" w:rsidP="00851C90">
      <w:pPr>
        <w:autoSpaceDE w:val="0"/>
        <w:autoSpaceDN w:val="0"/>
        <w:adjustRightInd w:val="0"/>
        <w:spacing w:line="360" w:lineRule="auto"/>
        <w:jc w:val="both"/>
        <w:rPr>
          <w:rFonts w:ascii="Century Gothic" w:hAnsi="Century Gothic" w:cs="Century Gothic"/>
          <w:sz w:val="20"/>
          <w:szCs w:val="20"/>
        </w:rPr>
      </w:pPr>
    </w:p>
    <w:p w:rsidR="005A6D24" w:rsidRDefault="005A6D24" w:rsidP="00851C90">
      <w:pPr>
        <w:autoSpaceDE w:val="0"/>
        <w:autoSpaceDN w:val="0"/>
        <w:adjustRightInd w:val="0"/>
        <w:spacing w:line="360" w:lineRule="auto"/>
        <w:jc w:val="both"/>
        <w:rPr>
          <w:rFonts w:ascii="Century Gothic" w:hAnsi="Century Gothic" w:cs="Century Gothic"/>
          <w:sz w:val="20"/>
          <w:szCs w:val="20"/>
        </w:rPr>
      </w:pPr>
    </w:p>
    <w:p w:rsidR="005A6D24" w:rsidRDefault="005A6D24" w:rsidP="003B4CBF">
      <w:pPr>
        <w:autoSpaceDE w:val="0"/>
        <w:autoSpaceDN w:val="0"/>
        <w:adjustRightInd w:val="0"/>
        <w:spacing w:line="360" w:lineRule="auto"/>
        <w:rPr>
          <w:rFonts w:ascii="Tahoma" w:hAnsi="Tahoma" w:cs="Tahoma"/>
          <w:b/>
          <w:bCs/>
          <w:sz w:val="20"/>
          <w:szCs w:val="20"/>
        </w:rPr>
      </w:pPr>
    </w:p>
    <w:p w:rsidR="005A6D24" w:rsidRPr="00B13636" w:rsidRDefault="005A6D24" w:rsidP="003B4CBF">
      <w:pPr>
        <w:autoSpaceDE w:val="0"/>
        <w:autoSpaceDN w:val="0"/>
        <w:adjustRightInd w:val="0"/>
        <w:spacing w:line="360" w:lineRule="auto"/>
        <w:rPr>
          <w:rFonts w:ascii="Tahoma" w:hAnsi="Tahoma" w:cs="Tahoma"/>
          <w:b/>
          <w:bCs/>
          <w:sz w:val="20"/>
          <w:szCs w:val="20"/>
        </w:rPr>
      </w:pPr>
      <w:r w:rsidRPr="00B13636">
        <w:rPr>
          <w:rFonts w:ascii="Tahoma" w:hAnsi="Tahoma" w:cs="Tahoma"/>
          <w:b/>
          <w:bCs/>
          <w:sz w:val="20"/>
          <w:szCs w:val="20"/>
        </w:rPr>
        <w:t>8</w:t>
      </w:r>
      <w:r w:rsidRPr="00B13636">
        <w:rPr>
          <w:rFonts w:ascii="Tahoma" w:hAnsi="Tahoma" w:cs="Tahoma"/>
          <w:sz w:val="20"/>
          <w:szCs w:val="20"/>
        </w:rPr>
        <w:t xml:space="preserve">. </w:t>
      </w:r>
      <w:r w:rsidRPr="00B13636">
        <w:rPr>
          <w:rFonts w:ascii="Tahoma" w:hAnsi="Tahoma" w:cs="Tahoma"/>
          <w:b/>
          <w:bCs/>
          <w:sz w:val="20"/>
          <w:szCs w:val="20"/>
        </w:rPr>
        <w:t>Z postępowania o udzielenie zamówienia wyklucza się:</w:t>
      </w:r>
    </w:p>
    <w:p w:rsidR="005A6D24" w:rsidRPr="00B13636" w:rsidRDefault="005A6D24" w:rsidP="003B4CBF">
      <w:pPr>
        <w:autoSpaceDE w:val="0"/>
        <w:autoSpaceDN w:val="0"/>
        <w:adjustRightInd w:val="0"/>
        <w:spacing w:line="360" w:lineRule="auto"/>
        <w:jc w:val="both"/>
        <w:rPr>
          <w:rFonts w:ascii="Tahoma" w:hAnsi="Tahoma" w:cs="Tahoma"/>
          <w:sz w:val="20"/>
          <w:szCs w:val="20"/>
        </w:rPr>
      </w:pPr>
      <w:r w:rsidRPr="00435B60">
        <w:rPr>
          <w:rFonts w:ascii="Tahoma" w:hAnsi="Tahoma" w:cs="Tahoma"/>
          <w:sz w:val="20"/>
          <w:szCs w:val="20"/>
        </w:rPr>
        <w:t>8.1</w:t>
      </w:r>
      <w:r w:rsidRPr="00B13636">
        <w:rPr>
          <w:rFonts w:ascii="Tahoma" w:hAnsi="Tahoma" w:cs="Tahoma"/>
          <w:sz w:val="20"/>
          <w:szCs w:val="20"/>
        </w:rPr>
        <w:t xml:space="preserve"> Wykonawcę, który nie wykazał spełniania warunków udziału w postępowaniu lub nie wykazał braku podstaw wykluczenia;</w:t>
      </w:r>
    </w:p>
    <w:p w:rsidR="005A6D24" w:rsidRPr="00B13636" w:rsidRDefault="005A6D24" w:rsidP="003B4CBF">
      <w:pPr>
        <w:autoSpaceDE w:val="0"/>
        <w:autoSpaceDN w:val="0"/>
        <w:adjustRightInd w:val="0"/>
        <w:spacing w:line="360" w:lineRule="auto"/>
        <w:jc w:val="both"/>
        <w:rPr>
          <w:rFonts w:ascii="Tahoma" w:hAnsi="Tahoma" w:cs="Tahoma"/>
          <w:sz w:val="20"/>
          <w:szCs w:val="20"/>
        </w:rPr>
      </w:pPr>
      <w:r w:rsidRPr="00435B60">
        <w:rPr>
          <w:rFonts w:ascii="Tahoma" w:hAnsi="Tahoma" w:cs="Tahoma"/>
          <w:sz w:val="20"/>
          <w:szCs w:val="20"/>
        </w:rPr>
        <w:t>8.2</w:t>
      </w:r>
      <w:r w:rsidRPr="00B13636">
        <w:rPr>
          <w:rFonts w:ascii="Tahoma" w:hAnsi="Tahoma" w:cs="Tahoma"/>
          <w:sz w:val="20"/>
          <w:szCs w:val="20"/>
        </w:rPr>
        <w:t xml:space="preserve"> Wykonawcę będącego osobą fizyczną, którą prawomocnie skazano za przestępstwo:</w:t>
      </w:r>
    </w:p>
    <w:p w:rsidR="005A6D24" w:rsidRPr="00B13636" w:rsidRDefault="005A6D24" w:rsidP="003B4CBF">
      <w:pPr>
        <w:numPr>
          <w:ilvl w:val="1"/>
          <w:numId w:val="3"/>
        </w:numPr>
        <w:autoSpaceDE w:val="0"/>
        <w:autoSpaceDN w:val="0"/>
        <w:adjustRightInd w:val="0"/>
        <w:spacing w:line="360" w:lineRule="auto"/>
        <w:jc w:val="both"/>
        <w:rPr>
          <w:rFonts w:ascii="Tahoma" w:hAnsi="Tahoma" w:cs="Tahoma"/>
          <w:sz w:val="20"/>
          <w:szCs w:val="20"/>
        </w:rPr>
      </w:pPr>
      <w:r w:rsidRPr="00B13636">
        <w:rPr>
          <w:rFonts w:ascii="Tahoma" w:hAnsi="Tahoma" w:cs="Tahoma"/>
          <w:sz w:val="20"/>
          <w:szCs w:val="20"/>
        </w:rPr>
        <w:t>o którym mowa w art. 165a, art. 181–188, art. 189a, art. 218–221, art. 228–230a, art. 250a, art. 258 lub art. 270–309 ustawy z dnia 6 czerwca 1997 r. – Kodeks karny (Dz.U. poz. 553, z późn. zm.5)) lub art. 46 lub art. 48 ustawy z dnia 25 czerwca 2010 r. o sporcie (Dz. U. z 2016 r. poz. 176),</w:t>
      </w:r>
    </w:p>
    <w:p w:rsidR="005A6D24" w:rsidRPr="00B13636" w:rsidRDefault="005A6D24" w:rsidP="003B4CBF">
      <w:pPr>
        <w:numPr>
          <w:ilvl w:val="1"/>
          <w:numId w:val="3"/>
        </w:numPr>
        <w:autoSpaceDE w:val="0"/>
        <w:autoSpaceDN w:val="0"/>
        <w:adjustRightInd w:val="0"/>
        <w:spacing w:line="360" w:lineRule="auto"/>
        <w:jc w:val="both"/>
        <w:rPr>
          <w:rFonts w:ascii="Tahoma" w:hAnsi="Tahoma" w:cs="Tahoma"/>
          <w:sz w:val="20"/>
          <w:szCs w:val="20"/>
        </w:rPr>
      </w:pPr>
      <w:r w:rsidRPr="00B13636">
        <w:rPr>
          <w:rFonts w:ascii="Tahoma" w:hAnsi="Tahoma" w:cs="Tahoma"/>
          <w:sz w:val="20"/>
          <w:szCs w:val="20"/>
        </w:rPr>
        <w:t>o charakterze terrorystycznym, o którym mowa w art. 115 § 20 ustawy z dnia 6 czerwca 1997 r. – Kodeks karny,</w:t>
      </w:r>
    </w:p>
    <w:p w:rsidR="005A6D24" w:rsidRPr="00B13636" w:rsidRDefault="005A6D24" w:rsidP="003B4CBF">
      <w:pPr>
        <w:numPr>
          <w:ilvl w:val="1"/>
          <w:numId w:val="3"/>
        </w:numPr>
        <w:autoSpaceDE w:val="0"/>
        <w:autoSpaceDN w:val="0"/>
        <w:adjustRightInd w:val="0"/>
        <w:spacing w:line="360" w:lineRule="auto"/>
        <w:jc w:val="both"/>
        <w:rPr>
          <w:rFonts w:ascii="Tahoma" w:hAnsi="Tahoma" w:cs="Tahoma"/>
          <w:sz w:val="20"/>
          <w:szCs w:val="20"/>
        </w:rPr>
      </w:pPr>
      <w:r w:rsidRPr="00B13636">
        <w:rPr>
          <w:rFonts w:ascii="Tahoma" w:hAnsi="Tahoma" w:cs="Tahoma"/>
          <w:sz w:val="20"/>
          <w:szCs w:val="20"/>
        </w:rPr>
        <w:t>skarbowe,</w:t>
      </w:r>
    </w:p>
    <w:p w:rsidR="005A6D24" w:rsidRPr="00B13636" w:rsidRDefault="005A6D24" w:rsidP="003B4CBF">
      <w:pPr>
        <w:numPr>
          <w:ilvl w:val="1"/>
          <w:numId w:val="3"/>
        </w:numPr>
        <w:autoSpaceDE w:val="0"/>
        <w:autoSpaceDN w:val="0"/>
        <w:adjustRightInd w:val="0"/>
        <w:spacing w:line="360" w:lineRule="auto"/>
        <w:jc w:val="both"/>
        <w:rPr>
          <w:rFonts w:ascii="Tahoma" w:hAnsi="Tahoma" w:cs="Tahoma"/>
          <w:sz w:val="20"/>
          <w:szCs w:val="20"/>
        </w:rPr>
      </w:pPr>
      <w:r w:rsidRPr="00B13636">
        <w:rPr>
          <w:rFonts w:ascii="Tahoma" w:hAnsi="Tahoma" w:cs="Tahoma"/>
          <w:sz w:val="20"/>
          <w:szCs w:val="20"/>
        </w:rPr>
        <w:t>o którym mowa w art. 9 lub art. 10 ustawy z dnia 15 czerwca 2012 r. o skutkach powierzania wykonywania pracy cudzoziemcom przebywającym wbrew przepisom na terytorium Rzeczypospolitej Polskiej (Dz. U. poz. 769),</w:t>
      </w:r>
    </w:p>
    <w:p w:rsidR="005A6D24" w:rsidRPr="00B13636" w:rsidRDefault="005A6D24" w:rsidP="003B4CBF">
      <w:pPr>
        <w:autoSpaceDE w:val="0"/>
        <w:autoSpaceDN w:val="0"/>
        <w:adjustRightInd w:val="0"/>
        <w:spacing w:line="360" w:lineRule="auto"/>
        <w:jc w:val="both"/>
        <w:rPr>
          <w:rFonts w:ascii="Tahoma" w:hAnsi="Tahoma" w:cs="Tahoma"/>
          <w:sz w:val="20"/>
          <w:szCs w:val="20"/>
        </w:rPr>
      </w:pPr>
      <w:r w:rsidRPr="00435B60">
        <w:rPr>
          <w:rFonts w:ascii="Tahoma" w:hAnsi="Tahoma" w:cs="Tahoma"/>
          <w:sz w:val="20"/>
          <w:szCs w:val="20"/>
        </w:rPr>
        <w:t>8.3</w:t>
      </w:r>
      <w:r w:rsidRPr="00B13636">
        <w:rPr>
          <w:rFonts w:ascii="Tahoma" w:hAnsi="Tahoma" w:cs="Tahoma"/>
          <w:sz w:val="20"/>
          <w:szCs w:val="20"/>
        </w:rPr>
        <w:t xml:space="preserve">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Pr>
          <w:rFonts w:ascii="Tahoma" w:hAnsi="Tahoma" w:cs="Tahoma"/>
          <w:sz w:val="20"/>
          <w:szCs w:val="20"/>
        </w:rPr>
        <w:t>8</w:t>
      </w:r>
      <w:r w:rsidRPr="00B13636">
        <w:rPr>
          <w:rFonts w:ascii="Tahoma" w:hAnsi="Tahoma" w:cs="Tahoma"/>
          <w:sz w:val="20"/>
          <w:szCs w:val="20"/>
        </w:rPr>
        <w:t>.2;</w:t>
      </w:r>
    </w:p>
    <w:p w:rsidR="005A6D24" w:rsidRPr="00B13636" w:rsidRDefault="005A6D24" w:rsidP="003B4CBF">
      <w:pPr>
        <w:autoSpaceDE w:val="0"/>
        <w:autoSpaceDN w:val="0"/>
        <w:adjustRightInd w:val="0"/>
        <w:spacing w:line="360" w:lineRule="auto"/>
        <w:jc w:val="both"/>
        <w:rPr>
          <w:rFonts w:ascii="Tahoma" w:hAnsi="Tahoma" w:cs="Tahoma"/>
          <w:sz w:val="20"/>
          <w:szCs w:val="20"/>
        </w:rPr>
      </w:pPr>
      <w:r w:rsidRPr="00435B60">
        <w:rPr>
          <w:rFonts w:ascii="Tahoma" w:hAnsi="Tahoma" w:cs="Tahoma"/>
          <w:sz w:val="20"/>
          <w:szCs w:val="20"/>
        </w:rPr>
        <w:t>8.4</w:t>
      </w:r>
      <w:r w:rsidRPr="00B13636">
        <w:rPr>
          <w:rFonts w:ascii="Tahoma" w:hAnsi="Tahoma" w:cs="Tahoma"/>
          <w:sz w:val="20"/>
          <w:szCs w:val="20"/>
        </w:rPr>
        <w:t xml:space="preserve">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5A6D24" w:rsidRPr="00B13636" w:rsidRDefault="005A6D24" w:rsidP="003B4CBF">
      <w:pPr>
        <w:autoSpaceDE w:val="0"/>
        <w:autoSpaceDN w:val="0"/>
        <w:adjustRightInd w:val="0"/>
        <w:spacing w:line="360" w:lineRule="auto"/>
        <w:jc w:val="both"/>
        <w:rPr>
          <w:rFonts w:ascii="Tahoma" w:hAnsi="Tahoma" w:cs="Tahoma"/>
          <w:sz w:val="20"/>
          <w:szCs w:val="20"/>
        </w:rPr>
      </w:pPr>
      <w:r w:rsidRPr="00435B60">
        <w:rPr>
          <w:rFonts w:ascii="Tahoma" w:hAnsi="Tahoma" w:cs="Tahoma"/>
          <w:sz w:val="20"/>
          <w:szCs w:val="20"/>
        </w:rPr>
        <w:t>8.5</w:t>
      </w:r>
      <w:r w:rsidRPr="00B13636">
        <w:rPr>
          <w:rFonts w:ascii="Tahoma" w:hAnsi="Tahoma" w:cs="Tahoma"/>
          <w:sz w:val="20"/>
          <w:szCs w:val="20"/>
        </w:rPr>
        <w:t xml:space="preserve"> 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5A6D24" w:rsidRPr="00B13636" w:rsidRDefault="005A6D24" w:rsidP="003B4CBF">
      <w:pPr>
        <w:autoSpaceDE w:val="0"/>
        <w:autoSpaceDN w:val="0"/>
        <w:adjustRightInd w:val="0"/>
        <w:spacing w:line="360" w:lineRule="auto"/>
        <w:jc w:val="both"/>
        <w:rPr>
          <w:rFonts w:ascii="Tahoma" w:hAnsi="Tahoma" w:cs="Tahoma"/>
          <w:sz w:val="20"/>
          <w:szCs w:val="20"/>
        </w:rPr>
      </w:pPr>
      <w:r w:rsidRPr="00435B60">
        <w:rPr>
          <w:rFonts w:ascii="Tahoma" w:hAnsi="Tahoma" w:cs="Tahoma"/>
          <w:sz w:val="20"/>
          <w:szCs w:val="20"/>
        </w:rPr>
        <w:t>8.6</w:t>
      </w:r>
      <w:r w:rsidRPr="00B13636">
        <w:rPr>
          <w:rFonts w:ascii="Tahoma" w:hAnsi="Tahoma" w:cs="Tahoma"/>
          <w:sz w:val="20"/>
          <w:szCs w:val="20"/>
        </w:rPr>
        <w:t xml:space="preserve"> Wykonawcę, który w wyniku lekkomyślności lub niedbalstwa przedstawił informacje wprowadzające w błąd zamawiającego, mogące mieć istotny wpływ na decyzje podejmowane przez zamawiającego w postępowaniu o udzielenie zamówienia;</w:t>
      </w:r>
    </w:p>
    <w:p w:rsidR="005A6D24" w:rsidRPr="00B13636" w:rsidRDefault="005A6D24" w:rsidP="003B4CBF">
      <w:pPr>
        <w:autoSpaceDE w:val="0"/>
        <w:autoSpaceDN w:val="0"/>
        <w:adjustRightInd w:val="0"/>
        <w:spacing w:line="360" w:lineRule="auto"/>
        <w:jc w:val="both"/>
        <w:rPr>
          <w:rFonts w:ascii="Tahoma" w:hAnsi="Tahoma" w:cs="Tahoma"/>
          <w:sz w:val="20"/>
          <w:szCs w:val="20"/>
        </w:rPr>
      </w:pPr>
      <w:r w:rsidRPr="00435B60">
        <w:rPr>
          <w:rFonts w:ascii="Tahoma" w:hAnsi="Tahoma" w:cs="Tahoma"/>
          <w:sz w:val="20"/>
          <w:szCs w:val="20"/>
        </w:rPr>
        <w:t>8.7</w:t>
      </w:r>
      <w:r w:rsidRPr="00B13636">
        <w:rPr>
          <w:rFonts w:ascii="Tahoma" w:hAnsi="Tahoma" w:cs="Tahoma"/>
          <w:sz w:val="20"/>
          <w:szCs w:val="20"/>
        </w:rPr>
        <w:t xml:space="preserve"> Wykonawcę, który bezprawnie wpływał lub próbował wpłynąć na czynności zamawiającego lub pozyskać informacje poufne, mogące dać mu przewagę w postępowaniu o udzielenie zamówienia;</w:t>
      </w:r>
    </w:p>
    <w:p w:rsidR="005A6D24" w:rsidRPr="00B13636" w:rsidRDefault="005A6D24" w:rsidP="003B4CBF">
      <w:pPr>
        <w:autoSpaceDE w:val="0"/>
        <w:autoSpaceDN w:val="0"/>
        <w:adjustRightInd w:val="0"/>
        <w:spacing w:line="360" w:lineRule="auto"/>
        <w:jc w:val="both"/>
        <w:rPr>
          <w:rFonts w:ascii="Tahoma" w:hAnsi="Tahoma" w:cs="Tahoma"/>
          <w:sz w:val="20"/>
          <w:szCs w:val="20"/>
        </w:rPr>
      </w:pPr>
      <w:r w:rsidRPr="00435B60">
        <w:rPr>
          <w:rFonts w:ascii="Tahoma" w:hAnsi="Tahoma" w:cs="Tahoma"/>
          <w:sz w:val="20"/>
          <w:szCs w:val="20"/>
        </w:rPr>
        <w:t>8.8</w:t>
      </w:r>
      <w:r w:rsidRPr="00B13636">
        <w:rPr>
          <w:rFonts w:ascii="Tahoma" w:hAnsi="Tahoma" w:cs="Tahoma"/>
          <w:sz w:val="20"/>
          <w:szCs w:val="20"/>
        </w:rPr>
        <w:t xml:space="preserve"> Wykonawcę, który brał udział w przygotowaniu postępowania o udzielenie zamówienia lub którego pracownik, a także osoba wykonująca pracę na podstawie umowy zlecenia, o dzieło, agencyjnej lub </w:t>
      </w:r>
      <w:r w:rsidRPr="00B13636">
        <w:rPr>
          <w:rFonts w:ascii="Tahoma" w:hAnsi="Tahoma" w:cs="Tahoma"/>
          <w:sz w:val="20"/>
          <w:szCs w:val="20"/>
        </w:rPr>
        <w:lastRenderedPageBreak/>
        <w:t>innej umowy o świadczenie usług, brał udział w przygotowaniu takiego postępowania, chyba że spowodowane tym zakłócenie konkurencji może być wyeliminowane w inny sposób niż przez wykluczenie wykonawcy z udziału w postępowaniu;</w:t>
      </w:r>
    </w:p>
    <w:p w:rsidR="005A6D24" w:rsidRPr="00B13636" w:rsidRDefault="005A6D24" w:rsidP="003B4CBF">
      <w:pPr>
        <w:autoSpaceDE w:val="0"/>
        <w:autoSpaceDN w:val="0"/>
        <w:adjustRightInd w:val="0"/>
        <w:spacing w:line="360" w:lineRule="auto"/>
        <w:jc w:val="both"/>
        <w:rPr>
          <w:rFonts w:ascii="Tahoma" w:hAnsi="Tahoma" w:cs="Tahoma"/>
          <w:sz w:val="20"/>
          <w:szCs w:val="20"/>
        </w:rPr>
      </w:pPr>
      <w:r w:rsidRPr="00435B60">
        <w:rPr>
          <w:rFonts w:ascii="Tahoma" w:hAnsi="Tahoma" w:cs="Tahoma"/>
          <w:sz w:val="20"/>
          <w:szCs w:val="20"/>
        </w:rPr>
        <w:t>8.9</w:t>
      </w:r>
      <w:r w:rsidRPr="00B13636">
        <w:rPr>
          <w:rFonts w:ascii="Tahoma" w:hAnsi="Tahoma" w:cs="Tahoma"/>
          <w:sz w:val="20"/>
          <w:szCs w:val="20"/>
        </w:rPr>
        <w:t xml:space="preserve"> Wykonawcę, który z innymi wykonawcami zawarł porozumienie mające na celu zakłócenie konkurencji między wykonawcami w postępowaniu o udzielenie zamówienia, co zamawiający jest w stanie wykazać za pomocą stosownych środków dowodowych;</w:t>
      </w:r>
    </w:p>
    <w:p w:rsidR="005A6D24" w:rsidRPr="00B13636" w:rsidRDefault="005A6D24" w:rsidP="003B4CBF">
      <w:pPr>
        <w:autoSpaceDE w:val="0"/>
        <w:autoSpaceDN w:val="0"/>
        <w:adjustRightInd w:val="0"/>
        <w:spacing w:line="360" w:lineRule="auto"/>
        <w:jc w:val="both"/>
        <w:rPr>
          <w:rFonts w:ascii="Tahoma" w:hAnsi="Tahoma" w:cs="Tahoma"/>
          <w:sz w:val="20"/>
          <w:szCs w:val="20"/>
        </w:rPr>
      </w:pPr>
      <w:r w:rsidRPr="00435B60">
        <w:rPr>
          <w:rFonts w:ascii="Tahoma" w:hAnsi="Tahoma" w:cs="Tahoma"/>
          <w:sz w:val="20"/>
          <w:szCs w:val="20"/>
        </w:rPr>
        <w:t>8.10</w:t>
      </w:r>
      <w:r w:rsidRPr="00B13636">
        <w:rPr>
          <w:rFonts w:ascii="Tahoma" w:hAnsi="Tahoma" w:cs="Tahoma"/>
          <w:sz w:val="20"/>
          <w:szCs w:val="20"/>
        </w:rPr>
        <w:t xml:space="preserve"> 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5A6D24" w:rsidRPr="00B13636" w:rsidRDefault="005A6D24" w:rsidP="003B4CBF">
      <w:pPr>
        <w:autoSpaceDE w:val="0"/>
        <w:autoSpaceDN w:val="0"/>
        <w:adjustRightInd w:val="0"/>
        <w:spacing w:line="360" w:lineRule="auto"/>
        <w:jc w:val="both"/>
        <w:rPr>
          <w:rFonts w:ascii="Tahoma" w:hAnsi="Tahoma" w:cs="Tahoma"/>
          <w:sz w:val="20"/>
          <w:szCs w:val="20"/>
        </w:rPr>
      </w:pPr>
      <w:r w:rsidRPr="00435B60">
        <w:rPr>
          <w:rFonts w:ascii="Tahoma" w:hAnsi="Tahoma" w:cs="Tahoma"/>
          <w:sz w:val="20"/>
          <w:szCs w:val="20"/>
        </w:rPr>
        <w:t>8.11</w:t>
      </w:r>
      <w:r w:rsidRPr="00B13636">
        <w:rPr>
          <w:rFonts w:ascii="Tahoma" w:hAnsi="Tahoma" w:cs="Tahoma"/>
          <w:sz w:val="20"/>
          <w:szCs w:val="20"/>
        </w:rPr>
        <w:t xml:space="preserve"> Wykonawcę, wobec którego orzeczono tytułem środka zapobiegawczego zakaz ubiegania się o zamówienia publiczne;</w:t>
      </w:r>
    </w:p>
    <w:p w:rsidR="005A6D24" w:rsidRPr="00B13636" w:rsidRDefault="005A6D24" w:rsidP="003B4CBF">
      <w:pPr>
        <w:autoSpaceDE w:val="0"/>
        <w:autoSpaceDN w:val="0"/>
        <w:adjustRightInd w:val="0"/>
        <w:spacing w:line="360" w:lineRule="auto"/>
        <w:jc w:val="both"/>
        <w:rPr>
          <w:rFonts w:ascii="Tahoma" w:hAnsi="Tahoma" w:cs="Tahoma"/>
          <w:sz w:val="20"/>
          <w:szCs w:val="20"/>
        </w:rPr>
      </w:pPr>
      <w:r w:rsidRPr="00435B60">
        <w:rPr>
          <w:rFonts w:ascii="Tahoma" w:hAnsi="Tahoma" w:cs="Tahoma"/>
          <w:sz w:val="20"/>
          <w:szCs w:val="20"/>
        </w:rPr>
        <w:t>8.12</w:t>
      </w:r>
      <w:r w:rsidRPr="00B13636">
        <w:rPr>
          <w:rFonts w:ascii="Tahoma" w:hAnsi="Tahoma" w:cs="Tahoma"/>
          <w:sz w:val="20"/>
          <w:szCs w:val="20"/>
        </w:rPr>
        <w:t xml:space="preserve"> 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zachwiania uczciwej konkurencji w postępo</w:t>
      </w:r>
      <w:r>
        <w:rPr>
          <w:rFonts w:ascii="Tahoma" w:hAnsi="Tahoma" w:cs="Tahoma"/>
          <w:sz w:val="20"/>
          <w:szCs w:val="20"/>
        </w:rPr>
        <w:t>waniu o udzielenie zamówienia</w:t>
      </w:r>
      <w:r w:rsidR="001F3E17">
        <w:rPr>
          <w:rFonts w:ascii="Tahoma" w:hAnsi="Tahoma" w:cs="Tahoma"/>
          <w:sz w:val="20"/>
          <w:szCs w:val="20"/>
        </w:rPr>
        <w:t>;</w:t>
      </w:r>
    </w:p>
    <w:p w:rsidR="003E3F95" w:rsidRPr="003E3F95" w:rsidRDefault="005A6D24" w:rsidP="003E3F95">
      <w:pPr>
        <w:autoSpaceDE w:val="0"/>
        <w:autoSpaceDN w:val="0"/>
        <w:adjustRightInd w:val="0"/>
        <w:spacing w:line="360" w:lineRule="auto"/>
        <w:jc w:val="both"/>
        <w:rPr>
          <w:rFonts w:ascii="Tahoma" w:hAnsi="Tahoma" w:cs="Tahoma"/>
          <w:sz w:val="20"/>
          <w:szCs w:val="20"/>
        </w:rPr>
      </w:pPr>
      <w:r w:rsidRPr="00435B60">
        <w:rPr>
          <w:rFonts w:ascii="Tahoma" w:hAnsi="Tahoma" w:cs="Tahoma"/>
          <w:sz w:val="20"/>
          <w:szCs w:val="20"/>
        </w:rPr>
        <w:t>8.13</w:t>
      </w:r>
      <w:r w:rsidRPr="00B13636">
        <w:rPr>
          <w:rFonts w:ascii="Tahoma" w:hAnsi="Tahoma" w:cs="Tahoma"/>
          <w:sz w:val="20"/>
          <w:szCs w:val="20"/>
        </w:rPr>
        <w:t xml:space="preserve"> </w:t>
      </w:r>
      <w:r w:rsidR="003E3F95" w:rsidRPr="003E3F95">
        <w:rPr>
          <w:rFonts w:ascii="Tahoma" w:hAnsi="Tahoma" w:cs="Tahoma"/>
          <w:sz w:val="20"/>
          <w:szCs w:val="20"/>
        </w:rPr>
        <w:t>Z postępowania o udzielenie zamówienia publicznego Zamawiający wykluczy</w:t>
      </w:r>
      <w:r w:rsidR="003E3F95">
        <w:rPr>
          <w:rFonts w:ascii="Tahoma" w:hAnsi="Tahoma" w:cs="Tahoma"/>
          <w:sz w:val="20"/>
          <w:szCs w:val="20"/>
        </w:rPr>
        <w:t xml:space="preserve"> również</w:t>
      </w:r>
      <w:r w:rsidR="003E3F95" w:rsidRPr="003E3F95">
        <w:rPr>
          <w:rFonts w:ascii="Tahoma" w:hAnsi="Tahoma" w:cs="Tahoma"/>
          <w:sz w:val="20"/>
          <w:szCs w:val="20"/>
        </w:rPr>
        <w:t xml:space="preserve"> Wykonawców w okolicznościach o których mowa w art. 24 ust. 5: </w:t>
      </w:r>
    </w:p>
    <w:p w:rsidR="003E3F95" w:rsidRPr="003E3F95" w:rsidRDefault="003E3F95" w:rsidP="003E3F95">
      <w:pPr>
        <w:autoSpaceDE w:val="0"/>
        <w:autoSpaceDN w:val="0"/>
        <w:adjustRightInd w:val="0"/>
        <w:spacing w:line="360" w:lineRule="auto"/>
        <w:jc w:val="both"/>
        <w:rPr>
          <w:rFonts w:ascii="Tahoma" w:hAnsi="Tahoma" w:cs="Tahoma"/>
          <w:sz w:val="20"/>
          <w:szCs w:val="20"/>
        </w:rPr>
      </w:pPr>
      <w:r w:rsidRPr="003E3F95">
        <w:rPr>
          <w:rFonts w:ascii="Tahoma" w:hAnsi="Tahoma" w:cs="Tahoma"/>
          <w:sz w:val="20"/>
          <w:szCs w:val="20"/>
        </w:rPr>
        <w:t>- w stosunku do którego otwarto likwidację, w zatwierdzonym przez sąd układzie w postępowaniu restrukturyzacyjnym jest przewidziane zaspokojenie wierzycieli przez likwidację jego majątku lub sąd zarządził likwidację jego majątku w trybie art. 332 ust.1 ustawy z dnia 15 maja 2015 r. - Prawo restrukturyzacyjne (Dz. U. z 2016 poz. 1574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późn. zm.);</w:t>
      </w:r>
    </w:p>
    <w:p w:rsidR="003E3F95" w:rsidRPr="003E3F95" w:rsidRDefault="003E3F95" w:rsidP="003E3F95">
      <w:pPr>
        <w:autoSpaceDE w:val="0"/>
        <w:autoSpaceDN w:val="0"/>
        <w:adjustRightInd w:val="0"/>
        <w:spacing w:line="360" w:lineRule="auto"/>
        <w:jc w:val="both"/>
        <w:rPr>
          <w:rFonts w:ascii="Tahoma" w:hAnsi="Tahoma" w:cs="Tahoma"/>
          <w:sz w:val="20"/>
          <w:szCs w:val="20"/>
        </w:rPr>
      </w:pPr>
      <w:r w:rsidRPr="003E3F95">
        <w:rPr>
          <w:rFonts w:ascii="Tahoma" w:hAnsi="Tahoma" w:cs="Tahoma"/>
          <w:sz w:val="20"/>
          <w:szCs w:val="20"/>
        </w:rPr>
        <w:t xml:space="preserve"> -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5A6D24" w:rsidRPr="00B13636" w:rsidRDefault="005A6D24" w:rsidP="0057637C">
      <w:pPr>
        <w:autoSpaceDE w:val="0"/>
        <w:autoSpaceDN w:val="0"/>
        <w:adjustRightInd w:val="0"/>
        <w:spacing w:line="360" w:lineRule="auto"/>
        <w:jc w:val="both"/>
        <w:rPr>
          <w:rFonts w:ascii="Tahoma" w:hAnsi="Tahoma" w:cs="Tahoma"/>
          <w:sz w:val="20"/>
          <w:szCs w:val="20"/>
        </w:rPr>
      </w:pPr>
      <w:r>
        <w:rPr>
          <w:rFonts w:ascii="Tahoma" w:hAnsi="Tahoma" w:cs="Tahoma"/>
          <w:sz w:val="20"/>
          <w:szCs w:val="20"/>
        </w:rPr>
        <w:t>8.14</w:t>
      </w:r>
      <w:r w:rsidRPr="00B13636">
        <w:rPr>
          <w:rFonts w:ascii="Tahoma" w:hAnsi="Tahoma" w:cs="Tahoma"/>
          <w:sz w:val="20"/>
          <w:szCs w:val="20"/>
        </w:rPr>
        <w:t xml:space="preserve"> Wykluczenie wykonawcy następuje:</w:t>
      </w:r>
      <w:r>
        <w:rPr>
          <w:rFonts w:ascii="Tahoma" w:hAnsi="Tahoma" w:cs="Tahoma"/>
          <w:sz w:val="20"/>
          <w:szCs w:val="20"/>
        </w:rPr>
        <w:t xml:space="preserve"> </w:t>
      </w:r>
    </w:p>
    <w:p w:rsidR="005A6D24" w:rsidRPr="00B13636" w:rsidRDefault="005A6D24" w:rsidP="0057637C">
      <w:pPr>
        <w:autoSpaceDE w:val="0"/>
        <w:autoSpaceDN w:val="0"/>
        <w:adjustRightInd w:val="0"/>
        <w:spacing w:line="360" w:lineRule="auto"/>
        <w:jc w:val="both"/>
        <w:rPr>
          <w:rFonts w:ascii="Tahoma" w:hAnsi="Tahoma" w:cs="Tahoma"/>
          <w:sz w:val="20"/>
          <w:szCs w:val="20"/>
        </w:rPr>
      </w:pPr>
      <w:r w:rsidRPr="00B13636">
        <w:rPr>
          <w:rFonts w:ascii="Tahoma" w:hAnsi="Tahoma" w:cs="Tahoma"/>
          <w:sz w:val="20"/>
          <w:szCs w:val="20"/>
        </w:rPr>
        <w:t>a) w przypadkach, o których mowa w art.24 ust. 1 pkt. 13 lit. a–c i pkt. 14, gdy osoba, o</w:t>
      </w:r>
    </w:p>
    <w:p w:rsidR="005A6D24" w:rsidRPr="00B13636" w:rsidRDefault="005A6D24" w:rsidP="0057637C">
      <w:pPr>
        <w:autoSpaceDE w:val="0"/>
        <w:autoSpaceDN w:val="0"/>
        <w:adjustRightInd w:val="0"/>
        <w:spacing w:line="360" w:lineRule="auto"/>
        <w:jc w:val="both"/>
        <w:rPr>
          <w:rFonts w:ascii="Tahoma" w:hAnsi="Tahoma" w:cs="Tahoma"/>
          <w:sz w:val="20"/>
          <w:szCs w:val="20"/>
        </w:rPr>
      </w:pPr>
      <w:r w:rsidRPr="00B13636">
        <w:rPr>
          <w:rFonts w:ascii="Tahoma" w:hAnsi="Tahoma" w:cs="Tahoma"/>
          <w:sz w:val="20"/>
          <w:szCs w:val="20"/>
        </w:rPr>
        <w:t>której mowa w tych przepisach została skazana za przestępstwo wymienione w art. 24 ust. 1 pkt 13 lit. a–c, jeżeli nie upłynęło 5 lat od dnia uprawomocnienia się wyroku potwierdzającego zaistnienie jednej z podstaw wykluczenia, chyba że w tym wyroku został określony inny okres wykluczenia;</w:t>
      </w:r>
    </w:p>
    <w:p w:rsidR="005A6D24" w:rsidRPr="00B13636" w:rsidRDefault="005A6D24" w:rsidP="0057637C">
      <w:pPr>
        <w:autoSpaceDE w:val="0"/>
        <w:autoSpaceDN w:val="0"/>
        <w:adjustRightInd w:val="0"/>
        <w:spacing w:line="360" w:lineRule="auto"/>
        <w:jc w:val="both"/>
        <w:rPr>
          <w:rFonts w:ascii="Tahoma" w:hAnsi="Tahoma" w:cs="Tahoma"/>
          <w:sz w:val="20"/>
          <w:szCs w:val="20"/>
        </w:rPr>
      </w:pPr>
      <w:r w:rsidRPr="00B13636">
        <w:rPr>
          <w:rFonts w:ascii="Tahoma" w:hAnsi="Tahoma" w:cs="Tahoma"/>
          <w:sz w:val="20"/>
          <w:szCs w:val="20"/>
        </w:rPr>
        <w:t xml:space="preserve">b) w przypadkach, o których mowa: w art. 24 ust. 1 pkt 13 lit. d i pkt 14, gdy osoba, o której mowa w tych przepisach, została skazana za przestępstwo wymienione w art. 24 ust. 1 pkt 13 lit. d, w ust. 1 pkt 15 i w ust. 5 pkt 5–7 – jeżeli nie upłynęły 3 lata od dnia odpowiednio uprawomocnienia się wyroku potwierdzającego zaistnienie jednej z podstaw wykluczenia, chyba że w tym wyroku został określony </w:t>
      </w:r>
      <w:r w:rsidRPr="00B13636">
        <w:rPr>
          <w:rFonts w:ascii="Tahoma" w:hAnsi="Tahoma" w:cs="Tahoma"/>
          <w:sz w:val="20"/>
          <w:szCs w:val="20"/>
        </w:rPr>
        <w:lastRenderedPageBreak/>
        <w:t>inny okres wykluczenia lub od dnia w którym decyzja potwierdzająca zaistnienie jednej z podstaw wykluczenia stała się ostateczna;</w:t>
      </w:r>
    </w:p>
    <w:p w:rsidR="005A6D24" w:rsidRPr="00B13636" w:rsidRDefault="005A6D24" w:rsidP="0057637C">
      <w:pPr>
        <w:autoSpaceDE w:val="0"/>
        <w:autoSpaceDN w:val="0"/>
        <w:adjustRightInd w:val="0"/>
        <w:spacing w:line="360" w:lineRule="auto"/>
        <w:jc w:val="both"/>
        <w:rPr>
          <w:rFonts w:ascii="Tahoma" w:hAnsi="Tahoma" w:cs="Tahoma"/>
          <w:sz w:val="20"/>
          <w:szCs w:val="20"/>
        </w:rPr>
      </w:pPr>
      <w:r w:rsidRPr="00B13636">
        <w:rPr>
          <w:rFonts w:ascii="Tahoma" w:hAnsi="Tahoma" w:cs="Tahoma"/>
          <w:sz w:val="20"/>
          <w:szCs w:val="20"/>
        </w:rPr>
        <w:t>c) w przypadkach, o których mowa w art. 24 ust. 1 pkt 18 i 20 lub ust. 5 pkt 2 i 4, jeżeli nie upłynęły 3 lata od dnia zaistnienia zdarzenia będącego podstawą wykluczenia;</w:t>
      </w:r>
    </w:p>
    <w:p w:rsidR="005A6D24" w:rsidRPr="00B13636" w:rsidRDefault="005A6D24" w:rsidP="0057637C">
      <w:pPr>
        <w:autoSpaceDE w:val="0"/>
        <w:autoSpaceDN w:val="0"/>
        <w:adjustRightInd w:val="0"/>
        <w:spacing w:line="360" w:lineRule="auto"/>
        <w:jc w:val="both"/>
        <w:rPr>
          <w:rFonts w:ascii="Tahoma" w:hAnsi="Tahoma" w:cs="Tahoma"/>
          <w:sz w:val="20"/>
          <w:szCs w:val="20"/>
        </w:rPr>
      </w:pPr>
      <w:r w:rsidRPr="00B13636">
        <w:rPr>
          <w:rFonts w:ascii="Tahoma" w:hAnsi="Tahoma" w:cs="Tahoma"/>
          <w:sz w:val="20"/>
          <w:szCs w:val="20"/>
        </w:rPr>
        <w:t>d) w przypadku, o którym mowa w art. 24 ust. 1 pkt 21, jeżeli nie upłynął okres, na jaki został prawomocnie orzeczony zakaz ubiegania się o zamówienia publiczne;</w:t>
      </w:r>
    </w:p>
    <w:p w:rsidR="005A6D24" w:rsidRPr="00B13636" w:rsidRDefault="005A6D24" w:rsidP="0057637C">
      <w:pPr>
        <w:autoSpaceDE w:val="0"/>
        <w:autoSpaceDN w:val="0"/>
        <w:adjustRightInd w:val="0"/>
        <w:spacing w:line="360" w:lineRule="auto"/>
        <w:jc w:val="both"/>
        <w:rPr>
          <w:rFonts w:ascii="Tahoma" w:hAnsi="Tahoma" w:cs="Tahoma"/>
          <w:sz w:val="20"/>
          <w:szCs w:val="20"/>
        </w:rPr>
      </w:pPr>
      <w:r w:rsidRPr="00B13636">
        <w:rPr>
          <w:rFonts w:ascii="Tahoma" w:hAnsi="Tahoma" w:cs="Tahoma"/>
          <w:sz w:val="20"/>
          <w:szCs w:val="20"/>
        </w:rPr>
        <w:t>e) w przypadku, o którym mowa w art. 24 ust. 1 pkt 22, jeżeli nie upłynął okres obowiązywania zakazu ubiegania się o zamówienia publiczne.</w:t>
      </w:r>
    </w:p>
    <w:p w:rsidR="005A6D24" w:rsidRPr="00B13636" w:rsidRDefault="005A6D24" w:rsidP="0057637C">
      <w:pPr>
        <w:autoSpaceDE w:val="0"/>
        <w:autoSpaceDN w:val="0"/>
        <w:adjustRightInd w:val="0"/>
        <w:spacing w:line="360" w:lineRule="auto"/>
        <w:jc w:val="both"/>
        <w:rPr>
          <w:rFonts w:ascii="Tahoma" w:hAnsi="Tahoma" w:cs="Tahoma"/>
          <w:sz w:val="20"/>
          <w:szCs w:val="20"/>
        </w:rPr>
      </w:pPr>
      <w:r w:rsidRPr="00435B60">
        <w:rPr>
          <w:rFonts w:ascii="Tahoma" w:hAnsi="Tahoma" w:cs="Tahoma"/>
          <w:sz w:val="20"/>
          <w:szCs w:val="20"/>
        </w:rPr>
        <w:t>8.1</w:t>
      </w:r>
      <w:r w:rsidR="004B6AC3">
        <w:rPr>
          <w:rFonts w:ascii="Tahoma" w:hAnsi="Tahoma" w:cs="Tahoma"/>
          <w:sz w:val="20"/>
          <w:szCs w:val="20"/>
        </w:rPr>
        <w:t>5</w:t>
      </w:r>
      <w:r w:rsidRPr="00B13636">
        <w:rPr>
          <w:rFonts w:ascii="Tahoma" w:hAnsi="Tahoma" w:cs="Tahoma"/>
          <w:sz w:val="20"/>
          <w:szCs w:val="20"/>
        </w:rPr>
        <w:t xml:space="preserve"> Wykonawca, który podlega wykluczeniu na podstawie pkt. 8.2 i 8.3, 8.5 do 8.9 </w:t>
      </w:r>
      <w:r>
        <w:rPr>
          <w:rFonts w:ascii="Tahoma" w:hAnsi="Tahoma" w:cs="Tahoma"/>
          <w:sz w:val="20"/>
          <w:szCs w:val="20"/>
        </w:rPr>
        <w:t>lub</w:t>
      </w:r>
      <w:r w:rsidRPr="00B13636">
        <w:rPr>
          <w:rFonts w:ascii="Tahoma" w:hAnsi="Tahoma" w:cs="Tahoma"/>
          <w:sz w:val="20"/>
          <w:szCs w:val="20"/>
        </w:rPr>
        <w:t xml:space="preserve"> pkt. 8.13,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5A6D24" w:rsidRPr="00B13636" w:rsidRDefault="005A6D24" w:rsidP="0057637C">
      <w:pPr>
        <w:autoSpaceDE w:val="0"/>
        <w:autoSpaceDN w:val="0"/>
        <w:adjustRightInd w:val="0"/>
        <w:spacing w:line="360" w:lineRule="auto"/>
        <w:jc w:val="both"/>
        <w:rPr>
          <w:rFonts w:ascii="Tahoma" w:hAnsi="Tahoma" w:cs="Tahoma"/>
          <w:sz w:val="20"/>
          <w:szCs w:val="20"/>
        </w:rPr>
      </w:pPr>
      <w:r w:rsidRPr="00435B60">
        <w:rPr>
          <w:rFonts w:ascii="Tahoma" w:hAnsi="Tahoma" w:cs="Tahoma"/>
          <w:sz w:val="20"/>
          <w:szCs w:val="20"/>
        </w:rPr>
        <w:t>8.1</w:t>
      </w:r>
      <w:r w:rsidR="004B6AC3">
        <w:rPr>
          <w:rFonts w:ascii="Tahoma" w:hAnsi="Tahoma" w:cs="Tahoma"/>
          <w:sz w:val="20"/>
          <w:szCs w:val="20"/>
        </w:rPr>
        <w:t>6</w:t>
      </w:r>
      <w:r w:rsidRPr="00435B60">
        <w:rPr>
          <w:rFonts w:ascii="Tahoma" w:hAnsi="Tahoma" w:cs="Tahoma"/>
          <w:sz w:val="20"/>
          <w:szCs w:val="20"/>
        </w:rPr>
        <w:t xml:space="preserve"> </w:t>
      </w:r>
      <w:r w:rsidRPr="00B13636">
        <w:rPr>
          <w:rFonts w:ascii="Tahoma" w:hAnsi="Tahoma" w:cs="Tahoma"/>
          <w:sz w:val="20"/>
          <w:szCs w:val="20"/>
        </w:rPr>
        <w:t xml:space="preserve">Wykonawca nie podlega wykluczeniu, jeżeli </w:t>
      </w:r>
      <w:r>
        <w:rPr>
          <w:rFonts w:ascii="Tahoma" w:hAnsi="Tahoma" w:cs="Tahoma"/>
          <w:sz w:val="20"/>
          <w:szCs w:val="20"/>
        </w:rPr>
        <w:t>Z</w:t>
      </w:r>
      <w:r w:rsidRPr="00B13636">
        <w:rPr>
          <w:rFonts w:ascii="Tahoma" w:hAnsi="Tahoma" w:cs="Tahoma"/>
          <w:sz w:val="20"/>
          <w:szCs w:val="20"/>
        </w:rPr>
        <w:t>amawiający, uwzględniając wagę i szczególne okoliczności czynu wykonawcy, uzna za wystarczające dowody przedstawione na podstawie pkt. 8.1</w:t>
      </w:r>
      <w:r w:rsidR="004B6AC3">
        <w:rPr>
          <w:rFonts w:ascii="Tahoma" w:hAnsi="Tahoma" w:cs="Tahoma"/>
          <w:sz w:val="20"/>
          <w:szCs w:val="20"/>
        </w:rPr>
        <w:t>5.</w:t>
      </w:r>
    </w:p>
    <w:p w:rsidR="005A6D24" w:rsidRPr="0057637C" w:rsidRDefault="004B6AC3" w:rsidP="0057637C">
      <w:pPr>
        <w:autoSpaceDE w:val="0"/>
        <w:autoSpaceDN w:val="0"/>
        <w:adjustRightInd w:val="0"/>
        <w:spacing w:line="360" w:lineRule="auto"/>
        <w:jc w:val="both"/>
        <w:rPr>
          <w:rFonts w:ascii="Tahoma" w:hAnsi="Tahoma" w:cs="Tahoma"/>
          <w:sz w:val="20"/>
          <w:szCs w:val="20"/>
        </w:rPr>
      </w:pPr>
      <w:r>
        <w:rPr>
          <w:rFonts w:ascii="Tahoma" w:hAnsi="Tahoma" w:cs="Tahoma"/>
          <w:sz w:val="20"/>
          <w:szCs w:val="20"/>
        </w:rPr>
        <w:t xml:space="preserve">8.17 </w:t>
      </w:r>
      <w:r w:rsidR="005A6D24" w:rsidRPr="00B13636">
        <w:rPr>
          <w:rFonts w:ascii="Tahoma" w:hAnsi="Tahoma" w:cs="Tahoma"/>
          <w:sz w:val="20"/>
          <w:szCs w:val="20"/>
        </w:rPr>
        <w:t>Ofertę wykonawcy wykluczonego uznaje się za odrzuconą.</w:t>
      </w:r>
    </w:p>
    <w:p w:rsidR="005A6D24" w:rsidRPr="00411077" w:rsidRDefault="005A6D24" w:rsidP="00AC385D">
      <w:pPr>
        <w:pStyle w:val="Akapitzlist"/>
        <w:tabs>
          <w:tab w:val="left" w:pos="540"/>
        </w:tabs>
        <w:spacing w:line="360" w:lineRule="auto"/>
        <w:ind w:hanging="720"/>
        <w:rPr>
          <w:rFonts w:ascii="Tahoma" w:hAnsi="Tahoma" w:cs="Tahoma"/>
          <w:noProof w:val="0"/>
          <w:sz w:val="20"/>
          <w:szCs w:val="20"/>
        </w:rPr>
      </w:pPr>
    </w:p>
    <w:p w:rsidR="005A6D24" w:rsidRDefault="00DA4B47" w:rsidP="007B405B">
      <w:pPr>
        <w:autoSpaceDE w:val="0"/>
        <w:autoSpaceDN w:val="0"/>
        <w:adjustRightInd w:val="0"/>
        <w:spacing w:line="360" w:lineRule="auto"/>
        <w:jc w:val="both"/>
        <w:rPr>
          <w:rFonts w:ascii="Tahoma" w:hAnsi="Tahoma" w:cs="Tahoma"/>
          <w:b/>
          <w:bCs/>
          <w:sz w:val="20"/>
          <w:szCs w:val="20"/>
        </w:rPr>
      </w:pPr>
      <w:r w:rsidRPr="00DA4B47">
        <w:rPr>
          <w:lang w:val="pl-PL"/>
        </w:rPr>
        <w:pict>
          <v:shape id="_x0000_s1034" type="#_x0000_t202" style="position:absolute;left:0;text-align:left;margin-left:-9pt;margin-top:8.45pt;width:460.85pt;height:62.25pt;z-index:251664384;mso-wrap-style:none" fillcolor="#ddd">
            <v:textbox style="mso-fit-shape-to-text:t">
              <w:txbxContent>
                <w:p w:rsidR="005A6D24" w:rsidRPr="00102134" w:rsidRDefault="005A6D24" w:rsidP="00102134">
                  <w:pPr>
                    <w:autoSpaceDE w:val="0"/>
                    <w:autoSpaceDN w:val="0"/>
                    <w:adjustRightInd w:val="0"/>
                    <w:spacing w:line="360" w:lineRule="auto"/>
                    <w:jc w:val="both"/>
                    <w:rPr>
                      <w:rFonts w:ascii="Tahoma" w:hAnsi="Tahoma" w:cs="Tahoma"/>
                      <w:b/>
                      <w:bCs/>
                      <w:sz w:val="20"/>
                      <w:szCs w:val="20"/>
                    </w:rPr>
                  </w:pPr>
                  <w:r w:rsidRPr="00435B60">
                    <w:rPr>
                      <w:rFonts w:ascii="Tahoma" w:hAnsi="Tahoma" w:cs="Tahoma"/>
                      <w:b/>
                      <w:bCs/>
                      <w:sz w:val="20"/>
                      <w:szCs w:val="20"/>
                    </w:rPr>
                    <w:t>9. WYKAZ OŚWIADCZEŃ I DOKUMENTÓW JAKIE MAJĄ DOSTARCZYĆ WYKONAWCY NA POTWIERDZENIE SPEŁNIANIA WARUNKÓW UDZIAŁU W POSTĘPOWANIU ORAZ NIE PODLEGANIU WYKLUCZENIU Z</w:t>
                  </w:r>
                  <w:r w:rsidR="00CB33BB">
                    <w:rPr>
                      <w:rFonts w:ascii="Tahoma" w:hAnsi="Tahoma" w:cs="Tahoma"/>
                      <w:b/>
                      <w:bCs/>
                      <w:sz w:val="20"/>
                      <w:szCs w:val="20"/>
                    </w:rPr>
                    <w:t> </w:t>
                  </w:r>
                  <w:r w:rsidRPr="00435B60">
                    <w:rPr>
                      <w:rFonts w:ascii="Tahoma" w:hAnsi="Tahoma" w:cs="Tahoma"/>
                      <w:b/>
                      <w:bCs/>
                      <w:sz w:val="20"/>
                      <w:szCs w:val="20"/>
                    </w:rPr>
                    <w:t>POSTĘPOWANIA</w:t>
                  </w:r>
                  <w:r w:rsidR="00CB33BB">
                    <w:rPr>
                      <w:rFonts w:ascii="Tahoma" w:hAnsi="Tahoma" w:cs="Tahoma"/>
                      <w:b/>
                      <w:bCs/>
                      <w:sz w:val="20"/>
                      <w:szCs w:val="20"/>
                    </w:rPr>
                    <w:t xml:space="preserve"> - </w:t>
                  </w:r>
                  <w:r w:rsidR="00CB33BB" w:rsidRPr="00CB33BB">
                    <w:rPr>
                      <w:rFonts w:ascii="Tahoma" w:hAnsi="Tahoma" w:cs="Tahoma"/>
                      <w:b/>
                      <w:bCs/>
                      <w:noProof w:val="0"/>
                      <w:sz w:val="20"/>
                      <w:szCs w:val="20"/>
                      <w:lang w:val="pl-PL"/>
                    </w:rPr>
                    <w:t>d</w:t>
                  </w:r>
                  <w:r w:rsidR="00CB33BB" w:rsidRPr="00CB33BB">
                    <w:rPr>
                      <w:rFonts w:ascii="Tahoma" w:hAnsi="Tahoma" w:cs="Tahoma"/>
                      <w:b/>
                      <w:sz w:val="20"/>
                      <w:szCs w:val="20"/>
                    </w:rPr>
                    <w:t>otyczy wszystkich części zamówienia</w:t>
                  </w:r>
                  <w:r w:rsidRPr="00435B60">
                    <w:rPr>
                      <w:rFonts w:ascii="Tahoma" w:hAnsi="Tahoma" w:cs="Tahoma"/>
                      <w:b/>
                      <w:bCs/>
                      <w:sz w:val="20"/>
                      <w:szCs w:val="20"/>
                    </w:rPr>
                    <w:t>.</w:t>
                  </w:r>
                </w:p>
              </w:txbxContent>
            </v:textbox>
            <w10:wrap type="square"/>
          </v:shape>
        </w:pict>
      </w:r>
    </w:p>
    <w:p w:rsidR="005A6D24" w:rsidRPr="007B405B" w:rsidRDefault="005A6D24" w:rsidP="007B405B">
      <w:pPr>
        <w:autoSpaceDE w:val="0"/>
        <w:autoSpaceDN w:val="0"/>
        <w:adjustRightInd w:val="0"/>
        <w:spacing w:line="360" w:lineRule="auto"/>
        <w:jc w:val="both"/>
        <w:rPr>
          <w:rFonts w:ascii="Tahoma" w:hAnsi="Tahoma" w:cs="Tahoma"/>
          <w:sz w:val="20"/>
          <w:szCs w:val="20"/>
        </w:rPr>
      </w:pPr>
      <w:r w:rsidRPr="007B405B">
        <w:rPr>
          <w:rFonts w:ascii="Tahoma" w:hAnsi="Tahoma" w:cs="Tahoma"/>
          <w:sz w:val="20"/>
          <w:szCs w:val="20"/>
        </w:rPr>
        <w:t xml:space="preserve">9.1. Oświadczenie o spełnianiu warunków udziału i nie podleganiu wykluczeniu z postępowania stanowiące wstępne potwierdzenie, że Wykonawca nie podlega wykluczeniu oraz spełnia warunki udziału w postępowaniu </w:t>
      </w:r>
      <w:r w:rsidR="00CB33BB">
        <w:rPr>
          <w:rFonts w:ascii="Tahoma" w:hAnsi="Tahoma" w:cs="Tahoma"/>
          <w:sz w:val="20"/>
          <w:szCs w:val="20"/>
        </w:rPr>
        <w:t>–</w:t>
      </w:r>
      <w:r w:rsidRPr="007B405B">
        <w:rPr>
          <w:rFonts w:ascii="Tahoma" w:hAnsi="Tahoma" w:cs="Tahoma"/>
          <w:sz w:val="20"/>
          <w:szCs w:val="20"/>
        </w:rPr>
        <w:t xml:space="preserve"> </w:t>
      </w:r>
      <w:r w:rsidRPr="007B405B">
        <w:rPr>
          <w:rFonts w:ascii="Tahoma" w:hAnsi="Tahoma" w:cs="Tahoma"/>
          <w:b/>
          <w:bCs/>
          <w:sz w:val="20"/>
          <w:szCs w:val="20"/>
        </w:rPr>
        <w:t>Zał</w:t>
      </w:r>
      <w:r w:rsidR="00CB33BB">
        <w:rPr>
          <w:rFonts w:ascii="Tahoma" w:hAnsi="Tahoma" w:cs="Tahoma"/>
          <w:b/>
          <w:bCs/>
          <w:sz w:val="20"/>
          <w:szCs w:val="20"/>
        </w:rPr>
        <w:t xml:space="preserve">. </w:t>
      </w:r>
      <w:r w:rsidRPr="007B405B">
        <w:rPr>
          <w:rFonts w:ascii="Tahoma" w:hAnsi="Tahoma" w:cs="Tahoma"/>
          <w:b/>
          <w:bCs/>
          <w:sz w:val="20"/>
          <w:szCs w:val="20"/>
        </w:rPr>
        <w:t xml:space="preserve">nr </w:t>
      </w:r>
      <w:r w:rsidR="004B6AC3">
        <w:rPr>
          <w:rFonts w:ascii="Tahoma" w:hAnsi="Tahoma" w:cs="Tahoma"/>
          <w:b/>
          <w:bCs/>
          <w:sz w:val="20"/>
          <w:szCs w:val="20"/>
        </w:rPr>
        <w:t>2</w:t>
      </w:r>
      <w:r w:rsidRPr="007B405B">
        <w:rPr>
          <w:rFonts w:ascii="Tahoma" w:hAnsi="Tahoma" w:cs="Tahoma"/>
          <w:b/>
          <w:bCs/>
          <w:sz w:val="20"/>
          <w:szCs w:val="20"/>
        </w:rPr>
        <w:t xml:space="preserve"> i </w:t>
      </w:r>
      <w:r w:rsidR="00CB33BB">
        <w:rPr>
          <w:rFonts w:ascii="Tahoma" w:hAnsi="Tahoma" w:cs="Tahoma"/>
          <w:b/>
          <w:bCs/>
          <w:sz w:val="20"/>
          <w:szCs w:val="20"/>
        </w:rPr>
        <w:t xml:space="preserve">Zał. Nr </w:t>
      </w:r>
      <w:r w:rsidR="004B6AC3">
        <w:rPr>
          <w:rFonts w:ascii="Tahoma" w:hAnsi="Tahoma" w:cs="Tahoma"/>
          <w:b/>
          <w:bCs/>
          <w:sz w:val="20"/>
          <w:szCs w:val="20"/>
        </w:rPr>
        <w:t>3</w:t>
      </w:r>
    </w:p>
    <w:p w:rsidR="005A6D24" w:rsidRPr="007B405B" w:rsidRDefault="005A6D24" w:rsidP="007B405B">
      <w:pPr>
        <w:numPr>
          <w:ilvl w:val="0"/>
          <w:numId w:val="5"/>
        </w:numPr>
        <w:autoSpaceDE w:val="0"/>
        <w:autoSpaceDN w:val="0"/>
        <w:adjustRightInd w:val="0"/>
        <w:spacing w:line="360" w:lineRule="auto"/>
        <w:jc w:val="both"/>
        <w:rPr>
          <w:rFonts w:ascii="Tahoma" w:hAnsi="Tahoma" w:cs="Tahoma"/>
          <w:sz w:val="20"/>
          <w:szCs w:val="20"/>
        </w:rPr>
      </w:pPr>
      <w:r w:rsidRPr="007B405B">
        <w:rPr>
          <w:rFonts w:ascii="Tahoma" w:hAnsi="Tahoma" w:cs="Tahoma"/>
          <w:sz w:val="20"/>
          <w:szCs w:val="20"/>
        </w:rPr>
        <w:t xml:space="preserve">W przypadku wspólnego ubiegania się o zamówienie przez Wykonawców, </w:t>
      </w:r>
      <w:r w:rsidRPr="007B405B">
        <w:rPr>
          <w:rFonts w:ascii="Tahoma" w:hAnsi="Tahoma" w:cs="Tahoma"/>
          <w:i/>
          <w:iCs/>
          <w:sz w:val="20"/>
          <w:szCs w:val="20"/>
        </w:rPr>
        <w:t>Oświadczenia</w:t>
      </w:r>
      <w:r w:rsidRPr="007B405B">
        <w:rPr>
          <w:rFonts w:ascii="Tahoma" w:hAnsi="Tahoma" w:cs="Tahoma"/>
          <w:sz w:val="20"/>
          <w:szCs w:val="20"/>
        </w:rPr>
        <w:t xml:space="preserve"> składa każdy z Wykonawców wspólnie ubiegających się o zamówienie.</w:t>
      </w:r>
    </w:p>
    <w:p w:rsidR="005A6D24" w:rsidRPr="007B405B" w:rsidRDefault="005A6D24" w:rsidP="007B405B">
      <w:pPr>
        <w:numPr>
          <w:ilvl w:val="0"/>
          <w:numId w:val="5"/>
        </w:numPr>
        <w:autoSpaceDE w:val="0"/>
        <w:autoSpaceDN w:val="0"/>
        <w:adjustRightInd w:val="0"/>
        <w:spacing w:line="360" w:lineRule="auto"/>
        <w:jc w:val="both"/>
        <w:rPr>
          <w:rFonts w:ascii="Tahoma" w:hAnsi="Tahoma" w:cs="Tahoma"/>
          <w:sz w:val="20"/>
          <w:szCs w:val="20"/>
        </w:rPr>
      </w:pPr>
      <w:r w:rsidRPr="007B405B">
        <w:rPr>
          <w:rFonts w:ascii="Tahoma" w:hAnsi="Tahoma" w:cs="Tahoma"/>
          <w:sz w:val="20"/>
          <w:szCs w:val="20"/>
        </w:rPr>
        <w:t>Jeżeli Wykonawca zamierza część zamówienia zlecić podwykonawcom na zdolnościach, których polega, na potrzeby realizacji tej części, to należy wypełnić odrębne oświadczenia dla tych podwykonawców.</w:t>
      </w:r>
    </w:p>
    <w:p w:rsidR="005A6D24" w:rsidRPr="007B405B" w:rsidRDefault="005A6D24" w:rsidP="007B405B">
      <w:pPr>
        <w:numPr>
          <w:ilvl w:val="0"/>
          <w:numId w:val="5"/>
        </w:numPr>
        <w:autoSpaceDE w:val="0"/>
        <w:autoSpaceDN w:val="0"/>
        <w:adjustRightInd w:val="0"/>
        <w:spacing w:line="360" w:lineRule="auto"/>
        <w:jc w:val="both"/>
        <w:rPr>
          <w:rFonts w:ascii="Tahoma" w:hAnsi="Tahoma" w:cs="Tahoma"/>
          <w:sz w:val="20"/>
          <w:szCs w:val="20"/>
        </w:rPr>
      </w:pPr>
      <w:r w:rsidRPr="007B405B">
        <w:rPr>
          <w:rFonts w:ascii="Tahoma" w:hAnsi="Tahoma" w:cs="Tahoma"/>
          <w:sz w:val="20"/>
          <w:szCs w:val="20"/>
        </w:rPr>
        <w:t>Dokumenty wskazane w pkt a, b muszą potwierdzać spełnianie warunków udziału w postępowaniu, brak podstaw wykluczenia lub kryteria selekcji w zakresie, w którym każdy z Wykonawców wykazuje spełnianie warunków udziału w postępowaniu,</w:t>
      </w:r>
    </w:p>
    <w:p w:rsidR="005A6D24" w:rsidRPr="007B405B" w:rsidRDefault="005A6D24" w:rsidP="007B405B">
      <w:pPr>
        <w:numPr>
          <w:ilvl w:val="0"/>
          <w:numId w:val="5"/>
        </w:numPr>
        <w:autoSpaceDE w:val="0"/>
        <w:autoSpaceDN w:val="0"/>
        <w:adjustRightInd w:val="0"/>
        <w:spacing w:line="360" w:lineRule="auto"/>
        <w:jc w:val="both"/>
        <w:rPr>
          <w:rFonts w:ascii="Tahoma" w:hAnsi="Tahoma" w:cs="Tahoma"/>
          <w:sz w:val="20"/>
          <w:szCs w:val="20"/>
        </w:rPr>
      </w:pPr>
      <w:r w:rsidRPr="007B405B">
        <w:rPr>
          <w:rFonts w:ascii="Tahoma" w:hAnsi="Tahoma" w:cs="Tahoma"/>
          <w:sz w:val="20"/>
          <w:szCs w:val="20"/>
        </w:rPr>
        <w:lastRenderedPageBreak/>
        <w:t>W Oświadczeniach należy wypełnić jedynie te działy i sekcje, które dotyczą warunków udziału i potwierdzających brak podstaw do wykluczenia na podstawie treści ogłoszenia o zamówieniu i niniejszej specyfikacji. Wypełnienie pozostałych, nie wymaganych działów i sekcji nie będzie miało wpływu na ocenę oferty.</w:t>
      </w:r>
    </w:p>
    <w:p w:rsidR="005A6D24" w:rsidRPr="007B405B" w:rsidRDefault="005A6D24" w:rsidP="007B405B">
      <w:pPr>
        <w:autoSpaceDE w:val="0"/>
        <w:autoSpaceDN w:val="0"/>
        <w:adjustRightInd w:val="0"/>
        <w:spacing w:line="360" w:lineRule="auto"/>
        <w:jc w:val="both"/>
        <w:rPr>
          <w:rFonts w:ascii="Tahoma" w:hAnsi="Tahoma" w:cs="Tahoma"/>
          <w:sz w:val="20"/>
          <w:szCs w:val="20"/>
        </w:rPr>
      </w:pPr>
    </w:p>
    <w:p w:rsidR="005A6D24" w:rsidRPr="007B405B" w:rsidRDefault="005A6D24" w:rsidP="007B405B">
      <w:pPr>
        <w:autoSpaceDE w:val="0"/>
        <w:autoSpaceDN w:val="0"/>
        <w:adjustRightInd w:val="0"/>
        <w:spacing w:line="360" w:lineRule="auto"/>
        <w:jc w:val="both"/>
        <w:rPr>
          <w:rFonts w:ascii="Tahoma" w:hAnsi="Tahoma" w:cs="Tahoma"/>
          <w:color w:val="FF0000"/>
          <w:sz w:val="20"/>
          <w:szCs w:val="20"/>
        </w:rPr>
      </w:pPr>
      <w:r w:rsidRPr="007B405B">
        <w:rPr>
          <w:rFonts w:ascii="Tahoma" w:hAnsi="Tahoma" w:cs="Tahoma"/>
          <w:sz w:val="20"/>
          <w:szCs w:val="20"/>
        </w:rPr>
        <w:t>9.2 W terminie 3 dni od zamieszczenia na stronie internetowej Zamawiającego informacji z otwarcia ofer</w:t>
      </w:r>
      <w:r>
        <w:rPr>
          <w:rFonts w:ascii="Tahoma" w:hAnsi="Tahoma" w:cs="Tahoma"/>
          <w:sz w:val="20"/>
          <w:szCs w:val="20"/>
        </w:rPr>
        <w:t>t, o której mowa w art. 86 ust.4</w:t>
      </w:r>
      <w:r w:rsidRPr="007B405B">
        <w:rPr>
          <w:rFonts w:ascii="Tahoma" w:hAnsi="Tahoma" w:cs="Tahoma"/>
          <w:sz w:val="20"/>
          <w:szCs w:val="20"/>
        </w:rPr>
        <w:t xml:space="preserve"> </w:t>
      </w:r>
      <w:r>
        <w:rPr>
          <w:rFonts w:ascii="Tahoma" w:hAnsi="Tahoma" w:cs="Tahoma"/>
          <w:sz w:val="20"/>
          <w:szCs w:val="20"/>
        </w:rPr>
        <w:t>ustawy</w:t>
      </w:r>
      <w:r w:rsidRPr="007B405B">
        <w:rPr>
          <w:rFonts w:ascii="Tahoma" w:hAnsi="Tahoma" w:cs="Tahoma"/>
          <w:sz w:val="20"/>
          <w:szCs w:val="20"/>
        </w:rPr>
        <w:t xml:space="preserve"> Wykonawca zobowiązany jest przekazać Zamawiającemu oświadczenie o przynależności lub braku przynależności do tej samej grupy kapitałowej, o której mowa w art.24 ust. 1 pkt. 23 ustawy PZP -  </w:t>
      </w:r>
      <w:r w:rsidRPr="007B405B">
        <w:rPr>
          <w:rFonts w:ascii="Tahoma" w:hAnsi="Tahoma" w:cs="Tahoma"/>
          <w:b/>
          <w:bCs/>
          <w:sz w:val="20"/>
          <w:szCs w:val="20"/>
        </w:rPr>
        <w:t>Załącznik</w:t>
      </w:r>
      <w:r w:rsidRPr="007B405B">
        <w:rPr>
          <w:rFonts w:ascii="Tahoma" w:hAnsi="Tahoma" w:cs="Tahoma"/>
          <w:sz w:val="20"/>
          <w:szCs w:val="20"/>
        </w:rPr>
        <w:t xml:space="preserve"> </w:t>
      </w:r>
      <w:r w:rsidRPr="007B405B">
        <w:rPr>
          <w:rFonts w:ascii="Tahoma" w:hAnsi="Tahoma" w:cs="Tahoma"/>
          <w:b/>
          <w:bCs/>
          <w:sz w:val="20"/>
          <w:szCs w:val="20"/>
        </w:rPr>
        <w:t xml:space="preserve">nr </w:t>
      </w:r>
      <w:r w:rsidR="004B6AC3">
        <w:rPr>
          <w:rFonts w:ascii="Tahoma" w:hAnsi="Tahoma" w:cs="Tahoma"/>
          <w:b/>
          <w:bCs/>
          <w:sz w:val="20"/>
          <w:szCs w:val="20"/>
        </w:rPr>
        <w:t>4</w:t>
      </w:r>
      <w:r w:rsidRPr="007B405B">
        <w:rPr>
          <w:rFonts w:ascii="Tahoma" w:hAnsi="Tahoma" w:cs="Tahoma"/>
          <w:b/>
          <w:bCs/>
          <w:sz w:val="20"/>
          <w:szCs w:val="20"/>
        </w:rPr>
        <w:t xml:space="preserve"> </w:t>
      </w:r>
    </w:p>
    <w:p w:rsidR="005A6D24" w:rsidRDefault="005A6D24" w:rsidP="0060610F">
      <w:pPr>
        <w:autoSpaceDE w:val="0"/>
        <w:autoSpaceDN w:val="0"/>
        <w:adjustRightInd w:val="0"/>
        <w:spacing w:line="360" w:lineRule="auto"/>
        <w:jc w:val="both"/>
        <w:rPr>
          <w:rFonts w:ascii="Tahoma" w:hAnsi="Tahoma" w:cs="Tahoma"/>
          <w:b/>
          <w:bCs/>
          <w:sz w:val="20"/>
          <w:szCs w:val="20"/>
        </w:rPr>
      </w:pPr>
      <w:r w:rsidRPr="007B405B">
        <w:rPr>
          <w:rFonts w:ascii="Tahoma" w:hAnsi="Tahoma" w:cs="Tahoma"/>
          <w:sz w:val="20"/>
          <w:szCs w:val="20"/>
        </w:rPr>
        <w:t xml:space="preserve">9.3 </w:t>
      </w:r>
      <w:r w:rsidRPr="007B405B">
        <w:rPr>
          <w:rFonts w:ascii="Tahoma" w:hAnsi="Tahoma" w:cs="Tahoma"/>
          <w:b/>
          <w:bCs/>
          <w:sz w:val="20"/>
          <w:szCs w:val="20"/>
        </w:rPr>
        <w:t>Wykaz oświadczeń i dokumentów wymaganych na potwierdzenie spełniania warunków udziału w postępowaniu oraz wskazujących brak podstaw do wykluczenia. Niżej wymienionych dokumentów nie należy dołączać do oferty. Wykonawca, którego oferta zostanie uznana za najkorzystniejszą</w:t>
      </w:r>
      <w:r>
        <w:rPr>
          <w:rFonts w:ascii="Tahoma" w:hAnsi="Tahoma" w:cs="Tahoma"/>
          <w:b/>
          <w:bCs/>
          <w:sz w:val="20"/>
          <w:szCs w:val="20"/>
        </w:rPr>
        <w:t>,</w:t>
      </w:r>
      <w:r w:rsidRPr="007B405B">
        <w:rPr>
          <w:rFonts w:ascii="Tahoma" w:hAnsi="Tahoma" w:cs="Tahoma"/>
          <w:b/>
          <w:bCs/>
          <w:sz w:val="20"/>
          <w:szCs w:val="20"/>
        </w:rPr>
        <w:t xml:space="preserve"> zostanie powiadomiony odrębnym pismem o terminie i miejscu ich dostarczenia:</w:t>
      </w:r>
    </w:p>
    <w:p w:rsidR="004B6AC3" w:rsidRPr="00D15407" w:rsidRDefault="005A6D24" w:rsidP="004B6AC3">
      <w:pPr>
        <w:autoSpaceDE w:val="0"/>
        <w:autoSpaceDN w:val="0"/>
        <w:adjustRightInd w:val="0"/>
        <w:spacing w:line="360" w:lineRule="auto"/>
        <w:jc w:val="both"/>
        <w:rPr>
          <w:rFonts w:ascii="Tahoma" w:hAnsi="Tahoma" w:cs="Tahoma"/>
          <w:sz w:val="20"/>
        </w:rPr>
      </w:pPr>
      <w:r w:rsidRPr="0060610F">
        <w:rPr>
          <w:rFonts w:ascii="Tahoma" w:hAnsi="Tahoma" w:cs="Tahoma"/>
          <w:noProof w:val="0"/>
          <w:sz w:val="20"/>
          <w:szCs w:val="20"/>
          <w:lang w:val="pl-PL"/>
        </w:rPr>
        <w:t xml:space="preserve"> </w:t>
      </w:r>
      <w:r>
        <w:rPr>
          <w:rFonts w:ascii="Tahoma" w:hAnsi="Tahoma" w:cs="Tahoma"/>
          <w:noProof w:val="0"/>
          <w:sz w:val="20"/>
          <w:szCs w:val="20"/>
          <w:lang w:val="pl-PL"/>
        </w:rPr>
        <w:t>9.3.1</w:t>
      </w:r>
      <w:r w:rsidRPr="0060610F">
        <w:rPr>
          <w:rFonts w:ascii="Tahoma" w:hAnsi="Tahoma" w:cs="Tahoma"/>
          <w:noProof w:val="0"/>
          <w:sz w:val="20"/>
          <w:szCs w:val="20"/>
          <w:lang w:val="pl-PL"/>
        </w:rPr>
        <w:t xml:space="preserve">. W celu potwierdzenia spełniania warunku dotyczącego </w:t>
      </w:r>
      <w:r w:rsidRPr="003D1961">
        <w:rPr>
          <w:rFonts w:ascii="Tahoma" w:hAnsi="Tahoma" w:cs="Tahoma"/>
          <w:sz w:val="20"/>
          <w:szCs w:val="20"/>
        </w:rPr>
        <w:t>posiada</w:t>
      </w:r>
      <w:r>
        <w:rPr>
          <w:rFonts w:ascii="Tahoma" w:hAnsi="Tahoma" w:cs="Tahoma"/>
          <w:sz w:val="20"/>
          <w:szCs w:val="20"/>
        </w:rPr>
        <w:t xml:space="preserve">nia uprawnień </w:t>
      </w:r>
      <w:r w:rsidRPr="003D1961">
        <w:rPr>
          <w:rFonts w:ascii="Tahoma" w:hAnsi="Tahoma" w:cs="Tahoma"/>
          <w:sz w:val="20"/>
          <w:szCs w:val="20"/>
        </w:rPr>
        <w:t xml:space="preserve">do wykonywania określonej </w:t>
      </w:r>
      <w:r>
        <w:rPr>
          <w:rFonts w:ascii="Tahoma" w:hAnsi="Tahoma" w:cs="Tahoma"/>
          <w:sz w:val="20"/>
          <w:szCs w:val="20"/>
        </w:rPr>
        <w:t xml:space="preserve">działalności, o których mowa </w:t>
      </w:r>
      <w:r w:rsidRPr="00FF5C89">
        <w:rPr>
          <w:rFonts w:ascii="Tahoma" w:hAnsi="Tahoma" w:cs="Tahoma"/>
          <w:noProof w:val="0"/>
          <w:sz w:val="20"/>
          <w:szCs w:val="20"/>
          <w:lang w:val="pl-PL"/>
        </w:rPr>
        <w:t xml:space="preserve">w </w:t>
      </w:r>
      <w:proofErr w:type="spellStart"/>
      <w:r w:rsidRPr="00FF5C89">
        <w:rPr>
          <w:rFonts w:ascii="Tahoma" w:hAnsi="Tahoma" w:cs="Tahoma"/>
          <w:noProof w:val="0"/>
          <w:sz w:val="20"/>
          <w:szCs w:val="20"/>
          <w:lang w:val="pl-PL"/>
        </w:rPr>
        <w:t>pkt</w:t>
      </w:r>
      <w:proofErr w:type="spellEnd"/>
      <w:r>
        <w:rPr>
          <w:rFonts w:ascii="Tahoma" w:hAnsi="Tahoma" w:cs="Tahoma"/>
          <w:noProof w:val="0"/>
          <w:sz w:val="20"/>
          <w:szCs w:val="20"/>
          <w:lang w:val="pl-PL"/>
        </w:rPr>
        <w:t xml:space="preserve"> 7</w:t>
      </w:r>
      <w:r w:rsidRPr="00FF5C89">
        <w:rPr>
          <w:rFonts w:ascii="Tahoma" w:hAnsi="Tahoma" w:cs="Tahoma"/>
          <w:noProof w:val="0"/>
          <w:sz w:val="20"/>
          <w:szCs w:val="20"/>
          <w:lang w:val="pl-PL"/>
        </w:rPr>
        <w:t>.2.1. lit. a)</w:t>
      </w:r>
      <w:r>
        <w:rPr>
          <w:rFonts w:ascii="Tahoma" w:hAnsi="Tahoma" w:cs="Tahoma"/>
          <w:noProof w:val="0"/>
          <w:sz w:val="20"/>
          <w:szCs w:val="20"/>
          <w:lang w:val="pl-PL"/>
        </w:rPr>
        <w:t>, Z</w:t>
      </w:r>
      <w:r w:rsidRPr="0060610F">
        <w:rPr>
          <w:rFonts w:ascii="Tahoma" w:hAnsi="Tahoma" w:cs="Tahoma"/>
          <w:noProof w:val="0"/>
          <w:sz w:val="20"/>
          <w:szCs w:val="20"/>
          <w:lang w:val="pl-PL"/>
        </w:rPr>
        <w:t>amawiający żąda od wykonawcy</w:t>
      </w:r>
      <w:r w:rsidR="004B6AC3">
        <w:rPr>
          <w:rFonts w:ascii="Tahoma" w:hAnsi="Tahoma" w:cs="Tahoma"/>
          <w:noProof w:val="0"/>
          <w:sz w:val="20"/>
          <w:szCs w:val="20"/>
          <w:lang w:val="pl-PL"/>
        </w:rPr>
        <w:t xml:space="preserve"> </w:t>
      </w:r>
      <w:r w:rsidR="001F6CF6">
        <w:rPr>
          <w:rFonts w:ascii="Tahoma" w:hAnsi="Tahoma" w:cs="Tahoma"/>
          <w:noProof w:val="0"/>
          <w:sz w:val="20"/>
          <w:szCs w:val="20"/>
          <w:lang w:val="pl-PL"/>
        </w:rPr>
        <w:t>k</w:t>
      </w:r>
      <w:r w:rsidRPr="009F5296">
        <w:rPr>
          <w:rFonts w:ascii="Tahoma" w:hAnsi="Tahoma" w:cs="Tahoma"/>
          <w:sz w:val="20"/>
          <w:szCs w:val="20"/>
        </w:rPr>
        <w:t>opi</w:t>
      </w:r>
      <w:r w:rsidR="001F6CF6">
        <w:rPr>
          <w:rFonts w:ascii="Tahoma" w:hAnsi="Tahoma" w:cs="Tahoma"/>
          <w:sz w:val="20"/>
          <w:szCs w:val="20"/>
        </w:rPr>
        <w:t>i</w:t>
      </w:r>
      <w:r w:rsidRPr="009F5296">
        <w:rPr>
          <w:rFonts w:ascii="Tahoma" w:hAnsi="Tahoma" w:cs="Tahoma"/>
          <w:sz w:val="20"/>
          <w:szCs w:val="20"/>
        </w:rPr>
        <w:t xml:space="preserve"> aktualnej koncesji </w:t>
      </w:r>
      <w:r w:rsidR="004B6AC3" w:rsidRPr="00D15407">
        <w:rPr>
          <w:rFonts w:ascii="Tahoma" w:hAnsi="Tahoma" w:cs="Tahoma"/>
          <w:sz w:val="20"/>
        </w:rPr>
        <w:t>na obrót paliwami wydan</w:t>
      </w:r>
      <w:r w:rsidR="001F6CF6">
        <w:rPr>
          <w:rFonts w:ascii="Tahoma" w:hAnsi="Tahoma" w:cs="Tahoma"/>
          <w:sz w:val="20"/>
        </w:rPr>
        <w:t>ej</w:t>
      </w:r>
      <w:r w:rsidR="004B6AC3" w:rsidRPr="00D15407">
        <w:rPr>
          <w:rFonts w:ascii="Tahoma" w:hAnsi="Tahoma" w:cs="Tahoma"/>
          <w:sz w:val="20"/>
        </w:rPr>
        <w:t xml:space="preserve"> przez Prezesa Urzędu Regulacji Energetyki na podstawie ustawy z dnia 10 kwietnia 1997 r. Prawo energetyczne (tekst jednolity: Dz. U. z 2012 r., poz. 1059). </w:t>
      </w:r>
    </w:p>
    <w:p w:rsidR="005A6D24" w:rsidRPr="00921732" w:rsidRDefault="005A6D24" w:rsidP="0060610F">
      <w:pPr>
        <w:autoSpaceDE w:val="0"/>
        <w:autoSpaceDN w:val="0"/>
        <w:adjustRightInd w:val="0"/>
        <w:spacing w:line="360" w:lineRule="auto"/>
        <w:jc w:val="both"/>
        <w:rPr>
          <w:rFonts w:ascii="Tahoma" w:hAnsi="Tahoma" w:cs="Tahoma"/>
          <w:noProof w:val="0"/>
          <w:sz w:val="20"/>
          <w:szCs w:val="20"/>
        </w:rPr>
      </w:pPr>
      <w:r>
        <w:rPr>
          <w:rFonts w:ascii="Tahoma" w:hAnsi="Tahoma" w:cs="Tahoma"/>
          <w:noProof w:val="0"/>
          <w:sz w:val="20"/>
          <w:szCs w:val="20"/>
          <w:lang w:val="pl-PL"/>
        </w:rPr>
        <w:t>9</w:t>
      </w:r>
      <w:r w:rsidRPr="0060610F">
        <w:rPr>
          <w:rFonts w:ascii="Tahoma" w:hAnsi="Tahoma" w:cs="Tahoma"/>
          <w:noProof w:val="0"/>
          <w:sz w:val="20"/>
          <w:szCs w:val="20"/>
          <w:lang w:val="pl-PL"/>
        </w:rPr>
        <w:t>.</w:t>
      </w:r>
      <w:r>
        <w:rPr>
          <w:rFonts w:ascii="Tahoma" w:hAnsi="Tahoma" w:cs="Tahoma"/>
          <w:noProof w:val="0"/>
          <w:sz w:val="20"/>
          <w:szCs w:val="20"/>
          <w:lang w:val="pl-PL"/>
        </w:rPr>
        <w:t>3.2</w:t>
      </w:r>
      <w:r w:rsidRPr="0060610F">
        <w:rPr>
          <w:rFonts w:ascii="Tahoma" w:hAnsi="Tahoma" w:cs="Tahoma"/>
          <w:noProof w:val="0"/>
          <w:sz w:val="20"/>
          <w:szCs w:val="20"/>
          <w:lang w:val="pl-PL"/>
        </w:rPr>
        <w:t xml:space="preserve">. W celu potwierdzenia braku podstaw wykluczenia </w:t>
      </w:r>
      <w:r w:rsidR="001F6CF6">
        <w:rPr>
          <w:rFonts w:ascii="Tahoma" w:hAnsi="Tahoma" w:cs="Tahoma"/>
          <w:noProof w:val="0"/>
          <w:sz w:val="20"/>
          <w:szCs w:val="20"/>
          <w:lang w:val="pl-PL"/>
        </w:rPr>
        <w:t>W</w:t>
      </w:r>
      <w:r w:rsidRPr="0060610F">
        <w:rPr>
          <w:rFonts w:ascii="Tahoma" w:hAnsi="Tahoma" w:cs="Tahoma"/>
          <w:noProof w:val="0"/>
          <w:sz w:val="20"/>
          <w:szCs w:val="20"/>
          <w:lang w:val="pl-PL"/>
        </w:rPr>
        <w:t>ykonawcy z udziału w postępowaniu</w:t>
      </w:r>
      <w:r>
        <w:rPr>
          <w:rFonts w:ascii="Tahoma" w:hAnsi="Tahoma" w:cs="Tahoma"/>
          <w:noProof w:val="0"/>
          <w:sz w:val="20"/>
          <w:szCs w:val="20"/>
          <w:lang w:val="pl-PL"/>
        </w:rPr>
        <w:t xml:space="preserve"> </w:t>
      </w:r>
      <w:r w:rsidR="001F6CF6">
        <w:rPr>
          <w:rFonts w:ascii="Tahoma" w:hAnsi="Tahoma" w:cs="Tahoma"/>
          <w:noProof w:val="0"/>
          <w:sz w:val="20"/>
          <w:szCs w:val="20"/>
          <w:lang w:val="pl-PL"/>
        </w:rPr>
        <w:t>Z</w:t>
      </w:r>
      <w:r w:rsidRPr="0060610F">
        <w:rPr>
          <w:rFonts w:ascii="Tahoma" w:hAnsi="Tahoma" w:cs="Tahoma"/>
          <w:noProof w:val="0"/>
          <w:sz w:val="20"/>
          <w:szCs w:val="20"/>
          <w:lang w:val="pl-PL"/>
        </w:rPr>
        <w:t xml:space="preserve">amawiający żąda </w:t>
      </w:r>
      <w:r w:rsidRPr="005B5646">
        <w:rPr>
          <w:rFonts w:ascii="Tahoma" w:hAnsi="Tahoma" w:cs="Tahoma"/>
          <w:sz w:val="20"/>
          <w:szCs w:val="20"/>
        </w:rPr>
        <w:t xml:space="preserve">odpisu z właściwego rejestru lub z centralnej ewidencji i informacji o działalności gospodarczej, jeżeli odrębne przepisy wymagają wpisu do rejestru lub ewidencji, w celu wykazania braku podstaw do wykluczenia na podstawie art. 24 ust. 5 pkt. 1 ustawy; wystawionego nie wcześniej niż </w:t>
      </w:r>
      <w:r w:rsidRPr="005B5646">
        <w:rPr>
          <w:rFonts w:ascii="Tahoma" w:hAnsi="Tahoma" w:cs="Tahoma"/>
          <w:b/>
          <w:bCs/>
          <w:sz w:val="20"/>
          <w:szCs w:val="20"/>
          <w:u w:val="single"/>
        </w:rPr>
        <w:t>6 miesięcy</w:t>
      </w:r>
      <w:r w:rsidRPr="005B5646">
        <w:rPr>
          <w:rFonts w:ascii="Tahoma" w:hAnsi="Tahoma" w:cs="Tahoma"/>
          <w:sz w:val="20"/>
          <w:szCs w:val="20"/>
        </w:rPr>
        <w:t xml:space="preserve"> przed upływem terminu składania ofert.</w:t>
      </w:r>
    </w:p>
    <w:p w:rsidR="005A6D24" w:rsidRPr="00E67490" w:rsidRDefault="005A6D24" w:rsidP="00E67490">
      <w:pPr>
        <w:autoSpaceDE w:val="0"/>
        <w:autoSpaceDN w:val="0"/>
        <w:adjustRightInd w:val="0"/>
        <w:spacing w:line="360" w:lineRule="auto"/>
        <w:jc w:val="both"/>
        <w:rPr>
          <w:rFonts w:ascii="Tahoma" w:hAnsi="Tahoma" w:cs="Tahoma"/>
          <w:noProof w:val="0"/>
          <w:sz w:val="20"/>
          <w:szCs w:val="20"/>
          <w:lang w:val="pl-PL"/>
        </w:rPr>
      </w:pPr>
      <w:r w:rsidRPr="00E67490">
        <w:rPr>
          <w:rFonts w:ascii="Tahoma" w:hAnsi="Tahoma" w:cs="Tahoma"/>
          <w:sz w:val="20"/>
          <w:szCs w:val="20"/>
        </w:rPr>
        <w:t>9.4.</w:t>
      </w:r>
      <w:r w:rsidRPr="00E67490">
        <w:rPr>
          <w:rFonts w:ascii="Tahoma" w:hAnsi="Tahoma" w:cs="Tahoma"/>
          <w:noProof w:val="0"/>
          <w:sz w:val="20"/>
          <w:szCs w:val="20"/>
          <w:lang w:val="pl-PL"/>
        </w:rPr>
        <w:t xml:space="preserve"> Jeżeli wykonawca ma siedzibę lub miejsce zamieszkania poza terytorium Rzeczypospolitej</w:t>
      </w:r>
      <w:r>
        <w:rPr>
          <w:rFonts w:ascii="Tahoma" w:hAnsi="Tahoma" w:cs="Tahoma"/>
          <w:noProof w:val="0"/>
          <w:sz w:val="20"/>
          <w:szCs w:val="20"/>
          <w:lang w:val="pl-PL"/>
        </w:rPr>
        <w:t xml:space="preserve"> </w:t>
      </w:r>
      <w:r w:rsidRPr="00E67490">
        <w:rPr>
          <w:rFonts w:ascii="Tahoma" w:hAnsi="Tahoma" w:cs="Tahoma"/>
          <w:noProof w:val="0"/>
          <w:sz w:val="20"/>
          <w:szCs w:val="20"/>
          <w:lang w:val="pl-PL"/>
        </w:rPr>
        <w:t>Polskiej, zamiast dokument</w:t>
      </w:r>
      <w:r>
        <w:rPr>
          <w:rFonts w:ascii="Tahoma" w:hAnsi="Tahoma" w:cs="Tahoma"/>
          <w:noProof w:val="0"/>
          <w:sz w:val="20"/>
          <w:szCs w:val="20"/>
          <w:lang w:val="pl-PL"/>
        </w:rPr>
        <w:t>u</w:t>
      </w:r>
      <w:r w:rsidRPr="00E67490">
        <w:rPr>
          <w:rFonts w:ascii="Tahoma" w:hAnsi="Tahoma" w:cs="Tahoma"/>
          <w:noProof w:val="0"/>
          <w:sz w:val="20"/>
          <w:szCs w:val="20"/>
          <w:lang w:val="pl-PL"/>
        </w:rPr>
        <w:t>, o który</w:t>
      </w:r>
      <w:r>
        <w:rPr>
          <w:rFonts w:ascii="Tahoma" w:hAnsi="Tahoma" w:cs="Tahoma"/>
          <w:noProof w:val="0"/>
          <w:sz w:val="20"/>
          <w:szCs w:val="20"/>
          <w:lang w:val="pl-PL"/>
        </w:rPr>
        <w:t>m</w:t>
      </w:r>
      <w:r w:rsidRPr="00E67490">
        <w:rPr>
          <w:rFonts w:ascii="Tahoma" w:hAnsi="Tahoma" w:cs="Tahoma"/>
          <w:noProof w:val="0"/>
          <w:sz w:val="20"/>
          <w:szCs w:val="20"/>
          <w:lang w:val="pl-PL"/>
        </w:rPr>
        <w:t xml:space="preserve"> mowa w </w:t>
      </w:r>
      <w:proofErr w:type="spellStart"/>
      <w:r w:rsidRPr="00E67490">
        <w:rPr>
          <w:rFonts w:ascii="Tahoma" w:hAnsi="Tahoma" w:cs="Tahoma"/>
          <w:noProof w:val="0"/>
          <w:sz w:val="20"/>
          <w:szCs w:val="20"/>
          <w:lang w:val="pl-PL"/>
        </w:rPr>
        <w:t>pkt</w:t>
      </w:r>
      <w:proofErr w:type="spellEnd"/>
      <w:r w:rsidRPr="00E67490">
        <w:rPr>
          <w:rFonts w:ascii="Tahoma" w:hAnsi="Tahoma" w:cs="Tahoma"/>
          <w:noProof w:val="0"/>
          <w:sz w:val="20"/>
          <w:szCs w:val="20"/>
          <w:lang w:val="pl-PL"/>
        </w:rPr>
        <w:t xml:space="preserve"> </w:t>
      </w:r>
      <w:r>
        <w:rPr>
          <w:rFonts w:ascii="Tahoma" w:hAnsi="Tahoma" w:cs="Tahoma"/>
          <w:noProof w:val="0"/>
          <w:sz w:val="20"/>
          <w:szCs w:val="20"/>
          <w:lang w:val="pl-PL"/>
        </w:rPr>
        <w:t>9</w:t>
      </w:r>
      <w:r w:rsidRPr="00E67490">
        <w:rPr>
          <w:rFonts w:ascii="Tahoma" w:hAnsi="Tahoma" w:cs="Tahoma"/>
          <w:noProof w:val="0"/>
          <w:sz w:val="20"/>
          <w:szCs w:val="20"/>
          <w:lang w:val="pl-PL"/>
        </w:rPr>
        <w:t>.</w:t>
      </w:r>
      <w:r>
        <w:rPr>
          <w:rFonts w:ascii="Tahoma" w:hAnsi="Tahoma" w:cs="Tahoma"/>
          <w:noProof w:val="0"/>
          <w:sz w:val="20"/>
          <w:szCs w:val="20"/>
          <w:lang w:val="pl-PL"/>
        </w:rPr>
        <w:t>3.2</w:t>
      </w:r>
      <w:r w:rsidRPr="00E67490">
        <w:rPr>
          <w:rFonts w:ascii="Tahoma" w:hAnsi="Tahoma" w:cs="Tahoma"/>
          <w:noProof w:val="0"/>
          <w:sz w:val="20"/>
          <w:szCs w:val="20"/>
          <w:lang w:val="pl-PL"/>
        </w:rPr>
        <w:t>. SIWZ</w:t>
      </w:r>
      <w:r>
        <w:rPr>
          <w:rFonts w:ascii="Tahoma" w:hAnsi="Tahoma" w:cs="Tahoma"/>
          <w:noProof w:val="0"/>
          <w:sz w:val="20"/>
          <w:szCs w:val="20"/>
          <w:lang w:val="pl-PL"/>
        </w:rPr>
        <w:t xml:space="preserve"> </w:t>
      </w:r>
      <w:r w:rsidRPr="00E67490">
        <w:rPr>
          <w:rFonts w:ascii="Tahoma" w:hAnsi="Tahoma" w:cs="Tahoma"/>
          <w:noProof w:val="0"/>
          <w:sz w:val="20"/>
          <w:szCs w:val="20"/>
          <w:lang w:val="pl-PL"/>
        </w:rPr>
        <w:t xml:space="preserve">składa dokument lub dokumenty wystawione w kraju, w którym </w:t>
      </w:r>
      <w:r>
        <w:rPr>
          <w:rFonts w:ascii="Tahoma" w:hAnsi="Tahoma" w:cs="Tahoma"/>
          <w:noProof w:val="0"/>
          <w:sz w:val="20"/>
          <w:szCs w:val="20"/>
          <w:lang w:val="pl-PL"/>
        </w:rPr>
        <w:t>W</w:t>
      </w:r>
      <w:r w:rsidRPr="00E67490">
        <w:rPr>
          <w:rFonts w:ascii="Tahoma" w:hAnsi="Tahoma" w:cs="Tahoma"/>
          <w:noProof w:val="0"/>
          <w:sz w:val="20"/>
          <w:szCs w:val="20"/>
          <w:lang w:val="pl-PL"/>
        </w:rPr>
        <w:t>ykonawca</w:t>
      </w:r>
      <w:r>
        <w:rPr>
          <w:rFonts w:ascii="Tahoma" w:hAnsi="Tahoma" w:cs="Tahoma"/>
          <w:noProof w:val="0"/>
          <w:sz w:val="20"/>
          <w:szCs w:val="20"/>
          <w:lang w:val="pl-PL"/>
        </w:rPr>
        <w:t xml:space="preserve"> </w:t>
      </w:r>
      <w:r w:rsidRPr="00E67490">
        <w:rPr>
          <w:rFonts w:ascii="Tahoma" w:hAnsi="Tahoma" w:cs="Tahoma"/>
          <w:noProof w:val="0"/>
          <w:sz w:val="20"/>
          <w:szCs w:val="20"/>
          <w:lang w:val="pl-PL"/>
        </w:rPr>
        <w:t>ma siedzibę lub miejsce zamieszkania, potwierdzające odpowiednio, że</w:t>
      </w:r>
      <w:r>
        <w:rPr>
          <w:rFonts w:ascii="Tahoma" w:hAnsi="Tahoma" w:cs="Tahoma"/>
          <w:noProof w:val="0"/>
          <w:sz w:val="20"/>
          <w:szCs w:val="20"/>
          <w:lang w:val="pl-PL"/>
        </w:rPr>
        <w:t xml:space="preserve"> </w:t>
      </w:r>
      <w:r w:rsidRPr="00E67490">
        <w:rPr>
          <w:rFonts w:ascii="Tahoma" w:hAnsi="Tahoma" w:cs="Tahoma"/>
          <w:noProof w:val="0"/>
          <w:sz w:val="20"/>
          <w:szCs w:val="20"/>
          <w:lang w:val="pl-PL"/>
        </w:rPr>
        <w:t>nie otwarto jego likwidacji ani nie ogłoszono upadłości.</w:t>
      </w:r>
    </w:p>
    <w:p w:rsidR="005A6D24" w:rsidRDefault="005A6D24" w:rsidP="00E67490">
      <w:pPr>
        <w:autoSpaceDE w:val="0"/>
        <w:autoSpaceDN w:val="0"/>
        <w:adjustRightInd w:val="0"/>
        <w:spacing w:line="360" w:lineRule="auto"/>
        <w:jc w:val="both"/>
        <w:rPr>
          <w:rFonts w:ascii="Tahoma" w:hAnsi="Tahoma" w:cs="Tahoma"/>
          <w:noProof w:val="0"/>
          <w:sz w:val="20"/>
          <w:szCs w:val="20"/>
          <w:lang w:val="pl-PL"/>
        </w:rPr>
      </w:pPr>
      <w:r>
        <w:rPr>
          <w:rFonts w:ascii="Tahoma" w:hAnsi="Tahoma" w:cs="Tahoma"/>
          <w:noProof w:val="0"/>
          <w:sz w:val="20"/>
          <w:szCs w:val="20"/>
          <w:lang w:val="pl-PL"/>
        </w:rPr>
        <w:t>9</w:t>
      </w:r>
      <w:r w:rsidRPr="00E67490">
        <w:rPr>
          <w:rFonts w:ascii="Tahoma" w:hAnsi="Tahoma" w:cs="Tahoma"/>
          <w:noProof w:val="0"/>
          <w:sz w:val="20"/>
          <w:szCs w:val="20"/>
          <w:lang w:val="pl-PL"/>
        </w:rPr>
        <w:t>.</w:t>
      </w:r>
      <w:r>
        <w:rPr>
          <w:rFonts w:ascii="Tahoma" w:hAnsi="Tahoma" w:cs="Tahoma"/>
          <w:noProof w:val="0"/>
          <w:sz w:val="20"/>
          <w:szCs w:val="20"/>
          <w:lang w:val="pl-PL"/>
        </w:rPr>
        <w:t>4.1</w:t>
      </w:r>
      <w:r w:rsidRPr="00E67490">
        <w:rPr>
          <w:rFonts w:ascii="Tahoma" w:hAnsi="Tahoma" w:cs="Tahoma"/>
          <w:noProof w:val="0"/>
          <w:sz w:val="20"/>
          <w:szCs w:val="20"/>
          <w:lang w:val="pl-PL"/>
        </w:rPr>
        <w:t>. Dokument, o któ</w:t>
      </w:r>
      <w:r>
        <w:rPr>
          <w:rFonts w:ascii="Tahoma" w:hAnsi="Tahoma" w:cs="Tahoma"/>
          <w:noProof w:val="0"/>
          <w:sz w:val="20"/>
          <w:szCs w:val="20"/>
          <w:lang w:val="pl-PL"/>
        </w:rPr>
        <w:t xml:space="preserve">rym mowa w </w:t>
      </w:r>
      <w:proofErr w:type="spellStart"/>
      <w:r>
        <w:rPr>
          <w:rFonts w:ascii="Tahoma" w:hAnsi="Tahoma" w:cs="Tahoma"/>
          <w:noProof w:val="0"/>
          <w:sz w:val="20"/>
          <w:szCs w:val="20"/>
          <w:lang w:val="pl-PL"/>
        </w:rPr>
        <w:t>pkt</w:t>
      </w:r>
      <w:proofErr w:type="spellEnd"/>
      <w:r>
        <w:rPr>
          <w:rFonts w:ascii="Tahoma" w:hAnsi="Tahoma" w:cs="Tahoma"/>
          <w:noProof w:val="0"/>
          <w:sz w:val="20"/>
          <w:szCs w:val="20"/>
          <w:lang w:val="pl-PL"/>
        </w:rPr>
        <w:t xml:space="preserve"> 9.4</w:t>
      </w:r>
      <w:r w:rsidRPr="00E67490">
        <w:rPr>
          <w:rFonts w:ascii="Tahoma" w:hAnsi="Tahoma" w:cs="Tahoma"/>
          <w:noProof w:val="0"/>
          <w:sz w:val="20"/>
          <w:szCs w:val="20"/>
          <w:lang w:val="pl-PL"/>
        </w:rPr>
        <w:t>. SIWZ, powi</w:t>
      </w:r>
      <w:r>
        <w:rPr>
          <w:rFonts w:ascii="Tahoma" w:hAnsi="Tahoma" w:cs="Tahoma"/>
          <w:noProof w:val="0"/>
          <w:sz w:val="20"/>
          <w:szCs w:val="20"/>
          <w:lang w:val="pl-PL"/>
        </w:rPr>
        <w:t xml:space="preserve">nien być wystawiony </w:t>
      </w:r>
      <w:r w:rsidRPr="00E67490">
        <w:rPr>
          <w:rFonts w:ascii="Tahoma" w:hAnsi="Tahoma" w:cs="Tahoma"/>
          <w:noProof w:val="0"/>
          <w:sz w:val="20"/>
          <w:szCs w:val="20"/>
          <w:lang w:val="pl-PL"/>
        </w:rPr>
        <w:t xml:space="preserve">nie wcześniej niż 6 miesięcy przed upływem terminu składania ofert. </w:t>
      </w:r>
    </w:p>
    <w:p w:rsidR="005A6D24" w:rsidRPr="00E67490" w:rsidRDefault="005A6D24" w:rsidP="00E67490">
      <w:pPr>
        <w:autoSpaceDE w:val="0"/>
        <w:autoSpaceDN w:val="0"/>
        <w:adjustRightInd w:val="0"/>
        <w:spacing w:line="360" w:lineRule="auto"/>
        <w:jc w:val="both"/>
        <w:rPr>
          <w:rFonts w:ascii="Tahoma" w:hAnsi="Tahoma" w:cs="Tahoma"/>
          <w:noProof w:val="0"/>
          <w:sz w:val="20"/>
          <w:szCs w:val="20"/>
          <w:lang w:val="pl-PL"/>
        </w:rPr>
      </w:pPr>
      <w:r>
        <w:rPr>
          <w:rFonts w:ascii="Tahoma" w:hAnsi="Tahoma" w:cs="Tahoma"/>
          <w:noProof w:val="0"/>
          <w:sz w:val="20"/>
          <w:szCs w:val="20"/>
          <w:lang w:val="pl-PL"/>
        </w:rPr>
        <w:t>9.4.2</w:t>
      </w:r>
      <w:r w:rsidRPr="00E67490">
        <w:rPr>
          <w:rFonts w:ascii="Tahoma" w:hAnsi="Tahoma" w:cs="Tahoma"/>
          <w:noProof w:val="0"/>
          <w:sz w:val="20"/>
          <w:szCs w:val="20"/>
          <w:lang w:val="pl-PL"/>
        </w:rPr>
        <w:t xml:space="preserve">. Jeżeli w kraju, w którym </w:t>
      </w:r>
      <w:r>
        <w:rPr>
          <w:rFonts w:ascii="Tahoma" w:hAnsi="Tahoma" w:cs="Tahoma"/>
          <w:noProof w:val="0"/>
          <w:sz w:val="20"/>
          <w:szCs w:val="20"/>
          <w:lang w:val="pl-PL"/>
        </w:rPr>
        <w:t>W</w:t>
      </w:r>
      <w:r w:rsidRPr="00E67490">
        <w:rPr>
          <w:rFonts w:ascii="Tahoma" w:hAnsi="Tahoma" w:cs="Tahoma"/>
          <w:noProof w:val="0"/>
          <w:sz w:val="20"/>
          <w:szCs w:val="20"/>
          <w:lang w:val="pl-PL"/>
        </w:rPr>
        <w:t>ykonawca ma siedzibę lub miejsce zamieszkania lub miejsce</w:t>
      </w:r>
      <w:r>
        <w:rPr>
          <w:rFonts w:ascii="Tahoma" w:hAnsi="Tahoma" w:cs="Tahoma"/>
          <w:noProof w:val="0"/>
          <w:sz w:val="20"/>
          <w:szCs w:val="20"/>
          <w:lang w:val="pl-PL"/>
        </w:rPr>
        <w:t xml:space="preserve"> </w:t>
      </w:r>
      <w:r w:rsidRPr="00E67490">
        <w:rPr>
          <w:rFonts w:ascii="Tahoma" w:hAnsi="Tahoma" w:cs="Tahoma"/>
          <w:noProof w:val="0"/>
          <w:sz w:val="20"/>
          <w:szCs w:val="20"/>
          <w:lang w:val="pl-PL"/>
        </w:rPr>
        <w:t>zamieszkania ma osoba, której dokument dotyczy, nie wydaje się dokument</w:t>
      </w:r>
      <w:r>
        <w:rPr>
          <w:rFonts w:ascii="Tahoma" w:hAnsi="Tahoma" w:cs="Tahoma"/>
          <w:noProof w:val="0"/>
          <w:sz w:val="20"/>
          <w:szCs w:val="20"/>
          <w:lang w:val="pl-PL"/>
        </w:rPr>
        <w:t>u</w:t>
      </w:r>
      <w:r w:rsidRPr="00E67490">
        <w:rPr>
          <w:rFonts w:ascii="Tahoma" w:hAnsi="Tahoma" w:cs="Tahoma"/>
          <w:noProof w:val="0"/>
          <w:sz w:val="20"/>
          <w:szCs w:val="20"/>
          <w:lang w:val="pl-PL"/>
        </w:rPr>
        <w:t>, o który</w:t>
      </w:r>
      <w:r>
        <w:rPr>
          <w:rFonts w:ascii="Tahoma" w:hAnsi="Tahoma" w:cs="Tahoma"/>
          <w:noProof w:val="0"/>
          <w:sz w:val="20"/>
          <w:szCs w:val="20"/>
          <w:lang w:val="pl-PL"/>
        </w:rPr>
        <w:t xml:space="preserve">m </w:t>
      </w:r>
      <w:r w:rsidRPr="00E67490">
        <w:rPr>
          <w:rFonts w:ascii="Tahoma" w:hAnsi="Tahoma" w:cs="Tahoma"/>
          <w:noProof w:val="0"/>
          <w:sz w:val="20"/>
          <w:szCs w:val="20"/>
          <w:lang w:val="pl-PL"/>
        </w:rPr>
        <w:t xml:space="preserve">mowa w </w:t>
      </w:r>
      <w:proofErr w:type="spellStart"/>
      <w:r w:rsidRPr="00E67490">
        <w:rPr>
          <w:rFonts w:ascii="Tahoma" w:hAnsi="Tahoma" w:cs="Tahoma"/>
          <w:noProof w:val="0"/>
          <w:sz w:val="20"/>
          <w:szCs w:val="20"/>
          <w:lang w:val="pl-PL"/>
        </w:rPr>
        <w:t>pkt</w:t>
      </w:r>
      <w:proofErr w:type="spellEnd"/>
      <w:r w:rsidRPr="00E67490">
        <w:rPr>
          <w:rFonts w:ascii="Tahoma" w:hAnsi="Tahoma" w:cs="Tahoma"/>
          <w:noProof w:val="0"/>
          <w:sz w:val="20"/>
          <w:szCs w:val="20"/>
          <w:lang w:val="pl-PL"/>
        </w:rPr>
        <w:t xml:space="preserve"> </w:t>
      </w:r>
      <w:r>
        <w:rPr>
          <w:rFonts w:ascii="Tahoma" w:hAnsi="Tahoma" w:cs="Tahoma"/>
          <w:noProof w:val="0"/>
          <w:sz w:val="20"/>
          <w:szCs w:val="20"/>
          <w:lang w:val="pl-PL"/>
        </w:rPr>
        <w:t>9.4</w:t>
      </w:r>
      <w:r w:rsidRPr="00E67490">
        <w:rPr>
          <w:rFonts w:ascii="Tahoma" w:hAnsi="Tahoma" w:cs="Tahoma"/>
          <w:noProof w:val="0"/>
          <w:sz w:val="20"/>
          <w:szCs w:val="20"/>
          <w:lang w:val="pl-PL"/>
        </w:rPr>
        <w:t>. SIWZ, zastępuje się je dokumentem zawierającym odpowiednio</w:t>
      </w:r>
      <w:r>
        <w:rPr>
          <w:rFonts w:ascii="Tahoma" w:hAnsi="Tahoma" w:cs="Tahoma"/>
          <w:noProof w:val="0"/>
          <w:sz w:val="20"/>
          <w:szCs w:val="20"/>
          <w:lang w:val="pl-PL"/>
        </w:rPr>
        <w:t xml:space="preserve"> </w:t>
      </w:r>
      <w:r w:rsidRPr="00E67490">
        <w:rPr>
          <w:rFonts w:ascii="Tahoma" w:hAnsi="Tahoma" w:cs="Tahoma"/>
          <w:noProof w:val="0"/>
          <w:sz w:val="20"/>
          <w:szCs w:val="20"/>
          <w:lang w:val="pl-PL"/>
        </w:rPr>
        <w:t xml:space="preserve">oświadczenie </w:t>
      </w:r>
      <w:r>
        <w:rPr>
          <w:rFonts w:ascii="Tahoma" w:hAnsi="Tahoma" w:cs="Tahoma"/>
          <w:noProof w:val="0"/>
          <w:sz w:val="20"/>
          <w:szCs w:val="20"/>
          <w:lang w:val="pl-PL"/>
        </w:rPr>
        <w:t>W</w:t>
      </w:r>
      <w:r w:rsidRPr="00E67490">
        <w:rPr>
          <w:rFonts w:ascii="Tahoma" w:hAnsi="Tahoma" w:cs="Tahoma"/>
          <w:noProof w:val="0"/>
          <w:sz w:val="20"/>
          <w:szCs w:val="20"/>
          <w:lang w:val="pl-PL"/>
        </w:rPr>
        <w:t>ykonawcy, ze wskazaniem osoby albo osób uprawnionych do jego</w:t>
      </w:r>
      <w:r>
        <w:rPr>
          <w:rFonts w:ascii="Tahoma" w:hAnsi="Tahoma" w:cs="Tahoma"/>
          <w:noProof w:val="0"/>
          <w:sz w:val="20"/>
          <w:szCs w:val="20"/>
          <w:lang w:val="pl-PL"/>
        </w:rPr>
        <w:t xml:space="preserve"> </w:t>
      </w:r>
      <w:r w:rsidRPr="00E67490">
        <w:rPr>
          <w:rFonts w:ascii="Tahoma" w:hAnsi="Tahoma" w:cs="Tahoma"/>
          <w:noProof w:val="0"/>
          <w:sz w:val="20"/>
          <w:szCs w:val="20"/>
          <w:lang w:val="pl-PL"/>
        </w:rPr>
        <w:t>reprezentacji, lub oświadczenie osoby, której dokument miał dotyczyć, złożone przed</w:t>
      </w:r>
      <w:r>
        <w:rPr>
          <w:rFonts w:ascii="Tahoma" w:hAnsi="Tahoma" w:cs="Tahoma"/>
          <w:noProof w:val="0"/>
          <w:sz w:val="20"/>
          <w:szCs w:val="20"/>
          <w:lang w:val="pl-PL"/>
        </w:rPr>
        <w:t xml:space="preserve"> </w:t>
      </w:r>
      <w:r w:rsidRPr="00E67490">
        <w:rPr>
          <w:rFonts w:ascii="Tahoma" w:hAnsi="Tahoma" w:cs="Tahoma"/>
          <w:noProof w:val="0"/>
          <w:sz w:val="20"/>
          <w:szCs w:val="20"/>
          <w:lang w:val="pl-PL"/>
        </w:rPr>
        <w:t>notariuszem lub przed organem sądowym, administracyjnym albo organem samorządu</w:t>
      </w:r>
      <w:r>
        <w:rPr>
          <w:rFonts w:ascii="Tahoma" w:hAnsi="Tahoma" w:cs="Tahoma"/>
          <w:noProof w:val="0"/>
          <w:sz w:val="20"/>
          <w:szCs w:val="20"/>
          <w:lang w:val="pl-PL"/>
        </w:rPr>
        <w:t xml:space="preserve"> </w:t>
      </w:r>
      <w:r w:rsidRPr="00E67490">
        <w:rPr>
          <w:rFonts w:ascii="Tahoma" w:hAnsi="Tahoma" w:cs="Tahoma"/>
          <w:noProof w:val="0"/>
          <w:sz w:val="20"/>
          <w:szCs w:val="20"/>
          <w:lang w:val="pl-PL"/>
        </w:rPr>
        <w:t>zawodowego lub gospodarczego właściwym ze względu na siedzibę lub miejsce</w:t>
      </w:r>
      <w:r>
        <w:rPr>
          <w:rFonts w:ascii="Tahoma" w:hAnsi="Tahoma" w:cs="Tahoma"/>
          <w:noProof w:val="0"/>
          <w:sz w:val="20"/>
          <w:szCs w:val="20"/>
          <w:lang w:val="pl-PL"/>
        </w:rPr>
        <w:t xml:space="preserve"> </w:t>
      </w:r>
      <w:r w:rsidRPr="00E67490">
        <w:rPr>
          <w:rFonts w:ascii="Tahoma" w:hAnsi="Tahoma" w:cs="Tahoma"/>
          <w:noProof w:val="0"/>
          <w:sz w:val="20"/>
          <w:szCs w:val="20"/>
          <w:lang w:val="pl-PL"/>
        </w:rPr>
        <w:t xml:space="preserve">zamieszkania wykonawcy lub miejsce zamieszkania tej osoby. </w:t>
      </w:r>
    </w:p>
    <w:p w:rsidR="005A6D24" w:rsidRPr="00E67490" w:rsidRDefault="005A6D24" w:rsidP="00E67490">
      <w:pPr>
        <w:autoSpaceDE w:val="0"/>
        <w:autoSpaceDN w:val="0"/>
        <w:adjustRightInd w:val="0"/>
        <w:spacing w:line="360" w:lineRule="auto"/>
        <w:jc w:val="both"/>
        <w:rPr>
          <w:rFonts w:ascii="Tahoma" w:hAnsi="Tahoma" w:cs="Tahoma"/>
          <w:noProof w:val="0"/>
          <w:sz w:val="20"/>
          <w:szCs w:val="20"/>
          <w:lang w:val="pl-PL"/>
        </w:rPr>
      </w:pPr>
      <w:r>
        <w:rPr>
          <w:rFonts w:ascii="Tahoma" w:hAnsi="Tahoma" w:cs="Tahoma"/>
          <w:noProof w:val="0"/>
          <w:sz w:val="20"/>
          <w:szCs w:val="20"/>
          <w:lang w:val="pl-PL"/>
        </w:rPr>
        <w:t>9.4.3</w:t>
      </w:r>
      <w:r w:rsidRPr="00E67490">
        <w:rPr>
          <w:rFonts w:ascii="Tahoma" w:hAnsi="Tahoma" w:cs="Tahoma"/>
          <w:noProof w:val="0"/>
          <w:sz w:val="20"/>
          <w:szCs w:val="20"/>
          <w:lang w:val="pl-PL"/>
        </w:rPr>
        <w:t>. W przypadku wątpliwości co do tr</w:t>
      </w:r>
      <w:r>
        <w:rPr>
          <w:rFonts w:ascii="Tahoma" w:hAnsi="Tahoma" w:cs="Tahoma"/>
          <w:noProof w:val="0"/>
          <w:sz w:val="20"/>
          <w:szCs w:val="20"/>
          <w:lang w:val="pl-PL"/>
        </w:rPr>
        <w:t>eści dokumentu złożonego przez W</w:t>
      </w:r>
      <w:r w:rsidRPr="00E67490">
        <w:rPr>
          <w:rFonts w:ascii="Tahoma" w:hAnsi="Tahoma" w:cs="Tahoma"/>
          <w:noProof w:val="0"/>
          <w:sz w:val="20"/>
          <w:szCs w:val="20"/>
          <w:lang w:val="pl-PL"/>
        </w:rPr>
        <w:t>ykonawcę,</w:t>
      </w:r>
      <w:r>
        <w:rPr>
          <w:rFonts w:ascii="Tahoma" w:hAnsi="Tahoma" w:cs="Tahoma"/>
          <w:noProof w:val="0"/>
          <w:sz w:val="20"/>
          <w:szCs w:val="20"/>
          <w:lang w:val="pl-PL"/>
        </w:rPr>
        <w:t xml:space="preserve"> Z</w:t>
      </w:r>
      <w:r w:rsidRPr="00E67490">
        <w:rPr>
          <w:rFonts w:ascii="Tahoma" w:hAnsi="Tahoma" w:cs="Tahoma"/>
          <w:noProof w:val="0"/>
          <w:sz w:val="20"/>
          <w:szCs w:val="20"/>
          <w:lang w:val="pl-PL"/>
        </w:rPr>
        <w:t>amawiający może zwrócić się do właściwych organów odpowiednio kraju, w którym</w:t>
      </w:r>
      <w:r>
        <w:rPr>
          <w:rFonts w:ascii="Tahoma" w:hAnsi="Tahoma" w:cs="Tahoma"/>
          <w:noProof w:val="0"/>
          <w:sz w:val="20"/>
          <w:szCs w:val="20"/>
          <w:lang w:val="pl-PL"/>
        </w:rPr>
        <w:t xml:space="preserve"> W</w:t>
      </w:r>
      <w:r w:rsidRPr="00E67490">
        <w:rPr>
          <w:rFonts w:ascii="Tahoma" w:hAnsi="Tahoma" w:cs="Tahoma"/>
          <w:noProof w:val="0"/>
          <w:sz w:val="20"/>
          <w:szCs w:val="20"/>
          <w:lang w:val="pl-PL"/>
        </w:rPr>
        <w:t>ykonawca ma siedzibę lub miejsce zamieszkania lub miejsce zamieszkania ma osoba,</w:t>
      </w:r>
      <w:r>
        <w:rPr>
          <w:rFonts w:ascii="Tahoma" w:hAnsi="Tahoma" w:cs="Tahoma"/>
          <w:noProof w:val="0"/>
          <w:sz w:val="20"/>
          <w:szCs w:val="20"/>
          <w:lang w:val="pl-PL"/>
        </w:rPr>
        <w:t xml:space="preserve"> </w:t>
      </w:r>
      <w:r w:rsidRPr="00E67490">
        <w:rPr>
          <w:rFonts w:ascii="Tahoma" w:hAnsi="Tahoma" w:cs="Tahoma"/>
          <w:noProof w:val="0"/>
          <w:sz w:val="20"/>
          <w:szCs w:val="20"/>
          <w:lang w:val="pl-PL"/>
        </w:rPr>
        <w:t>której dokument dotyczy, o udzielenie niezbędnych informacji dotyczących tego</w:t>
      </w:r>
      <w:r>
        <w:rPr>
          <w:rFonts w:ascii="Tahoma" w:hAnsi="Tahoma" w:cs="Tahoma"/>
          <w:noProof w:val="0"/>
          <w:sz w:val="20"/>
          <w:szCs w:val="20"/>
          <w:lang w:val="pl-PL"/>
        </w:rPr>
        <w:t xml:space="preserve"> </w:t>
      </w:r>
      <w:r w:rsidRPr="00E67490">
        <w:rPr>
          <w:rFonts w:ascii="Tahoma" w:hAnsi="Tahoma" w:cs="Tahoma"/>
          <w:noProof w:val="0"/>
          <w:sz w:val="20"/>
          <w:szCs w:val="20"/>
          <w:lang w:val="pl-PL"/>
        </w:rPr>
        <w:t>dokumentu.</w:t>
      </w:r>
    </w:p>
    <w:p w:rsidR="005A6D24" w:rsidRPr="00E67490" w:rsidRDefault="005A6D24" w:rsidP="00E67490">
      <w:pPr>
        <w:autoSpaceDE w:val="0"/>
        <w:autoSpaceDN w:val="0"/>
        <w:adjustRightInd w:val="0"/>
        <w:spacing w:line="360" w:lineRule="auto"/>
        <w:jc w:val="both"/>
        <w:rPr>
          <w:rFonts w:ascii="Tahoma" w:hAnsi="Tahoma" w:cs="Tahoma"/>
          <w:noProof w:val="0"/>
          <w:sz w:val="20"/>
          <w:szCs w:val="20"/>
          <w:lang w:val="pl-PL"/>
        </w:rPr>
      </w:pPr>
      <w:r>
        <w:rPr>
          <w:rFonts w:ascii="Tahoma" w:hAnsi="Tahoma" w:cs="Tahoma"/>
          <w:noProof w:val="0"/>
          <w:sz w:val="20"/>
          <w:szCs w:val="20"/>
          <w:lang w:val="pl-PL"/>
        </w:rPr>
        <w:lastRenderedPageBreak/>
        <w:t>9.5.</w:t>
      </w:r>
      <w:r w:rsidRPr="00E67490">
        <w:rPr>
          <w:rFonts w:ascii="Tahoma" w:hAnsi="Tahoma" w:cs="Tahoma"/>
          <w:noProof w:val="0"/>
          <w:sz w:val="20"/>
          <w:szCs w:val="20"/>
          <w:lang w:val="pl-PL"/>
        </w:rPr>
        <w:t xml:space="preserve"> W przypadku wątpliwości co do treści dokumentu złożonego przez </w:t>
      </w:r>
      <w:r>
        <w:rPr>
          <w:rFonts w:ascii="Tahoma" w:hAnsi="Tahoma" w:cs="Tahoma"/>
          <w:noProof w:val="0"/>
          <w:sz w:val="20"/>
          <w:szCs w:val="20"/>
          <w:lang w:val="pl-PL"/>
        </w:rPr>
        <w:t>W</w:t>
      </w:r>
      <w:r w:rsidRPr="00E67490">
        <w:rPr>
          <w:rFonts w:ascii="Tahoma" w:hAnsi="Tahoma" w:cs="Tahoma"/>
          <w:noProof w:val="0"/>
          <w:sz w:val="20"/>
          <w:szCs w:val="20"/>
          <w:lang w:val="pl-PL"/>
        </w:rPr>
        <w:t>ykonawcę,</w:t>
      </w:r>
      <w:r>
        <w:rPr>
          <w:rFonts w:ascii="Tahoma" w:hAnsi="Tahoma" w:cs="Tahoma"/>
          <w:noProof w:val="0"/>
          <w:sz w:val="20"/>
          <w:szCs w:val="20"/>
          <w:lang w:val="pl-PL"/>
        </w:rPr>
        <w:t xml:space="preserve"> Z</w:t>
      </w:r>
      <w:r w:rsidRPr="00E67490">
        <w:rPr>
          <w:rFonts w:ascii="Tahoma" w:hAnsi="Tahoma" w:cs="Tahoma"/>
          <w:noProof w:val="0"/>
          <w:sz w:val="20"/>
          <w:szCs w:val="20"/>
          <w:lang w:val="pl-PL"/>
        </w:rPr>
        <w:t>amawiający może zwrócić się do właściwych organów kraju, w którym miejsce</w:t>
      </w:r>
      <w:r>
        <w:rPr>
          <w:rFonts w:ascii="Tahoma" w:hAnsi="Tahoma" w:cs="Tahoma"/>
          <w:noProof w:val="0"/>
          <w:sz w:val="20"/>
          <w:szCs w:val="20"/>
          <w:lang w:val="pl-PL"/>
        </w:rPr>
        <w:t xml:space="preserve"> </w:t>
      </w:r>
      <w:r w:rsidRPr="00E67490">
        <w:rPr>
          <w:rFonts w:ascii="Tahoma" w:hAnsi="Tahoma" w:cs="Tahoma"/>
          <w:noProof w:val="0"/>
          <w:sz w:val="20"/>
          <w:szCs w:val="20"/>
          <w:lang w:val="pl-PL"/>
        </w:rPr>
        <w:t>zamieszkania ma osoba, której dokument dotyczy, o udzielenie niezbędnych informacji</w:t>
      </w:r>
      <w:r>
        <w:rPr>
          <w:rFonts w:ascii="Tahoma" w:hAnsi="Tahoma" w:cs="Tahoma"/>
          <w:noProof w:val="0"/>
          <w:sz w:val="20"/>
          <w:szCs w:val="20"/>
          <w:lang w:val="pl-PL"/>
        </w:rPr>
        <w:t xml:space="preserve"> </w:t>
      </w:r>
      <w:r w:rsidRPr="00E67490">
        <w:rPr>
          <w:rFonts w:ascii="Tahoma" w:hAnsi="Tahoma" w:cs="Tahoma"/>
          <w:noProof w:val="0"/>
          <w:sz w:val="20"/>
          <w:szCs w:val="20"/>
          <w:lang w:val="pl-PL"/>
        </w:rPr>
        <w:t>dotyczących tego dokumentu.</w:t>
      </w:r>
    </w:p>
    <w:p w:rsidR="005A6D24" w:rsidRPr="007B405B" w:rsidRDefault="005A6D24" w:rsidP="007B405B">
      <w:pPr>
        <w:autoSpaceDE w:val="0"/>
        <w:autoSpaceDN w:val="0"/>
        <w:adjustRightInd w:val="0"/>
        <w:spacing w:line="360" w:lineRule="auto"/>
        <w:jc w:val="both"/>
        <w:rPr>
          <w:rFonts w:ascii="Tahoma" w:hAnsi="Tahoma" w:cs="Tahoma"/>
          <w:sz w:val="20"/>
          <w:szCs w:val="20"/>
        </w:rPr>
      </w:pPr>
      <w:r>
        <w:rPr>
          <w:rFonts w:ascii="Tahoma" w:hAnsi="Tahoma" w:cs="Tahoma"/>
          <w:sz w:val="20"/>
          <w:szCs w:val="20"/>
        </w:rPr>
        <w:t>9.6.</w:t>
      </w:r>
      <w:r w:rsidRPr="007B405B">
        <w:rPr>
          <w:rFonts w:ascii="Tahoma" w:hAnsi="Tahoma" w:cs="Tahoma"/>
          <w:sz w:val="20"/>
          <w:szCs w:val="20"/>
        </w:rPr>
        <w:t xml:space="preserve"> </w:t>
      </w:r>
      <w:r w:rsidRPr="007B405B">
        <w:rPr>
          <w:rFonts w:ascii="Tahoma" w:hAnsi="Tahoma" w:cs="Tahoma"/>
          <w:b/>
          <w:bCs/>
          <w:sz w:val="20"/>
          <w:szCs w:val="20"/>
        </w:rPr>
        <w:t xml:space="preserve">Pełnomocnictwo </w:t>
      </w:r>
      <w:r w:rsidRPr="007B405B">
        <w:rPr>
          <w:rFonts w:ascii="Tahoma" w:hAnsi="Tahoma" w:cs="Tahoma"/>
          <w:sz w:val="20"/>
          <w:szCs w:val="20"/>
        </w:rPr>
        <w:t>udzielone przez Wykonawców wspólnie ubiegających się o zamówienie do reprezentowania ich w postępowaniu o udzielenie zamówienia albo reprezentowania w postępowaniu i zawarcia umowy w sprawie zamówienia publicznego.</w:t>
      </w:r>
    </w:p>
    <w:p w:rsidR="005A6D24" w:rsidRPr="007B405B" w:rsidRDefault="005A6D24" w:rsidP="007B405B">
      <w:pPr>
        <w:autoSpaceDE w:val="0"/>
        <w:autoSpaceDN w:val="0"/>
        <w:adjustRightInd w:val="0"/>
        <w:spacing w:line="360" w:lineRule="auto"/>
        <w:jc w:val="both"/>
        <w:rPr>
          <w:rFonts w:ascii="Tahoma" w:hAnsi="Tahoma" w:cs="Tahoma"/>
          <w:sz w:val="20"/>
          <w:szCs w:val="20"/>
        </w:rPr>
      </w:pPr>
      <w:r w:rsidRPr="007B405B">
        <w:rPr>
          <w:rFonts w:ascii="Tahoma" w:hAnsi="Tahoma" w:cs="Tahoma"/>
          <w:sz w:val="20"/>
          <w:szCs w:val="20"/>
        </w:rPr>
        <w:t>9.</w:t>
      </w:r>
      <w:r>
        <w:rPr>
          <w:rFonts w:ascii="Tahoma" w:hAnsi="Tahoma" w:cs="Tahoma"/>
          <w:sz w:val="20"/>
          <w:szCs w:val="20"/>
        </w:rPr>
        <w:t>7.</w:t>
      </w:r>
      <w:r w:rsidRPr="007B405B">
        <w:rPr>
          <w:rFonts w:ascii="Tahoma" w:hAnsi="Tahoma" w:cs="Tahoma"/>
          <w:sz w:val="20"/>
          <w:szCs w:val="20"/>
        </w:rPr>
        <w:t xml:space="preserve"> W przypadku składania oferty wspólnej przez kilka podmiotów każdy z Wykonawców składających ofertę wspólną zobowiązany jest złożyć:</w:t>
      </w:r>
    </w:p>
    <w:p w:rsidR="005A6D24" w:rsidRPr="007B405B" w:rsidRDefault="005A6D24" w:rsidP="007B405B">
      <w:pPr>
        <w:numPr>
          <w:ilvl w:val="0"/>
          <w:numId w:val="6"/>
        </w:numPr>
        <w:autoSpaceDE w:val="0"/>
        <w:autoSpaceDN w:val="0"/>
        <w:adjustRightInd w:val="0"/>
        <w:spacing w:line="360" w:lineRule="auto"/>
        <w:jc w:val="both"/>
        <w:rPr>
          <w:rFonts w:ascii="Tahoma" w:hAnsi="Tahoma" w:cs="Tahoma"/>
          <w:sz w:val="20"/>
          <w:szCs w:val="20"/>
        </w:rPr>
      </w:pPr>
      <w:r w:rsidRPr="007B405B">
        <w:rPr>
          <w:rFonts w:ascii="Tahoma" w:hAnsi="Tahoma" w:cs="Tahoma"/>
          <w:sz w:val="20"/>
          <w:szCs w:val="20"/>
        </w:rPr>
        <w:t xml:space="preserve">Komplet dotyczących go dokumentów wymienionych w pkt. </w:t>
      </w:r>
      <w:r>
        <w:rPr>
          <w:rFonts w:ascii="Tahoma" w:hAnsi="Tahoma" w:cs="Tahoma"/>
          <w:sz w:val="20"/>
          <w:szCs w:val="20"/>
        </w:rPr>
        <w:t>9</w:t>
      </w:r>
      <w:r w:rsidRPr="007B405B">
        <w:rPr>
          <w:rFonts w:ascii="Tahoma" w:hAnsi="Tahoma" w:cs="Tahoma"/>
          <w:sz w:val="20"/>
          <w:szCs w:val="20"/>
        </w:rPr>
        <w:t>.3</w:t>
      </w:r>
      <w:r>
        <w:rPr>
          <w:rFonts w:ascii="Tahoma" w:hAnsi="Tahoma" w:cs="Tahoma"/>
          <w:sz w:val="20"/>
          <w:szCs w:val="20"/>
        </w:rPr>
        <w:t>.2</w:t>
      </w:r>
    </w:p>
    <w:p w:rsidR="005A6D24" w:rsidRPr="007B405B" w:rsidRDefault="005A6D24" w:rsidP="007B405B">
      <w:pPr>
        <w:numPr>
          <w:ilvl w:val="0"/>
          <w:numId w:val="6"/>
        </w:numPr>
        <w:autoSpaceDE w:val="0"/>
        <w:autoSpaceDN w:val="0"/>
        <w:adjustRightInd w:val="0"/>
        <w:spacing w:line="360" w:lineRule="auto"/>
        <w:jc w:val="both"/>
        <w:rPr>
          <w:rFonts w:ascii="Tahoma" w:hAnsi="Tahoma" w:cs="Tahoma"/>
          <w:color w:val="FF0000"/>
          <w:sz w:val="20"/>
          <w:szCs w:val="20"/>
        </w:rPr>
      </w:pPr>
      <w:r w:rsidRPr="007B405B">
        <w:rPr>
          <w:rFonts w:ascii="Tahoma" w:hAnsi="Tahoma" w:cs="Tahoma"/>
          <w:sz w:val="20"/>
          <w:szCs w:val="20"/>
        </w:rPr>
        <w:t>Oświadczenie o przynależności bądź braku przynależności do tej samej grupy</w:t>
      </w:r>
      <w:r w:rsidRPr="007B405B">
        <w:rPr>
          <w:rFonts w:ascii="Tahoma" w:hAnsi="Tahoma" w:cs="Tahoma"/>
          <w:color w:val="FF0000"/>
          <w:sz w:val="20"/>
          <w:szCs w:val="20"/>
        </w:rPr>
        <w:t xml:space="preserve"> </w:t>
      </w:r>
      <w:r w:rsidRPr="007B405B">
        <w:rPr>
          <w:rFonts w:ascii="Tahoma" w:hAnsi="Tahoma" w:cs="Tahoma"/>
          <w:sz w:val="20"/>
          <w:szCs w:val="20"/>
        </w:rPr>
        <w:t>kapitałowej, o której mowa w art.24 ust.1 pkt. 24</w:t>
      </w:r>
    </w:p>
    <w:p w:rsidR="005A6D24" w:rsidRPr="007B405B" w:rsidRDefault="005A6D24" w:rsidP="007B405B">
      <w:pPr>
        <w:autoSpaceDE w:val="0"/>
        <w:autoSpaceDN w:val="0"/>
        <w:adjustRightInd w:val="0"/>
        <w:spacing w:line="360" w:lineRule="auto"/>
        <w:jc w:val="both"/>
        <w:rPr>
          <w:rFonts w:ascii="Tahoma" w:hAnsi="Tahoma" w:cs="Tahoma"/>
          <w:sz w:val="20"/>
          <w:szCs w:val="20"/>
        </w:rPr>
      </w:pPr>
      <w:r w:rsidRPr="007B405B">
        <w:rPr>
          <w:rFonts w:ascii="Tahoma" w:hAnsi="Tahoma" w:cs="Tahoma"/>
          <w:sz w:val="20"/>
          <w:szCs w:val="20"/>
        </w:rPr>
        <w:t>9.</w:t>
      </w:r>
      <w:r>
        <w:rPr>
          <w:rFonts w:ascii="Tahoma" w:hAnsi="Tahoma" w:cs="Tahoma"/>
          <w:sz w:val="20"/>
          <w:szCs w:val="20"/>
        </w:rPr>
        <w:t>8.</w:t>
      </w:r>
      <w:r w:rsidRPr="007B405B">
        <w:rPr>
          <w:rFonts w:ascii="Tahoma" w:hAnsi="Tahoma" w:cs="Tahoma"/>
          <w:sz w:val="20"/>
          <w:szCs w:val="20"/>
        </w:rPr>
        <w:t xml:space="preserve"> Oświadczenia składane przez Wykonawcę i inne podmioty, na zdolnościach lub sytuacji, których polega Wykonawca na zasadach określonych w art. 22a ustawy PZP oraz przez podwykonawców, składane są w oryginale.</w:t>
      </w:r>
    </w:p>
    <w:p w:rsidR="005A6D24" w:rsidRPr="007B405B" w:rsidRDefault="005A6D24" w:rsidP="007B405B">
      <w:pPr>
        <w:autoSpaceDE w:val="0"/>
        <w:autoSpaceDN w:val="0"/>
        <w:adjustRightInd w:val="0"/>
        <w:spacing w:line="360" w:lineRule="auto"/>
        <w:jc w:val="both"/>
        <w:rPr>
          <w:rFonts w:ascii="Tahoma" w:hAnsi="Tahoma" w:cs="Tahoma"/>
          <w:sz w:val="20"/>
          <w:szCs w:val="20"/>
        </w:rPr>
      </w:pPr>
      <w:r w:rsidRPr="007B405B">
        <w:rPr>
          <w:rFonts w:ascii="Tahoma" w:hAnsi="Tahoma" w:cs="Tahoma"/>
          <w:sz w:val="20"/>
          <w:szCs w:val="20"/>
        </w:rPr>
        <w:t>9.</w:t>
      </w:r>
      <w:r>
        <w:rPr>
          <w:rFonts w:ascii="Tahoma" w:hAnsi="Tahoma" w:cs="Tahoma"/>
          <w:sz w:val="20"/>
          <w:szCs w:val="20"/>
        </w:rPr>
        <w:t>9.</w:t>
      </w:r>
      <w:r w:rsidRPr="007B405B">
        <w:rPr>
          <w:rFonts w:ascii="Tahoma" w:hAnsi="Tahoma" w:cs="Tahoma"/>
          <w:sz w:val="20"/>
          <w:szCs w:val="20"/>
        </w:rPr>
        <w:t xml:space="preserve"> Pozostałe dokumenty, inne niż oświadczenia, o których mowa wyżej, składane są w oryginale lub kopii potwierdzonej za zgodność z oryginałem.</w:t>
      </w:r>
    </w:p>
    <w:p w:rsidR="005A6D24" w:rsidRPr="007B405B" w:rsidRDefault="005A6D24" w:rsidP="007B405B">
      <w:pPr>
        <w:autoSpaceDE w:val="0"/>
        <w:autoSpaceDN w:val="0"/>
        <w:adjustRightInd w:val="0"/>
        <w:spacing w:line="360" w:lineRule="auto"/>
        <w:jc w:val="both"/>
        <w:rPr>
          <w:rFonts w:ascii="Tahoma" w:hAnsi="Tahoma" w:cs="Tahoma"/>
          <w:sz w:val="20"/>
          <w:szCs w:val="20"/>
        </w:rPr>
      </w:pPr>
      <w:r w:rsidRPr="007B405B">
        <w:rPr>
          <w:rFonts w:ascii="Tahoma" w:hAnsi="Tahoma" w:cs="Tahoma"/>
          <w:sz w:val="20"/>
          <w:szCs w:val="20"/>
        </w:rPr>
        <w:t>9.</w:t>
      </w:r>
      <w:r>
        <w:rPr>
          <w:rFonts w:ascii="Tahoma" w:hAnsi="Tahoma" w:cs="Tahoma"/>
          <w:sz w:val="20"/>
          <w:szCs w:val="20"/>
        </w:rPr>
        <w:t>10.</w:t>
      </w:r>
      <w:r w:rsidRPr="007B405B">
        <w:rPr>
          <w:rFonts w:ascii="Tahoma" w:hAnsi="Tahoma" w:cs="Tahoma"/>
          <w:sz w:val="20"/>
          <w:szCs w:val="20"/>
        </w:rPr>
        <w:t xml:space="preserve"> Za oryginał uważa się oświadczenie lub dokument złożone w formie pisemnej lub w formie elektronicznej podpisane odpowiednio własnoręcznym podpisem albo kwalifikowanym podpisem elektronicznym. Potwierdzenia za zgodność z oryginałem dokonuje </w:t>
      </w:r>
      <w:r>
        <w:rPr>
          <w:rFonts w:ascii="Tahoma" w:hAnsi="Tahoma" w:cs="Tahoma"/>
          <w:sz w:val="20"/>
          <w:szCs w:val="20"/>
        </w:rPr>
        <w:t>W</w:t>
      </w:r>
      <w:r w:rsidRPr="007B405B">
        <w:rPr>
          <w:rFonts w:ascii="Tahoma" w:hAnsi="Tahoma" w:cs="Tahoma"/>
          <w:sz w:val="20"/>
          <w:szCs w:val="20"/>
        </w:rPr>
        <w:t>ykon</w:t>
      </w:r>
      <w:r>
        <w:rPr>
          <w:rFonts w:ascii="Tahoma" w:hAnsi="Tahoma" w:cs="Tahoma"/>
          <w:sz w:val="20"/>
          <w:szCs w:val="20"/>
        </w:rPr>
        <w:t>awca albo podmiot trzeci, albo W</w:t>
      </w:r>
      <w:r w:rsidRPr="007B405B">
        <w:rPr>
          <w:rFonts w:ascii="Tahoma" w:hAnsi="Tahoma" w:cs="Tahoma"/>
          <w:sz w:val="20"/>
          <w:szCs w:val="20"/>
        </w:rPr>
        <w:t>ykonawca wspólnie ubiegający się o udzielenie zamówienia publicznego, albo podwykonawca - odpowiednio, w zakresie dokumentów, które każdego z nich dotyczą. Potwierdzenie za zgodność z oryginałem następuje w formie pisemnej lub w formie elektronicznej podpisane odpowiednio własnoręcznym podpisem albo kwalifikowanym podpisem elektronicznym.</w:t>
      </w:r>
    </w:p>
    <w:p w:rsidR="005A6D24" w:rsidRPr="007B405B" w:rsidRDefault="005A6D24" w:rsidP="007B405B">
      <w:pPr>
        <w:autoSpaceDE w:val="0"/>
        <w:autoSpaceDN w:val="0"/>
        <w:adjustRightInd w:val="0"/>
        <w:spacing w:line="360" w:lineRule="auto"/>
        <w:rPr>
          <w:rFonts w:ascii="Tahoma" w:hAnsi="Tahoma" w:cs="Tahoma"/>
          <w:sz w:val="20"/>
          <w:szCs w:val="20"/>
        </w:rPr>
      </w:pPr>
      <w:r w:rsidRPr="007B405B">
        <w:rPr>
          <w:rFonts w:ascii="Tahoma" w:hAnsi="Tahoma" w:cs="Tahoma"/>
          <w:sz w:val="20"/>
          <w:szCs w:val="20"/>
        </w:rPr>
        <w:t>9.1</w:t>
      </w:r>
      <w:r>
        <w:rPr>
          <w:rFonts w:ascii="Tahoma" w:hAnsi="Tahoma" w:cs="Tahoma"/>
          <w:sz w:val="20"/>
          <w:szCs w:val="20"/>
        </w:rPr>
        <w:t>1.</w:t>
      </w:r>
      <w:r w:rsidRPr="007B405B">
        <w:rPr>
          <w:rFonts w:ascii="Tahoma" w:hAnsi="Tahoma" w:cs="Tahoma"/>
          <w:sz w:val="20"/>
          <w:szCs w:val="20"/>
        </w:rPr>
        <w:t xml:space="preserve"> Dokumenty sporządzone w języku obcym są składane wraz z tłumaczeniem na język</w:t>
      </w:r>
      <w:r>
        <w:rPr>
          <w:rFonts w:ascii="Tahoma" w:hAnsi="Tahoma" w:cs="Tahoma"/>
          <w:sz w:val="20"/>
          <w:szCs w:val="20"/>
        </w:rPr>
        <w:t xml:space="preserve"> </w:t>
      </w:r>
      <w:r w:rsidRPr="007B405B">
        <w:rPr>
          <w:rFonts w:ascii="Tahoma" w:hAnsi="Tahoma" w:cs="Tahoma"/>
          <w:sz w:val="20"/>
          <w:szCs w:val="20"/>
        </w:rPr>
        <w:t>polski.</w:t>
      </w:r>
    </w:p>
    <w:p w:rsidR="005A6D24" w:rsidRPr="007B405B" w:rsidRDefault="005A6D24" w:rsidP="007B405B">
      <w:pPr>
        <w:autoSpaceDE w:val="0"/>
        <w:autoSpaceDN w:val="0"/>
        <w:adjustRightInd w:val="0"/>
        <w:spacing w:line="360" w:lineRule="auto"/>
        <w:jc w:val="both"/>
        <w:rPr>
          <w:rFonts w:ascii="Tahoma" w:hAnsi="Tahoma" w:cs="Tahoma"/>
          <w:sz w:val="20"/>
          <w:szCs w:val="20"/>
        </w:rPr>
      </w:pPr>
      <w:r w:rsidRPr="007B405B">
        <w:rPr>
          <w:rFonts w:ascii="Tahoma" w:hAnsi="Tahoma" w:cs="Tahoma"/>
          <w:sz w:val="20"/>
          <w:szCs w:val="20"/>
        </w:rPr>
        <w:t>9.1</w:t>
      </w:r>
      <w:r>
        <w:rPr>
          <w:rFonts w:ascii="Tahoma" w:hAnsi="Tahoma" w:cs="Tahoma"/>
          <w:sz w:val="20"/>
          <w:szCs w:val="20"/>
        </w:rPr>
        <w:t>2.</w:t>
      </w:r>
      <w:r w:rsidRPr="007B405B">
        <w:rPr>
          <w:rFonts w:ascii="Tahoma" w:hAnsi="Tahoma" w:cs="Tahoma"/>
          <w:sz w:val="20"/>
          <w:szCs w:val="20"/>
        </w:rPr>
        <w:t xml:space="preserve"> Brak jakiegokolwiek z wyżej wymienionych dokumentów, lub złożenie dokumentu w niewłaściwej formie (np. niepoświadczone przez Wykonawcę za zgodność z oryginałem odpisy lub kopie) spowoduje wykluczenie Wykonawcy z postępowania (po dokonaniu czynności przewidzianych w art. 26 ust. 3 ustawy PZP).</w:t>
      </w:r>
    </w:p>
    <w:p w:rsidR="005A6D24" w:rsidRDefault="005A6D24" w:rsidP="007B405B">
      <w:pPr>
        <w:autoSpaceDE w:val="0"/>
        <w:autoSpaceDN w:val="0"/>
        <w:adjustRightInd w:val="0"/>
        <w:spacing w:line="360" w:lineRule="auto"/>
        <w:jc w:val="both"/>
        <w:rPr>
          <w:rFonts w:ascii="Tahoma" w:hAnsi="Tahoma" w:cs="Tahoma"/>
          <w:sz w:val="20"/>
          <w:szCs w:val="20"/>
        </w:rPr>
      </w:pPr>
      <w:r w:rsidRPr="007B405B">
        <w:rPr>
          <w:rFonts w:ascii="Tahoma" w:hAnsi="Tahoma" w:cs="Tahoma"/>
          <w:sz w:val="20"/>
          <w:szCs w:val="20"/>
        </w:rPr>
        <w:t>9.1</w:t>
      </w:r>
      <w:r>
        <w:rPr>
          <w:rFonts w:ascii="Tahoma" w:hAnsi="Tahoma" w:cs="Tahoma"/>
          <w:sz w:val="20"/>
          <w:szCs w:val="20"/>
        </w:rPr>
        <w:t>3.</w:t>
      </w:r>
      <w:r w:rsidRPr="007B405B">
        <w:rPr>
          <w:rFonts w:ascii="Tahoma" w:hAnsi="Tahoma" w:cs="Tahoma"/>
          <w:sz w:val="20"/>
          <w:szCs w:val="20"/>
        </w:rPr>
        <w:t xml:space="preserve"> Wszelkie druki, stanowiące załączniki do niniejszej SIWZ są wzorami mającymi ułatwić Wykonawcy złożenie oferty. Dopuszcza się zastosowanie innych druków oświadczeń i wykazów pod warunkiem, że będą one zawierały wszystkie wymagane informacje.</w:t>
      </w:r>
    </w:p>
    <w:p w:rsidR="001F6CF6" w:rsidRPr="001F6CF6" w:rsidRDefault="001F6CF6" w:rsidP="007B405B">
      <w:pPr>
        <w:autoSpaceDE w:val="0"/>
        <w:autoSpaceDN w:val="0"/>
        <w:adjustRightInd w:val="0"/>
        <w:spacing w:line="360" w:lineRule="auto"/>
        <w:jc w:val="both"/>
        <w:rPr>
          <w:rFonts w:ascii="Tahoma" w:hAnsi="Tahoma" w:cs="Tahoma"/>
          <w:sz w:val="20"/>
          <w:szCs w:val="20"/>
        </w:rPr>
      </w:pPr>
      <w:r>
        <w:rPr>
          <w:rFonts w:ascii="Tahoma" w:hAnsi="Tahoma" w:cs="Tahoma"/>
          <w:sz w:val="20"/>
          <w:szCs w:val="20"/>
        </w:rPr>
        <w:t xml:space="preserve">9.14. </w:t>
      </w:r>
      <w:r w:rsidRPr="001F6CF6">
        <w:rPr>
          <w:rFonts w:ascii="Tahoma" w:hAnsi="Tahoma" w:cs="Tahoma"/>
          <w:sz w:val="20"/>
          <w:szCs w:val="20"/>
        </w:rPr>
        <w:t>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5A6D24" w:rsidRPr="007B405B" w:rsidRDefault="005A6D24" w:rsidP="007B405B">
      <w:pPr>
        <w:autoSpaceDE w:val="0"/>
        <w:autoSpaceDN w:val="0"/>
        <w:adjustRightInd w:val="0"/>
        <w:spacing w:line="360" w:lineRule="auto"/>
        <w:jc w:val="both"/>
        <w:rPr>
          <w:rFonts w:ascii="Tahoma" w:hAnsi="Tahoma" w:cs="Tahoma"/>
          <w:sz w:val="20"/>
          <w:szCs w:val="20"/>
        </w:rPr>
      </w:pPr>
      <w:r w:rsidRPr="007B405B">
        <w:rPr>
          <w:rFonts w:ascii="Tahoma" w:hAnsi="Tahoma" w:cs="Tahoma"/>
          <w:sz w:val="20"/>
          <w:szCs w:val="20"/>
        </w:rPr>
        <w:t>9.1</w:t>
      </w:r>
      <w:r w:rsidR="001F6CF6">
        <w:rPr>
          <w:rFonts w:ascii="Tahoma" w:hAnsi="Tahoma" w:cs="Tahoma"/>
          <w:sz w:val="20"/>
          <w:szCs w:val="20"/>
        </w:rPr>
        <w:t>5</w:t>
      </w:r>
      <w:r>
        <w:rPr>
          <w:rFonts w:ascii="Tahoma" w:hAnsi="Tahoma" w:cs="Tahoma"/>
          <w:sz w:val="20"/>
          <w:szCs w:val="20"/>
        </w:rPr>
        <w:t>.</w:t>
      </w:r>
      <w:r w:rsidRPr="007B405B">
        <w:rPr>
          <w:rFonts w:ascii="Tahoma" w:hAnsi="Tahoma" w:cs="Tahoma"/>
          <w:sz w:val="20"/>
          <w:szCs w:val="20"/>
        </w:rPr>
        <w:t xml:space="preserve"> Ocena spełniania warunków zostanie dokonana w/g. formuły: spełnia /nie spełnia.</w:t>
      </w:r>
    </w:p>
    <w:p w:rsidR="005A6D24" w:rsidRPr="00916215" w:rsidRDefault="005A6D24">
      <w:pPr>
        <w:autoSpaceDE w:val="0"/>
        <w:autoSpaceDN w:val="0"/>
        <w:adjustRightInd w:val="0"/>
        <w:ind w:left="540" w:hanging="180"/>
        <w:jc w:val="both"/>
        <w:rPr>
          <w:rFonts w:ascii="Arial" w:hAnsi="Arial" w:cs="Arial"/>
          <w:noProof w:val="0"/>
        </w:rPr>
      </w:pPr>
    </w:p>
    <w:p w:rsidR="005A6D24" w:rsidRPr="002B4742" w:rsidRDefault="005A6D24">
      <w:pPr>
        <w:pStyle w:val="Nagwek1"/>
        <w:pBdr>
          <w:top w:val="single" w:sz="4" w:space="1" w:color="auto"/>
          <w:bottom w:val="single" w:sz="4" w:space="2" w:color="auto"/>
        </w:pBdr>
        <w:shd w:val="clear" w:color="auto" w:fill="F3F3F3"/>
        <w:tabs>
          <w:tab w:val="num" w:pos="426"/>
        </w:tabs>
        <w:ind w:left="426" w:hanging="426"/>
        <w:rPr>
          <w:rFonts w:ascii="Arial" w:hAnsi="Arial" w:cs="Arial"/>
          <w:b/>
          <w:bCs/>
          <w:noProof w:val="0"/>
          <w:sz w:val="20"/>
          <w:szCs w:val="20"/>
          <w:lang w:val="pl-PL"/>
        </w:rPr>
      </w:pPr>
      <w:r w:rsidRPr="002B4742">
        <w:rPr>
          <w:rFonts w:ascii="Arial" w:hAnsi="Arial" w:cs="Arial"/>
          <w:b/>
          <w:bCs/>
          <w:noProof w:val="0"/>
          <w:sz w:val="20"/>
          <w:szCs w:val="20"/>
          <w:lang w:val="pl-PL"/>
        </w:rPr>
        <w:lastRenderedPageBreak/>
        <w:t>1</w:t>
      </w:r>
      <w:r>
        <w:rPr>
          <w:rFonts w:ascii="Arial" w:hAnsi="Arial" w:cs="Arial"/>
          <w:b/>
          <w:bCs/>
          <w:noProof w:val="0"/>
          <w:sz w:val="20"/>
          <w:szCs w:val="20"/>
          <w:lang w:val="pl-PL"/>
        </w:rPr>
        <w:t>0</w:t>
      </w:r>
      <w:r w:rsidRPr="002B4742">
        <w:rPr>
          <w:rFonts w:ascii="Arial" w:hAnsi="Arial" w:cs="Arial"/>
          <w:b/>
          <w:bCs/>
          <w:noProof w:val="0"/>
          <w:sz w:val="20"/>
          <w:szCs w:val="20"/>
          <w:lang w:val="pl-PL"/>
        </w:rPr>
        <w:t>. INFORMACJA O SPOSOBIE POROZUMIEWANIA Z WYKONAWCAMI ORAZ PRZEKAZYWANIA OŚWIADCZEŃ I DOKUMENTÓW, Z PODANIEM NUMERU FAKSU.</w:t>
      </w:r>
    </w:p>
    <w:p w:rsidR="005A6D24" w:rsidRPr="002B4742" w:rsidRDefault="005A6D24">
      <w:pPr>
        <w:pStyle w:val="Tekstpodstawowywcity2"/>
        <w:tabs>
          <w:tab w:val="left" w:pos="8730"/>
        </w:tabs>
        <w:ind w:left="0" w:firstLine="0"/>
        <w:rPr>
          <w:rFonts w:ascii="Arial" w:hAnsi="Arial" w:cs="Arial"/>
          <w:noProof w:val="0"/>
          <w:sz w:val="20"/>
          <w:szCs w:val="20"/>
          <w:lang w:val="pl-PL"/>
        </w:rPr>
      </w:pPr>
    </w:p>
    <w:p w:rsidR="005A6D24" w:rsidRPr="00DA01D1" w:rsidRDefault="005A6D24" w:rsidP="00DA01D1">
      <w:pPr>
        <w:autoSpaceDE w:val="0"/>
        <w:autoSpaceDN w:val="0"/>
        <w:adjustRightInd w:val="0"/>
        <w:spacing w:line="360" w:lineRule="auto"/>
        <w:jc w:val="both"/>
        <w:rPr>
          <w:rFonts w:ascii="Tahoma" w:hAnsi="Tahoma" w:cs="Tahoma"/>
          <w:sz w:val="20"/>
          <w:szCs w:val="20"/>
        </w:rPr>
      </w:pPr>
      <w:r w:rsidRPr="00DA01D1">
        <w:rPr>
          <w:rFonts w:ascii="Tahoma" w:hAnsi="Tahoma" w:cs="Tahoma"/>
          <w:sz w:val="20"/>
          <w:szCs w:val="20"/>
        </w:rPr>
        <w:t>1</w:t>
      </w:r>
      <w:r>
        <w:rPr>
          <w:rFonts w:ascii="Tahoma" w:hAnsi="Tahoma" w:cs="Tahoma"/>
          <w:sz w:val="20"/>
          <w:szCs w:val="20"/>
        </w:rPr>
        <w:t>0</w:t>
      </w:r>
      <w:r w:rsidRPr="00DA01D1">
        <w:rPr>
          <w:rFonts w:ascii="Tahoma" w:hAnsi="Tahoma" w:cs="Tahoma"/>
          <w:sz w:val="20"/>
          <w:szCs w:val="20"/>
        </w:rPr>
        <w:t>.1 Postępowanie o udzielenie zamówienia publicznego prowadzi się w formie pisemnej.</w:t>
      </w:r>
      <w:r>
        <w:rPr>
          <w:rFonts w:ascii="Tahoma" w:hAnsi="Tahoma" w:cs="Tahoma"/>
          <w:sz w:val="20"/>
          <w:szCs w:val="20"/>
        </w:rPr>
        <w:t xml:space="preserve"> </w:t>
      </w:r>
      <w:r w:rsidRPr="00DA01D1">
        <w:rPr>
          <w:rFonts w:ascii="Tahoma" w:hAnsi="Tahoma" w:cs="Tahoma"/>
          <w:sz w:val="20"/>
          <w:szCs w:val="20"/>
        </w:rPr>
        <w:t>Zamawiający dopuszcza wszelkie niżej wymienione formy porozumiewania się z Wykonawcami:</w:t>
      </w:r>
    </w:p>
    <w:p w:rsidR="005A6D24" w:rsidRPr="00DA01D1" w:rsidRDefault="005A6D24" w:rsidP="00DA01D1">
      <w:pPr>
        <w:numPr>
          <w:ilvl w:val="0"/>
          <w:numId w:val="7"/>
        </w:numPr>
        <w:autoSpaceDE w:val="0"/>
        <w:autoSpaceDN w:val="0"/>
        <w:adjustRightInd w:val="0"/>
        <w:spacing w:line="360" w:lineRule="auto"/>
        <w:jc w:val="both"/>
        <w:rPr>
          <w:rFonts w:ascii="Tahoma" w:hAnsi="Tahoma" w:cs="Tahoma"/>
          <w:sz w:val="20"/>
          <w:szCs w:val="20"/>
        </w:rPr>
      </w:pPr>
      <w:r w:rsidRPr="00DA01D1">
        <w:rPr>
          <w:rFonts w:ascii="Tahoma" w:hAnsi="Tahoma" w:cs="Tahoma"/>
          <w:sz w:val="20"/>
          <w:szCs w:val="20"/>
        </w:rPr>
        <w:t>środki komunikacji elektronicznej: poczta elektroniczna i fax (forma preferowana);</w:t>
      </w:r>
    </w:p>
    <w:p w:rsidR="005A6D24" w:rsidRPr="00DA01D1" w:rsidRDefault="005A6D24" w:rsidP="00DA01D1">
      <w:pPr>
        <w:numPr>
          <w:ilvl w:val="0"/>
          <w:numId w:val="7"/>
        </w:numPr>
        <w:autoSpaceDE w:val="0"/>
        <w:autoSpaceDN w:val="0"/>
        <w:adjustRightInd w:val="0"/>
        <w:spacing w:line="360" w:lineRule="auto"/>
        <w:jc w:val="both"/>
        <w:rPr>
          <w:rFonts w:ascii="Tahoma" w:hAnsi="Tahoma" w:cs="Tahoma"/>
          <w:sz w:val="20"/>
          <w:szCs w:val="20"/>
        </w:rPr>
      </w:pPr>
      <w:r w:rsidRPr="00DA01D1">
        <w:rPr>
          <w:rFonts w:ascii="Tahoma" w:hAnsi="Tahoma" w:cs="Tahoma"/>
          <w:sz w:val="20"/>
          <w:szCs w:val="20"/>
        </w:rPr>
        <w:t>operator pocztowy lub kurier;</w:t>
      </w:r>
    </w:p>
    <w:p w:rsidR="005A6D24" w:rsidRPr="00DA01D1" w:rsidRDefault="005A6D24" w:rsidP="00DA01D1">
      <w:pPr>
        <w:numPr>
          <w:ilvl w:val="0"/>
          <w:numId w:val="7"/>
        </w:numPr>
        <w:autoSpaceDE w:val="0"/>
        <w:autoSpaceDN w:val="0"/>
        <w:adjustRightInd w:val="0"/>
        <w:spacing w:line="360" w:lineRule="auto"/>
        <w:jc w:val="both"/>
        <w:rPr>
          <w:rFonts w:ascii="Tahoma" w:hAnsi="Tahoma" w:cs="Tahoma"/>
          <w:sz w:val="20"/>
          <w:szCs w:val="20"/>
        </w:rPr>
      </w:pPr>
      <w:r w:rsidRPr="00DA01D1">
        <w:rPr>
          <w:rFonts w:ascii="Tahoma" w:hAnsi="Tahoma" w:cs="Tahoma"/>
          <w:sz w:val="20"/>
          <w:szCs w:val="20"/>
        </w:rPr>
        <w:t>osobiste doręczenie.</w:t>
      </w:r>
    </w:p>
    <w:p w:rsidR="00070E83" w:rsidRDefault="005A6D24" w:rsidP="00DA01D1">
      <w:pPr>
        <w:autoSpaceDE w:val="0"/>
        <w:autoSpaceDN w:val="0"/>
        <w:adjustRightInd w:val="0"/>
        <w:spacing w:line="360" w:lineRule="auto"/>
        <w:jc w:val="both"/>
        <w:rPr>
          <w:rFonts w:ascii="Tahoma" w:hAnsi="Tahoma" w:cs="Tahoma"/>
          <w:sz w:val="20"/>
          <w:szCs w:val="20"/>
        </w:rPr>
      </w:pPr>
      <w:r w:rsidRPr="00DA01D1">
        <w:rPr>
          <w:rFonts w:ascii="Tahoma" w:hAnsi="Tahoma" w:cs="Tahoma"/>
          <w:sz w:val="20"/>
          <w:szCs w:val="20"/>
        </w:rPr>
        <w:t>1</w:t>
      </w:r>
      <w:r>
        <w:rPr>
          <w:rFonts w:ascii="Tahoma" w:hAnsi="Tahoma" w:cs="Tahoma"/>
          <w:sz w:val="20"/>
          <w:szCs w:val="20"/>
        </w:rPr>
        <w:t>0</w:t>
      </w:r>
      <w:r w:rsidRPr="00DA01D1">
        <w:rPr>
          <w:rFonts w:ascii="Tahoma" w:hAnsi="Tahoma" w:cs="Tahoma"/>
          <w:sz w:val="20"/>
          <w:szCs w:val="20"/>
        </w:rPr>
        <w:t xml:space="preserve">.2 Każdy Wykonawca ma prawo zwrócić się do Zamawiającego o wyjaśnienie treści specyfikacji istotnych warunków zamówienia. Pytania Wykonawców muszą być sformułowane na piśmie, i skierowane na adres: </w:t>
      </w:r>
      <w:r w:rsidR="00070E83">
        <w:rPr>
          <w:rFonts w:ascii="Tahoma" w:hAnsi="Tahoma" w:cs="Tahoma"/>
          <w:sz w:val="20"/>
          <w:szCs w:val="20"/>
        </w:rPr>
        <w:t>Zarząd Dróg Powiatowych</w:t>
      </w:r>
      <w:r>
        <w:rPr>
          <w:rFonts w:ascii="Tahoma" w:hAnsi="Tahoma" w:cs="Tahoma"/>
          <w:sz w:val="20"/>
          <w:szCs w:val="20"/>
        </w:rPr>
        <w:t xml:space="preserve"> w Lidzbarku Warmińskim ul. Wyszyńskiego </w:t>
      </w:r>
      <w:r w:rsidR="00070E83">
        <w:rPr>
          <w:rFonts w:ascii="Tahoma" w:hAnsi="Tahoma" w:cs="Tahoma"/>
          <w:sz w:val="20"/>
          <w:szCs w:val="20"/>
        </w:rPr>
        <w:t>20</w:t>
      </w:r>
      <w:r>
        <w:rPr>
          <w:rFonts w:ascii="Tahoma" w:hAnsi="Tahoma" w:cs="Tahoma"/>
          <w:sz w:val="20"/>
          <w:szCs w:val="20"/>
        </w:rPr>
        <w:t>, 11-100 Lidzbark Warmiński</w:t>
      </w:r>
      <w:r w:rsidRPr="00DA01D1">
        <w:rPr>
          <w:rFonts w:ascii="Tahoma" w:hAnsi="Tahoma" w:cs="Tahoma"/>
          <w:sz w:val="20"/>
          <w:szCs w:val="20"/>
        </w:rPr>
        <w:t xml:space="preserve">,  e-mail: </w:t>
      </w:r>
      <w:hyperlink r:id="rId8" w:history="1">
        <w:r w:rsidR="00070E83" w:rsidRPr="001F2D66">
          <w:rPr>
            <w:rStyle w:val="Hipercze"/>
            <w:rFonts w:ascii="Tahoma" w:hAnsi="Tahoma" w:cs="Tahoma"/>
            <w:sz w:val="20"/>
            <w:szCs w:val="20"/>
          </w:rPr>
          <w:t>sekretariat@zdplw.pl</w:t>
        </w:r>
      </w:hyperlink>
      <w:r w:rsidR="00070E83">
        <w:rPr>
          <w:rFonts w:ascii="Tahoma" w:hAnsi="Tahoma" w:cs="Tahoma"/>
          <w:sz w:val="20"/>
          <w:szCs w:val="20"/>
        </w:rPr>
        <w:t>.</w:t>
      </w:r>
    </w:p>
    <w:p w:rsidR="005A6D24" w:rsidRPr="00DA01D1" w:rsidRDefault="005A6D24" w:rsidP="00DA01D1">
      <w:pPr>
        <w:autoSpaceDE w:val="0"/>
        <w:autoSpaceDN w:val="0"/>
        <w:adjustRightInd w:val="0"/>
        <w:spacing w:line="360" w:lineRule="auto"/>
        <w:jc w:val="both"/>
        <w:rPr>
          <w:rFonts w:ascii="Tahoma" w:hAnsi="Tahoma" w:cs="Tahoma"/>
          <w:sz w:val="20"/>
          <w:szCs w:val="20"/>
        </w:rPr>
      </w:pPr>
      <w:r w:rsidRPr="00DA01D1">
        <w:rPr>
          <w:rFonts w:ascii="Tahoma" w:hAnsi="Tahoma" w:cs="Tahoma"/>
          <w:sz w:val="20"/>
          <w:szCs w:val="20"/>
        </w:rPr>
        <w:t>1</w:t>
      </w:r>
      <w:r>
        <w:rPr>
          <w:rFonts w:ascii="Tahoma" w:hAnsi="Tahoma" w:cs="Tahoma"/>
          <w:sz w:val="20"/>
          <w:szCs w:val="20"/>
        </w:rPr>
        <w:t>0</w:t>
      </w:r>
      <w:r w:rsidRPr="00DA01D1">
        <w:rPr>
          <w:rFonts w:ascii="Tahoma" w:hAnsi="Tahoma" w:cs="Tahoma"/>
          <w:sz w:val="20"/>
          <w:szCs w:val="20"/>
        </w:rPr>
        <w:t>.3 Zamawiający udzieli odpowiedzi na pytania Wykonawców pod warunkiem</w:t>
      </w:r>
      <w:r>
        <w:rPr>
          <w:rFonts w:ascii="Tahoma" w:hAnsi="Tahoma" w:cs="Tahoma"/>
          <w:sz w:val="20"/>
          <w:szCs w:val="20"/>
        </w:rPr>
        <w:t xml:space="preserve">, </w:t>
      </w:r>
      <w:r w:rsidRPr="00DA01D1">
        <w:rPr>
          <w:rFonts w:ascii="Tahoma" w:hAnsi="Tahoma" w:cs="Tahoma"/>
          <w:sz w:val="20"/>
          <w:szCs w:val="20"/>
        </w:rPr>
        <w:t>że wniosek</w:t>
      </w:r>
    </w:p>
    <w:p w:rsidR="005A6D24" w:rsidRPr="00DA01D1" w:rsidRDefault="005A6D24" w:rsidP="00DA01D1">
      <w:pPr>
        <w:autoSpaceDE w:val="0"/>
        <w:autoSpaceDN w:val="0"/>
        <w:adjustRightInd w:val="0"/>
        <w:spacing w:line="360" w:lineRule="auto"/>
        <w:jc w:val="both"/>
        <w:rPr>
          <w:rFonts w:ascii="Tahoma" w:hAnsi="Tahoma" w:cs="Tahoma"/>
          <w:sz w:val="20"/>
          <w:szCs w:val="20"/>
        </w:rPr>
      </w:pPr>
      <w:r w:rsidRPr="00DA01D1">
        <w:rPr>
          <w:rFonts w:ascii="Tahoma" w:hAnsi="Tahoma" w:cs="Tahoma"/>
          <w:sz w:val="20"/>
          <w:szCs w:val="20"/>
        </w:rPr>
        <w:t>o wyjaśnienie treści specyfikacji istotnych warunków zamówienia wpłynął do Zamawiającego nie później niż do końca dnia, w którym upływa połowa wyznaczonego terminu składania ofert.</w:t>
      </w:r>
    </w:p>
    <w:p w:rsidR="005A6D24" w:rsidRDefault="005A6D24" w:rsidP="00DA01D1">
      <w:pPr>
        <w:autoSpaceDE w:val="0"/>
        <w:autoSpaceDN w:val="0"/>
        <w:adjustRightInd w:val="0"/>
        <w:spacing w:line="360" w:lineRule="auto"/>
        <w:jc w:val="both"/>
        <w:rPr>
          <w:rFonts w:ascii="Tahoma" w:hAnsi="Tahoma" w:cs="Tahoma"/>
          <w:sz w:val="20"/>
          <w:szCs w:val="20"/>
        </w:rPr>
      </w:pPr>
      <w:r w:rsidRPr="00DA01D1">
        <w:rPr>
          <w:rFonts w:ascii="Tahoma" w:hAnsi="Tahoma" w:cs="Tahoma"/>
          <w:sz w:val="20"/>
          <w:szCs w:val="20"/>
        </w:rPr>
        <w:t>1</w:t>
      </w:r>
      <w:r>
        <w:rPr>
          <w:rFonts w:ascii="Tahoma" w:hAnsi="Tahoma" w:cs="Tahoma"/>
          <w:sz w:val="20"/>
          <w:szCs w:val="20"/>
        </w:rPr>
        <w:t>0</w:t>
      </w:r>
      <w:r w:rsidRPr="00DA01D1">
        <w:rPr>
          <w:rFonts w:ascii="Tahoma" w:hAnsi="Tahoma" w:cs="Tahoma"/>
          <w:sz w:val="20"/>
          <w:szCs w:val="20"/>
        </w:rPr>
        <w:t xml:space="preserve">.4 Wszelkie informacje o zmianach w niniejszej SIWZ oraz odpowiedzi na pytania zostaną opublikowane na stronie internetowej Zamawiającego </w:t>
      </w:r>
      <w:hyperlink r:id="rId9" w:history="1">
        <w:r w:rsidR="00070E83" w:rsidRPr="001F2D66">
          <w:rPr>
            <w:rStyle w:val="Hipercze"/>
            <w:rFonts w:ascii="Tahoma" w:hAnsi="Tahoma" w:cs="Tahoma"/>
            <w:sz w:val="20"/>
            <w:szCs w:val="20"/>
          </w:rPr>
          <w:t>www.zdplw.pl</w:t>
        </w:r>
      </w:hyperlink>
    </w:p>
    <w:p w:rsidR="005A6D24" w:rsidRPr="00DA01D1" w:rsidRDefault="005A6D24" w:rsidP="00DA01D1">
      <w:pPr>
        <w:autoSpaceDE w:val="0"/>
        <w:autoSpaceDN w:val="0"/>
        <w:adjustRightInd w:val="0"/>
        <w:spacing w:line="360" w:lineRule="auto"/>
        <w:jc w:val="both"/>
        <w:rPr>
          <w:rFonts w:ascii="Tahoma" w:hAnsi="Tahoma" w:cs="Tahoma"/>
          <w:sz w:val="20"/>
          <w:szCs w:val="20"/>
        </w:rPr>
      </w:pPr>
      <w:r w:rsidRPr="00DA01D1">
        <w:rPr>
          <w:rFonts w:ascii="Tahoma" w:hAnsi="Tahoma" w:cs="Tahoma"/>
          <w:sz w:val="20"/>
          <w:szCs w:val="20"/>
        </w:rPr>
        <w:t>1</w:t>
      </w:r>
      <w:r>
        <w:rPr>
          <w:rFonts w:ascii="Tahoma" w:hAnsi="Tahoma" w:cs="Tahoma"/>
          <w:sz w:val="20"/>
          <w:szCs w:val="20"/>
        </w:rPr>
        <w:t>0</w:t>
      </w:r>
      <w:r w:rsidRPr="00DA01D1">
        <w:rPr>
          <w:rFonts w:ascii="Tahoma" w:hAnsi="Tahoma" w:cs="Tahoma"/>
          <w:sz w:val="20"/>
          <w:szCs w:val="20"/>
        </w:rPr>
        <w:t>.5 Zamawiający nie przewiduje zorganizowania zebrania z Wykonawcami.</w:t>
      </w:r>
    </w:p>
    <w:p w:rsidR="005A6D24" w:rsidRPr="00DA01D1" w:rsidRDefault="005A6D24" w:rsidP="00471026">
      <w:pPr>
        <w:autoSpaceDE w:val="0"/>
        <w:autoSpaceDN w:val="0"/>
        <w:adjustRightInd w:val="0"/>
        <w:spacing w:line="360" w:lineRule="auto"/>
        <w:jc w:val="both"/>
        <w:rPr>
          <w:rFonts w:ascii="Tahoma" w:hAnsi="Tahoma" w:cs="Tahoma"/>
          <w:b/>
          <w:bCs/>
          <w:i/>
          <w:iCs/>
          <w:sz w:val="20"/>
          <w:szCs w:val="20"/>
        </w:rPr>
      </w:pPr>
      <w:r w:rsidRPr="00DA01D1">
        <w:rPr>
          <w:rFonts w:ascii="Tahoma" w:hAnsi="Tahoma" w:cs="Tahoma"/>
          <w:sz w:val="20"/>
          <w:szCs w:val="20"/>
        </w:rPr>
        <w:t>1</w:t>
      </w:r>
      <w:r>
        <w:rPr>
          <w:rFonts w:ascii="Tahoma" w:hAnsi="Tahoma" w:cs="Tahoma"/>
          <w:sz w:val="20"/>
          <w:szCs w:val="20"/>
        </w:rPr>
        <w:t>0</w:t>
      </w:r>
      <w:r w:rsidRPr="00DA01D1">
        <w:rPr>
          <w:rFonts w:ascii="Tahoma" w:hAnsi="Tahoma" w:cs="Tahoma"/>
          <w:sz w:val="20"/>
          <w:szCs w:val="20"/>
        </w:rPr>
        <w:t xml:space="preserve">.6 Osoba prowadząca postępowanie po stronie Zamawiającego: </w:t>
      </w:r>
    </w:p>
    <w:p w:rsidR="005A6D24" w:rsidRPr="00DA01D1" w:rsidRDefault="005A6D24" w:rsidP="00DA01D1">
      <w:pPr>
        <w:numPr>
          <w:ilvl w:val="0"/>
          <w:numId w:val="8"/>
        </w:numPr>
        <w:suppressAutoHyphens/>
        <w:spacing w:line="360" w:lineRule="auto"/>
        <w:ind w:right="-1"/>
        <w:jc w:val="both"/>
        <w:rPr>
          <w:rFonts w:ascii="Tahoma" w:hAnsi="Tahoma" w:cs="Tahoma"/>
          <w:sz w:val="20"/>
          <w:szCs w:val="20"/>
        </w:rPr>
      </w:pPr>
      <w:r w:rsidRPr="00DA01D1">
        <w:rPr>
          <w:rFonts w:ascii="Tahoma" w:hAnsi="Tahoma" w:cs="Tahoma"/>
          <w:b/>
          <w:bCs/>
          <w:sz w:val="20"/>
          <w:szCs w:val="20"/>
        </w:rPr>
        <w:t>w sprawach merytorycznych</w:t>
      </w:r>
      <w:r w:rsidRPr="00DA01D1">
        <w:rPr>
          <w:rFonts w:ascii="Tahoma" w:hAnsi="Tahoma" w:cs="Tahoma"/>
          <w:sz w:val="20"/>
          <w:szCs w:val="20"/>
        </w:rPr>
        <w:t xml:space="preserve">: </w:t>
      </w:r>
      <w:r w:rsidR="00070E83">
        <w:rPr>
          <w:rFonts w:ascii="Tahoma" w:hAnsi="Tahoma" w:cs="Tahoma"/>
          <w:sz w:val="20"/>
          <w:szCs w:val="20"/>
        </w:rPr>
        <w:t>Jolanta Motylewska</w:t>
      </w:r>
    </w:p>
    <w:p w:rsidR="005A6D24" w:rsidRPr="00DA01D1" w:rsidRDefault="005A6D24" w:rsidP="00DA01D1">
      <w:pPr>
        <w:numPr>
          <w:ilvl w:val="0"/>
          <w:numId w:val="8"/>
        </w:numPr>
        <w:suppressAutoHyphens/>
        <w:spacing w:line="360" w:lineRule="auto"/>
        <w:ind w:right="-1"/>
        <w:jc w:val="both"/>
        <w:rPr>
          <w:rFonts w:ascii="Tahoma" w:hAnsi="Tahoma" w:cs="Tahoma"/>
          <w:sz w:val="20"/>
          <w:szCs w:val="20"/>
        </w:rPr>
      </w:pPr>
      <w:r w:rsidRPr="00DA01D1">
        <w:rPr>
          <w:rFonts w:ascii="Tahoma" w:hAnsi="Tahoma" w:cs="Tahoma"/>
          <w:b/>
          <w:bCs/>
          <w:sz w:val="20"/>
          <w:szCs w:val="20"/>
        </w:rPr>
        <w:t>w sprawach proceduralnych</w:t>
      </w:r>
      <w:r w:rsidRPr="00DA01D1">
        <w:rPr>
          <w:rFonts w:ascii="Tahoma" w:hAnsi="Tahoma" w:cs="Tahoma"/>
          <w:sz w:val="20"/>
          <w:szCs w:val="20"/>
        </w:rPr>
        <w:t xml:space="preserve">: </w:t>
      </w:r>
      <w:r>
        <w:rPr>
          <w:rFonts w:ascii="Tahoma" w:hAnsi="Tahoma" w:cs="Tahoma"/>
          <w:sz w:val="20"/>
          <w:szCs w:val="20"/>
        </w:rPr>
        <w:t>Dorota Adamowicz</w:t>
      </w:r>
    </w:p>
    <w:p w:rsidR="005A6D24" w:rsidRDefault="005A6D24">
      <w:pPr>
        <w:pStyle w:val="Tekstpodstawowywcity"/>
        <w:ind w:left="360"/>
        <w:jc w:val="both"/>
        <w:rPr>
          <w:rFonts w:ascii="Tahoma" w:hAnsi="Tahoma" w:cs="Tahoma"/>
          <w:noProof w:val="0"/>
          <w:sz w:val="20"/>
          <w:szCs w:val="20"/>
          <w:lang w:val="pl-PL"/>
        </w:rPr>
      </w:pPr>
    </w:p>
    <w:p w:rsidR="005A6D24" w:rsidRDefault="00DA4B47" w:rsidP="00DA01D1">
      <w:pPr>
        <w:autoSpaceDE w:val="0"/>
        <w:autoSpaceDN w:val="0"/>
        <w:adjustRightInd w:val="0"/>
        <w:spacing w:line="360" w:lineRule="auto"/>
        <w:jc w:val="both"/>
        <w:rPr>
          <w:rFonts w:ascii="Tahoma" w:hAnsi="Tahoma" w:cs="Tahoma"/>
          <w:sz w:val="20"/>
          <w:szCs w:val="20"/>
        </w:rPr>
      </w:pPr>
      <w:r w:rsidRPr="00DA4B47">
        <w:rPr>
          <w:lang w:val="pl-PL"/>
        </w:rPr>
        <w:pict>
          <v:shape id="_x0000_s1035" type="#_x0000_t202" style="position:absolute;left:0;text-align:left;margin-left:-9pt;margin-top:13.4pt;width:477pt;height:44.15pt;z-index:251650048" fillcolor="#ddd" strokecolor="silver">
            <v:textbox style="mso-fit-shape-to-text:t">
              <w:txbxContent>
                <w:p w:rsidR="005A6D24" w:rsidRPr="004C2A4A" w:rsidRDefault="005A6D24" w:rsidP="00BF4C78">
                  <w:pPr>
                    <w:autoSpaceDE w:val="0"/>
                    <w:autoSpaceDN w:val="0"/>
                    <w:adjustRightInd w:val="0"/>
                    <w:spacing w:line="360" w:lineRule="auto"/>
                    <w:jc w:val="both"/>
                    <w:rPr>
                      <w:rFonts w:ascii="Tahoma" w:hAnsi="Tahoma" w:cs="Tahoma"/>
                      <w:b/>
                      <w:bCs/>
                      <w:sz w:val="20"/>
                      <w:szCs w:val="20"/>
                    </w:rPr>
                  </w:pPr>
                  <w:r w:rsidRPr="00DA01D1">
                    <w:rPr>
                      <w:rFonts w:ascii="Tahoma" w:hAnsi="Tahoma" w:cs="Tahoma"/>
                      <w:b/>
                      <w:bCs/>
                      <w:sz w:val="20"/>
                      <w:szCs w:val="20"/>
                    </w:rPr>
                    <w:t>1</w:t>
                  </w:r>
                  <w:r>
                    <w:rPr>
                      <w:rFonts w:ascii="Tahoma" w:hAnsi="Tahoma" w:cs="Tahoma"/>
                      <w:b/>
                      <w:bCs/>
                      <w:sz w:val="20"/>
                      <w:szCs w:val="20"/>
                    </w:rPr>
                    <w:t>1</w:t>
                  </w:r>
                  <w:r w:rsidRPr="00DA01D1">
                    <w:rPr>
                      <w:rFonts w:ascii="Tahoma" w:hAnsi="Tahoma" w:cs="Tahoma"/>
                      <w:b/>
                      <w:bCs/>
                      <w:sz w:val="20"/>
                      <w:szCs w:val="20"/>
                    </w:rPr>
                    <w:t>. O</w:t>
                  </w:r>
                  <w:r>
                    <w:rPr>
                      <w:rFonts w:ascii="Tahoma" w:hAnsi="Tahoma" w:cs="Tahoma"/>
                      <w:b/>
                      <w:bCs/>
                      <w:sz w:val="20"/>
                      <w:szCs w:val="20"/>
                    </w:rPr>
                    <w:t>PIS SPOSOBU PRZYGOTOWANIA OFERT</w:t>
                  </w:r>
                </w:p>
              </w:txbxContent>
            </v:textbox>
            <w10:wrap type="square"/>
          </v:shape>
        </w:pict>
      </w:r>
    </w:p>
    <w:p w:rsidR="005A6D24" w:rsidRPr="00DA01D1" w:rsidRDefault="005A6D24" w:rsidP="00DA01D1">
      <w:pPr>
        <w:autoSpaceDE w:val="0"/>
        <w:autoSpaceDN w:val="0"/>
        <w:adjustRightInd w:val="0"/>
        <w:spacing w:line="360" w:lineRule="auto"/>
        <w:jc w:val="both"/>
        <w:rPr>
          <w:rFonts w:ascii="Tahoma" w:hAnsi="Tahoma" w:cs="Tahoma"/>
          <w:sz w:val="20"/>
          <w:szCs w:val="20"/>
        </w:rPr>
      </w:pPr>
      <w:r w:rsidRPr="00DA01D1">
        <w:rPr>
          <w:rFonts w:ascii="Tahoma" w:hAnsi="Tahoma" w:cs="Tahoma"/>
          <w:sz w:val="20"/>
          <w:szCs w:val="20"/>
        </w:rPr>
        <w:t>1</w:t>
      </w:r>
      <w:r>
        <w:rPr>
          <w:rFonts w:ascii="Tahoma" w:hAnsi="Tahoma" w:cs="Tahoma"/>
          <w:sz w:val="20"/>
          <w:szCs w:val="20"/>
        </w:rPr>
        <w:t>1</w:t>
      </w:r>
      <w:r w:rsidRPr="00DA01D1">
        <w:rPr>
          <w:rFonts w:ascii="Tahoma" w:hAnsi="Tahoma" w:cs="Tahoma"/>
          <w:sz w:val="20"/>
          <w:szCs w:val="20"/>
        </w:rPr>
        <w:t>.1 Oferta musi być napisana w języku polskim</w:t>
      </w:r>
    </w:p>
    <w:p w:rsidR="005A6D24" w:rsidRPr="00DA01D1" w:rsidRDefault="005A6D24" w:rsidP="00DA01D1">
      <w:pPr>
        <w:autoSpaceDE w:val="0"/>
        <w:autoSpaceDN w:val="0"/>
        <w:adjustRightInd w:val="0"/>
        <w:spacing w:line="360" w:lineRule="auto"/>
        <w:jc w:val="both"/>
        <w:rPr>
          <w:rFonts w:ascii="Tahoma" w:hAnsi="Tahoma" w:cs="Tahoma"/>
          <w:sz w:val="20"/>
          <w:szCs w:val="20"/>
        </w:rPr>
      </w:pPr>
      <w:r w:rsidRPr="00DA01D1">
        <w:rPr>
          <w:rFonts w:ascii="Tahoma" w:hAnsi="Tahoma" w:cs="Tahoma"/>
          <w:sz w:val="20"/>
          <w:szCs w:val="20"/>
        </w:rPr>
        <w:t>1</w:t>
      </w:r>
      <w:r>
        <w:rPr>
          <w:rFonts w:ascii="Tahoma" w:hAnsi="Tahoma" w:cs="Tahoma"/>
          <w:sz w:val="20"/>
          <w:szCs w:val="20"/>
        </w:rPr>
        <w:t>1</w:t>
      </w:r>
      <w:r w:rsidRPr="00DA01D1">
        <w:rPr>
          <w:rFonts w:ascii="Tahoma" w:hAnsi="Tahoma" w:cs="Tahoma"/>
          <w:sz w:val="20"/>
          <w:szCs w:val="20"/>
        </w:rPr>
        <w:t>.2 Oferty należy składać w jednym egzemplarzu.</w:t>
      </w:r>
    </w:p>
    <w:p w:rsidR="005A6D24" w:rsidRPr="00DA01D1" w:rsidRDefault="005A6D24" w:rsidP="00DA01D1">
      <w:pPr>
        <w:autoSpaceDE w:val="0"/>
        <w:autoSpaceDN w:val="0"/>
        <w:adjustRightInd w:val="0"/>
        <w:spacing w:line="360" w:lineRule="auto"/>
        <w:jc w:val="both"/>
        <w:rPr>
          <w:rFonts w:ascii="Tahoma" w:hAnsi="Tahoma" w:cs="Tahoma"/>
          <w:sz w:val="20"/>
          <w:szCs w:val="20"/>
        </w:rPr>
      </w:pPr>
      <w:r w:rsidRPr="00DA01D1">
        <w:rPr>
          <w:rFonts w:ascii="Tahoma" w:hAnsi="Tahoma" w:cs="Tahoma"/>
          <w:sz w:val="20"/>
          <w:szCs w:val="20"/>
        </w:rPr>
        <w:t>1</w:t>
      </w:r>
      <w:r>
        <w:rPr>
          <w:rFonts w:ascii="Tahoma" w:hAnsi="Tahoma" w:cs="Tahoma"/>
          <w:sz w:val="20"/>
          <w:szCs w:val="20"/>
        </w:rPr>
        <w:t>1</w:t>
      </w:r>
      <w:r w:rsidRPr="00DA01D1">
        <w:rPr>
          <w:rFonts w:ascii="Tahoma" w:hAnsi="Tahoma" w:cs="Tahoma"/>
          <w:sz w:val="20"/>
          <w:szCs w:val="20"/>
        </w:rPr>
        <w:t xml:space="preserve">.3 Formularz ofertowy musi być zgodny w treści z załączonym do SIWZ wzorem stanowiącym </w:t>
      </w:r>
      <w:r w:rsidRPr="00DA01D1">
        <w:rPr>
          <w:rFonts w:ascii="Tahoma" w:hAnsi="Tahoma" w:cs="Tahoma"/>
          <w:b/>
          <w:bCs/>
          <w:sz w:val="20"/>
          <w:szCs w:val="20"/>
        </w:rPr>
        <w:t xml:space="preserve">załącznik nr </w:t>
      </w:r>
      <w:r w:rsidR="00070E83">
        <w:rPr>
          <w:rFonts w:ascii="Tahoma" w:hAnsi="Tahoma" w:cs="Tahoma"/>
          <w:b/>
          <w:bCs/>
          <w:sz w:val="20"/>
          <w:szCs w:val="20"/>
        </w:rPr>
        <w:t>1</w:t>
      </w:r>
      <w:r w:rsidRPr="00DA01D1">
        <w:rPr>
          <w:rFonts w:ascii="Tahoma" w:hAnsi="Tahoma" w:cs="Tahoma"/>
          <w:sz w:val="20"/>
          <w:szCs w:val="20"/>
        </w:rPr>
        <w:t>. W przypadku zastosowania przez Wykonawcę własnego formularza ofertowego Zamawiający wymaga</w:t>
      </w:r>
      <w:r>
        <w:rPr>
          <w:rFonts w:ascii="Tahoma" w:hAnsi="Tahoma" w:cs="Tahoma"/>
          <w:sz w:val="20"/>
          <w:szCs w:val="20"/>
        </w:rPr>
        <w:t>,</w:t>
      </w:r>
      <w:r w:rsidRPr="00DA01D1">
        <w:rPr>
          <w:rFonts w:ascii="Tahoma" w:hAnsi="Tahoma" w:cs="Tahoma"/>
          <w:sz w:val="20"/>
          <w:szCs w:val="20"/>
        </w:rPr>
        <w:t xml:space="preserve"> aby zawierał on wszystkie informacje zawarte w formularzu stanowiącym załącznik  </w:t>
      </w:r>
      <w:r>
        <w:rPr>
          <w:rFonts w:ascii="Tahoma" w:hAnsi="Tahoma" w:cs="Tahoma"/>
          <w:sz w:val="20"/>
          <w:szCs w:val="20"/>
        </w:rPr>
        <w:t xml:space="preserve">nr </w:t>
      </w:r>
      <w:r w:rsidR="00993DF7">
        <w:rPr>
          <w:rFonts w:ascii="Tahoma" w:hAnsi="Tahoma" w:cs="Tahoma"/>
          <w:sz w:val="20"/>
          <w:szCs w:val="20"/>
        </w:rPr>
        <w:t>1</w:t>
      </w:r>
      <w:r w:rsidRPr="00DA01D1">
        <w:rPr>
          <w:rFonts w:ascii="Tahoma" w:hAnsi="Tahoma" w:cs="Tahoma"/>
          <w:sz w:val="20"/>
          <w:szCs w:val="20"/>
        </w:rPr>
        <w:t xml:space="preserve"> do niniejszej SIWZ. Oferta musi być podpisana w sposób umożliwiający i</w:t>
      </w:r>
      <w:r>
        <w:rPr>
          <w:rFonts w:ascii="Tahoma" w:hAnsi="Tahoma" w:cs="Tahoma"/>
          <w:sz w:val="20"/>
          <w:szCs w:val="20"/>
        </w:rPr>
        <w:t>dentyfikację osoby podpisującej. P</w:t>
      </w:r>
      <w:r w:rsidRPr="00DA01D1">
        <w:rPr>
          <w:rFonts w:ascii="Tahoma" w:hAnsi="Tahoma" w:cs="Tahoma"/>
          <w:sz w:val="20"/>
          <w:szCs w:val="20"/>
        </w:rPr>
        <w:t>odpis lub podpisy muszą być czytelne lub opatrzone pieczęciami imiennymi.</w:t>
      </w:r>
    </w:p>
    <w:p w:rsidR="005A6D24" w:rsidRPr="00DA01D1" w:rsidRDefault="005A6D24" w:rsidP="00DA01D1">
      <w:pPr>
        <w:autoSpaceDE w:val="0"/>
        <w:autoSpaceDN w:val="0"/>
        <w:adjustRightInd w:val="0"/>
        <w:spacing w:line="360" w:lineRule="auto"/>
        <w:jc w:val="both"/>
        <w:rPr>
          <w:rFonts w:ascii="Tahoma" w:hAnsi="Tahoma" w:cs="Tahoma"/>
          <w:sz w:val="20"/>
          <w:szCs w:val="20"/>
        </w:rPr>
      </w:pPr>
      <w:r w:rsidRPr="00DA01D1">
        <w:rPr>
          <w:rFonts w:ascii="Tahoma" w:hAnsi="Tahoma" w:cs="Tahoma"/>
          <w:sz w:val="20"/>
          <w:szCs w:val="20"/>
        </w:rPr>
        <w:t>1</w:t>
      </w:r>
      <w:r>
        <w:rPr>
          <w:rFonts w:ascii="Tahoma" w:hAnsi="Tahoma" w:cs="Tahoma"/>
          <w:sz w:val="20"/>
          <w:szCs w:val="20"/>
        </w:rPr>
        <w:t>1</w:t>
      </w:r>
      <w:r w:rsidRPr="00DA01D1">
        <w:rPr>
          <w:rFonts w:ascii="Tahoma" w:hAnsi="Tahoma" w:cs="Tahoma"/>
          <w:sz w:val="20"/>
          <w:szCs w:val="20"/>
        </w:rPr>
        <w:t xml:space="preserve">.4 W przypadku gdy ofertę podpisuje pełnomocnik, do oferty należy dołączyć </w:t>
      </w:r>
      <w:r w:rsidRPr="00DA01D1">
        <w:rPr>
          <w:rFonts w:ascii="Tahoma" w:hAnsi="Tahoma" w:cs="Tahoma"/>
          <w:b/>
          <w:bCs/>
          <w:sz w:val="20"/>
          <w:szCs w:val="20"/>
        </w:rPr>
        <w:t xml:space="preserve">ORYGINAŁ </w:t>
      </w:r>
      <w:r w:rsidRPr="00DA01D1">
        <w:rPr>
          <w:rFonts w:ascii="Tahoma" w:hAnsi="Tahoma" w:cs="Tahoma"/>
          <w:sz w:val="20"/>
          <w:szCs w:val="20"/>
        </w:rPr>
        <w:t>lub kopię poświadczoną notarialnie pełnomocnictwa udzielonego osobie podpisującej ofertę przez osobę prawnie upoważnioną do reprezentowania Wykonawcy.</w:t>
      </w:r>
    </w:p>
    <w:p w:rsidR="005A6D24" w:rsidRPr="00DA01D1" w:rsidRDefault="005A6D24" w:rsidP="00DA01D1">
      <w:pPr>
        <w:autoSpaceDE w:val="0"/>
        <w:autoSpaceDN w:val="0"/>
        <w:adjustRightInd w:val="0"/>
        <w:spacing w:line="360" w:lineRule="auto"/>
        <w:jc w:val="both"/>
        <w:rPr>
          <w:rFonts w:ascii="Tahoma" w:hAnsi="Tahoma" w:cs="Tahoma"/>
          <w:sz w:val="20"/>
          <w:szCs w:val="20"/>
        </w:rPr>
      </w:pPr>
      <w:r w:rsidRPr="00DA01D1">
        <w:rPr>
          <w:rFonts w:ascii="Tahoma" w:hAnsi="Tahoma" w:cs="Tahoma"/>
          <w:sz w:val="20"/>
          <w:szCs w:val="20"/>
        </w:rPr>
        <w:t>1</w:t>
      </w:r>
      <w:r>
        <w:rPr>
          <w:rFonts w:ascii="Tahoma" w:hAnsi="Tahoma" w:cs="Tahoma"/>
          <w:sz w:val="20"/>
          <w:szCs w:val="20"/>
        </w:rPr>
        <w:t>1</w:t>
      </w:r>
      <w:r w:rsidRPr="00DA01D1">
        <w:rPr>
          <w:rFonts w:ascii="Tahoma" w:hAnsi="Tahoma" w:cs="Tahoma"/>
          <w:sz w:val="20"/>
          <w:szCs w:val="20"/>
        </w:rPr>
        <w:t>.5 Wszystkie wypełnione strony powinny być ponumerowane i zaparafowane. Zamawiający nie będzie ponosił odpowiedzialności za brak w ofercie stron pozbawionych kolejnych numerów.</w:t>
      </w:r>
    </w:p>
    <w:p w:rsidR="000210E3" w:rsidRPr="00CB33BB" w:rsidRDefault="005A6D24" w:rsidP="000210E3">
      <w:pPr>
        <w:spacing w:line="360" w:lineRule="auto"/>
        <w:jc w:val="both"/>
        <w:rPr>
          <w:rFonts w:ascii="Arial" w:hAnsi="Arial" w:cs="Arial"/>
          <w:sz w:val="20"/>
          <w:szCs w:val="20"/>
        </w:rPr>
      </w:pPr>
      <w:r w:rsidRPr="00DA01D1">
        <w:rPr>
          <w:rFonts w:ascii="Tahoma" w:hAnsi="Tahoma" w:cs="Tahoma"/>
          <w:sz w:val="20"/>
          <w:szCs w:val="20"/>
        </w:rPr>
        <w:t>1</w:t>
      </w:r>
      <w:r>
        <w:rPr>
          <w:rFonts w:ascii="Tahoma" w:hAnsi="Tahoma" w:cs="Tahoma"/>
          <w:sz w:val="20"/>
          <w:szCs w:val="20"/>
        </w:rPr>
        <w:t>1</w:t>
      </w:r>
      <w:r w:rsidRPr="00DA01D1">
        <w:rPr>
          <w:rFonts w:ascii="Tahoma" w:hAnsi="Tahoma" w:cs="Tahoma"/>
          <w:sz w:val="20"/>
          <w:szCs w:val="20"/>
        </w:rPr>
        <w:t>.6 Każdy Wykonawca może złożyć w niniejszym postępowaniu przetargowym tylko jedną ofertę</w:t>
      </w:r>
      <w:r w:rsidR="000210E3">
        <w:rPr>
          <w:rFonts w:ascii="Tahoma" w:hAnsi="Tahoma" w:cs="Tahoma"/>
          <w:sz w:val="20"/>
          <w:szCs w:val="20"/>
        </w:rPr>
        <w:t xml:space="preserve"> dla danego zadania</w:t>
      </w:r>
      <w:r w:rsidRPr="00DA01D1">
        <w:rPr>
          <w:rFonts w:ascii="Tahoma" w:hAnsi="Tahoma" w:cs="Tahoma"/>
          <w:sz w:val="20"/>
          <w:szCs w:val="20"/>
        </w:rPr>
        <w:t xml:space="preserve"> pod rygorem wykluczenia z</w:t>
      </w:r>
      <w:r>
        <w:rPr>
          <w:rFonts w:ascii="Tahoma" w:hAnsi="Tahoma" w:cs="Tahoma"/>
          <w:sz w:val="20"/>
          <w:szCs w:val="20"/>
        </w:rPr>
        <w:t> </w:t>
      </w:r>
      <w:r w:rsidRPr="00DA01D1">
        <w:rPr>
          <w:rFonts w:ascii="Tahoma" w:hAnsi="Tahoma" w:cs="Tahoma"/>
          <w:sz w:val="20"/>
          <w:szCs w:val="20"/>
        </w:rPr>
        <w:t>postępowania</w:t>
      </w:r>
      <w:r>
        <w:rPr>
          <w:rFonts w:ascii="Tahoma" w:hAnsi="Tahoma" w:cs="Tahoma"/>
          <w:sz w:val="20"/>
          <w:szCs w:val="20"/>
        </w:rPr>
        <w:t>.</w:t>
      </w:r>
      <w:r w:rsidR="000210E3" w:rsidRPr="000210E3">
        <w:rPr>
          <w:rFonts w:ascii="Arial" w:hAnsi="Arial" w:cs="Arial"/>
          <w:sz w:val="20"/>
          <w:szCs w:val="20"/>
        </w:rPr>
        <w:t xml:space="preserve"> </w:t>
      </w:r>
      <w:r w:rsidR="000210E3">
        <w:rPr>
          <w:rFonts w:ascii="Arial" w:hAnsi="Arial" w:cs="Arial"/>
          <w:sz w:val="20"/>
          <w:szCs w:val="20"/>
        </w:rPr>
        <w:t>Wykonawca może jednak złożyć oferty na jedno, dwa lub trzy zadania jednocześnie.</w:t>
      </w:r>
      <w:r w:rsidR="000210E3" w:rsidRPr="00CB33BB">
        <w:rPr>
          <w:rFonts w:ascii="Tahoma" w:hAnsi="Tahoma" w:cs="Tahoma"/>
          <w:b/>
        </w:rPr>
        <w:t xml:space="preserve"> </w:t>
      </w:r>
      <w:r w:rsidR="000210E3" w:rsidRPr="00CB33BB">
        <w:rPr>
          <w:rFonts w:ascii="Tahoma" w:hAnsi="Tahoma" w:cs="Tahoma"/>
          <w:sz w:val="20"/>
          <w:szCs w:val="20"/>
        </w:rPr>
        <w:t>Każda z części będzie oceniana odrębnie.</w:t>
      </w:r>
    </w:p>
    <w:p w:rsidR="005A6D24" w:rsidRPr="00DA01D1" w:rsidRDefault="005A6D24" w:rsidP="00DA01D1">
      <w:pPr>
        <w:autoSpaceDE w:val="0"/>
        <w:autoSpaceDN w:val="0"/>
        <w:adjustRightInd w:val="0"/>
        <w:spacing w:line="360" w:lineRule="auto"/>
        <w:jc w:val="both"/>
        <w:rPr>
          <w:rFonts w:ascii="Tahoma" w:hAnsi="Tahoma" w:cs="Tahoma"/>
          <w:sz w:val="20"/>
          <w:szCs w:val="20"/>
        </w:rPr>
      </w:pPr>
    </w:p>
    <w:p w:rsidR="005A6D24" w:rsidRPr="00DA01D1" w:rsidRDefault="005A6D24" w:rsidP="00DA01D1">
      <w:pPr>
        <w:autoSpaceDE w:val="0"/>
        <w:autoSpaceDN w:val="0"/>
        <w:adjustRightInd w:val="0"/>
        <w:spacing w:line="360" w:lineRule="auto"/>
        <w:jc w:val="both"/>
        <w:rPr>
          <w:rFonts w:ascii="Tahoma" w:hAnsi="Tahoma" w:cs="Tahoma"/>
          <w:sz w:val="20"/>
          <w:szCs w:val="20"/>
        </w:rPr>
      </w:pPr>
      <w:r w:rsidRPr="00DA01D1">
        <w:rPr>
          <w:rFonts w:ascii="Tahoma" w:hAnsi="Tahoma" w:cs="Tahoma"/>
          <w:sz w:val="20"/>
          <w:szCs w:val="20"/>
        </w:rPr>
        <w:lastRenderedPageBreak/>
        <w:t>1</w:t>
      </w:r>
      <w:r>
        <w:rPr>
          <w:rFonts w:ascii="Tahoma" w:hAnsi="Tahoma" w:cs="Tahoma"/>
          <w:sz w:val="20"/>
          <w:szCs w:val="20"/>
        </w:rPr>
        <w:t>1</w:t>
      </w:r>
      <w:r w:rsidRPr="00DA01D1">
        <w:rPr>
          <w:rFonts w:ascii="Tahoma" w:hAnsi="Tahoma" w:cs="Tahoma"/>
          <w:sz w:val="20"/>
          <w:szCs w:val="20"/>
        </w:rPr>
        <w:t>.7 Wszelkie poprawki lub zmiany w tekście oferty muszą być parafowane przez osobę podpisującą ofertę.</w:t>
      </w:r>
    </w:p>
    <w:p w:rsidR="005A6D24" w:rsidRPr="00DA01D1" w:rsidRDefault="005A6D24" w:rsidP="00DA01D1">
      <w:pPr>
        <w:autoSpaceDE w:val="0"/>
        <w:autoSpaceDN w:val="0"/>
        <w:adjustRightInd w:val="0"/>
        <w:spacing w:line="360" w:lineRule="auto"/>
        <w:jc w:val="both"/>
        <w:rPr>
          <w:rFonts w:ascii="Tahoma" w:hAnsi="Tahoma" w:cs="Tahoma"/>
          <w:sz w:val="20"/>
          <w:szCs w:val="20"/>
        </w:rPr>
      </w:pPr>
      <w:r>
        <w:rPr>
          <w:rFonts w:ascii="Tahoma" w:hAnsi="Tahoma" w:cs="Tahoma"/>
          <w:sz w:val="20"/>
          <w:szCs w:val="20"/>
        </w:rPr>
        <w:t>11</w:t>
      </w:r>
      <w:r w:rsidRPr="00DA01D1">
        <w:rPr>
          <w:rFonts w:ascii="Tahoma" w:hAnsi="Tahoma" w:cs="Tahoma"/>
          <w:sz w:val="20"/>
          <w:szCs w:val="20"/>
        </w:rPr>
        <w:t>.8 W przypadku, kiedy ofertę składa kilka podmiotów, oferta musi spełniać następujące warunki:</w:t>
      </w:r>
    </w:p>
    <w:p w:rsidR="005A6D24" w:rsidRPr="00DA01D1" w:rsidRDefault="005A6D24" w:rsidP="00DA01D1">
      <w:pPr>
        <w:numPr>
          <w:ilvl w:val="0"/>
          <w:numId w:val="9"/>
        </w:numPr>
        <w:autoSpaceDE w:val="0"/>
        <w:autoSpaceDN w:val="0"/>
        <w:adjustRightInd w:val="0"/>
        <w:spacing w:line="360" w:lineRule="auto"/>
        <w:jc w:val="both"/>
        <w:rPr>
          <w:rFonts w:ascii="Tahoma" w:hAnsi="Tahoma" w:cs="Tahoma"/>
          <w:sz w:val="20"/>
          <w:szCs w:val="20"/>
        </w:rPr>
      </w:pPr>
      <w:r w:rsidRPr="00DA01D1">
        <w:rPr>
          <w:rFonts w:ascii="Tahoma" w:hAnsi="Tahoma" w:cs="Tahoma"/>
          <w:sz w:val="20"/>
          <w:szCs w:val="20"/>
        </w:rPr>
        <w:t>oferta winna być podpisana przez każdego partnera lub upoważnionego przedstawiciela / partnera wiodącego.</w:t>
      </w:r>
    </w:p>
    <w:p w:rsidR="005A6D24" w:rsidRPr="00DA01D1" w:rsidRDefault="005A6D24" w:rsidP="00DA01D1">
      <w:pPr>
        <w:numPr>
          <w:ilvl w:val="0"/>
          <w:numId w:val="9"/>
        </w:numPr>
        <w:autoSpaceDE w:val="0"/>
        <w:autoSpaceDN w:val="0"/>
        <w:adjustRightInd w:val="0"/>
        <w:spacing w:line="360" w:lineRule="auto"/>
        <w:jc w:val="both"/>
        <w:rPr>
          <w:rFonts w:ascii="Tahoma" w:hAnsi="Tahoma" w:cs="Tahoma"/>
          <w:sz w:val="20"/>
          <w:szCs w:val="20"/>
        </w:rPr>
      </w:pPr>
      <w:r w:rsidRPr="00DA01D1">
        <w:rPr>
          <w:rFonts w:ascii="Tahoma" w:hAnsi="Tahoma" w:cs="Tahoma"/>
          <w:sz w:val="20"/>
          <w:szCs w:val="20"/>
        </w:rPr>
        <w:t xml:space="preserve">upoważnienie do pełnienia funkcji przedstawiciela / partnera wiodącego wymaga podpisu prawnie upoważnionych przedstawicieli każdego z partnerów – należy załączyć je do oferty w </w:t>
      </w:r>
      <w:r w:rsidRPr="00DA01D1">
        <w:rPr>
          <w:rFonts w:ascii="Tahoma" w:hAnsi="Tahoma" w:cs="Tahoma"/>
          <w:b/>
          <w:bCs/>
          <w:sz w:val="20"/>
          <w:szCs w:val="20"/>
        </w:rPr>
        <w:t xml:space="preserve">ORYGINALE </w:t>
      </w:r>
      <w:r w:rsidRPr="00DA01D1">
        <w:rPr>
          <w:rFonts w:ascii="Tahoma" w:hAnsi="Tahoma" w:cs="Tahoma"/>
          <w:sz w:val="20"/>
          <w:szCs w:val="20"/>
        </w:rPr>
        <w:t>lub kopii poświadczonej notarialnie.</w:t>
      </w:r>
    </w:p>
    <w:p w:rsidR="005A6D24" w:rsidRPr="00DA01D1" w:rsidRDefault="005A6D24" w:rsidP="00DA01D1">
      <w:pPr>
        <w:autoSpaceDE w:val="0"/>
        <w:autoSpaceDN w:val="0"/>
        <w:adjustRightInd w:val="0"/>
        <w:spacing w:line="360" w:lineRule="auto"/>
        <w:jc w:val="both"/>
        <w:rPr>
          <w:rFonts w:ascii="Tahoma" w:hAnsi="Tahoma" w:cs="Tahoma"/>
          <w:sz w:val="20"/>
          <w:szCs w:val="20"/>
        </w:rPr>
      </w:pPr>
      <w:r>
        <w:rPr>
          <w:rFonts w:ascii="Tahoma" w:hAnsi="Tahoma" w:cs="Tahoma"/>
          <w:sz w:val="20"/>
          <w:szCs w:val="20"/>
        </w:rPr>
        <w:t>11</w:t>
      </w:r>
      <w:r w:rsidRPr="00DA01D1">
        <w:rPr>
          <w:rFonts w:ascii="Tahoma" w:hAnsi="Tahoma" w:cs="Tahoma"/>
          <w:sz w:val="20"/>
          <w:szCs w:val="20"/>
        </w:rPr>
        <w:t>.</w:t>
      </w:r>
      <w:r>
        <w:rPr>
          <w:rFonts w:ascii="Tahoma" w:hAnsi="Tahoma" w:cs="Tahoma"/>
          <w:sz w:val="20"/>
          <w:szCs w:val="20"/>
        </w:rPr>
        <w:t>9</w:t>
      </w:r>
      <w:r w:rsidRPr="00DA01D1">
        <w:rPr>
          <w:rFonts w:ascii="Tahoma" w:hAnsi="Tahoma" w:cs="Tahoma"/>
          <w:sz w:val="20"/>
          <w:szCs w:val="20"/>
        </w:rPr>
        <w:t xml:space="preserve"> Wykonawca pozostanie związany ofertą przez okres 30 dni od upłynięcia terminu otwarcia ofert.</w:t>
      </w:r>
    </w:p>
    <w:p w:rsidR="005A6D24" w:rsidRPr="00DA01D1" w:rsidRDefault="005A6D24" w:rsidP="00DA01D1">
      <w:pPr>
        <w:autoSpaceDE w:val="0"/>
        <w:autoSpaceDN w:val="0"/>
        <w:adjustRightInd w:val="0"/>
        <w:spacing w:line="360" w:lineRule="auto"/>
        <w:jc w:val="both"/>
        <w:rPr>
          <w:rFonts w:ascii="Tahoma" w:hAnsi="Tahoma" w:cs="Tahoma"/>
          <w:i/>
          <w:iCs/>
          <w:sz w:val="20"/>
          <w:szCs w:val="20"/>
        </w:rPr>
      </w:pPr>
    </w:p>
    <w:p w:rsidR="005A6D24" w:rsidRPr="00DA01D1" w:rsidRDefault="00DA4B47" w:rsidP="00DA01D1">
      <w:pPr>
        <w:tabs>
          <w:tab w:val="left" w:pos="720"/>
        </w:tabs>
        <w:spacing w:line="360" w:lineRule="auto"/>
        <w:ind w:right="-1"/>
        <w:jc w:val="both"/>
        <w:rPr>
          <w:rFonts w:ascii="Tahoma" w:hAnsi="Tahoma" w:cs="Tahoma"/>
          <w:spacing w:val="4"/>
          <w:sz w:val="20"/>
          <w:szCs w:val="20"/>
        </w:rPr>
      </w:pPr>
      <w:r w:rsidRPr="00DA4B47">
        <w:rPr>
          <w:lang w:val="pl-PL"/>
        </w:rPr>
        <w:pict>
          <v:shape id="_x0000_s1036" type="#_x0000_t202" style="position:absolute;left:0;text-align:left;margin-left:0;margin-top:0;width:468pt;height:44.15pt;z-index:251652096" fillcolor="#ddd">
            <v:textbox style="mso-fit-shape-to-text:t">
              <w:txbxContent>
                <w:p w:rsidR="005A6D24" w:rsidRPr="00E63911" w:rsidRDefault="005A6D24" w:rsidP="00BF4C78">
                  <w:pPr>
                    <w:autoSpaceDE w:val="0"/>
                    <w:autoSpaceDN w:val="0"/>
                    <w:adjustRightInd w:val="0"/>
                    <w:spacing w:line="360" w:lineRule="auto"/>
                    <w:rPr>
                      <w:rFonts w:ascii="Tahoma" w:hAnsi="Tahoma" w:cs="Tahoma"/>
                      <w:b/>
                      <w:bCs/>
                      <w:sz w:val="20"/>
                      <w:szCs w:val="20"/>
                    </w:rPr>
                  </w:pPr>
                  <w:r w:rsidRPr="00DA01D1">
                    <w:rPr>
                      <w:rFonts w:ascii="Tahoma" w:hAnsi="Tahoma" w:cs="Tahoma"/>
                      <w:b/>
                      <w:bCs/>
                      <w:sz w:val="20"/>
                      <w:szCs w:val="20"/>
                    </w:rPr>
                    <w:t>1</w:t>
                  </w:r>
                  <w:r>
                    <w:rPr>
                      <w:rFonts w:ascii="Tahoma" w:hAnsi="Tahoma" w:cs="Tahoma"/>
                      <w:b/>
                      <w:bCs/>
                      <w:sz w:val="20"/>
                      <w:szCs w:val="20"/>
                    </w:rPr>
                    <w:t>2</w:t>
                  </w:r>
                  <w:r w:rsidRPr="00DA01D1">
                    <w:rPr>
                      <w:rFonts w:ascii="Tahoma" w:hAnsi="Tahoma" w:cs="Tahoma"/>
                      <w:b/>
                      <w:bCs/>
                      <w:sz w:val="20"/>
                      <w:szCs w:val="20"/>
                    </w:rPr>
                    <w:t>. MIEJSCE I TERMIN SKŁADANIA I OTWARCIA.</w:t>
                  </w:r>
                </w:p>
              </w:txbxContent>
            </v:textbox>
            <w10:wrap type="square"/>
          </v:shape>
        </w:pict>
      </w:r>
      <w:r w:rsidR="005A6D24" w:rsidRPr="00DA01D1">
        <w:rPr>
          <w:rFonts w:ascii="Tahoma" w:hAnsi="Tahoma" w:cs="Tahoma"/>
          <w:spacing w:val="4"/>
          <w:sz w:val="20"/>
          <w:szCs w:val="20"/>
        </w:rPr>
        <w:t>1</w:t>
      </w:r>
      <w:r w:rsidR="005A6D24">
        <w:rPr>
          <w:rFonts w:ascii="Tahoma" w:hAnsi="Tahoma" w:cs="Tahoma"/>
          <w:spacing w:val="4"/>
          <w:sz w:val="20"/>
          <w:szCs w:val="20"/>
        </w:rPr>
        <w:t>2</w:t>
      </w:r>
      <w:r w:rsidR="005A6D24" w:rsidRPr="00DA01D1">
        <w:rPr>
          <w:rFonts w:ascii="Tahoma" w:hAnsi="Tahoma" w:cs="Tahoma"/>
          <w:spacing w:val="4"/>
          <w:sz w:val="20"/>
          <w:szCs w:val="20"/>
        </w:rPr>
        <w:t xml:space="preserve">.1 Oferty powinny być złożone w siedzibie Zamawiającego: </w:t>
      </w:r>
    </w:p>
    <w:p w:rsidR="005A6D24" w:rsidRPr="00DA01D1" w:rsidRDefault="00070E83" w:rsidP="00DA01D1">
      <w:pPr>
        <w:pStyle w:val="Akapitzlist2"/>
        <w:spacing w:line="360" w:lineRule="auto"/>
        <w:ind w:left="525" w:right="-1"/>
        <w:jc w:val="center"/>
        <w:rPr>
          <w:rFonts w:ascii="Tahoma" w:hAnsi="Tahoma" w:cs="Tahoma"/>
          <w:b/>
          <w:bCs/>
          <w:sz w:val="20"/>
          <w:szCs w:val="20"/>
        </w:rPr>
      </w:pPr>
      <w:r>
        <w:rPr>
          <w:rFonts w:ascii="Tahoma" w:hAnsi="Tahoma" w:cs="Tahoma"/>
          <w:b/>
          <w:bCs/>
          <w:sz w:val="20"/>
          <w:szCs w:val="20"/>
        </w:rPr>
        <w:t>Zarząd Dróg Powiatowych</w:t>
      </w:r>
      <w:r w:rsidR="005A6D24">
        <w:rPr>
          <w:rFonts w:ascii="Tahoma" w:hAnsi="Tahoma" w:cs="Tahoma"/>
          <w:b/>
          <w:bCs/>
          <w:sz w:val="20"/>
          <w:szCs w:val="20"/>
        </w:rPr>
        <w:t xml:space="preserve"> w Lidzbarku Warmińskim ul. Wyszyńskiego </w:t>
      </w:r>
      <w:r>
        <w:rPr>
          <w:rFonts w:ascii="Tahoma" w:hAnsi="Tahoma" w:cs="Tahoma"/>
          <w:b/>
          <w:bCs/>
          <w:sz w:val="20"/>
          <w:szCs w:val="20"/>
        </w:rPr>
        <w:t>20</w:t>
      </w:r>
      <w:r w:rsidR="005A6D24">
        <w:rPr>
          <w:rFonts w:ascii="Tahoma" w:hAnsi="Tahoma" w:cs="Tahoma"/>
          <w:b/>
          <w:bCs/>
          <w:sz w:val="20"/>
          <w:szCs w:val="20"/>
        </w:rPr>
        <w:t xml:space="preserve">, 11-100 Lidzbark Warmiński, pokój nr </w:t>
      </w:r>
      <w:r>
        <w:rPr>
          <w:rFonts w:ascii="Tahoma" w:hAnsi="Tahoma" w:cs="Tahoma"/>
          <w:b/>
          <w:bCs/>
          <w:sz w:val="20"/>
          <w:szCs w:val="20"/>
        </w:rPr>
        <w:t>1</w:t>
      </w:r>
    </w:p>
    <w:p w:rsidR="005A6D24" w:rsidRPr="00DA01D1" w:rsidRDefault="005A6D24" w:rsidP="00DA01D1">
      <w:pPr>
        <w:spacing w:line="360" w:lineRule="auto"/>
        <w:ind w:right="283"/>
        <w:jc w:val="both"/>
        <w:rPr>
          <w:rFonts w:ascii="Tahoma" w:hAnsi="Tahoma" w:cs="Tahoma"/>
          <w:sz w:val="20"/>
          <w:szCs w:val="20"/>
        </w:rPr>
      </w:pPr>
    </w:p>
    <w:p w:rsidR="005A6D24" w:rsidRPr="00DA01D1" w:rsidRDefault="005A6D24" w:rsidP="00DA01D1">
      <w:pPr>
        <w:spacing w:line="360" w:lineRule="auto"/>
        <w:ind w:right="283"/>
        <w:jc w:val="both"/>
        <w:rPr>
          <w:rFonts w:ascii="Tahoma" w:hAnsi="Tahoma" w:cs="Tahoma"/>
          <w:b/>
          <w:bCs/>
          <w:sz w:val="20"/>
          <w:szCs w:val="20"/>
          <w:u w:val="single"/>
          <w:vertAlign w:val="superscript"/>
        </w:rPr>
      </w:pPr>
      <w:r w:rsidRPr="00DA01D1">
        <w:rPr>
          <w:rFonts w:ascii="Tahoma" w:hAnsi="Tahoma" w:cs="Tahoma"/>
          <w:sz w:val="20"/>
          <w:szCs w:val="20"/>
        </w:rPr>
        <w:t xml:space="preserve"> w terminie </w:t>
      </w:r>
      <w:r w:rsidRPr="00DA01D1">
        <w:rPr>
          <w:rFonts w:ascii="Tahoma" w:hAnsi="Tahoma" w:cs="Tahoma"/>
          <w:b/>
          <w:bCs/>
          <w:sz w:val="20"/>
          <w:szCs w:val="20"/>
        </w:rPr>
        <w:t xml:space="preserve">do  dnia </w:t>
      </w:r>
      <w:r w:rsidR="00070E83">
        <w:rPr>
          <w:rFonts w:ascii="Tahoma" w:hAnsi="Tahoma" w:cs="Tahoma"/>
          <w:b/>
          <w:bCs/>
          <w:sz w:val="20"/>
          <w:szCs w:val="20"/>
        </w:rPr>
        <w:t>0</w:t>
      </w:r>
      <w:r w:rsidR="000210E3">
        <w:rPr>
          <w:rFonts w:ascii="Tahoma" w:hAnsi="Tahoma" w:cs="Tahoma"/>
          <w:b/>
          <w:bCs/>
          <w:sz w:val="20"/>
          <w:szCs w:val="20"/>
        </w:rPr>
        <w:t>2</w:t>
      </w:r>
      <w:r w:rsidR="00070E83">
        <w:rPr>
          <w:rFonts w:ascii="Tahoma" w:hAnsi="Tahoma" w:cs="Tahoma"/>
          <w:b/>
          <w:bCs/>
          <w:sz w:val="20"/>
          <w:szCs w:val="20"/>
        </w:rPr>
        <w:t>.12</w:t>
      </w:r>
      <w:r>
        <w:rPr>
          <w:rFonts w:ascii="Tahoma" w:hAnsi="Tahoma" w:cs="Tahoma"/>
          <w:b/>
          <w:bCs/>
          <w:sz w:val="20"/>
          <w:szCs w:val="20"/>
        </w:rPr>
        <w:t xml:space="preserve">.2016 </w:t>
      </w:r>
      <w:r w:rsidRPr="00DA01D1">
        <w:rPr>
          <w:rFonts w:ascii="Tahoma" w:hAnsi="Tahoma" w:cs="Tahoma"/>
          <w:b/>
          <w:bCs/>
          <w:sz w:val="20"/>
          <w:szCs w:val="20"/>
        </w:rPr>
        <w:t xml:space="preserve">r., do godziny </w:t>
      </w:r>
      <w:r>
        <w:rPr>
          <w:rFonts w:ascii="Tahoma" w:hAnsi="Tahoma" w:cs="Tahoma"/>
          <w:b/>
          <w:bCs/>
          <w:sz w:val="20"/>
          <w:szCs w:val="20"/>
        </w:rPr>
        <w:t>11.00</w:t>
      </w:r>
    </w:p>
    <w:p w:rsidR="005A6D24" w:rsidRPr="00DA01D1" w:rsidRDefault="005A6D24" w:rsidP="00DA01D1">
      <w:pPr>
        <w:spacing w:line="360" w:lineRule="auto"/>
        <w:ind w:right="283"/>
        <w:jc w:val="both"/>
        <w:rPr>
          <w:rFonts w:ascii="Tahoma" w:hAnsi="Tahoma" w:cs="Tahoma"/>
          <w:sz w:val="20"/>
          <w:szCs w:val="20"/>
        </w:rPr>
      </w:pPr>
    </w:p>
    <w:p w:rsidR="005A6D24" w:rsidRPr="00DA01D1" w:rsidRDefault="005A6D24" w:rsidP="00DA01D1">
      <w:pPr>
        <w:spacing w:line="360" w:lineRule="auto"/>
        <w:ind w:right="283"/>
        <w:jc w:val="both"/>
        <w:rPr>
          <w:rFonts w:ascii="Tahoma" w:hAnsi="Tahoma" w:cs="Tahoma"/>
          <w:spacing w:val="4"/>
          <w:sz w:val="20"/>
          <w:szCs w:val="20"/>
        </w:rPr>
      </w:pPr>
      <w:r w:rsidRPr="00DA01D1">
        <w:rPr>
          <w:rFonts w:ascii="Tahoma" w:hAnsi="Tahoma" w:cs="Tahoma"/>
          <w:sz w:val="20"/>
          <w:szCs w:val="20"/>
        </w:rPr>
        <w:t>1</w:t>
      </w:r>
      <w:r>
        <w:rPr>
          <w:rFonts w:ascii="Tahoma" w:hAnsi="Tahoma" w:cs="Tahoma"/>
          <w:sz w:val="20"/>
          <w:szCs w:val="20"/>
        </w:rPr>
        <w:t>2</w:t>
      </w:r>
      <w:r w:rsidRPr="00DA01D1">
        <w:rPr>
          <w:rFonts w:ascii="Tahoma" w:hAnsi="Tahoma" w:cs="Tahoma"/>
          <w:sz w:val="20"/>
          <w:szCs w:val="20"/>
        </w:rPr>
        <w:t>. 2. Otwarcie ofert nastąpi w</w:t>
      </w:r>
      <w:r w:rsidRPr="00DA01D1">
        <w:rPr>
          <w:rFonts w:ascii="Tahoma" w:hAnsi="Tahoma" w:cs="Tahoma"/>
          <w:b/>
          <w:bCs/>
          <w:sz w:val="20"/>
          <w:szCs w:val="20"/>
        </w:rPr>
        <w:t xml:space="preserve"> </w:t>
      </w:r>
      <w:r w:rsidRPr="00DA01D1">
        <w:rPr>
          <w:rFonts w:ascii="Tahoma" w:hAnsi="Tahoma" w:cs="Tahoma"/>
          <w:spacing w:val="4"/>
          <w:sz w:val="20"/>
          <w:szCs w:val="20"/>
        </w:rPr>
        <w:t xml:space="preserve">siedzibie Zamawiającego: </w:t>
      </w:r>
    </w:p>
    <w:p w:rsidR="005A6D24" w:rsidRPr="00DA01D1" w:rsidRDefault="00070E83" w:rsidP="00BF4C78">
      <w:pPr>
        <w:pStyle w:val="Akapitzlist2"/>
        <w:spacing w:line="360" w:lineRule="auto"/>
        <w:ind w:left="525" w:right="-1"/>
        <w:jc w:val="center"/>
        <w:rPr>
          <w:rFonts w:ascii="Tahoma" w:hAnsi="Tahoma" w:cs="Tahoma"/>
          <w:b/>
          <w:bCs/>
          <w:sz w:val="20"/>
          <w:szCs w:val="20"/>
        </w:rPr>
      </w:pPr>
      <w:r>
        <w:rPr>
          <w:rFonts w:ascii="Tahoma" w:hAnsi="Tahoma" w:cs="Tahoma"/>
          <w:b/>
          <w:bCs/>
          <w:sz w:val="20"/>
          <w:szCs w:val="20"/>
        </w:rPr>
        <w:t xml:space="preserve">Zarząd Dróg Powiatowych </w:t>
      </w:r>
      <w:r w:rsidR="005A6D24">
        <w:rPr>
          <w:rFonts w:ascii="Tahoma" w:hAnsi="Tahoma" w:cs="Tahoma"/>
          <w:b/>
          <w:bCs/>
          <w:sz w:val="20"/>
          <w:szCs w:val="20"/>
        </w:rPr>
        <w:t xml:space="preserve">w Lidzbarku Warmińskim ul. Wyszyńskiego </w:t>
      </w:r>
      <w:r w:rsidR="00A85E9D">
        <w:rPr>
          <w:rFonts w:ascii="Tahoma" w:hAnsi="Tahoma" w:cs="Tahoma"/>
          <w:b/>
          <w:bCs/>
          <w:sz w:val="20"/>
          <w:szCs w:val="20"/>
        </w:rPr>
        <w:t>20</w:t>
      </w:r>
      <w:r w:rsidR="005A6D24">
        <w:rPr>
          <w:rFonts w:ascii="Tahoma" w:hAnsi="Tahoma" w:cs="Tahoma"/>
          <w:b/>
          <w:bCs/>
          <w:sz w:val="20"/>
          <w:szCs w:val="20"/>
        </w:rPr>
        <w:t xml:space="preserve">, 11-100 Lidzbark Warmiński, pokój nr </w:t>
      </w:r>
      <w:r>
        <w:rPr>
          <w:rFonts w:ascii="Tahoma" w:hAnsi="Tahoma" w:cs="Tahoma"/>
          <w:b/>
          <w:bCs/>
          <w:sz w:val="20"/>
          <w:szCs w:val="20"/>
        </w:rPr>
        <w:t>2</w:t>
      </w:r>
    </w:p>
    <w:p w:rsidR="005A6D24" w:rsidRPr="00DA01D1" w:rsidRDefault="005A6D24" w:rsidP="00DA01D1">
      <w:pPr>
        <w:spacing w:line="360" w:lineRule="auto"/>
        <w:ind w:right="283"/>
        <w:jc w:val="both"/>
        <w:rPr>
          <w:rFonts w:ascii="Tahoma" w:hAnsi="Tahoma" w:cs="Tahoma"/>
          <w:b/>
          <w:bCs/>
          <w:sz w:val="20"/>
          <w:szCs w:val="20"/>
          <w:u w:val="single"/>
          <w:vertAlign w:val="superscript"/>
        </w:rPr>
      </w:pPr>
      <w:r w:rsidRPr="00DA01D1">
        <w:rPr>
          <w:rFonts w:ascii="Tahoma" w:hAnsi="Tahoma" w:cs="Tahoma"/>
          <w:color w:val="C00000"/>
          <w:sz w:val="20"/>
          <w:szCs w:val="20"/>
        </w:rPr>
        <w:t xml:space="preserve"> </w:t>
      </w:r>
      <w:r w:rsidRPr="00DA01D1">
        <w:rPr>
          <w:rFonts w:ascii="Tahoma" w:hAnsi="Tahoma" w:cs="Tahoma"/>
          <w:sz w:val="20"/>
          <w:szCs w:val="20"/>
        </w:rPr>
        <w:t xml:space="preserve">w </w:t>
      </w:r>
      <w:r w:rsidRPr="00DA01D1">
        <w:rPr>
          <w:rFonts w:ascii="Tahoma" w:hAnsi="Tahoma" w:cs="Tahoma"/>
          <w:b/>
          <w:bCs/>
          <w:sz w:val="20"/>
          <w:szCs w:val="20"/>
        </w:rPr>
        <w:t xml:space="preserve">dniu </w:t>
      </w:r>
      <w:r w:rsidR="00070E83">
        <w:rPr>
          <w:rFonts w:ascii="Tahoma" w:hAnsi="Tahoma" w:cs="Tahoma"/>
          <w:b/>
          <w:bCs/>
          <w:sz w:val="20"/>
          <w:szCs w:val="20"/>
        </w:rPr>
        <w:t>0</w:t>
      </w:r>
      <w:r w:rsidR="000210E3">
        <w:rPr>
          <w:rFonts w:ascii="Tahoma" w:hAnsi="Tahoma" w:cs="Tahoma"/>
          <w:b/>
          <w:bCs/>
          <w:sz w:val="20"/>
          <w:szCs w:val="20"/>
        </w:rPr>
        <w:t>2</w:t>
      </w:r>
      <w:r w:rsidR="00070E83">
        <w:rPr>
          <w:rFonts w:ascii="Tahoma" w:hAnsi="Tahoma" w:cs="Tahoma"/>
          <w:b/>
          <w:bCs/>
          <w:sz w:val="20"/>
          <w:szCs w:val="20"/>
        </w:rPr>
        <w:t>.12</w:t>
      </w:r>
      <w:r>
        <w:rPr>
          <w:rFonts w:ascii="Tahoma" w:hAnsi="Tahoma" w:cs="Tahoma"/>
          <w:b/>
          <w:bCs/>
          <w:sz w:val="20"/>
          <w:szCs w:val="20"/>
        </w:rPr>
        <w:t>.2016</w:t>
      </w:r>
      <w:r w:rsidRPr="00DA01D1">
        <w:rPr>
          <w:rFonts w:ascii="Tahoma" w:hAnsi="Tahoma" w:cs="Tahoma"/>
          <w:b/>
          <w:bCs/>
          <w:sz w:val="20"/>
          <w:szCs w:val="20"/>
        </w:rPr>
        <w:t xml:space="preserve"> r., o godzinie </w:t>
      </w:r>
      <w:r>
        <w:rPr>
          <w:rFonts w:ascii="Tahoma" w:hAnsi="Tahoma" w:cs="Tahoma"/>
          <w:b/>
          <w:bCs/>
          <w:sz w:val="20"/>
          <w:szCs w:val="20"/>
        </w:rPr>
        <w:t>11.15.</w:t>
      </w:r>
    </w:p>
    <w:p w:rsidR="005A6D24" w:rsidRPr="00DA01D1" w:rsidRDefault="005A6D24" w:rsidP="00DA01D1">
      <w:pPr>
        <w:autoSpaceDE w:val="0"/>
        <w:autoSpaceDN w:val="0"/>
        <w:adjustRightInd w:val="0"/>
        <w:spacing w:line="360" w:lineRule="auto"/>
        <w:rPr>
          <w:rFonts w:ascii="Tahoma" w:hAnsi="Tahoma" w:cs="Tahoma"/>
          <w:b/>
          <w:bCs/>
          <w:sz w:val="20"/>
          <w:szCs w:val="20"/>
        </w:rPr>
      </w:pPr>
    </w:p>
    <w:p w:rsidR="005A6D24" w:rsidRPr="00DA01D1" w:rsidRDefault="005A6D24" w:rsidP="00DA01D1">
      <w:pPr>
        <w:autoSpaceDE w:val="0"/>
        <w:autoSpaceDN w:val="0"/>
        <w:adjustRightInd w:val="0"/>
        <w:spacing w:line="360" w:lineRule="auto"/>
        <w:rPr>
          <w:rFonts w:ascii="Tahoma" w:hAnsi="Tahoma" w:cs="Tahoma"/>
          <w:sz w:val="20"/>
          <w:szCs w:val="20"/>
        </w:rPr>
      </w:pPr>
      <w:r w:rsidRPr="00DA01D1">
        <w:rPr>
          <w:rFonts w:ascii="Tahoma" w:hAnsi="Tahoma" w:cs="Tahoma"/>
          <w:sz w:val="20"/>
          <w:szCs w:val="20"/>
        </w:rPr>
        <w:t>1</w:t>
      </w:r>
      <w:r>
        <w:rPr>
          <w:rFonts w:ascii="Tahoma" w:hAnsi="Tahoma" w:cs="Tahoma"/>
          <w:sz w:val="20"/>
          <w:szCs w:val="20"/>
        </w:rPr>
        <w:t>2</w:t>
      </w:r>
      <w:r w:rsidRPr="00DA01D1">
        <w:rPr>
          <w:rFonts w:ascii="Tahoma" w:hAnsi="Tahoma" w:cs="Tahoma"/>
          <w:sz w:val="20"/>
          <w:szCs w:val="20"/>
        </w:rPr>
        <w:t>.3. Oferty złożone po terminie zostaną zwrócone Wykonawcom bez otwierania.</w:t>
      </w:r>
    </w:p>
    <w:p w:rsidR="005A6D24" w:rsidRPr="00DA01D1" w:rsidRDefault="005A6D24" w:rsidP="00DA01D1">
      <w:pPr>
        <w:pStyle w:val="Tekstpodstawowy22"/>
        <w:tabs>
          <w:tab w:val="left" w:pos="720"/>
        </w:tabs>
        <w:spacing w:line="360" w:lineRule="auto"/>
        <w:ind w:right="-1"/>
        <w:rPr>
          <w:rFonts w:ascii="Tahoma" w:hAnsi="Tahoma" w:cs="Tahoma"/>
        </w:rPr>
      </w:pPr>
      <w:r w:rsidRPr="00DA01D1">
        <w:rPr>
          <w:rFonts w:ascii="Tahoma" w:hAnsi="Tahoma" w:cs="Tahoma"/>
          <w:lang w:eastAsia="pl-PL"/>
        </w:rPr>
        <w:t>1</w:t>
      </w:r>
      <w:r>
        <w:rPr>
          <w:rFonts w:ascii="Tahoma" w:hAnsi="Tahoma" w:cs="Tahoma"/>
          <w:lang w:eastAsia="pl-PL"/>
        </w:rPr>
        <w:t>2</w:t>
      </w:r>
      <w:r w:rsidRPr="00DA01D1">
        <w:rPr>
          <w:rFonts w:ascii="Tahoma" w:hAnsi="Tahoma" w:cs="Tahoma"/>
          <w:lang w:eastAsia="pl-PL"/>
        </w:rPr>
        <w:t xml:space="preserve">.4. </w:t>
      </w:r>
      <w:r w:rsidRPr="00DA01D1">
        <w:rPr>
          <w:rFonts w:ascii="Tahoma" w:hAnsi="Tahoma" w:cs="Tahoma"/>
        </w:rPr>
        <w:t>Ofertę  należy umieścić w zamkniętym opakowaniu, uniemożliwiającym odczytanie jego zawartości bez uszkodzenia tego opakowania. Opakowanie powinno być oznaczone nazwą (firmą) i adresem Wykonawcy, zaadresowane następująco:</w:t>
      </w:r>
    </w:p>
    <w:p w:rsidR="005A6D24" w:rsidRPr="00DA01D1" w:rsidRDefault="005A6D24" w:rsidP="00DA01D1">
      <w:pPr>
        <w:pStyle w:val="Tekstpodstawowy"/>
        <w:spacing w:line="360" w:lineRule="auto"/>
        <w:ind w:right="283"/>
        <w:rPr>
          <w:rFonts w:ascii="Tahoma" w:hAnsi="Tahoma" w:cs="Tahoma"/>
          <w:sz w:val="20"/>
          <w:szCs w:val="20"/>
          <w:lang w:val="pl-PL"/>
        </w:rPr>
      </w:pPr>
    </w:p>
    <w:p w:rsidR="00070E83" w:rsidRPr="00070E83" w:rsidRDefault="005A6D24" w:rsidP="00DA01D1">
      <w:pPr>
        <w:pStyle w:val="Tekstpodstawowy"/>
        <w:spacing w:line="360" w:lineRule="auto"/>
        <w:ind w:right="-427"/>
        <w:rPr>
          <w:rFonts w:ascii="Tahoma" w:hAnsi="Tahoma" w:cs="Tahoma"/>
          <w:b/>
          <w:sz w:val="20"/>
          <w:szCs w:val="20"/>
        </w:rPr>
      </w:pPr>
      <w:r w:rsidRPr="00DA01D1">
        <w:rPr>
          <w:rFonts w:ascii="Tahoma" w:hAnsi="Tahoma" w:cs="Tahoma"/>
          <w:sz w:val="20"/>
          <w:szCs w:val="20"/>
        </w:rPr>
        <w:t xml:space="preserve"> </w:t>
      </w:r>
      <w:r w:rsidRPr="00DA01D1">
        <w:rPr>
          <w:rFonts w:ascii="Tahoma" w:hAnsi="Tahoma" w:cs="Tahoma"/>
          <w:b/>
          <w:bCs/>
          <w:i/>
          <w:iCs/>
          <w:sz w:val="20"/>
          <w:szCs w:val="20"/>
        </w:rPr>
        <w:t>„</w:t>
      </w:r>
      <w:r>
        <w:rPr>
          <w:rFonts w:ascii="Tahoma" w:hAnsi="Tahoma" w:cs="Tahoma"/>
          <w:b/>
          <w:bCs/>
          <w:i/>
          <w:iCs/>
          <w:sz w:val="20"/>
          <w:szCs w:val="20"/>
        </w:rPr>
        <w:t xml:space="preserve"> </w:t>
      </w:r>
      <w:r w:rsidRPr="00070E83">
        <w:rPr>
          <w:rFonts w:ascii="Tahoma" w:hAnsi="Tahoma" w:cs="Tahoma"/>
          <w:b/>
          <w:bCs/>
          <w:iCs/>
          <w:sz w:val="20"/>
          <w:szCs w:val="20"/>
        </w:rPr>
        <w:t xml:space="preserve">Oferta na </w:t>
      </w:r>
      <w:r w:rsidR="00070E83" w:rsidRPr="00070E83">
        <w:rPr>
          <w:rFonts w:ascii="Tahoma" w:hAnsi="Tahoma" w:cs="Tahoma"/>
          <w:b/>
          <w:sz w:val="20"/>
          <w:szCs w:val="20"/>
        </w:rPr>
        <w:t xml:space="preserve">sukcesywną dostawę paliw płynnych na potrzeby Zarządu Dróg Powiatowych i jednostek organizacyjnych Powiatu Lidzbarskiego. </w:t>
      </w:r>
    </w:p>
    <w:p w:rsidR="005A6D24" w:rsidRPr="00B41556" w:rsidRDefault="00070E83" w:rsidP="00DA01D1">
      <w:pPr>
        <w:pStyle w:val="Tekstpodstawowy"/>
        <w:spacing w:line="360" w:lineRule="auto"/>
        <w:ind w:right="-427"/>
        <w:rPr>
          <w:rFonts w:ascii="Tahoma" w:hAnsi="Tahoma" w:cs="Tahoma"/>
          <w:b/>
          <w:bCs/>
          <w:i/>
          <w:iCs/>
          <w:kern w:val="2"/>
          <w:sz w:val="20"/>
          <w:szCs w:val="20"/>
        </w:rPr>
      </w:pPr>
      <w:r w:rsidRPr="00070E83">
        <w:rPr>
          <w:rFonts w:ascii="Tahoma" w:hAnsi="Tahoma" w:cs="Tahoma"/>
          <w:b/>
          <w:sz w:val="20"/>
          <w:szCs w:val="20"/>
        </w:rPr>
        <w:t xml:space="preserve">Zadanie Nr </w:t>
      </w:r>
      <w:r w:rsidRPr="00070E83">
        <w:rPr>
          <w:rFonts w:ascii="Tahoma" w:hAnsi="Tahoma" w:cs="Tahoma"/>
          <w:b/>
          <w:bCs/>
          <w:iCs/>
          <w:sz w:val="20"/>
          <w:szCs w:val="20"/>
        </w:rPr>
        <w:t>...</w:t>
      </w:r>
      <w:r w:rsidR="005A6D24" w:rsidRPr="00070E83">
        <w:rPr>
          <w:rFonts w:ascii="Tahoma" w:hAnsi="Tahoma" w:cs="Tahoma"/>
          <w:b/>
          <w:bCs/>
          <w:iCs/>
          <w:sz w:val="20"/>
          <w:szCs w:val="20"/>
        </w:rPr>
        <w:t xml:space="preserve"> ”</w:t>
      </w:r>
      <w:r w:rsidR="005A6D24" w:rsidRPr="00070E83">
        <w:rPr>
          <w:rFonts w:ascii="Tahoma" w:hAnsi="Tahoma" w:cs="Tahoma"/>
          <w:b/>
          <w:bCs/>
          <w:iCs/>
          <w:kern w:val="2"/>
          <w:sz w:val="20"/>
          <w:szCs w:val="20"/>
        </w:rPr>
        <w:br/>
      </w:r>
    </w:p>
    <w:p w:rsidR="00070E83" w:rsidRPr="00FA5910" w:rsidRDefault="005A6D24" w:rsidP="00070E83">
      <w:pPr>
        <w:jc w:val="both"/>
        <w:rPr>
          <w:rFonts w:ascii="Tahoma" w:hAnsi="Tahoma" w:cs="Tahoma"/>
          <w:b/>
          <w:bCs/>
          <w:sz w:val="20"/>
          <w:szCs w:val="20"/>
        </w:rPr>
      </w:pPr>
      <w:r w:rsidRPr="00DA01D1">
        <w:rPr>
          <w:rFonts w:ascii="Tahoma" w:hAnsi="Tahoma" w:cs="Tahoma"/>
          <w:b/>
          <w:bCs/>
          <w:i/>
          <w:iCs/>
          <w:kern w:val="2"/>
          <w:sz w:val="20"/>
          <w:szCs w:val="20"/>
        </w:rPr>
        <w:t xml:space="preserve">Nr sprawy: </w:t>
      </w:r>
      <w:r w:rsidR="00070E83">
        <w:rPr>
          <w:rFonts w:ascii="Tahoma" w:hAnsi="Tahoma" w:cs="Tahoma"/>
          <w:b/>
          <w:bCs/>
          <w:sz w:val="20"/>
          <w:szCs w:val="20"/>
        </w:rPr>
        <w:t>ZDP.342</w:t>
      </w:r>
      <w:r w:rsidR="00070E83" w:rsidRPr="00FA5910">
        <w:rPr>
          <w:rFonts w:ascii="Tahoma" w:hAnsi="Tahoma" w:cs="Tahoma"/>
          <w:b/>
          <w:bCs/>
          <w:sz w:val="20"/>
          <w:szCs w:val="20"/>
        </w:rPr>
        <w:t>.</w:t>
      </w:r>
      <w:r w:rsidR="00070E83">
        <w:rPr>
          <w:rFonts w:ascii="Tahoma" w:hAnsi="Tahoma" w:cs="Tahoma"/>
          <w:b/>
          <w:bCs/>
          <w:sz w:val="20"/>
          <w:szCs w:val="20"/>
        </w:rPr>
        <w:t>2.</w:t>
      </w:r>
      <w:r w:rsidR="00070E83" w:rsidRPr="00FA5910">
        <w:rPr>
          <w:rFonts w:ascii="Tahoma" w:hAnsi="Tahoma" w:cs="Tahoma"/>
          <w:b/>
          <w:bCs/>
          <w:sz w:val="20"/>
          <w:szCs w:val="20"/>
        </w:rPr>
        <w:t>201</w:t>
      </w:r>
      <w:r w:rsidR="00070E83">
        <w:rPr>
          <w:rFonts w:ascii="Tahoma" w:hAnsi="Tahoma" w:cs="Tahoma"/>
          <w:b/>
          <w:bCs/>
          <w:sz w:val="20"/>
          <w:szCs w:val="20"/>
        </w:rPr>
        <w:t>6</w:t>
      </w:r>
    </w:p>
    <w:p w:rsidR="005A6D24" w:rsidRPr="00DA01D1" w:rsidRDefault="005A6D24" w:rsidP="00DA01D1">
      <w:pPr>
        <w:spacing w:after="240" w:line="360" w:lineRule="auto"/>
        <w:jc w:val="both"/>
        <w:rPr>
          <w:rFonts w:ascii="Tahoma" w:hAnsi="Tahoma" w:cs="Tahoma"/>
          <w:b/>
          <w:bCs/>
          <w:i/>
          <w:iCs/>
          <w:kern w:val="2"/>
          <w:sz w:val="20"/>
          <w:szCs w:val="20"/>
        </w:rPr>
      </w:pPr>
    </w:p>
    <w:p w:rsidR="005A6D24" w:rsidRPr="00DA01D1" w:rsidRDefault="005A6D24" w:rsidP="00DA01D1">
      <w:pPr>
        <w:pStyle w:val="Tekstpodstawowy31"/>
        <w:ind w:left="720" w:right="283" w:hanging="720"/>
        <w:jc w:val="center"/>
        <w:rPr>
          <w:rFonts w:ascii="Tahoma" w:hAnsi="Tahoma" w:cs="Tahoma"/>
          <w:b/>
          <w:bCs/>
          <w:i/>
          <w:iCs/>
          <w:sz w:val="20"/>
          <w:szCs w:val="20"/>
          <w:u w:val="single"/>
        </w:rPr>
      </w:pPr>
      <w:r w:rsidRPr="00DA01D1">
        <w:rPr>
          <w:rFonts w:ascii="Tahoma" w:hAnsi="Tahoma" w:cs="Tahoma"/>
          <w:b/>
          <w:bCs/>
          <w:i/>
          <w:iCs/>
          <w:sz w:val="20"/>
          <w:szCs w:val="20"/>
          <w:u w:val="single"/>
        </w:rPr>
        <w:t xml:space="preserve">Nie otwierać przed dniem </w:t>
      </w:r>
      <w:r w:rsidR="00070E83">
        <w:rPr>
          <w:rFonts w:ascii="Tahoma" w:hAnsi="Tahoma" w:cs="Tahoma"/>
          <w:b/>
          <w:bCs/>
          <w:i/>
          <w:iCs/>
          <w:sz w:val="20"/>
          <w:szCs w:val="20"/>
          <w:u w:val="single"/>
        </w:rPr>
        <w:t>0</w:t>
      </w:r>
      <w:r w:rsidR="000210E3">
        <w:rPr>
          <w:rFonts w:ascii="Tahoma" w:hAnsi="Tahoma" w:cs="Tahoma"/>
          <w:b/>
          <w:bCs/>
          <w:i/>
          <w:iCs/>
          <w:sz w:val="20"/>
          <w:szCs w:val="20"/>
          <w:u w:val="single"/>
        </w:rPr>
        <w:t>2</w:t>
      </w:r>
      <w:r w:rsidR="00070E83">
        <w:rPr>
          <w:rFonts w:ascii="Tahoma" w:hAnsi="Tahoma" w:cs="Tahoma"/>
          <w:b/>
          <w:bCs/>
          <w:i/>
          <w:iCs/>
          <w:sz w:val="20"/>
          <w:szCs w:val="20"/>
          <w:u w:val="single"/>
        </w:rPr>
        <w:t>.12</w:t>
      </w:r>
      <w:r>
        <w:rPr>
          <w:rFonts w:ascii="Tahoma" w:hAnsi="Tahoma" w:cs="Tahoma"/>
          <w:b/>
          <w:bCs/>
          <w:i/>
          <w:iCs/>
          <w:sz w:val="20"/>
          <w:szCs w:val="20"/>
          <w:u w:val="single"/>
        </w:rPr>
        <w:t xml:space="preserve">.2016 </w:t>
      </w:r>
      <w:r w:rsidRPr="00DA01D1">
        <w:rPr>
          <w:rFonts w:ascii="Tahoma" w:hAnsi="Tahoma" w:cs="Tahoma"/>
          <w:b/>
          <w:bCs/>
          <w:i/>
          <w:iCs/>
          <w:sz w:val="20"/>
          <w:szCs w:val="20"/>
          <w:u w:val="single"/>
        </w:rPr>
        <w:t xml:space="preserve">r., godz. </w:t>
      </w:r>
      <w:r>
        <w:rPr>
          <w:rFonts w:ascii="Tahoma" w:hAnsi="Tahoma" w:cs="Tahoma"/>
          <w:b/>
          <w:bCs/>
          <w:i/>
          <w:iCs/>
          <w:sz w:val="20"/>
          <w:szCs w:val="20"/>
          <w:u w:val="single"/>
        </w:rPr>
        <w:t>11.15</w:t>
      </w:r>
    </w:p>
    <w:p w:rsidR="005A6D24" w:rsidRPr="00DA01D1" w:rsidRDefault="005A6D24" w:rsidP="00DA01D1">
      <w:pPr>
        <w:autoSpaceDE w:val="0"/>
        <w:autoSpaceDN w:val="0"/>
        <w:adjustRightInd w:val="0"/>
        <w:spacing w:line="360" w:lineRule="auto"/>
        <w:rPr>
          <w:rFonts w:ascii="Tahoma" w:hAnsi="Tahoma" w:cs="Tahoma"/>
          <w:sz w:val="20"/>
          <w:szCs w:val="20"/>
        </w:rPr>
      </w:pPr>
    </w:p>
    <w:p w:rsidR="005A6D24" w:rsidRPr="00DA01D1" w:rsidRDefault="005A6D24" w:rsidP="00DA01D1">
      <w:pPr>
        <w:autoSpaceDE w:val="0"/>
        <w:autoSpaceDN w:val="0"/>
        <w:adjustRightInd w:val="0"/>
        <w:spacing w:line="360" w:lineRule="auto"/>
        <w:rPr>
          <w:rFonts w:ascii="Tahoma" w:hAnsi="Tahoma" w:cs="Tahoma"/>
          <w:sz w:val="20"/>
          <w:szCs w:val="20"/>
        </w:rPr>
      </w:pPr>
    </w:p>
    <w:p w:rsidR="005A6D24" w:rsidRPr="00DA01D1" w:rsidRDefault="005A6D24" w:rsidP="00DA01D1">
      <w:pPr>
        <w:autoSpaceDE w:val="0"/>
        <w:autoSpaceDN w:val="0"/>
        <w:adjustRightInd w:val="0"/>
        <w:spacing w:line="360" w:lineRule="auto"/>
        <w:rPr>
          <w:rFonts w:ascii="Tahoma" w:hAnsi="Tahoma" w:cs="Tahoma"/>
          <w:b/>
          <w:bCs/>
          <w:sz w:val="20"/>
          <w:szCs w:val="20"/>
        </w:rPr>
      </w:pPr>
      <w:r w:rsidRPr="00DA01D1">
        <w:rPr>
          <w:rFonts w:ascii="Tahoma" w:hAnsi="Tahoma" w:cs="Tahoma"/>
          <w:b/>
          <w:bCs/>
          <w:sz w:val="20"/>
          <w:szCs w:val="20"/>
        </w:rPr>
        <w:t>1</w:t>
      </w:r>
      <w:r>
        <w:rPr>
          <w:rFonts w:ascii="Tahoma" w:hAnsi="Tahoma" w:cs="Tahoma"/>
          <w:b/>
          <w:bCs/>
          <w:sz w:val="20"/>
          <w:szCs w:val="20"/>
        </w:rPr>
        <w:t>2</w:t>
      </w:r>
      <w:r w:rsidRPr="00DA01D1">
        <w:rPr>
          <w:rFonts w:ascii="Tahoma" w:hAnsi="Tahoma" w:cs="Tahoma"/>
          <w:b/>
          <w:bCs/>
          <w:sz w:val="20"/>
          <w:szCs w:val="20"/>
        </w:rPr>
        <w:t>.3. Zmiany lub wycofanie złożonej oferty</w:t>
      </w:r>
    </w:p>
    <w:p w:rsidR="005A6D24" w:rsidRPr="00DA01D1" w:rsidRDefault="005A6D24" w:rsidP="00DA01D1">
      <w:pPr>
        <w:numPr>
          <w:ilvl w:val="0"/>
          <w:numId w:val="10"/>
        </w:numPr>
        <w:autoSpaceDE w:val="0"/>
        <w:autoSpaceDN w:val="0"/>
        <w:adjustRightInd w:val="0"/>
        <w:spacing w:line="360" w:lineRule="auto"/>
        <w:rPr>
          <w:rFonts w:ascii="Tahoma" w:hAnsi="Tahoma" w:cs="Tahoma"/>
          <w:sz w:val="20"/>
          <w:szCs w:val="20"/>
        </w:rPr>
      </w:pPr>
      <w:r w:rsidRPr="00DA01D1">
        <w:rPr>
          <w:rFonts w:ascii="Tahoma" w:hAnsi="Tahoma" w:cs="Tahoma"/>
          <w:sz w:val="20"/>
          <w:szCs w:val="20"/>
        </w:rPr>
        <w:t>Wykonawca może wprowadzić zmiany lub wycofać złożoną przez siebie ofertę.</w:t>
      </w:r>
    </w:p>
    <w:p w:rsidR="005A6D24" w:rsidRPr="00DA01D1" w:rsidRDefault="005A6D24" w:rsidP="00DA01D1">
      <w:pPr>
        <w:numPr>
          <w:ilvl w:val="0"/>
          <w:numId w:val="10"/>
        </w:numPr>
        <w:autoSpaceDE w:val="0"/>
        <w:autoSpaceDN w:val="0"/>
        <w:adjustRightInd w:val="0"/>
        <w:spacing w:line="360" w:lineRule="auto"/>
        <w:rPr>
          <w:rFonts w:ascii="Tahoma" w:hAnsi="Tahoma" w:cs="Tahoma"/>
          <w:sz w:val="20"/>
          <w:szCs w:val="20"/>
        </w:rPr>
      </w:pPr>
      <w:r w:rsidRPr="00DA01D1">
        <w:rPr>
          <w:rFonts w:ascii="Tahoma" w:hAnsi="Tahoma" w:cs="Tahoma"/>
          <w:sz w:val="20"/>
          <w:szCs w:val="20"/>
        </w:rPr>
        <w:lastRenderedPageBreak/>
        <w:t>Zmiany lub wycofanie złożonej oferty są skuteczne tylko wówczas, gdy zostały dokonane przed upływem terminu składania ofert.</w:t>
      </w:r>
    </w:p>
    <w:p w:rsidR="005A6D24" w:rsidRPr="00DA01D1" w:rsidRDefault="005A6D24" w:rsidP="00DA01D1">
      <w:pPr>
        <w:numPr>
          <w:ilvl w:val="0"/>
          <w:numId w:val="10"/>
        </w:numPr>
        <w:autoSpaceDE w:val="0"/>
        <w:autoSpaceDN w:val="0"/>
        <w:adjustRightInd w:val="0"/>
        <w:spacing w:line="360" w:lineRule="auto"/>
        <w:rPr>
          <w:rFonts w:ascii="Tahoma" w:hAnsi="Tahoma" w:cs="Tahoma"/>
          <w:sz w:val="20"/>
          <w:szCs w:val="20"/>
        </w:rPr>
      </w:pPr>
      <w:r w:rsidRPr="00DA01D1">
        <w:rPr>
          <w:rFonts w:ascii="Tahoma" w:hAnsi="Tahoma" w:cs="Tahoma"/>
          <w:sz w:val="20"/>
          <w:szCs w:val="20"/>
        </w:rPr>
        <w:t>zmiany, poprawki lub modyfikacje złożonej oferty muszą być złożone w miejscu i według zasad obowiązujących przy składaniu oferty. Odpowiednio opisane koperty (paczki) zawierające zmiany należy dodatkowo opatrzyć dopiskiem "ZMIANA".</w:t>
      </w:r>
    </w:p>
    <w:p w:rsidR="005A6D24" w:rsidRPr="00DA01D1" w:rsidRDefault="005A6D24" w:rsidP="00DA01D1">
      <w:pPr>
        <w:numPr>
          <w:ilvl w:val="0"/>
          <w:numId w:val="10"/>
        </w:numPr>
        <w:autoSpaceDE w:val="0"/>
        <w:autoSpaceDN w:val="0"/>
        <w:adjustRightInd w:val="0"/>
        <w:spacing w:line="360" w:lineRule="auto"/>
        <w:rPr>
          <w:rFonts w:ascii="Tahoma" w:hAnsi="Tahoma" w:cs="Tahoma"/>
          <w:sz w:val="20"/>
          <w:szCs w:val="20"/>
        </w:rPr>
      </w:pPr>
      <w:r w:rsidRPr="00DA01D1">
        <w:rPr>
          <w:rFonts w:ascii="Tahoma" w:hAnsi="Tahoma" w:cs="Tahoma"/>
          <w:sz w:val="20"/>
          <w:szCs w:val="20"/>
        </w:rPr>
        <w:t>w przypadku złożenia kilku zmian kopertę (paczkę) każdej kolejnej zmiany należy dodatkowo opatrzyć napisem „zmiana nr .....”.</w:t>
      </w:r>
    </w:p>
    <w:p w:rsidR="005A6D24" w:rsidRPr="00DA01D1" w:rsidRDefault="005A6D24" w:rsidP="00DA01D1">
      <w:pPr>
        <w:numPr>
          <w:ilvl w:val="0"/>
          <w:numId w:val="10"/>
        </w:numPr>
        <w:autoSpaceDE w:val="0"/>
        <w:autoSpaceDN w:val="0"/>
        <w:adjustRightInd w:val="0"/>
        <w:spacing w:line="360" w:lineRule="auto"/>
        <w:rPr>
          <w:rFonts w:ascii="Tahoma" w:hAnsi="Tahoma" w:cs="Tahoma"/>
          <w:sz w:val="20"/>
          <w:szCs w:val="20"/>
        </w:rPr>
      </w:pPr>
      <w:r w:rsidRPr="00DA01D1">
        <w:rPr>
          <w:rFonts w:ascii="Tahoma" w:hAnsi="Tahoma" w:cs="Tahoma"/>
          <w:sz w:val="20"/>
          <w:szCs w:val="20"/>
        </w:rPr>
        <w:t xml:space="preserve">wycofanie złożonej oferty następuje poprzez </w:t>
      </w:r>
      <w:r w:rsidRPr="00DA01D1">
        <w:rPr>
          <w:rFonts w:ascii="Tahoma" w:hAnsi="Tahoma" w:cs="Tahoma"/>
          <w:b/>
          <w:bCs/>
          <w:sz w:val="20"/>
          <w:szCs w:val="20"/>
          <w:u w:val="single"/>
        </w:rPr>
        <w:t>złożenie pisemnego powiadomienia</w:t>
      </w:r>
      <w:r w:rsidRPr="00DA01D1">
        <w:rPr>
          <w:rFonts w:ascii="Tahoma" w:hAnsi="Tahoma" w:cs="Tahoma"/>
          <w:sz w:val="20"/>
          <w:szCs w:val="20"/>
        </w:rPr>
        <w:t xml:space="preserve"> podpisanego przez umocowanego na piśmie przedstawiciela Wykonawcy. Wycofanie należy złożyć w miejscu i według zasad obowiązujących przy składaniu oferty. Odpowiednio opisaną kopertę (paczkę) zawierającą powiadomienie należy dodatkowo opatrzyć dopiskiem "WYCOFANIE".</w:t>
      </w:r>
    </w:p>
    <w:p w:rsidR="005A6D24" w:rsidRDefault="005A6D24" w:rsidP="00BF4C78">
      <w:pPr>
        <w:spacing w:line="360" w:lineRule="auto"/>
        <w:ind w:right="-1"/>
        <w:jc w:val="both"/>
        <w:rPr>
          <w:rStyle w:val="tekstdokbold"/>
          <w:rFonts w:ascii="Tahoma" w:hAnsi="Tahoma" w:cs="Tahoma"/>
          <w:sz w:val="20"/>
          <w:szCs w:val="20"/>
        </w:rPr>
      </w:pPr>
    </w:p>
    <w:p w:rsidR="00993DF7" w:rsidRDefault="00DA4B47" w:rsidP="00993DF7">
      <w:pPr>
        <w:pStyle w:val="Tekstpodstawowywcity3"/>
        <w:spacing w:line="360" w:lineRule="auto"/>
        <w:ind w:left="360"/>
        <w:rPr>
          <w:rFonts w:ascii="Tahoma" w:hAnsi="Tahoma" w:cs="Tahoma"/>
          <w:sz w:val="20"/>
          <w:szCs w:val="20"/>
        </w:rPr>
      </w:pPr>
      <w:r w:rsidRPr="00DA4B47">
        <w:rPr>
          <w:lang w:val="pl-PL"/>
        </w:rPr>
        <w:pict>
          <v:shape id="_x0000_s1037" type="#_x0000_t202" style="position:absolute;left:0;text-align:left;margin-left:0;margin-top:0;width:459pt;height:26.05pt;z-index:251651072" fillcolor="#ddd">
            <v:textbox style="mso-fit-shape-to-text:t">
              <w:txbxContent>
                <w:p w:rsidR="005A6D24" w:rsidRPr="004C72EB" w:rsidRDefault="005A6D24" w:rsidP="00BF4C78">
                  <w:pPr>
                    <w:spacing w:line="360" w:lineRule="auto"/>
                    <w:ind w:right="-1"/>
                    <w:jc w:val="both"/>
                    <w:rPr>
                      <w:rFonts w:ascii="Tahoma" w:hAnsi="Tahoma" w:cs="Tahoma"/>
                      <w:b/>
                      <w:bCs/>
                      <w:sz w:val="20"/>
                      <w:szCs w:val="20"/>
                    </w:rPr>
                  </w:pPr>
                  <w:r w:rsidRPr="00BF4C78">
                    <w:rPr>
                      <w:rStyle w:val="tekstdokbold"/>
                      <w:rFonts w:ascii="Tahoma" w:hAnsi="Tahoma" w:cs="Tahoma"/>
                      <w:sz w:val="20"/>
                      <w:szCs w:val="20"/>
                    </w:rPr>
                    <w:t>1</w:t>
                  </w:r>
                  <w:r>
                    <w:rPr>
                      <w:rStyle w:val="tekstdokbold"/>
                      <w:rFonts w:ascii="Tahoma" w:hAnsi="Tahoma" w:cs="Tahoma"/>
                      <w:sz w:val="20"/>
                      <w:szCs w:val="20"/>
                    </w:rPr>
                    <w:t>3</w:t>
                  </w:r>
                  <w:r w:rsidRPr="00BF4C78">
                    <w:rPr>
                      <w:rStyle w:val="tekstdokbold"/>
                      <w:rFonts w:ascii="Tahoma" w:hAnsi="Tahoma" w:cs="Tahoma"/>
                      <w:sz w:val="20"/>
                      <w:szCs w:val="20"/>
                    </w:rPr>
                    <w:t>. OPIS SPOSOBU OBLICZENIA CENY OFERTY</w:t>
                  </w:r>
                </w:p>
              </w:txbxContent>
            </v:textbox>
            <w10:wrap type="square"/>
          </v:shape>
        </w:pict>
      </w:r>
      <w:r w:rsidR="005A6D24" w:rsidRPr="00BF4C78">
        <w:rPr>
          <w:rFonts w:ascii="Tahoma" w:hAnsi="Tahoma" w:cs="Tahoma"/>
          <w:sz w:val="20"/>
          <w:szCs w:val="20"/>
        </w:rPr>
        <w:t>1</w:t>
      </w:r>
      <w:r w:rsidR="005A6D24">
        <w:rPr>
          <w:rFonts w:ascii="Tahoma" w:hAnsi="Tahoma" w:cs="Tahoma"/>
          <w:sz w:val="20"/>
          <w:szCs w:val="20"/>
        </w:rPr>
        <w:t>3</w:t>
      </w:r>
      <w:r w:rsidR="005A6D24" w:rsidRPr="00BF4C78">
        <w:rPr>
          <w:rFonts w:ascii="Tahoma" w:hAnsi="Tahoma" w:cs="Tahoma"/>
          <w:sz w:val="20"/>
          <w:szCs w:val="20"/>
        </w:rPr>
        <w:t xml:space="preserve">.1. </w:t>
      </w:r>
      <w:r w:rsidR="00993DF7" w:rsidRPr="0023435D">
        <w:rPr>
          <w:rFonts w:ascii="Tahoma" w:hAnsi="Tahoma" w:cs="Tahoma"/>
          <w:sz w:val="20"/>
          <w:szCs w:val="20"/>
        </w:rPr>
        <w:t xml:space="preserve">Wykonawca podaje w ofercie </w:t>
      </w:r>
      <w:r w:rsidR="00993DF7" w:rsidRPr="0023435D">
        <w:rPr>
          <w:rFonts w:ascii="Tahoma" w:hAnsi="Tahoma" w:cs="Tahoma"/>
          <w:sz w:val="20"/>
          <w:szCs w:val="20"/>
          <w:u w:val="single"/>
        </w:rPr>
        <w:t>jedną cenę</w:t>
      </w:r>
      <w:r w:rsidR="00993DF7" w:rsidRPr="0023435D">
        <w:rPr>
          <w:rFonts w:ascii="Tahoma" w:hAnsi="Tahoma" w:cs="Tahoma"/>
          <w:sz w:val="20"/>
          <w:szCs w:val="20"/>
        </w:rPr>
        <w:t xml:space="preserve"> za całość zamówienia</w:t>
      </w:r>
      <w:r w:rsidR="00993DF7" w:rsidRPr="00765B3A">
        <w:rPr>
          <w:rFonts w:ascii="Arial" w:hAnsi="Arial" w:cs="Arial"/>
          <w:sz w:val="20"/>
          <w:szCs w:val="20"/>
        </w:rPr>
        <w:t xml:space="preserve"> </w:t>
      </w:r>
      <w:r w:rsidR="00993DF7">
        <w:rPr>
          <w:rFonts w:ascii="Arial" w:hAnsi="Arial" w:cs="Arial"/>
          <w:sz w:val="20"/>
          <w:szCs w:val="20"/>
        </w:rPr>
        <w:t>dla danego zadania</w:t>
      </w:r>
      <w:r w:rsidR="00993DF7" w:rsidRPr="0023435D">
        <w:rPr>
          <w:rFonts w:ascii="Tahoma" w:hAnsi="Tahoma" w:cs="Tahoma"/>
          <w:sz w:val="20"/>
          <w:szCs w:val="20"/>
        </w:rPr>
        <w:t>.</w:t>
      </w:r>
    </w:p>
    <w:p w:rsidR="00F8625C" w:rsidRPr="00035534" w:rsidRDefault="00993DF7" w:rsidP="00993DF7">
      <w:pPr>
        <w:pStyle w:val="Tekstpodstawowywcity3"/>
        <w:spacing w:line="360" w:lineRule="auto"/>
        <w:ind w:left="360"/>
        <w:rPr>
          <w:rFonts w:ascii="Tahoma" w:hAnsi="Tahoma" w:cs="Tahoma"/>
          <w:sz w:val="20"/>
          <w:szCs w:val="20"/>
        </w:rPr>
      </w:pPr>
      <w:r>
        <w:rPr>
          <w:rFonts w:ascii="Tahoma" w:hAnsi="Tahoma" w:cs="Tahoma"/>
          <w:sz w:val="20"/>
          <w:szCs w:val="20"/>
        </w:rPr>
        <w:t xml:space="preserve">13.2. </w:t>
      </w:r>
      <w:r w:rsidR="00F8625C" w:rsidRPr="00035534">
        <w:rPr>
          <w:rFonts w:ascii="Tahoma" w:hAnsi="Tahoma" w:cs="Tahoma"/>
          <w:sz w:val="20"/>
          <w:szCs w:val="20"/>
        </w:rPr>
        <w:t>Ceną oferty jest kwota wymieniona w formularzu ofertowym.</w:t>
      </w:r>
    </w:p>
    <w:p w:rsidR="00070E83" w:rsidRPr="00035534" w:rsidRDefault="00F8625C" w:rsidP="00993DF7">
      <w:pPr>
        <w:pStyle w:val="145"/>
        <w:tabs>
          <w:tab w:val="clear" w:pos="737"/>
        </w:tabs>
        <w:spacing w:line="360" w:lineRule="auto"/>
        <w:ind w:left="357" w:firstLine="0"/>
        <w:rPr>
          <w:rFonts w:ascii="Tahoma" w:hAnsi="Tahoma" w:cs="Tahoma"/>
          <w:sz w:val="20"/>
          <w:u w:val="single"/>
        </w:rPr>
      </w:pPr>
      <w:r>
        <w:rPr>
          <w:rFonts w:ascii="Tahoma" w:hAnsi="Tahoma" w:cs="Tahoma"/>
          <w:sz w:val="20"/>
        </w:rPr>
        <w:t>13.</w:t>
      </w:r>
      <w:r w:rsidR="00993DF7">
        <w:rPr>
          <w:rFonts w:ascii="Tahoma" w:hAnsi="Tahoma" w:cs="Tahoma"/>
          <w:sz w:val="20"/>
        </w:rPr>
        <w:t>3</w:t>
      </w:r>
      <w:r>
        <w:rPr>
          <w:rFonts w:ascii="Tahoma" w:hAnsi="Tahoma" w:cs="Tahoma"/>
          <w:sz w:val="20"/>
        </w:rPr>
        <w:t xml:space="preserve">. </w:t>
      </w:r>
      <w:r w:rsidR="00070E83" w:rsidRPr="00035534">
        <w:rPr>
          <w:rFonts w:ascii="Tahoma" w:hAnsi="Tahoma" w:cs="Tahoma"/>
          <w:sz w:val="20"/>
        </w:rPr>
        <w:t xml:space="preserve">Ceną oferty będzie iloczyn ceny netto za </w:t>
      </w:r>
      <w:smartTag w:uri="urn:schemas-microsoft-com:office:smarttags" w:element="metricconverter">
        <w:smartTagPr>
          <w:attr w:name="ProductID" w:val="1 litr"/>
        </w:smartTagPr>
        <w:r w:rsidR="00070E83" w:rsidRPr="00035534">
          <w:rPr>
            <w:rFonts w:ascii="Tahoma" w:hAnsi="Tahoma" w:cs="Tahoma"/>
            <w:sz w:val="20"/>
          </w:rPr>
          <w:t>1 litr</w:t>
        </w:r>
      </w:smartTag>
      <w:r w:rsidR="00070E83" w:rsidRPr="00035534">
        <w:rPr>
          <w:rFonts w:ascii="Tahoma" w:hAnsi="Tahoma" w:cs="Tahoma"/>
          <w:sz w:val="20"/>
        </w:rPr>
        <w:t xml:space="preserve"> (przyjmuje się cenę producenta z dnia</w:t>
      </w:r>
      <w:r w:rsidR="00070E83">
        <w:rPr>
          <w:rFonts w:ascii="Tahoma" w:hAnsi="Tahoma" w:cs="Tahoma"/>
          <w:sz w:val="20"/>
        </w:rPr>
        <w:t xml:space="preserve"> 2</w:t>
      </w:r>
      <w:r w:rsidR="000210E3">
        <w:rPr>
          <w:rFonts w:ascii="Tahoma" w:hAnsi="Tahoma" w:cs="Tahoma"/>
          <w:sz w:val="20"/>
        </w:rPr>
        <w:t>3</w:t>
      </w:r>
      <w:r w:rsidR="00070E83">
        <w:rPr>
          <w:rFonts w:ascii="Tahoma" w:hAnsi="Tahoma" w:cs="Tahoma"/>
          <w:sz w:val="20"/>
        </w:rPr>
        <w:t>.11.2016 r</w:t>
      </w:r>
      <w:r w:rsidR="00070E83" w:rsidRPr="00035534">
        <w:rPr>
          <w:rFonts w:ascii="Tahoma" w:hAnsi="Tahoma" w:cs="Tahoma"/>
          <w:sz w:val="20"/>
        </w:rPr>
        <w:t>.)  po zastosowaniu rabatu i szacunkowej ilości</w:t>
      </w:r>
      <w:r w:rsidR="00070E83">
        <w:rPr>
          <w:rFonts w:ascii="Tahoma" w:hAnsi="Tahoma" w:cs="Tahoma"/>
          <w:sz w:val="20"/>
        </w:rPr>
        <w:t xml:space="preserve"> paliwa, powiększony</w:t>
      </w:r>
      <w:r w:rsidR="00070E83" w:rsidRPr="00035534">
        <w:rPr>
          <w:rFonts w:ascii="Tahoma" w:hAnsi="Tahoma" w:cs="Tahoma"/>
          <w:sz w:val="20"/>
        </w:rPr>
        <w:t xml:space="preserve"> </w:t>
      </w:r>
      <w:r w:rsidR="00070E83">
        <w:rPr>
          <w:rFonts w:ascii="Tahoma" w:hAnsi="Tahoma" w:cs="Tahoma"/>
          <w:sz w:val="20"/>
        </w:rPr>
        <w:t>o</w:t>
      </w:r>
      <w:r w:rsidR="00070E83" w:rsidRPr="00035534">
        <w:rPr>
          <w:rFonts w:ascii="Tahoma" w:hAnsi="Tahoma" w:cs="Tahoma"/>
          <w:sz w:val="20"/>
        </w:rPr>
        <w:t xml:space="preserve"> należny podat</w:t>
      </w:r>
      <w:r w:rsidR="00070E83">
        <w:rPr>
          <w:rFonts w:ascii="Tahoma" w:hAnsi="Tahoma" w:cs="Tahoma"/>
          <w:sz w:val="20"/>
        </w:rPr>
        <w:t>e</w:t>
      </w:r>
      <w:r w:rsidR="00070E83" w:rsidRPr="00035534">
        <w:rPr>
          <w:rFonts w:ascii="Tahoma" w:hAnsi="Tahoma" w:cs="Tahoma"/>
          <w:sz w:val="20"/>
        </w:rPr>
        <w:t xml:space="preserve">k VAT. Należy zastosować zaokrąglenia do dwóch miejsc po przecinku. </w:t>
      </w:r>
    </w:p>
    <w:p w:rsidR="00070E83" w:rsidRDefault="00F8625C" w:rsidP="00070E83">
      <w:pPr>
        <w:pStyle w:val="145"/>
        <w:tabs>
          <w:tab w:val="clear" w:pos="737"/>
        </w:tabs>
        <w:spacing w:line="360" w:lineRule="auto"/>
        <w:ind w:left="357" w:firstLine="0"/>
        <w:rPr>
          <w:rFonts w:ascii="Tahoma" w:hAnsi="Tahoma" w:cs="Tahoma"/>
          <w:sz w:val="20"/>
        </w:rPr>
      </w:pPr>
      <w:r>
        <w:rPr>
          <w:rFonts w:ascii="Tahoma" w:hAnsi="Tahoma" w:cs="Tahoma"/>
          <w:sz w:val="20"/>
        </w:rPr>
        <w:t>13.</w:t>
      </w:r>
      <w:r w:rsidR="00993DF7">
        <w:rPr>
          <w:rFonts w:ascii="Tahoma" w:hAnsi="Tahoma" w:cs="Tahoma"/>
          <w:sz w:val="20"/>
        </w:rPr>
        <w:t>4</w:t>
      </w:r>
      <w:r>
        <w:rPr>
          <w:rFonts w:ascii="Tahoma" w:hAnsi="Tahoma" w:cs="Tahoma"/>
          <w:sz w:val="20"/>
        </w:rPr>
        <w:t xml:space="preserve">. </w:t>
      </w:r>
      <w:r w:rsidR="00070E83" w:rsidRPr="00035534">
        <w:rPr>
          <w:rFonts w:ascii="Tahoma" w:hAnsi="Tahoma" w:cs="Tahoma"/>
          <w:sz w:val="20"/>
        </w:rPr>
        <w:t>Zaoferowany rabat nie może ulec zmianie przez cały okres trwania umowy.</w:t>
      </w:r>
    </w:p>
    <w:p w:rsidR="00F8625C" w:rsidRPr="00035534" w:rsidRDefault="00993DF7" w:rsidP="00F8625C">
      <w:pPr>
        <w:ind w:left="357"/>
        <w:jc w:val="both"/>
        <w:rPr>
          <w:rFonts w:ascii="Tahoma" w:hAnsi="Tahoma" w:cs="Tahoma"/>
          <w:sz w:val="20"/>
          <w:szCs w:val="20"/>
        </w:rPr>
      </w:pPr>
      <w:r>
        <w:rPr>
          <w:rFonts w:ascii="Tahoma" w:hAnsi="Tahoma" w:cs="Tahoma"/>
          <w:sz w:val="20"/>
        </w:rPr>
        <w:t>13.5</w:t>
      </w:r>
      <w:r w:rsidR="00F8625C">
        <w:rPr>
          <w:rFonts w:ascii="Tahoma" w:hAnsi="Tahoma" w:cs="Tahoma"/>
          <w:sz w:val="20"/>
        </w:rPr>
        <w:t xml:space="preserve">. </w:t>
      </w:r>
      <w:r w:rsidR="00F8625C" w:rsidRPr="00035534">
        <w:rPr>
          <w:rFonts w:ascii="Tahoma" w:hAnsi="Tahoma" w:cs="Tahoma"/>
          <w:sz w:val="20"/>
          <w:szCs w:val="20"/>
        </w:rPr>
        <w:t>Cena oferty musi zawierać wszelkie koszty związane z realizacją przedmiotu zamówienia.</w:t>
      </w:r>
    </w:p>
    <w:p w:rsidR="00F8625C" w:rsidRPr="00F8625C" w:rsidRDefault="00F8625C" w:rsidP="00070E83">
      <w:pPr>
        <w:pStyle w:val="145"/>
        <w:tabs>
          <w:tab w:val="clear" w:pos="737"/>
        </w:tabs>
        <w:spacing w:line="360" w:lineRule="auto"/>
        <w:ind w:left="357" w:firstLine="0"/>
        <w:rPr>
          <w:rFonts w:ascii="Tahoma" w:hAnsi="Tahoma" w:cs="Tahoma"/>
          <w:sz w:val="20"/>
          <w:lang w:val="cs-CZ"/>
        </w:rPr>
      </w:pPr>
    </w:p>
    <w:p w:rsidR="005A6D24" w:rsidRPr="00BF4C78" w:rsidRDefault="00DA4B47" w:rsidP="00070E83">
      <w:pPr>
        <w:spacing w:line="360" w:lineRule="auto"/>
        <w:ind w:left="567" w:hanging="567"/>
        <w:jc w:val="both"/>
        <w:rPr>
          <w:rFonts w:ascii="Tahoma" w:hAnsi="Tahoma" w:cs="Tahoma"/>
          <w:b/>
          <w:bCs/>
          <w:color w:val="000000"/>
          <w:sz w:val="20"/>
          <w:szCs w:val="20"/>
        </w:rPr>
      </w:pPr>
      <w:r w:rsidRPr="00DA4B47">
        <w:rPr>
          <w:lang w:val="pl-PL"/>
        </w:rPr>
        <w:pict>
          <v:shape id="_x0000_s1038" type="#_x0000_t202" style="position:absolute;left:0;text-align:left;margin-left:0;margin-top:16.1pt;width:446.2pt;height:44.15pt;z-index:251653120" fillcolor="#ddd">
            <v:textbox style="mso-fit-shape-to-text:t">
              <w:txbxContent>
                <w:p w:rsidR="005A6D24" w:rsidRPr="00D76982" w:rsidRDefault="005A6D24" w:rsidP="00BF4C78">
                  <w:pPr>
                    <w:autoSpaceDE w:val="0"/>
                    <w:autoSpaceDN w:val="0"/>
                    <w:adjustRightInd w:val="0"/>
                    <w:spacing w:line="360" w:lineRule="auto"/>
                    <w:jc w:val="both"/>
                    <w:rPr>
                      <w:rFonts w:ascii="Tahoma" w:hAnsi="Tahoma" w:cs="Tahoma"/>
                      <w:b/>
                      <w:bCs/>
                      <w:color w:val="000000"/>
                      <w:sz w:val="20"/>
                      <w:szCs w:val="20"/>
                    </w:rPr>
                  </w:pPr>
                  <w:r w:rsidRPr="00BF4C78">
                    <w:rPr>
                      <w:rFonts w:ascii="Tahoma" w:hAnsi="Tahoma" w:cs="Tahoma"/>
                      <w:b/>
                      <w:bCs/>
                      <w:color w:val="000000"/>
                      <w:sz w:val="20"/>
                      <w:szCs w:val="20"/>
                    </w:rPr>
                    <w:t>1</w:t>
                  </w:r>
                  <w:r>
                    <w:rPr>
                      <w:rFonts w:ascii="Tahoma" w:hAnsi="Tahoma" w:cs="Tahoma"/>
                      <w:b/>
                      <w:bCs/>
                      <w:color w:val="000000"/>
                      <w:sz w:val="20"/>
                      <w:szCs w:val="20"/>
                    </w:rPr>
                    <w:t>4</w:t>
                  </w:r>
                  <w:r w:rsidRPr="00BF4C78">
                    <w:rPr>
                      <w:rFonts w:ascii="Tahoma" w:hAnsi="Tahoma" w:cs="Tahoma"/>
                      <w:b/>
                      <w:bCs/>
                      <w:color w:val="000000"/>
                      <w:sz w:val="20"/>
                      <w:szCs w:val="20"/>
                    </w:rPr>
                    <w:t>. DZIAŁANIA POPRZEDZAJACE OCENĘ OFERT</w:t>
                  </w:r>
                </w:p>
              </w:txbxContent>
            </v:textbox>
            <w10:wrap type="square"/>
          </v:shape>
        </w:pict>
      </w:r>
    </w:p>
    <w:p w:rsidR="005A6D24" w:rsidRPr="009C2EF0" w:rsidRDefault="005A6D24" w:rsidP="00BF4C78">
      <w:pPr>
        <w:autoSpaceDE w:val="0"/>
        <w:autoSpaceDN w:val="0"/>
        <w:adjustRightInd w:val="0"/>
        <w:spacing w:line="360" w:lineRule="auto"/>
        <w:rPr>
          <w:rFonts w:ascii="Tahoma" w:hAnsi="Tahoma" w:cs="Tahoma"/>
          <w:color w:val="000000"/>
          <w:sz w:val="20"/>
          <w:szCs w:val="20"/>
        </w:rPr>
      </w:pPr>
      <w:r w:rsidRPr="009C2EF0">
        <w:rPr>
          <w:rFonts w:ascii="Tahoma" w:hAnsi="Tahoma" w:cs="Tahoma"/>
          <w:color w:val="000000"/>
          <w:sz w:val="20"/>
          <w:szCs w:val="20"/>
        </w:rPr>
        <w:t xml:space="preserve">14.1. Niezwłocznie po upływie terminu otwarcia ofert Zamawiający zamieści na swojej  stronie : internetowej </w:t>
      </w:r>
      <w:hyperlink r:id="rId10" w:history="1">
        <w:r w:rsidR="00F8625C" w:rsidRPr="00F8625C">
          <w:rPr>
            <w:rStyle w:val="Hipercze"/>
            <w:rFonts w:ascii="Tahoma" w:hAnsi="Tahoma" w:cs="Tahoma"/>
            <w:sz w:val="20"/>
            <w:szCs w:val="20"/>
          </w:rPr>
          <w:t>www.zdplw.pl</w:t>
        </w:r>
      </w:hyperlink>
      <w:r w:rsidR="00F8625C">
        <w:t xml:space="preserve"> </w:t>
      </w:r>
      <w:r w:rsidRPr="009C2EF0">
        <w:rPr>
          <w:rFonts w:ascii="Tahoma" w:hAnsi="Tahoma" w:cs="Tahoma"/>
          <w:color w:val="000000"/>
          <w:sz w:val="20"/>
          <w:szCs w:val="20"/>
        </w:rPr>
        <w:t xml:space="preserve"> ; (zakładka Zamówienia Publiczne) informacje dotyczące:</w:t>
      </w:r>
    </w:p>
    <w:p w:rsidR="005A6D24" w:rsidRPr="009C2EF0" w:rsidRDefault="00F8625C" w:rsidP="00BF4C78">
      <w:pPr>
        <w:numPr>
          <w:ilvl w:val="0"/>
          <w:numId w:val="11"/>
        </w:numPr>
        <w:autoSpaceDE w:val="0"/>
        <w:autoSpaceDN w:val="0"/>
        <w:adjustRightInd w:val="0"/>
        <w:spacing w:line="360" w:lineRule="auto"/>
        <w:rPr>
          <w:rFonts w:ascii="Tahoma" w:hAnsi="Tahoma" w:cs="Tahoma"/>
          <w:color w:val="000000"/>
          <w:sz w:val="20"/>
          <w:szCs w:val="20"/>
        </w:rPr>
      </w:pPr>
      <w:r>
        <w:rPr>
          <w:rFonts w:ascii="Tahoma" w:hAnsi="Tahoma" w:cs="Tahoma"/>
          <w:color w:val="000000"/>
          <w:sz w:val="20"/>
          <w:szCs w:val="20"/>
        </w:rPr>
        <w:t>k</w:t>
      </w:r>
      <w:r w:rsidR="005A6D24" w:rsidRPr="009C2EF0">
        <w:rPr>
          <w:rFonts w:ascii="Tahoma" w:hAnsi="Tahoma" w:cs="Tahoma"/>
          <w:color w:val="000000"/>
          <w:sz w:val="20"/>
          <w:szCs w:val="20"/>
        </w:rPr>
        <w:t>woty jaką zamierza przeznaczyć na sfinansowanie zamówienia</w:t>
      </w:r>
    </w:p>
    <w:p w:rsidR="005A6D24" w:rsidRPr="009C2EF0" w:rsidRDefault="00F8625C" w:rsidP="00BF4C78">
      <w:pPr>
        <w:numPr>
          <w:ilvl w:val="0"/>
          <w:numId w:val="11"/>
        </w:numPr>
        <w:autoSpaceDE w:val="0"/>
        <w:autoSpaceDN w:val="0"/>
        <w:adjustRightInd w:val="0"/>
        <w:spacing w:line="360" w:lineRule="auto"/>
        <w:rPr>
          <w:rFonts w:ascii="Tahoma" w:hAnsi="Tahoma" w:cs="Tahoma"/>
          <w:color w:val="000000"/>
          <w:sz w:val="20"/>
          <w:szCs w:val="20"/>
        </w:rPr>
      </w:pPr>
      <w:r>
        <w:rPr>
          <w:rFonts w:ascii="Tahoma" w:hAnsi="Tahoma" w:cs="Tahoma"/>
          <w:color w:val="000000"/>
          <w:sz w:val="20"/>
          <w:szCs w:val="20"/>
        </w:rPr>
        <w:t>n</w:t>
      </w:r>
      <w:r w:rsidR="005A6D24" w:rsidRPr="009C2EF0">
        <w:rPr>
          <w:rFonts w:ascii="Tahoma" w:hAnsi="Tahoma" w:cs="Tahoma"/>
          <w:color w:val="000000"/>
          <w:sz w:val="20"/>
          <w:szCs w:val="20"/>
        </w:rPr>
        <w:t>azw (firm) oraz adresów Wykonawców, którzy złożyli oferty w terminie;</w:t>
      </w:r>
    </w:p>
    <w:p w:rsidR="005A6D24" w:rsidRPr="009C2EF0" w:rsidRDefault="00F8625C" w:rsidP="00BF4C78">
      <w:pPr>
        <w:numPr>
          <w:ilvl w:val="0"/>
          <w:numId w:val="11"/>
        </w:numPr>
        <w:autoSpaceDE w:val="0"/>
        <w:autoSpaceDN w:val="0"/>
        <w:adjustRightInd w:val="0"/>
        <w:spacing w:line="360" w:lineRule="auto"/>
        <w:rPr>
          <w:rFonts w:ascii="Tahoma" w:hAnsi="Tahoma" w:cs="Tahoma"/>
          <w:color w:val="000000"/>
          <w:sz w:val="20"/>
          <w:szCs w:val="20"/>
        </w:rPr>
      </w:pPr>
      <w:r>
        <w:rPr>
          <w:rFonts w:ascii="Tahoma" w:hAnsi="Tahoma" w:cs="Tahoma"/>
          <w:color w:val="000000"/>
          <w:sz w:val="20"/>
          <w:szCs w:val="20"/>
        </w:rPr>
        <w:t>c</w:t>
      </w:r>
      <w:r w:rsidR="005A6D24" w:rsidRPr="009C2EF0">
        <w:rPr>
          <w:rFonts w:ascii="Tahoma" w:hAnsi="Tahoma" w:cs="Tahoma"/>
          <w:color w:val="000000"/>
          <w:sz w:val="20"/>
          <w:szCs w:val="20"/>
        </w:rPr>
        <w:t>eny, terminu wykonania zamówienia, okresu gwarancji i warunków płatności.</w:t>
      </w:r>
    </w:p>
    <w:p w:rsidR="005A6D24" w:rsidRPr="009C2EF0" w:rsidRDefault="005A6D24" w:rsidP="00BF4C78">
      <w:pPr>
        <w:autoSpaceDE w:val="0"/>
        <w:autoSpaceDN w:val="0"/>
        <w:adjustRightInd w:val="0"/>
        <w:spacing w:line="360" w:lineRule="auto"/>
        <w:rPr>
          <w:rFonts w:ascii="Tahoma" w:hAnsi="Tahoma" w:cs="Tahoma"/>
          <w:color w:val="000000"/>
          <w:sz w:val="20"/>
          <w:szCs w:val="20"/>
        </w:rPr>
      </w:pPr>
      <w:r w:rsidRPr="009C2EF0">
        <w:rPr>
          <w:rFonts w:ascii="Tahoma" w:hAnsi="Tahoma" w:cs="Tahoma"/>
          <w:color w:val="000000"/>
          <w:sz w:val="20"/>
          <w:szCs w:val="20"/>
        </w:rPr>
        <w:t>1</w:t>
      </w:r>
      <w:r>
        <w:rPr>
          <w:rFonts w:ascii="Tahoma" w:hAnsi="Tahoma" w:cs="Tahoma"/>
          <w:color w:val="000000"/>
          <w:sz w:val="20"/>
          <w:szCs w:val="20"/>
        </w:rPr>
        <w:t>4</w:t>
      </w:r>
      <w:r w:rsidRPr="009C2EF0">
        <w:rPr>
          <w:rFonts w:ascii="Tahoma" w:hAnsi="Tahoma" w:cs="Tahoma"/>
          <w:color w:val="000000"/>
          <w:sz w:val="20"/>
          <w:szCs w:val="20"/>
        </w:rPr>
        <w:t>.2 Zamawiający poprawi w ofercie:</w:t>
      </w:r>
    </w:p>
    <w:p w:rsidR="005A6D24" w:rsidRPr="009C2EF0" w:rsidRDefault="005A6D24" w:rsidP="00BF4C78">
      <w:pPr>
        <w:numPr>
          <w:ilvl w:val="0"/>
          <w:numId w:val="12"/>
        </w:numPr>
        <w:autoSpaceDE w:val="0"/>
        <w:autoSpaceDN w:val="0"/>
        <w:adjustRightInd w:val="0"/>
        <w:spacing w:line="360" w:lineRule="auto"/>
        <w:rPr>
          <w:rFonts w:ascii="Tahoma" w:hAnsi="Tahoma" w:cs="Tahoma"/>
          <w:color w:val="000000"/>
          <w:sz w:val="20"/>
          <w:szCs w:val="20"/>
        </w:rPr>
      </w:pPr>
      <w:r w:rsidRPr="009C2EF0">
        <w:rPr>
          <w:rFonts w:ascii="Tahoma" w:hAnsi="Tahoma" w:cs="Tahoma"/>
          <w:color w:val="000000"/>
          <w:sz w:val="20"/>
          <w:szCs w:val="20"/>
        </w:rPr>
        <w:t>oczywiste omyłki pisarskie,</w:t>
      </w:r>
    </w:p>
    <w:p w:rsidR="005A6D24" w:rsidRPr="009C2EF0" w:rsidRDefault="005A6D24" w:rsidP="00BF4C78">
      <w:pPr>
        <w:numPr>
          <w:ilvl w:val="0"/>
          <w:numId w:val="12"/>
        </w:numPr>
        <w:autoSpaceDE w:val="0"/>
        <w:autoSpaceDN w:val="0"/>
        <w:adjustRightInd w:val="0"/>
        <w:spacing w:line="360" w:lineRule="auto"/>
        <w:rPr>
          <w:rFonts w:ascii="Tahoma" w:hAnsi="Tahoma" w:cs="Tahoma"/>
          <w:color w:val="000000"/>
          <w:sz w:val="20"/>
          <w:szCs w:val="20"/>
        </w:rPr>
      </w:pPr>
      <w:r w:rsidRPr="009C2EF0">
        <w:rPr>
          <w:rFonts w:ascii="Tahoma" w:hAnsi="Tahoma" w:cs="Tahoma"/>
          <w:color w:val="000000"/>
          <w:sz w:val="20"/>
          <w:szCs w:val="20"/>
        </w:rPr>
        <w:t>oczywiste omyłki rachunkowe, z uwzględnieniem konsekwencji rachunkowych dokonanych poprawek,</w:t>
      </w:r>
    </w:p>
    <w:p w:rsidR="005A6D24" w:rsidRPr="009C2EF0" w:rsidRDefault="00DA4B47" w:rsidP="00BF4C78">
      <w:pPr>
        <w:numPr>
          <w:ilvl w:val="0"/>
          <w:numId w:val="12"/>
        </w:numPr>
        <w:autoSpaceDE w:val="0"/>
        <w:autoSpaceDN w:val="0"/>
        <w:adjustRightInd w:val="0"/>
        <w:spacing w:line="360" w:lineRule="auto"/>
        <w:rPr>
          <w:rFonts w:ascii="Tahoma" w:hAnsi="Tahoma" w:cs="Tahoma"/>
          <w:color w:val="000000"/>
          <w:sz w:val="20"/>
          <w:szCs w:val="20"/>
        </w:rPr>
      </w:pPr>
      <w:r w:rsidRPr="00DA4B47">
        <w:rPr>
          <w:lang w:val="pl-PL"/>
        </w:rPr>
        <w:pict>
          <v:shape id="_x0000_s1039" type="#_x0000_t202" style="position:absolute;left:0;text-align:left;margin-left:-9pt;margin-top:63.4pt;width:459pt;height:26.05pt;z-index:251666432" fillcolor="silver">
            <v:textbox style="mso-fit-shape-to-text:t">
              <w:txbxContent>
                <w:p w:rsidR="005A6D24" w:rsidRPr="009A1A9D" w:rsidRDefault="005A6D24" w:rsidP="00ED6F86">
                  <w:pPr>
                    <w:autoSpaceDE w:val="0"/>
                    <w:autoSpaceDN w:val="0"/>
                    <w:adjustRightInd w:val="0"/>
                    <w:spacing w:line="360" w:lineRule="auto"/>
                    <w:ind w:left="360"/>
                    <w:jc w:val="both"/>
                    <w:rPr>
                      <w:rFonts w:ascii="Tahoma" w:hAnsi="Tahoma" w:cs="Tahoma"/>
                      <w:b/>
                      <w:bCs/>
                      <w:color w:val="000000"/>
                      <w:sz w:val="20"/>
                      <w:szCs w:val="20"/>
                    </w:rPr>
                  </w:pPr>
                  <w:r w:rsidRPr="00ED6F86">
                    <w:rPr>
                      <w:rFonts w:ascii="Tahoma" w:hAnsi="Tahoma" w:cs="Tahoma"/>
                      <w:b/>
                      <w:bCs/>
                      <w:color w:val="000000"/>
                      <w:sz w:val="20"/>
                      <w:szCs w:val="20"/>
                    </w:rPr>
                    <w:t>1</w:t>
                  </w:r>
                  <w:r>
                    <w:rPr>
                      <w:rFonts w:ascii="Tahoma" w:hAnsi="Tahoma" w:cs="Tahoma"/>
                      <w:b/>
                      <w:bCs/>
                      <w:color w:val="000000"/>
                      <w:sz w:val="20"/>
                      <w:szCs w:val="20"/>
                    </w:rPr>
                    <w:t>5</w:t>
                  </w:r>
                  <w:r w:rsidRPr="00ED6F86">
                    <w:rPr>
                      <w:rFonts w:ascii="Tahoma" w:hAnsi="Tahoma" w:cs="Tahoma"/>
                      <w:b/>
                      <w:bCs/>
                      <w:color w:val="000000"/>
                      <w:sz w:val="20"/>
                      <w:szCs w:val="20"/>
                    </w:rPr>
                    <w:t>. WADIUM</w:t>
                  </w:r>
                </w:p>
              </w:txbxContent>
            </v:textbox>
            <w10:wrap type="square"/>
          </v:shape>
        </w:pict>
      </w:r>
      <w:r w:rsidR="005A6D24" w:rsidRPr="009C2EF0">
        <w:rPr>
          <w:rFonts w:ascii="Tahoma" w:hAnsi="Tahoma" w:cs="Tahoma"/>
          <w:color w:val="000000"/>
          <w:sz w:val="20"/>
          <w:szCs w:val="20"/>
        </w:rPr>
        <w:t>inne omyłki polegające na niezgodności oferty ze specyfikacją istotnych warunków zamówienia, niepowodujące istotnych zmian w treści oferty niezwłocznie zawiadamiając o tym wykonawcę, którego oferta została poprawiona.</w:t>
      </w:r>
    </w:p>
    <w:p w:rsidR="005A6D24" w:rsidRDefault="005A6D24" w:rsidP="00ED6F86">
      <w:pPr>
        <w:autoSpaceDE w:val="0"/>
        <w:autoSpaceDN w:val="0"/>
        <w:adjustRightInd w:val="0"/>
        <w:spacing w:line="360" w:lineRule="auto"/>
        <w:jc w:val="both"/>
        <w:rPr>
          <w:rFonts w:ascii="Tahoma" w:hAnsi="Tahoma" w:cs="Tahoma"/>
          <w:noProof w:val="0"/>
          <w:sz w:val="20"/>
          <w:szCs w:val="20"/>
          <w:lang w:val="pl-PL"/>
        </w:rPr>
      </w:pPr>
    </w:p>
    <w:p w:rsidR="00F8625C" w:rsidRDefault="00F8625C" w:rsidP="00F8625C">
      <w:pPr>
        <w:pStyle w:val="Tekstpodstawowywcity3"/>
        <w:jc w:val="both"/>
        <w:rPr>
          <w:rFonts w:ascii="Tahoma" w:hAnsi="Tahoma" w:cs="Tahoma"/>
          <w:sz w:val="20"/>
          <w:szCs w:val="20"/>
        </w:rPr>
      </w:pPr>
      <w:r w:rsidRPr="00BF254C">
        <w:rPr>
          <w:rFonts w:ascii="Tahoma" w:hAnsi="Tahoma" w:cs="Tahoma"/>
          <w:sz w:val="20"/>
          <w:szCs w:val="20"/>
        </w:rPr>
        <w:t>Zamawiający nie wymaga wniesienia wadium.</w:t>
      </w:r>
    </w:p>
    <w:p w:rsidR="00F8625C" w:rsidRPr="00BF254C" w:rsidRDefault="00F8625C" w:rsidP="00F8625C">
      <w:pPr>
        <w:pStyle w:val="Tekstpodstawowywcity3"/>
        <w:jc w:val="both"/>
        <w:rPr>
          <w:rFonts w:ascii="Tahoma" w:hAnsi="Tahoma" w:cs="Tahoma"/>
          <w:sz w:val="20"/>
          <w:szCs w:val="20"/>
        </w:rPr>
      </w:pPr>
    </w:p>
    <w:p w:rsidR="005A6D24" w:rsidRDefault="00DA4B47" w:rsidP="00ED6F86">
      <w:pPr>
        <w:autoSpaceDE w:val="0"/>
        <w:autoSpaceDN w:val="0"/>
        <w:adjustRightInd w:val="0"/>
        <w:rPr>
          <w:rFonts w:ascii="Arial" w:hAnsi="Arial" w:cs="Arial"/>
          <w:noProof w:val="0"/>
          <w:sz w:val="20"/>
          <w:szCs w:val="20"/>
          <w:lang w:val="pl-PL"/>
        </w:rPr>
      </w:pPr>
      <w:r w:rsidRPr="00DA4B47">
        <w:rPr>
          <w:lang w:val="pl-PL"/>
        </w:rPr>
        <w:pict>
          <v:shape id="_x0000_s1040" type="#_x0000_t202" style="position:absolute;margin-left:0;margin-top:8.8pt;width:442.5pt;height:26.05pt;z-index:251654144;mso-wrap-style:none" fillcolor="#ddd">
            <v:textbox style="mso-fit-shape-to-text:t">
              <w:txbxContent>
                <w:p w:rsidR="005A6D24" w:rsidRPr="008C63BF" w:rsidRDefault="005A6D24" w:rsidP="00EE0E89">
                  <w:pPr>
                    <w:pStyle w:val="rozdzia"/>
                    <w:tabs>
                      <w:tab w:val="left" w:pos="690"/>
                    </w:tabs>
                    <w:spacing w:line="360" w:lineRule="auto"/>
                    <w:ind w:right="-1"/>
                    <w:rPr>
                      <w:rFonts w:ascii="Tahoma" w:hAnsi="Tahoma" w:cs="Tahoma"/>
                    </w:rPr>
                  </w:pPr>
                  <w:r w:rsidRPr="00BF4C78">
                    <w:rPr>
                      <w:rFonts w:ascii="Tahoma" w:hAnsi="Tahoma" w:cs="Tahoma"/>
                    </w:rPr>
                    <w:t>1</w:t>
                  </w:r>
                  <w:r>
                    <w:rPr>
                      <w:rFonts w:ascii="Tahoma" w:hAnsi="Tahoma" w:cs="Tahoma"/>
                    </w:rPr>
                    <w:t>6</w:t>
                  </w:r>
                  <w:r w:rsidRPr="00BF4C78">
                    <w:rPr>
                      <w:rFonts w:ascii="Tahoma" w:hAnsi="Tahoma" w:cs="Tahoma"/>
                    </w:rPr>
                    <w:t xml:space="preserve">. </w:t>
                  </w:r>
                  <w:r w:rsidRPr="00BF4C78">
                    <w:rPr>
                      <w:rFonts w:ascii="Tahoma" w:hAnsi="Tahoma" w:cs="Tahoma"/>
                    </w:rPr>
                    <w:tab/>
                    <w:t>KRYTERIA WYBORU I SPOSÓB OCENY OFERT.</w:t>
                  </w:r>
                </w:p>
              </w:txbxContent>
            </v:textbox>
            <w10:wrap type="square"/>
          </v:shape>
        </w:pict>
      </w:r>
    </w:p>
    <w:p w:rsidR="005A6D24" w:rsidRDefault="005A6D24" w:rsidP="00ED6F86">
      <w:pPr>
        <w:autoSpaceDE w:val="0"/>
        <w:autoSpaceDN w:val="0"/>
        <w:adjustRightInd w:val="0"/>
        <w:rPr>
          <w:rFonts w:ascii="Arial" w:hAnsi="Arial" w:cs="Arial"/>
          <w:noProof w:val="0"/>
          <w:sz w:val="20"/>
          <w:szCs w:val="20"/>
          <w:lang w:val="pl-PL"/>
        </w:rPr>
      </w:pPr>
    </w:p>
    <w:p w:rsidR="005A6D24" w:rsidRDefault="005A6D24" w:rsidP="00BF4C78">
      <w:pPr>
        <w:spacing w:line="360" w:lineRule="auto"/>
        <w:jc w:val="both"/>
        <w:rPr>
          <w:rFonts w:ascii="Tahoma" w:hAnsi="Tahoma" w:cs="Tahoma"/>
          <w:sz w:val="20"/>
          <w:szCs w:val="20"/>
        </w:rPr>
      </w:pPr>
    </w:p>
    <w:p w:rsidR="005A6D24" w:rsidRDefault="005A6D24" w:rsidP="00BF4C78">
      <w:pPr>
        <w:spacing w:line="360" w:lineRule="auto"/>
        <w:jc w:val="both"/>
        <w:rPr>
          <w:rFonts w:ascii="Tahoma" w:hAnsi="Tahoma" w:cs="Tahoma"/>
          <w:sz w:val="20"/>
          <w:szCs w:val="20"/>
        </w:rPr>
      </w:pPr>
    </w:p>
    <w:p w:rsidR="005A6D24" w:rsidRDefault="005A6D24" w:rsidP="00BF4C78">
      <w:pPr>
        <w:spacing w:line="360" w:lineRule="auto"/>
        <w:jc w:val="both"/>
        <w:rPr>
          <w:rFonts w:ascii="Tahoma" w:hAnsi="Tahoma" w:cs="Tahoma"/>
          <w:color w:val="000000"/>
          <w:spacing w:val="-3"/>
          <w:sz w:val="20"/>
          <w:szCs w:val="20"/>
        </w:rPr>
      </w:pPr>
      <w:r w:rsidRPr="00BF4C78">
        <w:rPr>
          <w:rFonts w:ascii="Tahoma" w:hAnsi="Tahoma" w:cs="Tahoma"/>
          <w:sz w:val="20"/>
          <w:szCs w:val="20"/>
        </w:rPr>
        <w:t>1</w:t>
      </w:r>
      <w:r>
        <w:rPr>
          <w:rFonts w:ascii="Tahoma" w:hAnsi="Tahoma" w:cs="Tahoma"/>
          <w:sz w:val="20"/>
          <w:szCs w:val="20"/>
        </w:rPr>
        <w:t>6</w:t>
      </w:r>
      <w:r w:rsidRPr="00BF4C78">
        <w:rPr>
          <w:rFonts w:ascii="Tahoma" w:hAnsi="Tahoma" w:cs="Tahoma"/>
          <w:sz w:val="20"/>
          <w:szCs w:val="20"/>
        </w:rPr>
        <w:t>.1.</w:t>
      </w:r>
      <w:r w:rsidRPr="00BF4C78">
        <w:rPr>
          <w:rFonts w:ascii="Tahoma" w:hAnsi="Tahoma" w:cs="Tahoma"/>
          <w:b/>
          <w:bCs/>
          <w:sz w:val="20"/>
          <w:szCs w:val="20"/>
        </w:rPr>
        <w:t xml:space="preserve"> </w:t>
      </w:r>
      <w:r w:rsidRPr="00BF4C78">
        <w:rPr>
          <w:rFonts w:ascii="Tahoma" w:hAnsi="Tahoma" w:cs="Tahoma"/>
          <w:color w:val="000000"/>
          <w:spacing w:val="3"/>
          <w:sz w:val="20"/>
          <w:szCs w:val="20"/>
        </w:rPr>
        <w:t xml:space="preserve">Oferty zostaną ocenione przez Zamawiającego w oparciu o następujące kryteria i ich </w:t>
      </w:r>
      <w:r w:rsidRPr="00BF4C78">
        <w:rPr>
          <w:rFonts w:ascii="Tahoma" w:hAnsi="Tahoma" w:cs="Tahoma"/>
          <w:color w:val="000000"/>
          <w:spacing w:val="-3"/>
          <w:sz w:val="20"/>
          <w:szCs w:val="20"/>
        </w:rPr>
        <w:t xml:space="preserve">znaczenie: </w:t>
      </w:r>
    </w:p>
    <w:p w:rsidR="008771C9" w:rsidRDefault="005A6D24" w:rsidP="008771C9">
      <w:pPr>
        <w:spacing w:line="360" w:lineRule="auto"/>
        <w:jc w:val="both"/>
        <w:rPr>
          <w:rFonts w:ascii="Tahoma" w:hAnsi="Tahoma" w:cs="Tahoma"/>
          <w:noProof w:val="0"/>
          <w:sz w:val="20"/>
          <w:szCs w:val="20"/>
          <w:lang w:val="pl-PL"/>
        </w:rPr>
      </w:pPr>
      <w:r>
        <w:rPr>
          <w:rFonts w:ascii="Tahoma" w:hAnsi="Tahoma" w:cs="Tahoma"/>
          <w:noProof w:val="0"/>
          <w:sz w:val="20"/>
          <w:szCs w:val="20"/>
          <w:lang w:val="pl-PL"/>
        </w:rPr>
        <w:t xml:space="preserve">      </w:t>
      </w:r>
      <w:r w:rsidR="008771C9">
        <w:rPr>
          <w:rFonts w:ascii="Tahoma" w:hAnsi="Tahoma" w:cs="Tahoma"/>
          <w:noProof w:val="0"/>
          <w:sz w:val="20"/>
          <w:szCs w:val="20"/>
          <w:lang w:val="pl-PL"/>
        </w:rPr>
        <w:t>a)</w:t>
      </w:r>
      <w:r w:rsidRPr="00D71E95">
        <w:rPr>
          <w:rFonts w:ascii="Tahoma" w:hAnsi="Tahoma" w:cs="Tahoma"/>
          <w:noProof w:val="0"/>
          <w:sz w:val="20"/>
          <w:szCs w:val="20"/>
          <w:lang w:val="pl-PL"/>
        </w:rPr>
        <w:t xml:space="preserve"> CENA – „C” </w:t>
      </w:r>
      <w:r>
        <w:rPr>
          <w:rFonts w:ascii="Tahoma" w:hAnsi="Tahoma" w:cs="Tahoma"/>
          <w:noProof w:val="0"/>
          <w:sz w:val="20"/>
          <w:szCs w:val="20"/>
          <w:lang w:val="pl-PL"/>
        </w:rPr>
        <w:t>-</w:t>
      </w:r>
      <w:r w:rsidRPr="00D71E95">
        <w:rPr>
          <w:rFonts w:ascii="Tahoma" w:hAnsi="Tahoma" w:cs="Tahoma"/>
          <w:noProof w:val="0"/>
          <w:sz w:val="20"/>
          <w:szCs w:val="20"/>
          <w:lang w:val="pl-PL"/>
        </w:rPr>
        <w:t xml:space="preserve"> </w:t>
      </w:r>
      <w:r w:rsidR="00947A0C">
        <w:rPr>
          <w:rFonts w:ascii="Tahoma" w:hAnsi="Tahoma" w:cs="Tahoma"/>
          <w:noProof w:val="0"/>
          <w:sz w:val="20"/>
          <w:szCs w:val="20"/>
          <w:lang w:val="pl-PL"/>
        </w:rPr>
        <w:t>6</w:t>
      </w:r>
      <w:r w:rsidRPr="00D71E95">
        <w:rPr>
          <w:rFonts w:ascii="Tahoma" w:hAnsi="Tahoma" w:cs="Tahoma"/>
          <w:noProof w:val="0"/>
          <w:sz w:val="20"/>
          <w:szCs w:val="20"/>
          <w:lang w:val="pl-PL"/>
        </w:rPr>
        <w:t>0%</w:t>
      </w:r>
    </w:p>
    <w:p w:rsidR="008771C9" w:rsidRDefault="008771C9" w:rsidP="008771C9">
      <w:pPr>
        <w:spacing w:line="360" w:lineRule="auto"/>
        <w:ind w:firstLine="426"/>
        <w:jc w:val="both"/>
        <w:rPr>
          <w:rFonts w:ascii="Tahoma" w:hAnsi="Tahoma" w:cs="Tahoma"/>
          <w:sz w:val="20"/>
          <w:szCs w:val="20"/>
        </w:rPr>
      </w:pPr>
      <w:r>
        <w:rPr>
          <w:rFonts w:ascii="Tahoma" w:hAnsi="Tahoma" w:cs="Tahoma"/>
          <w:noProof w:val="0"/>
          <w:sz w:val="20"/>
          <w:szCs w:val="20"/>
          <w:lang w:val="pl-PL"/>
        </w:rPr>
        <w:t xml:space="preserve">b) </w:t>
      </w:r>
      <w:r>
        <w:rPr>
          <w:rFonts w:ascii="Tahoma" w:hAnsi="Tahoma" w:cs="Tahoma"/>
          <w:sz w:val="20"/>
          <w:szCs w:val="20"/>
        </w:rPr>
        <w:t>STAŁY UPUST CENOWY</w:t>
      </w:r>
      <w:r w:rsidRPr="008771C9">
        <w:rPr>
          <w:rFonts w:ascii="Tahoma" w:hAnsi="Tahoma" w:cs="Tahoma"/>
          <w:sz w:val="20"/>
          <w:szCs w:val="20"/>
        </w:rPr>
        <w:t xml:space="preserve"> - </w:t>
      </w:r>
      <w:r w:rsidR="00947A0C">
        <w:rPr>
          <w:rFonts w:ascii="Tahoma" w:hAnsi="Tahoma" w:cs="Tahoma"/>
          <w:sz w:val="20"/>
          <w:szCs w:val="20"/>
        </w:rPr>
        <w:t>4</w:t>
      </w:r>
      <w:r w:rsidRPr="008771C9">
        <w:rPr>
          <w:rFonts w:ascii="Tahoma" w:hAnsi="Tahoma" w:cs="Tahoma"/>
          <w:sz w:val="20"/>
          <w:szCs w:val="20"/>
        </w:rPr>
        <w:t>0%</w:t>
      </w:r>
    </w:p>
    <w:p w:rsidR="008771C9" w:rsidRDefault="008771C9" w:rsidP="008771C9">
      <w:pPr>
        <w:spacing w:line="360" w:lineRule="auto"/>
        <w:jc w:val="both"/>
        <w:rPr>
          <w:rFonts w:ascii="Tahoma" w:hAnsi="Tahoma" w:cs="Tahoma"/>
          <w:sz w:val="20"/>
          <w:szCs w:val="20"/>
        </w:rPr>
      </w:pPr>
      <w:r>
        <w:rPr>
          <w:rFonts w:ascii="Tahoma" w:hAnsi="Tahoma" w:cs="Tahoma"/>
          <w:sz w:val="20"/>
          <w:szCs w:val="20"/>
        </w:rPr>
        <w:t>16.2</w:t>
      </w:r>
      <w:r w:rsidRPr="008771C9">
        <w:rPr>
          <w:rFonts w:ascii="Tahoma" w:hAnsi="Tahoma" w:cs="Tahoma"/>
          <w:sz w:val="20"/>
          <w:szCs w:val="20"/>
        </w:rPr>
        <w:t xml:space="preserve">. Zastosowanie wzoru do obliczenia punktowego: </w:t>
      </w:r>
    </w:p>
    <w:p w:rsidR="008771C9" w:rsidRDefault="008771C9" w:rsidP="008771C9">
      <w:pPr>
        <w:spacing w:line="360" w:lineRule="auto"/>
        <w:jc w:val="both"/>
        <w:rPr>
          <w:rFonts w:ascii="Tahoma" w:hAnsi="Tahoma" w:cs="Tahoma"/>
          <w:sz w:val="20"/>
          <w:szCs w:val="20"/>
        </w:rPr>
      </w:pPr>
      <w:r w:rsidRPr="008771C9">
        <w:rPr>
          <w:rFonts w:ascii="Tahoma" w:hAnsi="Tahoma" w:cs="Tahoma"/>
          <w:sz w:val="20"/>
          <w:szCs w:val="20"/>
        </w:rPr>
        <w:t xml:space="preserve">a) w kryterium cena zostanie zastosowany wzór: </w:t>
      </w:r>
    </w:p>
    <w:p w:rsidR="008771C9" w:rsidRDefault="00947A0C" w:rsidP="008771C9">
      <w:pPr>
        <w:spacing w:line="360" w:lineRule="auto"/>
        <w:jc w:val="both"/>
        <w:rPr>
          <w:rFonts w:ascii="Tahoma" w:hAnsi="Tahoma" w:cs="Tahoma"/>
          <w:sz w:val="20"/>
          <w:szCs w:val="20"/>
        </w:rPr>
      </w:pPr>
      <w:r>
        <w:rPr>
          <w:rFonts w:ascii="Tahoma" w:hAnsi="Tahoma" w:cs="Tahoma"/>
          <w:sz w:val="20"/>
          <w:szCs w:val="20"/>
        </w:rPr>
        <w:t>Pc = C min / Co x 100 pkt x 6</w:t>
      </w:r>
      <w:r w:rsidR="008771C9" w:rsidRPr="008771C9">
        <w:rPr>
          <w:rFonts w:ascii="Tahoma" w:hAnsi="Tahoma" w:cs="Tahoma"/>
          <w:sz w:val="20"/>
          <w:szCs w:val="20"/>
        </w:rPr>
        <w:t>0%</w:t>
      </w:r>
    </w:p>
    <w:p w:rsidR="008771C9" w:rsidRDefault="008771C9" w:rsidP="008771C9">
      <w:pPr>
        <w:spacing w:line="360" w:lineRule="auto"/>
        <w:jc w:val="both"/>
        <w:rPr>
          <w:rFonts w:ascii="Tahoma" w:hAnsi="Tahoma" w:cs="Tahoma"/>
          <w:sz w:val="20"/>
          <w:szCs w:val="20"/>
        </w:rPr>
      </w:pPr>
      <w:r w:rsidRPr="008771C9">
        <w:rPr>
          <w:rFonts w:ascii="Tahoma" w:hAnsi="Tahoma" w:cs="Tahoma"/>
          <w:sz w:val="20"/>
          <w:szCs w:val="20"/>
        </w:rPr>
        <w:t>Gdzie: Pc – liczba punktów przyznanych w rozpatrywanej ofercie</w:t>
      </w:r>
    </w:p>
    <w:p w:rsidR="008771C9" w:rsidRDefault="008771C9" w:rsidP="008771C9">
      <w:pPr>
        <w:spacing w:line="360" w:lineRule="auto"/>
        <w:ind w:firstLine="360"/>
        <w:jc w:val="both"/>
        <w:rPr>
          <w:rFonts w:ascii="Tahoma" w:hAnsi="Tahoma" w:cs="Tahoma"/>
          <w:sz w:val="20"/>
          <w:szCs w:val="20"/>
        </w:rPr>
      </w:pPr>
      <w:r>
        <w:rPr>
          <w:rFonts w:ascii="Tahoma" w:hAnsi="Tahoma" w:cs="Tahoma"/>
          <w:sz w:val="20"/>
          <w:szCs w:val="20"/>
        </w:rPr>
        <w:t xml:space="preserve">   </w:t>
      </w:r>
      <w:r w:rsidRPr="008771C9">
        <w:rPr>
          <w:rFonts w:ascii="Tahoma" w:hAnsi="Tahoma" w:cs="Tahoma"/>
          <w:sz w:val="20"/>
          <w:szCs w:val="20"/>
        </w:rPr>
        <w:t>C min – najniższa cena oferty spośród rozpatrywanych ofert</w:t>
      </w:r>
    </w:p>
    <w:p w:rsidR="008771C9" w:rsidRDefault="008771C9" w:rsidP="008771C9">
      <w:pPr>
        <w:spacing w:line="360" w:lineRule="auto"/>
        <w:ind w:firstLine="360"/>
        <w:jc w:val="both"/>
        <w:rPr>
          <w:rFonts w:ascii="Tahoma" w:hAnsi="Tahoma" w:cs="Tahoma"/>
          <w:sz w:val="20"/>
          <w:szCs w:val="20"/>
        </w:rPr>
      </w:pPr>
      <w:r>
        <w:rPr>
          <w:rFonts w:ascii="Tahoma" w:hAnsi="Tahoma" w:cs="Tahoma"/>
          <w:sz w:val="20"/>
          <w:szCs w:val="20"/>
        </w:rPr>
        <w:t xml:space="preserve">   </w:t>
      </w:r>
      <w:r w:rsidRPr="008771C9">
        <w:rPr>
          <w:rFonts w:ascii="Tahoma" w:hAnsi="Tahoma" w:cs="Tahoma"/>
          <w:sz w:val="20"/>
          <w:szCs w:val="20"/>
        </w:rPr>
        <w:t>Co – cena oferty badanej</w:t>
      </w:r>
    </w:p>
    <w:p w:rsidR="008771C9" w:rsidRPr="008771C9" w:rsidRDefault="008771C9" w:rsidP="008771C9">
      <w:pPr>
        <w:spacing w:line="360" w:lineRule="auto"/>
        <w:jc w:val="both"/>
        <w:rPr>
          <w:rFonts w:ascii="Tahoma" w:hAnsi="Tahoma" w:cs="Tahoma"/>
          <w:sz w:val="20"/>
          <w:szCs w:val="20"/>
        </w:rPr>
      </w:pPr>
      <w:r>
        <w:rPr>
          <w:rFonts w:ascii="Tahoma" w:hAnsi="Tahoma" w:cs="Tahoma"/>
          <w:sz w:val="20"/>
          <w:szCs w:val="20"/>
        </w:rPr>
        <w:t>b)</w:t>
      </w:r>
      <w:r w:rsidRPr="008771C9">
        <w:rPr>
          <w:rFonts w:ascii="Tahoma" w:hAnsi="Tahoma" w:cs="Tahoma"/>
          <w:sz w:val="20"/>
          <w:szCs w:val="20"/>
        </w:rPr>
        <w:t>w  kryterium upust cenowy zostanie zastosowany wzór:</w:t>
      </w:r>
    </w:p>
    <w:p w:rsidR="008771C9" w:rsidRDefault="008771C9" w:rsidP="008771C9">
      <w:pPr>
        <w:pStyle w:val="Akapitzlist"/>
        <w:spacing w:line="360" w:lineRule="auto"/>
        <w:ind w:hanging="720"/>
        <w:jc w:val="both"/>
        <w:rPr>
          <w:rFonts w:ascii="Tahoma" w:hAnsi="Tahoma" w:cs="Tahoma"/>
          <w:sz w:val="20"/>
          <w:szCs w:val="20"/>
        </w:rPr>
      </w:pPr>
      <w:r w:rsidRPr="008771C9">
        <w:rPr>
          <w:rFonts w:ascii="Tahoma" w:hAnsi="Tahoma" w:cs="Tahoma"/>
          <w:sz w:val="20"/>
          <w:szCs w:val="20"/>
        </w:rPr>
        <w:t xml:space="preserve"> Pu = Ub / Um x 100 pkt x </w:t>
      </w:r>
      <w:r w:rsidR="00947A0C">
        <w:rPr>
          <w:rFonts w:ascii="Tahoma" w:hAnsi="Tahoma" w:cs="Tahoma"/>
          <w:sz w:val="20"/>
          <w:szCs w:val="20"/>
        </w:rPr>
        <w:t>4</w:t>
      </w:r>
      <w:r w:rsidRPr="008771C9">
        <w:rPr>
          <w:rFonts w:ascii="Tahoma" w:hAnsi="Tahoma" w:cs="Tahoma"/>
          <w:sz w:val="20"/>
          <w:szCs w:val="20"/>
        </w:rPr>
        <w:t>0%</w:t>
      </w:r>
    </w:p>
    <w:p w:rsidR="008771C9" w:rsidRDefault="008771C9" w:rsidP="008771C9">
      <w:pPr>
        <w:pStyle w:val="Akapitzlist"/>
        <w:spacing w:line="360" w:lineRule="auto"/>
        <w:ind w:hanging="720"/>
        <w:jc w:val="both"/>
        <w:rPr>
          <w:rFonts w:ascii="Tahoma" w:hAnsi="Tahoma" w:cs="Tahoma"/>
          <w:sz w:val="20"/>
          <w:szCs w:val="20"/>
        </w:rPr>
      </w:pPr>
      <w:r w:rsidRPr="008771C9">
        <w:rPr>
          <w:rFonts w:ascii="Tahoma" w:hAnsi="Tahoma" w:cs="Tahoma"/>
          <w:sz w:val="20"/>
          <w:szCs w:val="20"/>
        </w:rPr>
        <w:t xml:space="preserve"> Gdzie: Pu – liczba punktów przyznanych w rozpatrywanej ofercie</w:t>
      </w:r>
    </w:p>
    <w:p w:rsidR="008771C9" w:rsidRDefault="008771C9" w:rsidP="008771C9">
      <w:pPr>
        <w:pStyle w:val="Akapitzlist"/>
        <w:spacing w:line="360" w:lineRule="auto"/>
        <w:ind w:hanging="11"/>
        <w:jc w:val="both"/>
        <w:rPr>
          <w:rFonts w:ascii="Tahoma" w:hAnsi="Tahoma" w:cs="Tahoma"/>
          <w:sz w:val="20"/>
          <w:szCs w:val="20"/>
        </w:rPr>
      </w:pPr>
      <w:r w:rsidRPr="008771C9">
        <w:rPr>
          <w:rFonts w:ascii="Tahoma" w:hAnsi="Tahoma" w:cs="Tahoma"/>
          <w:sz w:val="20"/>
          <w:szCs w:val="20"/>
        </w:rPr>
        <w:t xml:space="preserve"> Ub – upust w ofercie badanej</w:t>
      </w:r>
    </w:p>
    <w:p w:rsidR="008771C9" w:rsidRDefault="008771C9" w:rsidP="008771C9">
      <w:pPr>
        <w:pStyle w:val="Akapitzlist"/>
        <w:spacing w:line="360" w:lineRule="auto"/>
        <w:ind w:hanging="11"/>
        <w:jc w:val="both"/>
        <w:rPr>
          <w:rFonts w:ascii="Tahoma" w:hAnsi="Tahoma" w:cs="Tahoma"/>
          <w:sz w:val="20"/>
          <w:szCs w:val="20"/>
        </w:rPr>
      </w:pPr>
      <w:r>
        <w:rPr>
          <w:rFonts w:ascii="Tahoma" w:hAnsi="Tahoma" w:cs="Tahoma"/>
          <w:sz w:val="20"/>
          <w:szCs w:val="20"/>
        </w:rPr>
        <w:t xml:space="preserve"> </w:t>
      </w:r>
      <w:r w:rsidRPr="008771C9">
        <w:rPr>
          <w:rFonts w:ascii="Tahoma" w:hAnsi="Tahoma" w:cs="Tahoma"/>
          <w:sz w:val="20"/>
          <w:szCs w:val="20"/>
        </w:rPr>
        <w:t>Um – upust maksymalny</w:t>
      </w:r>
    </w:p>
    <w:p w:rsidR="008771C9" w:rsidRDefault="008771C9" w:rsidP="008771C9">
      <w:pPr>
        <w:spacing w:line="360" w:lineRule="auto"/>
        <w:jc w:val="both"/>
        <w:rPr>
          <w:rFonts w:ascii="Tahoma" w:hAnsi="Tahoma" w:cs="Tahoma"/>
          <w:sz w:val="20"/>
          <w:szCs w:val="20"/>
        </w:rPr>
      </w:pPr>
      <w:r w:rsidRPr="008771C9">
        <w:rPr>
          <w:rFonts w:ascii="Tahoma" w:hAnsi="Tahoma" w:cs="Tahoma"/>
          <w:sz w:val="20"/>
          <w:szCs w:val="20"/>
        </w:rPr>
        <w:t xml:space="preserve"> c) Obliczenie łącznej ilości punktów oferty P = Pc + Pu</w:t>
      </w:r>
    </w:p>
    <w:p w:rsidR="008771C9" w:rsidRDefault="008771C9" w:rsidP="008771C9">
      <w:pPr>
        <w:spacing w:line="360" w:lineRule="auto"/>
        <w:jc w:val="both"/>
        <w:rPr>
          <w:rFonts w:ascii="Tahoma" w:hAnsi="Tahoma" w:cs="Tahoma"/>
          <w:sz w:val="20"/>
          <w:szCs w:val="20"/>
        </w:rPr>
      </w:pPr>
      <w:r>
        <w:rPr>
          <w:rFonts w:ascii="Tahoma" w:hAnsi="Tahoma" w:cs="Tahoma"/>
          <w:sz w:val="20"/>
          <w:szCs w:val="20"/>
        </w:rPr>
        <w:t>16.3.</w:t>
      </w:r>
      <w:r w:rsidRPr="008771C9">
        <w:rPr>
          <w:rFonts w:ascii="Tahoma" w:hAnsi="Tahoma" w:cs="Tahoma"/>
          <w:sz w:val="20"/>
          <w:szCs w:val="20"/>
        </w:rPr>
        <w:t xml:space="preserve"> Oferta, która uzyska największą ilość punktów otrzymanych zgodnie z powyższym sposobem oceny ofert zostanie uznana za najkorzystniejszą, pozostałe oferty zostaną sklasyfikowane zgodnie z ilością uzyskanych punktów. Zamówienie zostanie powierzone Wykonawcy, którego oferta uzyska najwyższą ilość punktów.</w:t>
      </w:r>
    </w:p>
    <w:p w:rsidR="008771C9" w:rsidRDefault="008771C9" w:rsidP="008771C9">
      <w:pPr>
        <w:spacing w:line="360" w:lineRule="auto"/>
        <w:jc w:val="both"/>
        <w:rPr>
          <w:rFonts w:ascii="Tahoma" w:hAnsi="Tahoma" w:cs="Tahoma"/>
          <w:sz w:val="20"/>
          <w:szCs w:val="20"/>
        </w:rPr>
      </w:pPr>
      <w:r>
        <w:rPr>
          <w:rFonts w:ascii="Tahoma" w:hAnsi="Tahoma" w:cs="Tahoma"/>
          <w:sz w:val="20"/>
          <w:szCs w:val="20"/>
        </w:rPr>
        <w:t>16.4</w:t>
      </w:r>
      <w:r w:rsidRPr="008771C9">
        <w:rPr>
          <w:rFonts w:ascii="Tahoma" w:hAnsi="Tahoma" w:cs="Tahoma"/>
          <w:sz w:val="20"/>
          <w:szCs w:val="20"/>
        </w:rPr>
        <w:t>. Suma punktów spośród nie odrzuconych ofert po zsumowaniu może wynieść maksymalnie 100 punktów, pozostałe proporcjonalnie mniej.</w:t>
      </w:r>
    </w:p>
    <w:p w:rsidR="005A6D24" w:rsidRDefault="00DA4B47" w:rsidP="00C51C40">
      <w:pPr>
        <w:autoSpaceDE w:val="0"/>
        <w:autoSpaceDN w:val="0"/>
        <w:adjustRightInd w:val="0"/>
        <w:spacing w:line="360" w:lineRule="auto"/>
        <w:jc w:val="both"/>
        <w:rPr>
          <w:rFonts w:ascii="Tahoma" w:hAnsi="Tahoma" w:cs="Tahoma"/>
          <w:i/>
          <w:iCs/>
          <w:sz w:val="20"/>
          <w:szCs w:val="20"/>
        </w:rPr>
      </w:pPr>
      <w:r w:rsidRPr="00DA4B47">
        <w:rPr>
          <w:lang w:val="pl-PL"/>
        </w:rPr>
        <w:pict>
          <v:shape id="_x0000_s1041" type="#_x0000_t202" style="position:absolute;left:0;text-align:left;margin-left:0;margin-top:25pt;width:468pt;height:26.05pt;z-index:251667456" fillcolor="silver">
            <v:textbox style="mso-next-textbox:#_x0000_s1041;mso-fit-shape-to-text:t">
              <w:txbxContent>
                <w:p w:rsidR="005A6D24" w:rsidRPr="001342FF" w:rsidRDefault="005A6D24" w:rsidP="001342FF">
                  <w:pPr>
                    <w:autoSpaceDE w:val="0"/>
                    <w:autoSpaceDN w:val="0"/>
                    <w:adjustRightInd w:val="0"/>
                    <w:spacing w:line="360" w:lineRule="auto"/>
                    <w:jc w:val="both"/>
                    <w:rPr>
                      <w:rFonts w:ascii="Tahoma" w:hAnsi="Tahoma" w:cs="Tahoma"/>
                      <w:b/>
                      <w:bCs/>
                      <w:sz w:val="20"/>
                      <w:szCs w:val="20"/>
                    </w:rPr>
                  </w:pPr>
                  <w:r w:rsidRPr="00C51C40">
                    <w:rPr>
                      <w:rFonts w:ascii="Tahoma" w:hAnsi="Tahoma" w:cs="Tahoma"/>
                      <w:b/>
                      <w:bCs/>
                      <w:sz w:val="20"/>
                      <w:szCs w:val="20"/>
                    </w:rPr>
                    <w:t>1</w:t>
                  </w:r>
                  <w:r>
                    <w:rPr>
                      <w:rFonts w:ascii="Tahoma" w:hAnsi="Tahoma" w:cs="Tahoma"/>
                      <w:b/>
                      <w:bCs/>
                      <w:sz w:val="20"/>
                      <w:szCs w:val="20"/>
                    </w:rPr>
                    <w:t>7</w:t>
                  </w:r>
                  <w:r w:rsidRPr="00C51C40">
                    <w:rPr>
                      <w:rFonts w:ascii="Tahoma" w:hAnsi="Tahoma" w:cs="Tahoma"/>
                      <w:b/>
                      <w:bCs/>
                      <w:sz w:val="20"/>
                      <w:szCs w:val="20"/>
                    </w:rPr>
                    <w:t>. ZABEZPIECZENIE NALEŻYTEGO WYKONANIA UMOWY</w:t>
                  </w:r>
                </w:p>
              </w:txbxContent>
            </v:textbox>
            <w10:wrap type="square"/>
          </v:shape>
        </w:pict>
      </w:r>
    </w:p>
    <w:p w:rsidR="005A6D24" w:rsidRDefault="005A6D24" w:rsidP="00C51C40">
      <w:pPr>
        <w:autoSpaceDE w:val="0"/>
        <w:autoSpaceDN w:val="0"/>
        <w:adjustRightInd w:val="0"/>
        <w:spacing w:line="360" w:lineRule="auto"/>
        <w:jc w:val="both"/>
        <w:rPr>
          <w:rFonts w:ascii="Tahoma" w:hAnsi="Tahoma" w:cs="Tahoma"/>
          <w:noProof w:val="0"/>
          <w:sz w:val="20"/>
          <w:szCs w:val="20"/>
          <w:lang w:val="pl-PL"/>
        </w:rPr>
      </w:pPr>
    </w:p>
    <w:p w:rsidR="005A6D24" w:rsidRPr="00023DDB" w:rsidRDefault="002E0464" w:rsidP="00CE1541">
      <w:pPr>
        <w:tabs>
          <w:tab w:val="left" w:pos="567"/>
        </w:tabs>
        <w:ind w:left="567" w:hanging="425"/>
        <w:jc w:val="both"/>
        <w:rPr>
          <w:rFonts w:ascii="Arial" w:hAnsi="Arial" w:cs="Arial"/>
          <w:sz w:val="20"/>
          <w:szCs w:val="20"/>
        </w:rPr>
      </w:pPr>
      <w:r>
        <w:rPr>
          <w:rFonts w:ascii="Arial" w:hAnsi="Arial" w:cs="Arial"/>
          <w:sz w:val="20"/>
          <w:szCs w:val="20"/>
        </w:rPr>
        <w:t xml:space="preserve">   </w:t>
      </w:r>
      <w:r w:rsidR="005A6D24">
        <w:rPr>
          <w:rFonts w:ascii="Arial" w:hAnsi="Arial" w:cs="Arial"/>
          <w:sz w:val="20"/>
          <w:szCs w:val="20"/>
        </w:rPr>
        <w:t>Zamawiający nie wymaga wniesienia zabezpieczenia należytego wykonania umowy.</w:t>
      </w:r>
    </w:p>
    <w:p w:rsidR="005A6D24" w:rsidRPr="00CE1541" w:rsidRDefault="00DA4B47" w:rsidP="00323927">
      <w:pPr>
        <w:autoSpaceDE w:val="0"/>
        <w:autoSpaceDN w:val="0"/>
        <w:adjustRightInd w:val="0"/>
        <w:spacing w:line="360" w:lineRule="auto"/>
        <w:jc w:val="both"/>
        <w:rPr>
          <w:rFonts w:ascii="Tahoma" w:hAnsi="Tahoma" w:cs="Tahoma"/>
          <w:noProof w:val="0"/>
          <w:sz w:val="20"/>
          <w:szCs w:val="20"/>
        </w:rPr>
      </w:pPr>
      <w:r w:rsidRPr="00DA4B47">
        <w:rPr>
          <w:lang w:val="pl-PL"/>
        </w:rPr>
        <w:pict>
          <v:shape id="_x0000_s1042" type="#_x0000_t202" style="position:absolute;left:0;text-align:left;margin-left:0;margin-top:32.9pt;width:460.85pt;height:44.15pt;z-index:251655168;mso-wrap-style:none" fillcolor="#ddd">
            <v:textbox style="mso-next-textbox:#_x0000_s1042;mso-fit-shape-to-text:t">
              <w:txbxContent>
                <w:p w:rsidR="005A6D24" w:rsidRPr="00C20AE4" w:rsidRDefault="005A6D24" w:rsidP="00EE0E89">
                  <w:pPr>
                    <w:autoSpaceDE w:val="0"/>
                    <w:autoSpaceDN w:val="0"/>
                    <w:adjustRightInd w:val="0"/>
                    <w:spacing w:line="360" w:lineRule="auto"/>
                    <w:rPr>
                      <w:rFonts w:ascii="Tahoma" w:hAnsi="Tahoma" w:cs="Tahoma"/>
                      <w:b/>
                      <w:bCs/>
                      <w:sz w:val="20"/>
                      <w:szCs w:val="20"/>
                    </w:rPr>
                  </w:pPr>
                  <w:r w:rsidRPr="00BF4C78">
                    <w:rPr>
                      <w:rFonts w:ascii="Tahoma" w:hAnsi="Tahoma" w:cs="Tahoma"/>
                      <w:b/>
                      <w:bCs/>
                      <w:sz w:val="20"/>
                      <w:szCs w:val="20"/>
                    </w:rPr>
                    <w:t>1</w:t>
                  </w:r>
                  <w:r>
                    <w:rPr>
                      <w:rFonts w:ascii="Tahoma" w:hAnsi="Tahoma" w:cs="Tahoma"/>
                      <w:b/>
                      <w:bCs/>
                      <w:sz w:val="20"/>
                      <w:szCs w:val="20"/>
                    </w:rPr>
                    <w:t>8</w:t>
                  </w:r>
                  <w:r w:rsidRPr="00BF4C78">
                    <w:rPr>
                      <w:rFonts w:ascii="Tahoma" w:hAnsi="Tahoma" w:cs="Tahoma"/>
                      <w:b/>
                      <w:bCs/>
                      <w:sz w:val="20"/>
                      <w:szCs w:val="20"/>
                    </w:rPr>
                    <w:t>.</w:t>
                  </w:r>
                  <w:r>
                    <w:rPr>
                      <w:rFonts w:ascii="Tahoma" w:hAnsi="Tahoma" w:cs="Tahoma"/>
                      <w:b/>
                      <w:bCs/>
                      <w:sz w:val="20"/>
                      <w:szCs w:val="20"/>
                    </w:rPr>
                    <w:t xml:space="preserve"> </w:t>
                  </w:r>
                  <w:r w:rsidRPr="00BF4C78">
                    <w:rPr>
                      <w:rFonts w:ascii="Tahoma" w:hAnsi="Tahoma" w:cs="Tahoma"/>
                      <w:b/>
                      <w:bCs/>
                      <w:sz w:val="20"/>
                      <w:szCs w:val="20"/>
                    </w:rPr>
                    <w:t>FORMALNOSCI JAKIE POWINNY ZOSTAĆ DOPEŁNIONE PO WYBORZE OFERT W CELU ZAWARCIA WAŻNEJ UMOWY W SPRAWIE ZAMÓWIENIA PUBLICZNEGO</w:t>
                  </w:r>
                </w:p>
              </w:txbxContent>
            </v:textbox>
            <w10:wrap type="square"/>
          </v:shape>
        </w:pict>
      </w:r>
    </w:p>
    <w:p w:rsidR="005A6D24" w:rsidRPr="00C51C40" w:rsidRDefault="005A6D24" w:rsidP="00C51C40">
      <w:pPr>
        <w:autoSpaceDE w:val="0"/>
        <w:autoSpaceDN w:val="0"/>
        <w:adjustRightInd w:val="0"/>
        <w:spacing w:line="360" w:lineRule="auto"/>
        <w:jc w:val="both"/>
        <w:rPr>
          <w:rFonts w:ascii="Tahoma" w:hAnsi="Tahoma" w:cs="Tahoma"/>
          <w:noProof w:val="0"/>
          <w:sz w:val="20"/>
          <w:szCs w:val="20"/>
          <w:lang w:val="pl-PL"/>
        </w:rPr>
      </w:pPr>
    </w:p>
    <w:p w:rsidR="005A6D24" w:rsidRPr="00BF4C78" w:rsidRDefault="005A6D24" w:rsidP="00CE1541">
      <w:pPr>
        <w:autoSpaceDE w:val="0"/>
        <w:autoSpaceDN w:val="0"/>
        <w:adjustRightInd w:val="0"/>
        <w:spacing w:line="360" w:lineRule="auto"/>
        <w:jc w:val="both"/>
        <w:rPr>
          <w:rFonts w:ascii="Tahoma" w:hAnsi="Tahoma" w:cs="Tahoma"/>
          <w:sz w:val="20"/>
          <w:szCs w:val="20"/>
        </w:rPr>
      </w:pPr>
      <w:r>
        <w:rPr>
          <w:rFonts w:ascii="Tahoma" w:hAnsi="Tahoma" w:cs="Tahoma"/>
          <w:sz w:val="20"/>
          <w:szCs w:val="20"/>
        </w:rPr>
        <w:t>18.1</w:t>
      </w:r>
      <w:r w:rsidR="000210E3">
        <w:rPr>
          <w:rFonts w:ascii="Tahoma" w:hAnsi="Tahoma" w:cs="Tahoma"/>
          <w:sz w:val="20"/>
          <w:szCs w:val="20"/>
        </w:rPr>
        <w:t>.</w:t>
      </w:r>
      <w:r>
        <w:rPr>
          <w:rFonts w:ascii="Tahoma" w:hAnsi="Tahoma" w:cs="Tahoma"/>
          <w:sz w:val="20"/>
          <w:szCs w:val="20"/>
        </w:rPr>
        <w:t xml:space="preserve"> </w:t>
      </w:r>
      <w:r w:rsidRPr="00BF4C78">
        <w:rPr>
          <w:rFonts w:ascii="Tahoma" w:hAnsi="Tahoma" w:cs="Tahoma"/>
          <w:sz w:val="20"/>
          <w:szCs w:val="20"/>
        </w:rPr>
        <w:t>W przypadku Wykonawców składających ofertę wspólną wymaga się przedłożenia Zamawiającemu umowy regulującej współpracę tych Wykonawców.</w:t>
      </w:r>
    </w:p>
    <w:p w:rsidR="005A6D24" w:rsidRPr="00EA45F3" w:rsidRDefault="005A6D24" w:rsidP="00BF4C78">
      <w:pPr>
        <w:autoSpaceDE w:val="0"/>
        <w:autoSpaceDN w:val="0"/>
        <w:adjustRightInd w:val="0"/>
        <w:spacing w:line="360" w:lineRule="auto"/>
        <w:jc w:val="both"/>
        <w:rPr>
          <w:rFonts w:ascii="Tahoma" w:hAnsi="Tahoma" w:cs="Tahoma"/>
          <w:sz w:val="20"/>
          <w:szCs w:val="20"/>
        </w:rPr>
      </w:pPr>
      <w:r>
        <w:rPr>
          <w:rFonts w:ascii="Tahoma" w:hAnsi="Tahoma" w:cs="Tahoma"/>
          <w:sz w:val="20"/>
          <w:szCs w:val="20"/>
        </w:rPr>
        <w:t>18.2</w:t>
      </w:r>
      <w:r w:rsidRPr="00BF4C78">
        <w:rPr>
          <w:rFonts w:ascii="Tahoma" w:hAnsi="Tahoma" w:cs="Tahoma"/>
          <w:sz w:val="20"/>
          <w:szCs w:val="20"/>
        </w:rPr>
        <w:t xml:space="preserve">.  </w:t>
      </w:r>
      <w:r w:rsidRPr="00EA45F3">
        <w:rPr>
          <w:rFonts w:ascii="Tahoma" w:hAnsi="Tahoma" w:cs="Tahoma"/>
          <w:sz w:val="20"/>
          <w:szCs w:val="20"/>
        </w:rPr>
        <w:t>Informacje ogólne dotyczące kwestii formalnych umowy w sprawie niniejszego zamówienia</w:t>
      </w:r>
    </w:p>
    <w:p w:rsidR="005A6D24" w:rsidRPr="00BF4C78" w:rsidRDefault="005A6D24" w:rsidP="00BF4C78">
      <w:pPr>
        <w:numPr>
          <w:ilvl w:val="0"/>
          <w:numId w:val="13"/>
        </w:numPr>
        <w:autoSpaceDE w:val="0"/>
        <w:autoSpaceDN w:val="0"/>
        <w:adjustRightInd w:val="0"/>
        <w:spacing w:line="360" w:lineRule="auto"/>
        <w:rPr>
          <w:rFonts w:ascii="Tahoma" w:hAnsi="Tahoma" w:cs="Tahoma"/>
          <w:sz w:val="20"/>
          <w:szCs w:val="20"/>
        </w:rPr>
      </w:pPr>
      <w:r w:rsidRPr="00BF4C78">
        <w:rPr>
          <w:rFonts w:ascii="Tahoma" w:hAnsi="Tahoma" w:cs="Tahoma"/>
          <w:sz w:val="20"/>
          <w:szCs w:val="20"/>
        </w:rPr>
        <w:lastRenderedPageBreak/>
        <w:t>umowa w sprawie niniejszego zamówienia zostanie zawarta w formie pisemnej;</w:t>
      </w:r>
    </w:p>
    <w:p w:rsidR="005A6D24" w:rsidRPr="00BF4C78" w:rsidRDefault="005A6D24" w:rsidP="00BF4C78">
      <w:pPr>
        <w:numPr>
          <w:ilvl w:val="0"/>
          <w:numId w:val="13"/>
        </w:numPr>
        <w:autoSpaceDE w:val="0"/>
        <w:autoSpaceDN w:val="0"/>
        <w:adjustRightInd w:val="0"/>
        <w:spacing w:line="360" w:lineRule="auto"/>
        <w:rPr>
          <w:rFonts w:ascii="Tahoma" w:hAnsi="Tahoma" w:cs="Tahoma"/>
          <w:sz w:val="20"/>
          <w:szCs w:val="20"/>
        </w:rPr>
      </w:pPr>
      <w:r w:rsidRPr="00BF4C78">
        <w:rPr>
          <w:rFonts w:ascii="Tahoma" w:hAnsi="Tahoma" w:cs="Tahoma"/>
          <w:sz w:val="20"/>
          <w:szCs w:val="20"/>
        </w:rPr>
        <w:t>mają do niej zastosowanie przepisy Kodeksu Cywilnego, jeżeli przepisy Ustawy PZP nie stanowią inaczej;</w:t>
      </w:r>
    </w:p>
    <w:p w:rsidR="005A6D24" w:rsidRPr="00BF4C78" w:rsidRDefault="005A6D24" w:rsidP="00BF4C78">
      <w:pPr>
        <w:numPr>
          <w:ilvl w:val="0"/>
          <w:numId w:val="13"/>
        </w:numPr>
        <w:autoSpaceDE w:val="0"/>
        <w:autoSpaceDN w:val="0"/>
        <w:adjustRightInd w:val="0"/>
        <w:spacing w:line="360" w:lineRule="auto"/>
        <w:rPr>
          <w:rFonts w:ascii="Tahoma" w:hAnsi="Tahoma" w:cs="Tahoma"/>
          <w:sz w:val="20"/>
          <w:szCs w:val="20"/>
        </w:rPr>
      </w:pPr>
      <w:r w:rsidRPr="00BF4C78">
        <w:rPr>
          <w:rFonts w:ascii="Tahoma" w:hAnsi="Tahoma" w:cs="Tahoma"/>
          <w:sz w:val="20"/>
          <w:szCs w:val="20"/>
        </w:rPr>
        <w:t>jest jawna i podlega udostępnieniu na zasadach określonych w przepisach o dostępie do informacji publicznej;</w:t>
      </w:r>
    </w:p>
    <w:p w:rsidR="005A6D24" w:rsidRPr="00BF4C78" w:rsidRDefault="005A6D24" w:rsidP="00BF4C78">
      <w:pPr>
        <w:numPr>
          <w:ilvl w:val="0"/>
          <w:numId w:val="13"/>
        </w:numPr>
        <w:autoSpaceDE w:val="0"/>
        <w:autoSpaceDN w:val="0"/>
        <w:adjustRightInd w:val="0"/>
        <w:spacing w:line="360" w:lineRule="auto"/>
        <w:rPr>
          <w:rFonts w:ascii="Tahoma" w:hAnsi="Tahoma" w:cs="Tahoma"/>
          <w:sz w:val="20"/>
          <w:szCs w:val="20"/>
        </w:rPr>
      </w:pPr>
      <w:r w:rsidRPr="00BF4C78">
        <w:rPr>
          <w:rFonts w:ascii="Tahoma" w:hAnsi="Tahoma" w:cs="Tahoma"/>
          <w:sz w:val="20"/>
          <w:szCs w:val="20"/>
        </w:rPr>
        <w:t>zakres świadczenia Wykonawcy wynikający z umowy jest tożsamy z jego zobowiązaniem zawartym w ofercie;</w:t>
      </w:r>
    </w:p>
    <w:p w:rsidR="005A6D24" w:rsidRPr="00BF4C78" w:rsidRDefault="005A6D24" w:rsidP="00BF4C78">
      <w:pPr>
        <w:numPr>
          <w:ilvl w:val="0"/>
          <w:numId w:val="13"/>
        </w:numPr>
        <w:autoSpaceDE w:val="0"/>
        <w:autoSpaceDN w:val="0"/>
        <w:adjustRightInd w:val="0"/>
        <w:spacing w:line="360" w:lineRule="auto"/>
        <w:rPr>
          <w:rFonts w:ascii="Tahoma" w:hAnsi="Tahoma" w:cs="Tahoma"/>
          <w:sz w:val="20"/>
          <w:szCs w:val="20"/>
        </w:rPr>
      </w:pPr>
      <w:r w:rsidRPr="00BF4C78">
        <w:rPr>
          <w:rFonts w:ascii="Tahoma" w:hAnsi="Tahoma" w:cs="Tahoma"/>
          <w:sz w:val="20"/>
          <w:szCs w:val="20"/>
        </w:rPr>
        <w:t>jest zawarta na okres wynikający z oferty wybranego Wykonawcy;</w:t>
      </w:r>
    </w:p>
    <w:p w:rsidR="005A6D24" w:rsidRDefault="005A6D24" w:rsidP="00EA45F3">
      <w:pPr>
        <w:numPr>
          <w:ilvl w:val="0"/>
          <w:numId w:val="13"/>
        </w:numPr>
        <w:autoSpaceDE w:val="0"/>
        <w:autoSpaceDN w:val="0"/>
        <w:adjustRightInd w:val="0"/>
        <w:spacing w:line="360" w:lineRule="auto"/>
        <w:rPr>
          <w:rFonts w:ascii="Tahoma" w:hAnsi="Tahoma" w:cs="Tahoma"/>
          <w:sz w:val="20"/>
          <w:szCs w:val="20"/>
        </w:rPr>
      </w:pPr>
      <w:r w:rsidRPr="00BF4C78">
        <w:rPr>
          <w:rFonts w:ascii="Tahoma" w:hAnsi="Tahoma" w:cs="Tahoma"/>
          <w:sz w:val="20"/>
          <w:szCs w:val="20"/>
        </w:rPr>
        <w:t>Wykonawcy wspólnie ubiegający się o udzielenie zamówienia ponoszą solidarną odpowiedzialność za wykonanie umowy</w:t>
      </w:r>
    </w:p>
    <w:p w:rsidR="005A6D24" w:rsidRPr="00EA45F3" w:rsidRDefault="005A6D24" w:rsidP="00EA45F3">
      <w:pPr>
        <w:autoSpaceDE w:val="0"/>
        <w:autoSpaceDN w:val="0"/>
        <w:adjustRightInd w:val="0"/>
        <w:spacing w:line="360" w:lineRule="auto"/>
        <w:rPr>
          <w:rFonts w:ascii="Tahoma" w:hAnsi="Tahoma" w:cs="Tahoma"/>
          <w:sz w:val="20"/>
          <w:szCs w:val="20"/>
        </w:rPr>
      </w:pPr>
    </w:p>
    <w:p w:rsidR="005A6D24" w:rsidRPr="00EA45F3" w:rsidRDefault="005A6D24" w:rsidP="00EA45F3">
      <w:pPr>
        <w:pStyle w:val="Nagwek1"/>
        <w:pBdr>
          <w:top w:val="single" w:sz="4" w:space="1" w:color="auto"/>
          <w:bottom w:val="single" w:sz="4" w:space="1" w:color="auto"/>
        </w:pBdr>
        <w:shd w:val="clear" w:color="auto" w:fill="F3F3F3"/>
        <w:tabs>
          <w:tab w:val="num" w:pos="426"/>
        </w:tabs>
        <w:spacing w:line="360" w:lineRule="auto"/>
        <w:ind w:left="426" w:hanging="426"/>
        <w:rPr>
          <w:rFonts w:ascii="Tahoma" w:hAnsi="Tahoma" w:cs="Tahoma"/>
          <w:b/>
          <w:bCs/>
          <w:sz w:val="20"/>
          <w:szCs w:val="20"/>
        </w:rPr>
      </w:pPr>
      <w:r>
        <w:rPr>
          <w:rFonts w:ascii="Tahoma" w:hAnsi="Tahoma" w:cs="Tahoma"/>
          <w:b/>
          <w:bCs/>
          <w:sz w:val="20"/>
          <w:szCs w:val="20"/>
        </w:rPr>
        <w:t>19</w:t>
      </w:r>
      <w:r w:rsidRPr="00EA45F3">
        <w:rPr>
          <w:rFonts w:ascii="Tahoma" w:hAnsi="Tahoma" w:cs="Tahoma"/>
          <w:b/>
          <w:bCs/>
          <w:sz w:val="20"/>
          <w:szCs w:val="20"/>
        </w:rPr>
        <w:t>. ISTOTNE DLA STRON POSTANOWIENIA, KTÓRE ZOSTANĄ WPROWADZONE DO TREŚCI ZAWIERANEJ UMOWY W SPRAWIE ZAMÓWIENIA PUBLICZNEGO, WZÓR UMOWY.</w:t>
      </w:r>
    </w:p>
    <w:p w:rsidR="005A6D24" w:rsidRPr="00EA45F3" w:rsidRDefault="005A6D24" w:rsidP="00EA45F3">
      <w:pPr>
        <w:pStyle w:val="Tekstpodstawowy"/>
        <w:spacing w:line="360" w:lineRule="auto"/>
        <w:ind w:left="540"/>
        <w:jc w:val="left"/>
        <w:rPr>
          <w:rFonts w:ascii="Tahoma" w:hAnsi="Tahoma" w:cs="Tahoma"/>
          <w:sz w:val="20"/>
          <w:szCs w:val="20"/>
        </w:rPr>
      </w:pPr>
    </w:p>
    <w:p w:rsidR="0062520A" w:rsidRPr="00D66273" w:rsidRDefault="0062520A" w:rsidP="0062520A">
      <w:pPr>
        <w:pStyle w:val="Tekstpodstawowy"/>
        <w:tabs>
          <w:tab w:val="num" w:pos="5684"/>
        </w:tabs>
        <w:spacing w:line="360" w:lineRule="auto"/>
        <w:jc w:val="both"/>
        <w:rPr>
          <w:rFonts w:ascii="Tahoma" w:hAnsi="Tahoma" w:cs="Tahoma"/>
          <w:sz w:val="20"/>
        </w:rPr>
      </w:pPr>
      <w:r w:rsidRPr="00D66273">
        <w:rPr>
          <w:rFonts w:ascii="Tahoma" w:hAnsi="Tahoma" w:cs="Tahoma"/>
          <w:sz w:val="20"/>
        </w:rPr>
        <w:t>Istotne dla stron postanowienia, które zostaną wprowadzone do treści umowy, oraz  wysokość kar umownych z tytułu niewykonania lub nienależytego wykonania umowy zawarte zostały w projekcie umowy stanowiącym integralną część niniejszej specyfikacji.</w:t>
      </w:r>
    </w:p>
    <w:p w:rsidR="0062520A" w:rsidRPr="0023435D" w:rsidRDefault="0062520A" w:rsidP="0062520A">
      <w:pPr>
        <w:tabs>
          <w:tab w:val="num" w:pos="540"/>
        </w:tabs>
        <w:spacing w:line="360" w:lineRule="auto"/>
        <w:ind w:left="284" w:right="-1" w:hanging="284"/>
        <w:jc w:val="both"/>
        <w:rPr>
          <w:rFonts w:ascii="Tahoma" w:hAnsi="Tahoma" w:cs="Tahoma"/>
          <w:sz w:val="20"/>
          <w:szCs w:val="20"/>
          <w:u w:val="single"/>
        </w:rPr>
      </w:pPr>
      <w:r w:rsidRPr="0023435D">
        <w:rPr>
          <w:rFonts w:ascii="Tahoma" w:hAnsi="Tahoma" w:cs="Tahoma"/>
          <w:sz w:val="20"/>
          <w:szCs w:val="20"/>
          <w:u w:val="single"/>
        </w:rPr>
        <w:t>Treść  umowy  jak  w  załączeniu.</w:t>
      </w:r>
    </w:p>
    <w:p w:rsidR="005A6D24" w:rsidRPr="00BF4C78" w:rsidRDefault="00DA4B47" w:rsidP="00BF4C78">
      <w:pPr>
        <w:autoSpaceDE w:val="0"/>
        <w:autoSpaceDN w:val="0"/>
        <w:adjustRightInd w:val="0"/>
        <w:spacing w:line="360" w:lineRule="auto"/>
        <w:jc w:val="both"/>
        <w:rPr>
          <w:rFonts w:ascii="Tahoma" w:hAnsi="Tahoma" w:cs="Tahoma"/>
          <w:i/>
          <w:iCs/>
          <w:sz w:val="20"/>
          <w:szCs w:val="20"/>
        </w:rPr>
      </w:pPr>
      <w:r w:rsidRPr="00DA4B47">
        <w:rPr>
          <w:lang w:val="pl-PL"/>
        </w:rPr>
        <w:pict>
          <v:shape id="_x0000_s1043" type="#_x0000_t202" style="position:absolute;left:0;text-align:left;margin-left:0;margin-top:17.7pt;width:461.2pt;height:44.15pt;z-index:251656192" fillcolor="#ddd">
            <v:textbox style="mso-fit-shape-to-text:t">
              <w:txbxContent>
                <w:p w:rsidR="005A6D24" w:rsidRPr="005C1CD8" w:rsidRDefault="005A6D24" w:rsidP="00EE0E89">
                  <w:pPr>
                    <w:autoSpaceDE w:val="0"/>
                    <w:autoSpaceDN w:val="0"/>
                    <w:adjustRightInd w:val="0"/>
                    <w:spacing w:line="360" w:lineRule="auto"/>
                    <w:jc w:val="both"/>
                    <w:rPr>
                      <w:rFonts w:ascii="Tahoma" w:hAnsi="Tahoma" w:cs="Tahoma"/>
                      <w:b/>
                      <w:bCs/>
                      <w:sz w:val="20"/>
                      <w:szCs w:val="20"/>
                    </w:rPr>
                  </w:pPr>
                  <w:r w:rsidRPr="00BF4C78">
                    <w:rPr>
                      <w:rFonts w:ascii="Tahoma" w:hAnsi="Tahoma" w:cs="Tahoma"/>
                      <w:b/>
                      <w:bCs/>
                      <w:sz w:val="20"/>
                      <w:szCs w:val="20"/>
                    </w:rPr>
                    <w:t>20. ŚRODKI OCHRONY PRAWNEJ  - Dział VI ustawy PZP.</w:t>
                  </w:r>
                </w:p>
              </w:txbxContent>
            </v:textbox>
            <w10:wrap type="square"/>
          </v:shape>
        </w:pict>
      </w:r>
    </w:p>
    <w:p w:rsidR="005A6D24" w:rsidRPr="00BF4C78" w:rsidRDefault="005A6D24" w:rsidP="00BF4C78">
      <w:pPr>
        <w:autoSpaceDE w:val="0"/>
        <w:autoSpaceDN w:val="0"/>
        <w:adjustRightInd w:val="0"/>
        <w:spacing w:line="360" w:lineRule="auto"/>
        <w:jc w:val="both"/>
        <w:rPr>
          <w:rFonts w:ascii="Tahoma" w:hAnsi="Tahoma" w:cs="Tahoma"/>
          <w:b/>
          <w:bCs/>
          <w:sz w:val="20"/>
          <w:szCs w:val="20"/>
        </w:rPr>
      </w:pPr>
      <w:r w:rsidRPr="00BF4C78">
        <w:rPr>
          <w:rFonts w:ascii="Tahoma" w:hAnsi="Tahoma" w:cs="Tahoma"/>
          <w:sz w:val="20"/>
          <w:szCs w:val="20"/>
        </w:rPr>
        <w:t xml:space="preserve">20.1. Środki ochrony prawnej przysługują Wykonawcy, uczestnikowi konkursu, a także innemu podmiotowi, jeżeli ma lub miał interes w uzyskaniu danego zamówienia oraz poniósł lub może ponieść szkodę w wyniku naruszenia przez </w:t>
      </w:r>
      <w:r>
        <w:rPr>
          <w:rFonts w:ascii="Tahoma" w:hAnsi="Tahoma" w:cs="Tahoma"/>
          <w:sz w:val="20"/>
          <w:szCs w:val="20"/>
        </w:rPr>
        <w:t>Z</w:t>
      </w:r>
      <w:r w:rsidRPr="00BF4C78">
        <w:rPr>
          <w:rFonts w:ascii="Tahoma" w:hAnsi="Tahoma" w:cs="Tahoma"/>
          <w:sz w:val="20"/>
          <w:szCs w:val="20"/>
        </w:rPr>
        <w:t>amawiającego przepisów ustawy.</w:t>
      </w:r>
    </w:p>
    <w:p w:rsidR="005A6D24" w:rsidRPr="00BF4C78" w:rsidRDefault="005A6D24" w:rsidP="00BF4C78">
      <w:pPr>
        <w:autoSpaceDE w:val="0"/>
        <w:autoSpaceDN w:val="0"/>
        <w:adjustRightInd w:val="0"/>
        <w:spacing w:line="360" w:lineRule="auto"/>
        <w:jc w:val="both"/>
        <w:rPr>
          <w:rFonts w:ascii="Tahoma" w:hAnsi="Tahoma" w:cs="Tahoma"/>
          <w:sz w:val="20"/>
          <w:szCs w:val="20"/>
        </w:rPr>
      </w:pPr>
      <w:r w:rsidRPr="00BF4C78">
        <w:rPr>
          <w:rFonts w:ascii="Tahoma" w:hAnsi="Tahoma" w:cs="Tahoma"/>
          <w:sz w:val="20"/>
          <w:szCs w:val="20"/>
        </w:rPr>
        <w:t>20.2. Środki ochrony prawnej wobec ogłoszenia o zamówieniu oraz specyfikacji istotnych warunków zamówienia przysługują również organizacjom wpisanym na listę Prezesa UZP, o której mowa w art. 154 pkt.  5.</w:t>
      </w:r>
    </w:p>
    <w:p w:rsidR="005A6D24" w:rsidRPr="00BF4C78" w:rsidRDefault="005A6D24" w:rsidP="00BF4C78">
      <w:pPr>
        <w:autoSpaceDE w:val="0"/>
        <w:autoSpaceDN w:val="0"/>
        <w:adjustRightInd w:val="0"/>
        <w:spacing w:line="360" w:lineRule="auto"/>
        <w:jc w:val="both"/>
        <w:rPr>
          <w:rFonts w:ascii="Tahoma" w:hAnsi="Tahoma" w:cs="Tahoma"/>
          <w:sz w:val="20"/>
          <w:szCs w:val="20"/>
        </w:rPr>
      </w:pPr>
      <w:r w:rsidRPr="00BF4C78">
        <w:rPr>
          <w:rFonts w:ascii="Tahoma" w:hAnsi="Tahoma" w:cs="Tahoma"/>
          <w:sz w:val="20"/>
          <w:szCs w:val="20"/>
        </w:rPr>
        <w:t>20.3. Odwołanie przysługuje wyłącznie  na czynności:</w:t>
      </w:r>
      <w:r>
        <w:rPr>
          <w:rFonts w:ascii="Tahoma" w:hAnsi="Tahoma" w:cs="Tahoma"/>
          <w:sz w:val="20"/>
          <w:szCs w:val="20"/>
        </w:rPr>
        <w:t xml:space="preserve">  </w:t>
      </w:r>
    </w:p>
    <w:p w:rsidR="005A6D24" w:rsidRPr="00BF4C78" w:rsidRDefault="005A6D24" w:rsidP="00BF4C78">
      <w:pPr>
        <w:numPr>
          <w:ilvl w:val="0"/>
          <w:numId w:val="14"/>
        </w:numPr>
        <w:autoSpaceDE w:val="0"/>
        <w:autoSpaceDN w:val="0"/>
        <w:adjustRightInd w:val="0"/>
        <w:spacing w:line="360" w:lineRule="auto"/>
        <w:jc w:val="both"/>
        <w:rPr>
          <w:rFonts w:ascii="Tahoma" w:hAnsi="Tahoma" w:cs="Tahoma"/>
          <w:sz w:val="20"/>
          <w:szCs w:val="20"/>
        </w:rPr>
      </w:pPr>
      <w:r w:rsidRPr="00BF4C78">
        <w:rPr>
          <w:rFonts w:ascii="Tahoma" w:hAnsi="Tahoma" w:cs="Tahoma"/>
          <w:sz w:val="20"/>
          <w:szCs w:val="20"/>
        </w:rPr>
        <w:t>określenia warunków udziału w postępowaniu</w:t>
      </w:r>
    </w:p>
    <w:p w:rsidR="005A6D24" w:rsidRPr="00BF4C78" w:rsidRDefault="005A6D24" w:rsidP="00BF4C78">
      <w:pPr>
        <w:numPr>
          <w:ilvl w:val="0"/>
          <w:numId w:val="14"/>
        </w:numPr>
        <w:autoSpaceDE w:val="0"/>
        <w:autoSpaceDN w:val="0"/>
        <w:adjustRightInd w:val="0"/>
        <w:spacing w:line="360" w:lineRule="auto"/>
        <w:jc w:val="both"/>
        <w:rPr>
          <w:rFonts w:ascii="Tahoma" w:hAnsi="Tahoma" w:cs="Tahoma"/>
          <w:sz w:val="20"/>
          <w:szCs w:val="20"/>
        </w:rPr>
      </w:pPr>
      <w:r w:rsidRPr="00BF4C78">
        <w:rPr>
          <w:rFonts w:ascii="Tahoma" w:hAnsi="Tahoma" w:cs="Tahoma"/>
          <w:sz w:val="20"/>
          <w:szCs w:val="20"/>
        </w:rPr>
        <w:t>wykluczenia odwołującego z postępowania o udzielenie zamówienia;</w:t>
      </w:r>
    </w:p>
    <w:p w:rsidR="005A6D24" w:rsidRPr="00BF4C78" w:rsidRDefault="005A6D24" w:rsidP="00BF4C78">
      <w:pPr>
        <w:numPr>
          <w:ilvl w:val="0"/>
          <w:numId w:val="14"/>
        </w:numPr>
        <w:autoSpaceDE w:val="0"/>
        <w:autoSpaceDN w:val="0"/>
        <w:adjustRightInd w:val="0"/>
        <w:spacing w:line="360" w:lineRule="auto"/>
        <w:jc w:val="both"/>
        <w:rPr>
          <w:rFonts w:ascii="Tahoma" w:hAnsi="Tahoma" w:cs="Tahoma"/>
          <w:sz w:val="20"/>
          <w:szCs w:val="20"/>
        </w:rPr>
      </w:pPr>
      <w:r w:rsidRPr="00BF4C78">
        <w:rPr>
          <w:rFonts w:ascii="Tahoma" w:hAnsi="Tahoma" w:cs="Tahoma"/>
          <w:sz w:val="20"/>
          <w:szCs w:val="20"/>
        </w:rPr>
        <w:t>odrzucenia oferty odwołującego.</w:t>
      </w:r>
    </w:p>
    <w:p w:rsidR="005A6D24" w:rsidRPr="00BF4C78" w:rsidRDefault="005A6D24" w:rsidP="00BF4C78">
      <w:pPr>
        <w:numPr>
          <w:ilvl w:val="0"/>
          <w:numId w:val="14"/>
        </w:numPr>
        <w:autoSpaceDE w:val="0"/>
        <w:autoSpaceDN w:val="0"/>
        <w:adjustRightInd w:val="0"/>
        <w:spacing w:line="360" w:lineRule="auto"/>
        <w:jc w:val="both"/>
        <w:rPr>
          <w:rFonts w:ascii="Tahoma" w:hAnsi="Tahoma" w:cs="Tahoma"/>
          <w:sz w:val="20"/>
          <w:szCs w:val="20"/>
        </w:rPr>
      </w:pPr>
      <w:r w:rsidRPr="00BF4C78">
        <w:rPr>
          <w:rFonts w:ascii="Tahoma" w:hAnsi="Tahoma" w:cs="Tahoma"/>
          <w:sz w:val="20"/>
          <w:szCs w:val="20"/>
        </w:rPr>
        <w:t>opisu przedmiotu zamówienia;</w:t>
      </w:r>
    </w:p>
    <w:p w:rsidR="005A6D24" w:rsidRPr="00BF4C78" w:rsidRDefault="005A6D24" w:rsidP="00BF4C78">
      <w:pPr>
        <w:numPr>
          <w:ilvl w:val="0"/>
          <w:numId w:val="14"/>
        </w:numPr>
        <w:autoSpaceDE w:val="0"/>
        <w:autoSpaceDN w:val="0"/>
        <w:adjustRightInd w:val="0"/>
        <w:spacing w:line="360" w:lineRule="auto"/>
        <w:jc w:val="both"/>
        <w:rPr>
          <w:rFonts w:ascii="Tahoma" w:hAnsi="Tahoma" w:cs="Tahoma"/>
          <w:sz w:val="20"/>
          <w:szCs w:val="20"/>
        </w:rPr>
      </w:pPr>
      <w:r w:rsidRPr="00BF4C78">
        <w:rPr>
          <w:rFonts w:ascii="Tahoma" w:hAnsi="Tahoma" w:cs="Tahoma"/>
          <w:sz w:val="20"/>
          <w:szCs w:val="20"/>
        </w:rPr>
        <w:t>wyboru oferty najkorzystniejszej,</w:t>
      </w:r>
    </w:p>
    <w:p w:rsidR="005A6D24" w:rsidRPr="00BF4C78" w:rsidRDefault="005A6D24" w:rsidP="00BF4C78">
      <w:pPr>
        <w:autoSpaceDE w:val="0"/>
        <w:autoSpaceDN w:val="0"/>
        <w:adjustRightInd w:val="0"/>
        <w:spacing w:line="360" w:lineRule="auto"/>
        <w:jc w:val="both"/>
        <w:rPr>
          <w:rFonts w:ascii="Tahoma" w:hAnsi="Tahoma" w:cs="Tahoma"/>
          <w:sz w:val="20"/>
          <w:szCs w:val="20"/>
        </w:rPr>
      </w:pPr>
      <w:r w:rsidRPr="00BF4C78">
        <w:rPr>
          <w:rFonts w:ascii="Tahoma" w:hAnsi="Tahoma" w:cs="Tahoma"/>
          <w:sz w:val="20"/>
          <w:szCs w:val="20"/>
        </w:rPr>
        <w:t>20.4. Odwołanie powinno wskazywać czynność lub zaniechanie czynności Zamawiającego, której zarzuca się niezgodność z przepisami ustawy, zawierać zwięzłe przedstawienie zarzutów, określać żądanie oraz wskazywać okoliczności faktyczne i prawne</w:t>
      </w:r>
    </w:p>
    <w:p w:rsidR="005A6D24" w:rsidRPr="00BF4C78" w:rsidRDefault="005A6D24" w:rsidP="00BF4C78">
      <w:pPr>
        <w:autoSpaceDE w:val="0"/>
        <w:autoSpaceDN w:val="0"/>
        <w:adjustRightInd w:val="0"/>
        <w:spacing w:line="360" w:lineRule="auto"/>
        <w:jc w:val="both"/>
        <w:rPr>
          <w:rFonts w:ascii="Tahoma" w:hAnsi="Tahoma" w:cs="Tahoma"/>
          <w:sz w:val="20"/>
          <w:szCs w:val="20"/>
        </w:rPr>
      </w:pPr>
      <w:r w:rsidRPr="00BF4C78">
        <w:rPr>
          <w:rFonts w:ascii="Tahoma" w:hAnsi="Tahoma" w:cs="Tahoma"/>
          <w:sz w:val="20"/>
          <w:szCs w:val="20"/>
        </w:rPr>
        <w:t>uzasadniające wniesienie odwołania.</w:t>
      </w:r>
    </w:p>
    <w:p w:rsidR="005A6D24" w:rsidRPr="00BF4C78" w:rsidRDefault="005A6D24" w:rsidP="00BF4C78">
      <w:pPr>
        <w:autoSpaceDE w:val="0"/>
        <w:autoSpaceDN w:val="0"/>
        <w:adjustRightInd w:val="0"/>
        <w:spacing w:line="360" w:lineRule="auto"/>
        <w:jc w:val="both"/>
        <w:rPr>
          <w:rFonts w:ascii="Tahoma" w:hAnsi="Tahoma" w:cs="Tahoma"/>
          <w:sz w:val="20"/>
          <w:szCs w:val="20"/>
        </w:rPr>
      </w:pPr>
      <w:r w:rsidRPr="00BF4C78">
        <w:rPr>
          <w:rFonts w:ascii="Tahoma" w:hAnsi="Tahoma" w:cs="Tahoma"/>
          <w:sz w:val="20"/>
          <w:szCs w:val="20"/>
        </w:rPr>
        <w:lastRenderedPageBreak/>
        <w:t>20.5. 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5A6D24" w:rsidRPr="00BF4C78" w:rsidRDefault="005A6D24" w:rsidP="00BF4C78">
      <w:pPr>
        <w:autoSpaceDE w:val="0"/>
        <w:autoSpaceDN w:val="0"/>
        <w:adjustRightInd w:val="0"/>
        <w:spacing w:line="360" w:lineRule="auto"/>
        <w:jc w:val="both"/>
        <w:rPr>
          <w:rFonts w:ascii="Tahoma" w:hAnsi="Tahoma" w:cs="Tahoma"/>
          <w:sz w:val="20"/>
          <w:szCs w:val="20"/>
        </w:rPr>
      </w:pPr>
      <w:r w:rsidRPr="00BF4C78">
        <w:rPr>
          <w:rFonts w:ascii="Tahoma" w:hAnsi="Tahoma" w:cs="Tahoma"/>
          <w:sz w:val="20"/>
          <w:szCs w:val="20"/>
        </w:rPr>
        <w:t>20.6.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środków komunikacji elektronicznej,</w:t>
      </w:r>
    </w:p>
    <w:p w:rsidR="005A6D24" w:rsidRPr="00BF4C78" w:rsidRDefault="005A6D24" w:rsidP="00BF4C78">
      <w:pPr>
        <w:autoSpaceDE w:val="0"/>
        <w:autoSpaceDN w:val="0"/>
        <w:adjustRightInd w:val="0"/>
        <w:spacing w:line="360" w:lineRule="auto"/>
        <w:jc w:val="both"/>
        <w:rPr>
          <w:rFonts w:ascii="Tahoma" w:hAnsi="Tahoma" w:cs="Tahoma"/>
          <w:sz w:val="20"/>
          <w:szCs w:val="20"/>
        </w:rPr>
      </w:pPr>
      <w:r w:rsidRPr="00BF4C78">
        <w:rPr>
          <w:rFonts w:ascii="Tahoma" w:hAnsi="Tahoma" w:cs="Tahoma"/>
          <w:sz w:val="20"/>
          <w:szCs w:val="20"/>
        </w:rPr>
        <w:t>20.7. 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rsidR="005A6D24" w:rsidRPr="00BF4C78" w:rsidRDefault="005A6D24" w:rsidP="00BF4C78">
      <w:pPr>
        <w:autoSpaceDE w:val="0"/>
        <w:autoSpaceDN w:val="0"/>
        <w:adjustRightInd w:val="0"/>
        <w:spacing w:line="360" w:lineRule="auto"/>
        <w:jc w:val="both"/>
        <w:rPr>
          <w:rFonts w:ascii="Tahoma" w:hAnsi="Tahoma" w:cs="Tahoma"/>
          <w:sz w:val="20"/>
          <w:szCs w:val="20"/>
        </w:rPr>
      </w:pPr>
      <w:r w:rsidRPr="00BF4C78">
        <w:rPr>
          <w:rFonts w:ascii="Tahoma" w:hAnsi="Tahoma" w:cs="Tahoma"/>
          <w:sz w:val="20"/>
          <w:szCs w:val="20"/>
        </w:rPr>
        <w:t>20.8. W przypadku uznania zasadności przekazanej informacji Zamawiający powtarza czynność albo dokonuje czynności zaniechanej, informując o tym Wykonawców w sposób przewidziany w ustawie dla tej czynności.</w:t>
      </w:r>
    </w:p>
    <w:p w:rsidR="005A6D24" w:rsidRPr="00BF4C78" w:rsidRDefault="005A6D24" w:rsidP="00BF4C78">
      <w:pPr>
        <w:autoSpaceDE w:val="0"/>
        <w:autoSpaceDN w:val="0"/>
        <w:adjustRightInd w:val="0"/>
        <w:spacing w:line="360" w:lineRule="auto"/>
        <w:jc w:val="both"/>
        <w:rPr>
          <w:rFonts w:ascii="Tahoma" w:hAnsi="Tahoma" w:cs="Tahoma"/>
          <w:sz w:val="20"/>
          <w:szCs w:val="20"/>
        </w:rPr>
      </w:pPr>
      <w:r w:rsidRPr="00BF4C78">
        <w:rPr>
          <w:rFonts w:ascii="Tahoma" w:hAnsi="Tahoma" w:cs="Tahoma"/>
          <w:sz w:val="20"/>
          <w:szCs w:val="20"/>
        </w:rPr>
        <w:t>20.9.  Na czynności, o których mowa w pkt 8), nie przysługuje odwołanie, z zastrzeżeniem art. 180 ust. 2 PZP.</w:t>
      </w:r>
    </w:p>
    <w:p w:rsidR="005A6D24" w:rsidRPr="00BF4C78" w:rsidRDefault="005A6D24" w:rsidP="00BF4C78">
      <w:pPr>
        <w:autoSpaceDE w:val="0"/>
        <w:autoSpaceDN w:val="0"/>
        <w:adjustRightInd w:val="0"/>
        <w:spacing w:line="360" w:lineRule="auto"/>
        <w:jc w:val="both"/>
        <w:rPr>
          <w:rFonts w:ascii="Tahoma" w:hAnsi="Tahoma" w:cs="Tahoma"/>
          <w:sz w:val="20"/>
          <w:szCs w:val="20"/>
        </w:rPr>
      </w:pPr>
      <w:r w:rsidRPr="00BF4C78">
        <w:rPr>
          <w:rFonts w:ascii="Tahoma" w:hAnsi="Tahoma" w:cs="Tahoma"/>
          <w:sz w:val="20"/>
          <w:szCs w:val="20"/>
        </w:rPr>
        <w:t>20.10. Odwołanie wnosi się:</w:t>
      </w:r>
    </w:p>
    <w:p w:rsidR="005A6D24" w:rsidRPr="00BF4C78" w:rsidRDefault="005A6D24" w:rsidP="00BF4C78">
      <w:pPr>
        <w:numPr>
          <w:ilvl w:val="0"/>
          <w:numId w:val="15"/>
        </w:numPr>
        <w:autoSpaceDE w:val="0"/>
        <w:autoSpaceDN w:val="0"/>
        <w:adjustRightInd w:val="0"/>
        <w:spacing w:line="360" w:lineRule="auto"/>
        <w:jc w:val="both"/>
        <w:rPr>
          <w:rFonts w:ascii="Tahoma" w:hAnsi="Tahoma" w:cs="Tahoma"/>
          <w:sz w:val="20"/>
          <w:szCs w:val="20"/>
        </w:rPr>
      </w:pPr>
      <w:r w:rsidRPr="00BF4C78">
        <w:rPr>
          <w:rFonts w:ascii="Tahoma" w:hAnsi="Tahoma" w:cs="Tahoma"/>
          <w:sz w:val="20"/>
          <w:szCs w:val="20"/>
        </w:rPr>
        <w:t>w terminie 5 dni od dnia przesłania informacji (o której mowa w pkt. 7) o czynności Zamawiającego stanowiącej podstawę jego wniesienia – jeżeli zostały przesłane w sposób określony w art. 180 ust. 5 PZP,  albo w terminie 10 dni – jeżeli zostały przesłane w inny sposób;</w:t>
      </w:r>
    </w:p>
    <w:p w:rsidR="005A6D24" w:rsidRPr="00BF4C78" w:rsidRDefault="005A6D24" w:rsidP="00BF4C78">
      <w:pPr>
        <w:numPr>
          <w:ilvl w:val="0"/>
          <w:numId w:val="15"/>
        </w:numPr>
        <w:autoSpaceDE w:val="0"/>
        <w:autoSpaceDN w:val="0"/>
        <w:adjustRightInd w:val="0"/>
        <w:spacing w:line="360" w:lineRule="auto"/>
        <w:jc w:val="both"/>
        <w:rPr>
          <w:rFonts w:ascii="Tahoma" w:hAnsi="Tahoma" w:cs="Tahoma"/>
          <w:sz w:val="20"/>
          <w:szCs w:val="20"/>
        </w:rPr>
      </w:pPr>
      <w:r w:rsidRPr="00BF4C78">
        <w:rPr>
          <w:rFonts w:ascii="Tahoma" w:hAnsi="Tahoma" w:cs="Tahoma"/>
          <w:sz w:val="20"/>
          <w:szCs w:val="20"/>
        </w:rPr>
        <w:t>odwołanie wobec treści ogłoszenia o zamówieniu w terminie 5 dni od dnia zamieszczenia ogłoszenia w Biuletynie Zamówień Publicznych lub specyfikacji istotnych warunków zamówienia na stronie internetowej.</w:t>
      </w:r>
    </w:p>
    <w:p w:rsidR="005A6D24" w:rsidRPr="00BF4C78" w:rsidRDefault="005A6D24" w:rsidP="00BF4C78">
      <w:pPr>
        <w:autoSpaceDE w:val="0"/>
        <w:autoSpaceDN w:val="0"/>
        <w:adjustRightInd w:val="0"/>
        <w:spacing w:line="360" w:lineRule="auto"/>
        <w:jc w:val="both"/>
        <w:rPr>
          <w:rFonts w:ascii="Tahoma" w:hAnsi="Tahoma" w:cs="Tahoma"/>
          <w:sz w:val="20"/>
          <w:szCs w:val="20"/>
        </w:rPr>
      </w:pPr>
      <w:r w:rsidRPr="00BF4C78">
        <w:rPr>
          <w:rFonts w:ascii="Tahoma" w:hAnsi="Tahoma" w:cs="Tahoma"/>
          <w:sz w:val="20"/>
          <w:szCs w:val="20"/>
        </w:rPr>
        <w:t>20.11. Odwołanie wobec czynności innych niż określone w pkt. 20. 9 wnosi się w terminie 5 dni od dnia, w którym powzięto lub przy zachowaniu należytej staranności można było powziąć wiadomość o okolicznościach stanowiących podstawę jego wniesienia.</w:t>
      </w:r>
    </w:p>
    <w:p w:rsidR="005A6D24" w:rsidRPr="00BF4C78" w:rsidRDefault="005A6D24" w:rsidP="00BF4C78">
      <w:pPr>
        <w:autoSpaceDE w:val="0"/>
        <w:autoSpaceDN w:val="0"/>
        <w:adjustRightInd w:val="0"/>
        <w:spacing w:line="360" w:lineRule="auto"/>
        <w:jc w:val="both"/>
        <w:rPr>
          <w:rFonts w:ascii="Tahoma" w:hAnsi="Tahoma" w:cs="Tahoma"/>
          <w:sz w:val="20"/>
          <w:szCs w:val="20"/>
        </w:rPr>
      </w:pPr>
      <w:r w:rsidRPr="00BF4C78">
        <w:rPr>
          <w:rFonts w:ascii="Tahoma" w:hAnsi="Tahoma" w:cs="Tahoma"/>
          <w:sz w:val="20"/>
          <w:szCs w:val="20"/>
        </w:rPr>
        <w:t>20.12. Jeżeli Zamawiający nie przesłał Wykonawcy zawiadomienia o wyborze oferty najkorzystniejszej, odwołanie wnosi się nie później niż w terminie 15 dni od dnia zamieszczenia w Biuletynie Zamówień Publicznych ogłoszenia o udzieleniu zamówienia lub 1 miesiąca od dnia zawarcia umowy, jeżeli Zamawiający nie zamieścił w Biuletynie Zamówień Publicznych ogłoszenia o udzieleniu zamówienia.</w:t>
      </w:r>
    </w:p>
    <w:p w:rsidR="005A6D24" w:rsidRPr="00BF4C78" w:rsidRDefault="005A6D24" w:rsidP="00BF4C78">
      <w:pPr>
        <w:autoSpaceDE w:val="0"/>
        <w:autoSpaceDN w:val="0"/>
        <w:adjustRightInd w:val="0"/>
        <w:spacing w:line="360" w:lineRule="auto"/>
        <w:jc w:val="both"/>
        <w:rPr>
          <w:rFonts w:ascii="Tahoma" w:hAnsi="Tahoma" w:cs="Tahoma"/>
          <w:sz w:val="20"/>
          <w:szCs w:val="20"/>
        </w:rPr>
      </w:pPr>
      <w:r w:rsidRPr="00BF4C78">
        <w:rPr>
          <w:rFonts w:ascii="Tahoma" w:hAnsi="Tahoma" w:cs="Tahoma"/>
          <w:sz w:val="20"/>
          <w:szCs w:val="20"/>
        </w:rPr>
        <w:t>20.13. W przypadku wniesienia odwołania wobec treści ogłoszenia o zamówieniu lub postanowień specyfikacji istotnych warunków zamówienia Zamawiający może przedłużyć termin składania ofert lub termin składania wniosków.</w:t>
      </w:r>
    </w:p>
    <w:p w:rsidR="005A6D24" w:rsidRPr="00BF4C78" w:rsidRDefault="005A6D24" w:rsidP="00BF4C78">
      <w:pPr>
        <w:autoSpaceDE w:val="0"/>
        <w:autoSpaceDN w:val="0"/>
        <w:adjustRightInd w:val="0"/>
        <w:spacing w:line="360" w:lineRule="auto"/>
        <w:jc w:val="both"/>
        <w:rPr>
          <w:rFonts w:ascii="Tahoma" w:hAnsi="Tahoma" w:cs="Tahoma"/>
          <w:sz w:val="20"/>
          <w:szCs w:val="20"/>
        </w:rPr>
      </w:pPr>
      <w:r w:rsidRPr="00BF4C78">
        <w:rPr>
          <w:rFonts w:ascii="Tahoma" w:hAnsi="Tahoma" w:cs="Tahoma"/>
          <w:sz w:val="20"/>
          <w:szCs w:val="20"/>
        </w:rPr>
        <w:t>20.14. W przypadku wniesienia odwołania po upływie terminu składania ofert bieg terminu związania ofertą ulega zawieszeniu do czasu ogłoszenia przez Izbę orzeczenia.</w:t>
      </w:r>
    </w:p>
    <w:p w:rsidR="005A6D24" w:rsidRPr="00BF4C78" w:rsidRDefault="005A6D24" w:rsidP="00BF4C78">
      <w:pPr>
        <w:autoSpaceDE w:val="0"/>
        <w:autoSpaceDN w:val="0"/>
        <w:adjustRightInd w:val="0"/>
        <w:spacing w:line="360" w:lineRule="auto"/>
        <w:jc w:val="both"/>
        <w:rPr>
          <w:rFonts w:ascii="Tahoma" w:hAnsi="Tahoma" w:cs="Tahoma"/>
          <w:sz w:val="20"/>
          <w:szCs w:val="20"/>
        </w:rPr>
      </w:pPr>
      <w:r w:rsidRPr="00BF4C78">
        <w:rPr>
          <w:rFonts w:ascii="Tahoma" w:hAnsi="Tahoma" w:cs="Tahoma"/>
          <w:sz w:val="20"/>
          <w:szCs w:val="20"/>
        </w:rPr>
        <w:t xml:space="preserve">20.15. W przypadku wniesienia odwołania Zamawiający nie może zawrzeć umowy do czasu ogłoszenia przez Izbę wyroku lub postanowienia kończącego postępowanie odwoławcze, zwanych dalej „orzeczeniem”. Zamawiający może złożyć do Izby wniosek o uchylenie zakazu zawarcia umowy. Izba </w:t>
      </w:r>
      <w:r w:rsidRPr="00BF4C78">
        <w:rPr>
          <w:rFonts w:ascii="Tahoma" w:hAnsi="Tahoma" w:cs="Tahoma"/>
          <w:sz w:val="20"/>
          <w:szCs w:val="20"/>
        </w:rPr>
        <w:lastRenderedPageBreak/>
        <w:t>może uchylić zakaz zawarcia umowy, jeżeli niezawarcie umowy mogłoby spowodować negatywne skutki dla interesu publicznego, w szczególności w dziedzinach obronności i bezpieczeństwa, przewyższające korzyści związane z koniecznością ochrony wszystkich interesów, w odniesieniu do których zachodzi prawdopodobieństwo doznania uszczerbku w wyniku czynności podjętych przez Zamawiającego w postępowaniu o udzielenie zamówienia.</w:t>
      </w:r>
    </w:p>
    <w:p w:rsidR="005A6D24" w:rsidRPr="00BF4C78" w:rsidRDefault="005A6D24" w:rsidP="00BF4C78">
      <w:pPr>
        <w:autoSpaceDE w:val="0"/>
        <w:autoSpaceDN w:val="0"/>
        <w:adjustRightInd w:val="0"/>
        <w:spacing w:line="360" w:lineRule="auto"/>
        <w:jc w:val="both"/>
        <w:rPr>
          <w:rFonts w:ascii="Tahoma" w:hAnsi="Tahoma" w:cs="Tahoma"/>
          <w:sz w:val="20"/>
          <w:szCs w:val="20"/>
        </w:rPr>
      </w:pPr>
      <w:r w:rsidRPr="00BF4C78">
        <w:rPr>
          <w:rFonts w:ascii="Tahoma" w:hAnsi="Tahoma" w:cs="Tahoma"/>
          <w:sz w:val="20"/>
          <w:szCs w:val="20"/>
        </w:rPr>
        <w:t>20.16. Zamawiający, nie później niż na 7 dni przed upływem ważności wadium, wzywa Wykonawców, pod rygorem wykluczenia z postępowania, do przedłużenia ważności wadium albo wniesienia nowego wadium na okres niezbędny do zabezpieczenia postępowania do zawarcia umowy. Jeżeli odwołanie wniesiono po wyborze oferty najkorzystniejszej, wezwanie kieruje się jedynie do wykonawcy, którego ofertę wybrano jako najkorzystniejszą.</w:t>
      </w:r>
    </w:p>
    <w:p w:rsidR="005A6D24" w:rsidRPr="00BF4C78" w:rsidRDefault="005A6D24" w:rsidP="00BF4C78">
      <w:pPr>
        <w:autoSpaceDE w:val="0"/>
        <w:autoSpaceDN w:val="0"/>
        <w:adjustRightInd w:val="0"/>
        <w:spacing w:line="360" w:lineRule="auto"/>
        <w:jc w:val="both"/>
        <w:rPr>
          <w:rFonts w:ascii="Tahoma" w:hAnsi="Tahoma" w:cs="Tahoma"/>
          <w:sz w:val="20"/>
          <w:szCs w:val="20"/>
        </w:rPr>
      </w:pPr>
      <w:r w:rsidRPr="00BF4C78">
        <w:rPr>
          <w:rFonts w:ascii="Tahoma" w:hAnsi="Tahoma" w:cs="Tahoma"/>
          <w:sz w:val="20"/>
          <w:szCs w:val="20"/>
        </w:rPr>
        <w:t>20.17.  Zamawiający przesyła niezwłocznie, nie później niż w terminie 2 dni od dnia otrzymania, kopię odwołania innym Wykonawcom uczestniczącym w postępowaniu o udzielenie zamówienia, a jeżeli odwołanie dotyczy treści ogłoszenia o zamówieniu lub postanowień specyfikacji istotnych warunków zamówienia, zamieszcza ją również na stronie</w:t>
      </w:r>
    </w:p>
    <w:p w:rsidR="005A6D24" w:rsidRPr="00BF4C78" w:rsidRDefault="005A6D24" w:rsidP="00BF4C78">
      <w:pPr>
        <w:autoSpaceDE w:val="0"/>
        <w:autoSpaceDN w:val="0"/>
        <w:adjustRightInd w:val="0"/>
        <w:spacing w:line="360" w:lineRule="auto"/>
        <w:jc w:val="both"/>
        <w:rPr>
          <w:rFonts w:ascii="Tahoma" w:hAnsi="Tahoma" w:cs="Tahoma"/>
          <w:sz w:val="20"/>
          <w:szCs w:val="20"/>
        </w:rPr>
      </w:pPr>
      <w:r w:rsidRPr="00BF4C78">
        <w:rPr>
          <w:rFonts w:ascii="Tahoma" w:hAnsi="Tahoma" w:cs="Tahoma"/>
          <w:sz w:val="20"/>
          <w:szCs w:val="20"/>
        </w:rPr>
        <w:t>internetowej, na której jest zamieszczone ogłoszenie o zamówieniu lub jest udostępniana specyfikacja, wzywając Wykonawców do przystąpienia do postępowania odwoławczego.</w:t>
      </w:r>
    </w:p>
    <w:p w:rsidR="005A6D24" w:rsidRPr="00BF4C78" w:rsidRDefault="005A6D24" w:rsidP="00BF4C78">
      <w:pPr>
        <w:autoSpaceDE w:val="0"/>
        <w:autoSpaceDN w:val="0"/>
        <w:adjustRightInd w:val="0"/>
        <w:spacing w:line="360" w:lineRule="auto"/>
        <w:jc w:val="both"/>
        <w:rPr>
          <w:rFonts w:ascii="Tahoma" w:hAnsi="Tahoma" w:cs="Tahoma"/>
          <w:sz w:val="20"/>
          <w:szCs w:val="20"/>
        </w:rPr>
      </w:pPr>
      <w:r w:rsidRPr="00BF4C78">
        <w:rPr>
          <w:rFonts w:ascii="Tahoma" w:hAnsi="Tahoma" w:cs="Tahoma"/>
          <w:sz w:val="20"/>
          <w:szCs w:val="20"/>
        </w:rPr>
        <w:t>20.18. Wykonawca może zgłosić przystąpienie do postępowania odwoławczego w terminie 3 dni od dnia otrzymania kopii odwołania, wskazując stronę, do której przystępuje, i interes</w:t>
      </w:r>
    </w:p>
    <w:p w:rsidR="005A6D24" w:rsidRPr="00BF4C78" w:rsidRDefault="005A6D24" w:rsidP="00BF4C78">
      <w:pPr>
        <w:autoSpaceDE w:val="0"/>
        <w:autoSpaceDN w:val="0"/>
        <w:adjustRightInd w:val="0"/>
        <w:spacing w:line="360" w:lineRule="auto"/>
        <w:jc w:val="both"/>
        <w:rPr>
          <w:rFonts w:ascii="Tahoma" w:hAnsi="Tahoma" w:cs="Tahoma"/>
          <w:sz w:val="20"/>
          <w:szCs w:val="20"/>
        </w:rPr>
      </w:pPr>
      <w:r w:rsidRPr="00BF4C78">
        <w:rPr>
          <w:rFonts w:ascii="Tahoma" w:hAnsi="Tahoma" w:cs="Tahoma"/>
          <w:sz w:val="20"/>
          <w:szCs w:val="20"/>
        </w:rPr>
        <w:t>w uzyskaniu rozstrzygnięcia na korzyść strony, do której przystępuje. Zgłoszenie przystąpienia doręcza się Prezesowi Izby w formie pisemnej albo elektronicznej opatrzonej bezpiecznym podpisem elektronicznym weryfikowanym za pomocą ważnego kwalifikowanego certyfikatu, a jego kopię przesyła się Zamawiającemu oraz Wykonawcy wnoszącemu odwołanie.</w:t>
      </w:r>
    </w:p>
    <w:p w:rsidR="005A6D24" w:rsidRPr="00BF4C78" w:rsidRDefault="005A6D24" w:rsidP="00BF4C78">
      <w:pPr>
        <w:autoSpaceDE w:val="0"/>
        <w:autoSpaceDN w:val="0"/>
        <w:adjustRightInd w:val="0"/>
        <w:spacing w:line="360" w:lineRule="auto"/>
        <w:jc w:val="both"/>
        <w:rPr>
          <w:rFonts w:ascii="Tahoma" w:hAnsi="Tahoma" w:cs="Tahoma"/>
          <w:sz w:val="20"/>
          <w:szCs w:val="20"/>
        </w:rPr>
      </w:pPr>
      <w:r w:rsidRPr="00BF4C78">
        <w:rPr>
          <w:rFonts w:ascii="Tahoma" w:hAnsi="Tahoma" w:cs="Tahoma"/>
          <w:sz w:val="20"/>
          <w:szCs w:val="20"/>
        </w:rPr>
        <w:t>20.19. Wykonawcy, którzy przystąpili do postępowania odwoławczego, stają się uczestnikami postępowania odwoławczego, jeżeli mają interes w tym, aby odwołanie zostało rozstrzygnięte na korzyść jednej ze stron.</w:t>
      </w:r>
    </w:p>
    <w:p w:rsidR="005A6D24" w:rsidRPr="00BF4C78" w:rsidRDefault="005A6D24" w:rsidP="00BF4C78">
      <w:pPr>
        <w:autoSpaceDE w:val="0"/>
        <w:autoSpaceDN w:val="0"/>
        <w:adjustRightInd w:val="0"/>
        <w:spacing w:line="360" w:lineRule="auto"/>
        <w:jc w:val="both"/>
        <w:rPr>
          <w:rFonts w:ascii="Tahoma" w:hAnsi="Tahoma" w:cs="Tahoma"/>
          <w:sz w:val="20"/>
          <w:szCs w:val="20"/>
        </w:rPr>
      </w:pPr>
      <w:r w:rsidRPr="00BF4C78">
        <w:rPr>
          <w:rFonts w:ascii="Tahoma" w:hAnsi="Tahoma" w:cs="Tahoma"/>
          <w:sz w:val="20"/>
          <w:szCs w:val="20"/>
        </w:rPr>
        <w:t>20.20. Zamawiający lub odwołujący może zgłosić opozycję przeciw przystąpieniu innego Wykonawcy nie później niż do czasu otwarcia rozprawy. Izba uwzględnia opozycję, jeżeli zgłaszający opozycję uprawdopodobni, że Wykonawca nie ma interesu w uzyskaniu rozstrzygnięcia na korzyść strony, do której przystąpił; w przeciwnym razie Izba oddala opozycję. Postanowienie o uwzględnieniu albo oddaleniu opozycji Izba może wydać na posiedzeniu niejawnym. Na postanowienie o uwzględnieniu albo oddaleniu opozycji nie przysługuje skarga.</w:t>
      </w:r>
    </w:p>
    <w:p w:rsidR="005A6D24" w:rsidRPr="00BF4C78" w:rsidRDefault="005A6D24" w:rsidP="00BF4C78">
      <w:pPr>
        <w:autoSpaceDE w:val="0"/>
        <w:autoSpaceDN w:val="0"/>
        <w:adjustRightInd w:val="0"/>
        <w:spacing w:line="360" w:lineRule="auto"/>
        <w:jc w:val="both"/>
        <w:rPr>
          <w:rFonts w:ascii="Tahoma" w:hAnsi="Tahoma" w:cs="Tahoma"/>
          <w:sz w:val="20"/>
          <w:szCs w:val="20"/>
        </w:rPr>
      </w:pPr>
      <w:r w:rsidRPr="00BF4C78">
        <w:rPr>
          <w:rFonts w:ascii="Tahoma" w:hAnsi="Tahoma" w:cs="Tahoma"/>
          <w:sz w:val="20"/>
          <w:szCs w:val="20"/>
        </w:rPr>
        <w:t>20.21. Czynności uczestnika postępowania odwoławczego nie mogą pozostawać w sprzeczności z czynnościami i oświadczeniami strony, do której przystąpił, z zastrzeżeniem zgłoszenia sprzeciwu, o którym mowa w art. 186 ust. 3 PZP, przez uczestnika, który przystąpił do postępowania po stronie Zamawiającego.</w:t>
      </w:r>
    </w:p>
    <w:p w:rsidR="005A6D24" w:rsidRPr="00BF4C78" w:rsidRDefault="005A6D24" w:rsidP="00BF4C78">
      <w:pPr>
        <w:autoSpaceDE w:val="0"/>
        <w:autoSpaceDN w:val="0"/>
        <w:adjustRightInd w:val="0"/>
        <w:spacing w:line="360" w:lineRule="auto"/>
        <w:jc w:val="both"/>
        <w:rPr>
          <w:rFonts w:ascii="Tahoma" w:hAnsi="Tahoma" w:cs="Tahoma"/>
          <w:sz w:val="20"/>
          <w:szCs w:val="20"/>
        </w:rPr>
      </w:pPr>
      <w:r w:rsidRPr="00BF4C78">
        <w:rPr>
          <w:rFonts w:ascii="Tahoma" w:hAnsi="Tahoma" w:cs="Tahoma"/>
          <w:sz w:val="20"/>
          <w:szCs w:val="20"/>
        </w:rPr>
        <w:t>20.22. Odwołujący oraz Wykonawca wezwany zgodnie pkt. 15 nie mogą następnie korzystać ze środków ochrony prawnej wobec czynności Zamawiającego wykonanych zgodnie z wyrokiem Izby lub sądu albo na podstawie art. 186 ust. 2 i 3 PZP.</w:t>
      </w:r>
    </w:p>
    <w:p w:rsidR="005A6D24" w:rsidRPr="00BF4C78" w:rsidRDefault="005A6D24" w:rsidP="00BF4C78">
      <w:pPr>
        <w:autoSpaceDE w:val="0"/>
        <w:autoSpaceDN w:val="0"/>
        <w:adjustRightInd w:val="0"/>
        <w:spacing w:line="360" w:lineRule="auto"/>
        <w:jc w:val="both"/>
        <w:rPr>
          <w:rFonts w:ascii="Tahoma" w:hAnsi="Tahoma" w:cs="Tahoma"/>
          <w:sz w:val="20"/>
          <w:szCs w:val="20"/>
        </w:rPr>
      </w:pPr>
      <w:r w:rsidRPr="00BF4C78">
        <w:rPr>
          <w:rFonts w:ascii="Tahoma" w:hAnsi="Tahoma" w:cs="Tahoma"/>
          <w:sz w:val="20"/>
          <w:szCs w:val="20"/>
        </w:rPr>
        <w:lastRenderedPageBreak/>
        <w:t>20.23. Do postępowania odwoławczego stosuje się odpowiednio przepisy ustawy z dnia 17 listopada 1964 r. – Kodeks postępowania cywilnego o sądzie polubownym (arbitrażowym), jeżeli ustawa nie stanowi inaczej.</w:t>
      </w:r>
    </w:p>
    <w:p w:rsidR="005A6D24" w:rsidRPr="00BF4C78" w:rsidRDefault="005A6D24" w:rsidP="00BF4C78">
      <w:pPr>
        <w:autoSpaceDE w:val="0"/>
        <w:autoSpaceDN w:val="0"/>
        <w:adjustRightInd w:val="0"/>
        <w:spacing w:line="360" w:lineRule="auto"/>
        <w:jc w:val="both"/>
        <w:rPr>
          <w:rFonts w:ascii="Tahoma" w:hAnsi="Tahoma" w:cs="Tahoma"/>
          <w:sz w:val="20"/>
          <w:szCs w:val="20"/>
        </w:rPr>
      </w:pPr>
      <w:r w:rsidRPr="00BF4C78">
        <w:rPr>
          <w:rFonts w:ascii="Tahoma" w:hAnsi="Tahoma" w:cs="Tahoma"/>
          <w:sz w:val="20"/>
          <w:szCs w:val="20"/>
        </w:rPr>
        <w:t>20.24. Na orzeczenie Izby stronom oraz uczestnikom postępowania odwoławczego przysługuje skarga do sądu.</w:t>
      </w:r>
    </w:p>
    <w:p w:rsidR="005A6D24" w:rsidRPr="00BF4C78" w:rsidRDefault="005A6D24" w:rsidP="00BF4C78">
      <w:pPr>
        <w:autoSpaceDE w:val="0"/>
        <w:autoSpaceDN w:val="0"/>
        <w:adjustRightInd w:val="0"/>
        <w:spacing w:line="360" w:lineRule="auto"/>
        <w:jc w:val="both"/>
        <w:rPr>
          <w:rFonts w:ascii="Tahoma" w:hAnsi="Tahoma" w:cs="Tahoma"/>
          <w:sz w:val="20"/>
          <w:szCs w:val="20"/>
        </w:rPr>
      </w:pPr>
      <w:r w:rsidRPr="00BF4C78">
        <w:rPr>
          <w:rFonts w:ascii="Tahoma" w:hAnsi="Tahoma" w:cs="Tahoma"/>
          <w:sz w:val="20"/>
          <w:szCs w:val="20"/>
        </w:rPr>
        <w:t>20.25. Skargę wnosi się do sądu okręgowego właściwego dla siedziby albo miejsca zamieszkania Zamawiającego.</w:t>
      </w:r>
    </w:p>
    <w:p w:rsidR="005A6D24" w:rsidRPr="00BF4C78" w:rsidRDefault="005A6D24" w:rsidP="00BF4C78">
      <w:pPr>
        <w:autoSpaceDE w:val="0"/>
        <w:autoSpaceDN w:val="0"/>
        <w:adjustRightInd w:val="0"/>
        <w:spacing w:line="360" w:lineRule="auto"/>
        <w:jc w:val="both"/>
        <w:rPr>
          <w:rFonts w:ascii="Tahoma" w:hAnsi="Tahoma" w:cs="Tahoma"/>
          <w:sz w:val="20"/>
          <w:szCs w:val="20"/>
        </w:rPr>
      </w:pPr>
      <w:r w:rsidRPr="00BF4C78">
        <w:rPr>
          <w:rFonts w:ascii="Tahoma" w:hAnsi="Tahoma" w:cs="Tahoma"/>
          <w:sz w:val="20"/>
          <w:szCs w:val="20"/>
        </w:rPr>
        <w:t>20.26. W postępowaniu toczącym się na skutek wniesienia skargi nie można rozszerzyć żądania odwołania ani występować z nowymi żądaniami.</w:t>
      </w:r>
    </w:p>
    <w:p w:rsidR="005A6D24" w:rsidRPr="00BF4C78" w:rsidRDefault="005A6D24" w:rsidP="00BF4C78">
      <w:pPr>
        <w:autoSpaceDE w:val="0"/>
        <w:autoSpaceDN w:val="0"/>
        <w:adjustRightInd w:val="0"/>
        <w:spacing w:line="360" w:lineRule="auto"/>
        <w:jc w:val="both"/>
        <w:rPr>
          <w:rFonts w:ascii="Tahoma" w:hAnsi="Tahoma" w:cs="Tahoma"/>
          <w:sz w:val="20"/>
          <w:szCs w:val="20"/>
        </w:rPr>
      </w:pPr>
      <w:r w:rsidRPr="00BF4C78">
        <w:rPr>
          <w:rFonts w:ascii="Tahoma" w:hAnsi="Tahoma" w:cs="Tahoma"/>
          <w:sz w:val="20"/>
          <w:szCs w:val="20"/>
        </w:rPr>
        <w:t>20.27. Od wyroku sądu lub postanowienia kończącego postępowanie w sprawie nie przysługuje skarga kasacyjna.</w:t>
      </w:r>
    </w:p>
    <w:p w:rsidR="005A6D24" w:rsidRDefault="005A6D24" w:rsidP="00BF4C78">
      <w:pPr>
        <w:autoSpaceDE w:val="0"/>
        <w:autoSpaceDN w:val="0"/>
        <w:adjustRightInd w:val="0"/>
        <w:spacing w:line="360" w:lineRule="auto"/>
        <w:rPr>
          <w:rFonts w:ascii="Tahoma" w:hAnsi="Tahoma" w:cs="Tahoma"/>
          <w:color w:val="000000"/>
          <w:sz w:val="20"/>
          <w:szCs w:val="20"/>
        </w:rPr>
      </w:pPr>
    </w:p>
    <w:p w:rsidR="005A6D24" w:rsidRPr="00BF4C78" w:rsidRDefault="00DA4B47" w:rsidP="00BF4C78">
      <w:pPr>
        <w:autoSpaceDE w:val="0"/>
        <w:autoSpaceDN w:val="0"/>
        <w:adjustRightInd w:val="0"/>
        <w:spacing w:line="360" w:lineRule="auto"/>
        <w:rPr>
          <w:rFonts w:ascii="Tahoma" w:hAnsi="Tahoma" w:cs="Tahoma"/>
          <w:color w:val="000000"/>
          <w:sz w:val="20"/>
          <w:szCs w:val="20"/>
        </w:rPr>
      </w:pPr>
      <w:r w:rsidRPr="00DA4B47">
        <w:rPr>
          <w:lang w:val="pl-PL"/>
        </w:rPr>
        <w:pict>
          <v:shape id="_x0000_s1044" type="#_x0000_t202" style="position:absolute;margin-left:0;margin-top:0;width:477pt;height:44.15pt;z-index:251657216" fillcolor="#ddd">
            <v:textbox style="mso-fit-shape-to-text:t">
              <w:txbxContent>
                <w:p w:rsidR="005A6D24" w:rsidRPr="003723CB" w:rsidRDefault="005A6D24" w:rsidP="00EE0E89">
                  <w:pPr>
                    <w:autoSpaceDE w:val="0"/>
                    <w:autoSpaceDN w:val="0"/>
                    <w:adjustRightInd w:val="0"/>
                    <w:spacing w:line="360" w:lineRule="auto"/>
                    <w:rPr>
                      <w:rFonts w:ascii="Tahoma" w:hAnsi="Tahoma" w:cs="Tahoma"/>
                      <w:b/>
                      <w:bCs/>
                      <w:color w:val="000000"/>
                      <w:sz w:val="20"/>
                      <w:szCs w:val="20"/>
                    </w:rPr>
                  </w:pPr>
                  <w:r w:rsidRPr="00BF4C78">
                    <w:rPr>
                      <w:rFonts w:ascii="Tahoma" w:hAnsi="Tahoma" w:cs="Tahoma"/>
                      <w:b/>
                      <w:bCs/>
                      <w:color w:val="000000"/>
                      <w:sz w:val="20"/>
                      <w:szCs w:val="20"/>
                    </w:rPr>
                    <w:t>21. OGŁOSZENIE WYNIKÓW PRZETARGU.</w:t>
                  </w:r>
                </w:p>
              </w:txbxContent>
            </v:textbox>
            <w10:wrap type="square"/>
          </v:shape>
        </w:pict>
      </w:r>
      <w:r w:rsidR="005A6D24" w:rsidRPr="00BF4C78">
        <w:rPr>
          <w:rFonts w:ascii="Tahoma" w:hAnsi="Tahoma" w:cs="Tahoma"/>
          <w:color w:val="000000"/>
          <w:sz w:val="20"/>
          <w:szCs w:val="20"/>
        </w:rPr>
        <w:t>21. 1. Wyniki postępowania ogłoszone zostaną w siedzibie Zamawiającego i na stronie</w:t>
      </w:r>
    </w:p>
    <w:p w:rsidR="005A6D24" w:rsidRPr="00BF4C78" w:rsidRDefault="005A6D24" w:rsidP="00BF4C78">
      <w:pPr>
        <w:autoSpaceDE w:val="0"/>
        <w:autoSpaceDN w:val="0"/>
        <w:adjustRightInd w:val="0"/>
        <w:spacing w:line="360" w:lineRule="auto"/>
        <w:rPr>
          <w:rFonts w:ascii="Tahoma" w:hAnsi="Tahoma" w:cs="Tahoma"/>
          <w:color w:val="000000"/>
          <w:sz w:val="20"/>
          <w:szCs w:val="20"/>
        </w:rPr>
      </w:pPr>
      <w:r w:rsidRPr="00BF4C78">
        <w:rPr>
          <w:rFonts w:ascii="Tahoma" w:hAnsi="Tahoma" w:cs="Tahoma"/>
          <w:color w:val="000000"/>
          <w:sz w:val="20"/>
          <w:szCs w:val="20"/>
        </w:rPr>
        <w:t xml:space="preserve">internetowej: </w:t>
      </w:r>
      <w:hyperlink r:id="rId11" w:history="1">
        <w:r w:rsidR="006A0B93" w:rsidRPr="006A0B93">
          <w:rPr>
            <w:rStyle w:val="Hipercze"/>
            <w:rFonts w:ascii="Tahoma" w:hAnsi="Tahoma" w:cs="Tahoma"/>
            <w:sz w:val="20"/>
            <w:szCs w:val="20"/>
          </w:rPr>
          <w:t>www.zdplw.pl</w:t>
        </w:r>
      </w:hyperlink>
      <w:r w:rsidR="006A0B93">
        <w:t xml:space="preserve"> </w:t>
      </w:r>
      <w:r w:rsidRPr="00BF4C78">
        <w:rPr>
          <w:rFonts w:ascii="Tahoma" w:hAnsi="Tahoma" w:cs="Tahoma"/>
          <w:color w:val="000000"/>
          <w:sz w:val="20"/>
          <w:szCs w:val="20"/>
        </w:rPr>
        <w:t>w zakładce Zamówienia Publiczne.</w:t>
      </w:r>
    </w:p>
    <w:p w:rsidR="005A6D24" w:rsidRPr="00BF4C78" w:rsidRDefault="005A6D24" w:rsidP="00BF4C78">
      <w:pPr>
        <w:autoSpaceDE w:val="0"/>
        <w:autoSpaceDN w:val="0"/>
        <w:adjustRightInd w:val="0"/>
        <w:spacing w:line="360" w:lineRule="auto"/>
        <w:rPr>
          <w:rFonts w:ascii="Tahoma" w:hAnsi="Tahoma" w:cs="Tahoma"/>
          <w:color w:val="000000"/>
          <w:sz w:val="20"/>
          <w:szCs w:val="20"/>
        </w:rPr>
      </w:pPr>
      <w:r w:rsidRPr="00BF4C78">
        <w:rPr>
          <w:rFonts w:ascii="Tahoma" w:hAnsi="Tahoma" w:cs="Tahoma"/>
          <w:color w:val="000000"/>
          <w:sz w:val="20"/>
          <w:szCs w:val="20"/>
        </w:rPr>
        <w:t>21. 2. Uczestnicy postępowania zostaną poinformowani o wynikach za pomocą e-maila lub</w:t>
      </w:r>
    </w:p>
    <w:p w:rsidR="005A6D24" w:rsidRPr="00BF4C78" w:rsidRDefault="005A6D24" w:rsidP="00BF4C78">
      <w:pPr>
        <w:autoSpaceDE w:val="0"/>
        <w:autoSpaceDN w:val="0"/>
        <w:adjustRightInd w:val="0"/>
        <w:spacing w:line="360" w:lineRule="auto"/>
        <w:rPr>
          <w:rFonts w:ascii="Tahoma" w:hAnsi="Tahoma" w:cs="Tahoma"/>
          <w:color w:val="000000"/>
          <w:sz w:val="20"/>
          <w:szCs w:val="20"/>
        </w:rPr>
      </w:pPr>
      <w:r w:rsidRPr="00BF4C78">
        <w:rPr>
          <w:rFonts w:ascii="Tahoma" w:hAnsi="Tahoma" w:cs="Tahoma"/>
          <w:color w:val="000000"/>
          <w:sz w:val="20"/>
          <w:szCs w:val="20"/>
        </w:rPr>
        <w:t>Faxu zapisanych w ofercie Wykonawcy.</w:t>
      </w:r>
    </w:p>
    <w:p w:rsidR="005A6D24" w:rsidRPr="00BF4C78" w:rsidRDefault="005A6D24" w:rsidP="00BF4C78">
      <w:pPr>
        <w:autoSpaceDE w:val="0"/>
        <w:autoSpaceDN w:val="0"/>
        <w:adjustRightInd w:val="0"/>
        <w:spacing w:line="360" w:lineRule="auto"/>
        <w:rPr>
          <w:rFonts w:ascii="Tahoma" w:hAnsi="Tahoma" w:cs="Tahoma"/>
          <w:color w:val="000000"/>
          <w:sz w:val="20"/>
          <w:szCs w:val="20"/>
        </w:rPr>
      </w:pPr>
    </w:p>
    <w:p w:rsidR="005A6D24" w:rsidRDefault="00DA4B47" w:rsidP="00BF4C78">
      <w:pPr>
        <w:autoSpaceDE w:val="0"/>
        <w:autoSpaceDN w:val="0"/>
        <w:adjustRightInd w:val="0"/>
        <w:spacing w:line="360" w:lineRule="auto"/>
        <w:jc w:val="both"/>
        <w:rPr>
          <w:rFonts w:ascii="Tahoma" w:hAnsi="Tahoma" w:cs="Tahoma"/>
          <w:color w:val="000000"/>
          <w:sz w:val="20"/>
          <w:szCs w:val="20"/>
        </w:rPr>
      </w:pPr>
      <w:r w:rsidRPr="00DA4B47">
        <w:rPr>
          <w:lang w:val="pl-PL"/>
        </w:rPr>
        <w:pict>
          <v:shape id="_x0000_s1045" type="#_x0000_t202" style="position:absolute;left:0;text-align:left;margin-left:0;margin-top:0;width:477pt;height:44.15pt;z-index:251658240" fillcolor="#ddd">
            <v:textbox style="mso-fit-shape-to-text:t">
              <w:txbxContent>
                <w:p w:rsidR="005A6D24" w:rsidRPr="00DB084A" w:rsidRDefault="005A6D24" w:rsidP="00EE0E89">
                  <w:pPr>
                    <w:autoSpaceDE w:val="0"/>
                    <w:autoSpaceDN w:val="0"/>
                    <w:adjustRightInd w:val="0"/>
                    <w:spacing w:line="360" w:lineRule="auto"/>
                    <w:rPr>
                      <w:rFonts w:ascii="Tahoma" w:hAnsi="Tahoma" w:cs="Tahoma"/>
                      <w:b/>
                      <w:bCs/>
                      <w:color w:val="000000"/>
                      <w:sz w:val="20"/>
                      <w:szCs w:val="20"/>
                    </w:rPr>
                  </w:pPr>
                  <w:r w:rsidRPr="00DB084A">
                    <w:rPr>
                      <w:rFonts w:ascii="Tahoma" w:hAnsi="Tahoma" w:cs="Tahoma"/>
                      <w:b/>
                      <w:bCs/>
                      <w:color w:val="000000"/>
                      <w:sz w:val="20"/>
                      <w:szCs w:val="20"/>
                    </w:rPr>
                    <w:t>22. ZAŁĄCZNIKI</w:t>
                  </w:r>
                </w:p>
              </w:txbxContent>
            </v:textbox>
            <w10:wrap type="square"/>
          </v:shape>
        </w:pict>
      </w:r>
      <w:r w:rsidR="005A6D24" w:rsidRPr="00BF4C78">
        <w:rPr>
          <w:rFonts w:ascii="Tahoma" w:hAnsi="Tahoma" w:cs="Tahoma"/>
          <w:color w:val="000000"/>
          <w:sz w:val="20"/>
          <w:szCs w:val="20"/>
        </w:rPr>
        <w:t xml:space="preserve">a. </w:t>
      </w:r>
      <w:r w:rsidR="005A6D24">
        <w:rPr>
          <w:rFonts w:ascii="Tahoma" w:hAnsi="Tahoma" w:cs="Tahoma"/>
          <w:color w:val="000000"/>
          <w:sz w:val="20"/>
          <w:szCs w:val="20"/>
        </w:rPr>
        <w:t xml:space="preserve">Załącznik nr 1 – </w:t>
      </w:r>
      <w:r w:rsidR="00B75182" w:rsidRPr="00787F41">
        <w:rPr>
          <w:rFonts w:ascii="Tahoma" w:hAnsi="Tahoma" w:cs="Tahoma"/>
          <w:sz w:val="20"/>
          <w:szCs w:val="20"/>
        </w:rPr>
        <w:t>wzór formularza oferty</w:t>
      </w:r>
    </w:p>
    <w:p w:rsidR="005A6D24" w:rsidRDefault="005A6D24" w:rsidP="00787F41">
      <w:pPr>
        <w:spacing w:line="360" w:lineRule="auto"/>
        <w:rPr>
          <w:rFonts w:ascii="Tahoma" w:hAnsi="Tahoma" w:cs="Tahoma"/>
          <w:sz w:val="20"/>
          <w:szCs w:val="20"/>
        </w:rPr>
      </w:pPr>
      <w:r>
        <w:rPr>
          <w:rFonts w:ascii="Tahoma" w:hAnsi="Tahoma" w:cs="Tahoma"/>
          <w:sz w:val="20"/>
          <w:szCs w:val="20"/>
        </w:rPr>
        <w:t xml:space="preserve">b. </w:t>
      </w:r>
      <w:r w:rsidRPr="00787F41">
        <w:rPr>
          <w:rFonts w:ascii="Tahoma" w:hAnsi="Tahoma" w:cs="Tahoma"/>
          <w:sz w:val="20"/>
          <w:szCs w:val="20"/>
        </w:rPr>
        <w:t xml:space="preserve">Załącznik nr </w:t>
      </w:r>
      <w:r>
        <w:rPr>
          <w:rFonts w:ascii="Tahoma" w:hAnsi="Tahoma" w:cs="Tahoma"/>
          <w:sz w:val="20"/>
          <w:szCs w:val="20"/>
        </w:rPr>
        <w:t>2</w:t>
      </w:r>
      <w:r w:rsidRPr="00787F41">
        <w:rPr>
          <w:rFonts w:ascii="Tahoma" w:hAnsi="Tahoma" w:cs="Tahoma"/>
          <w:sz w:val="20"/>
          <w:szCs w:val="20"/>
        </w:rPr>
        <w:t xml:space="preserve"> – Załącznik nr </w:t>
      </w:r>
      <w:r w:rsidR="00B75182">
        <w:rPr>
          <w:rFonts w:ascii="Tahoma" w:hAnsi="Tahoma" w:cs="Tahoma"/>
          <w:sz w:val="20"/>
          <w:szCs w:val="20"/>
        </w:rPr>
        <w:t>2</w:t>
      </w:r>
      <w:r w:rsidRPr="00787F41">
        <w:rPr>
          <w:rFonts w:ascii="Tahoma" w:hAnsi="Tahoma" w:cs="Tahoma"/>
          <w:sz w:val="20"/>
          <w:szCs w:val="20"/>
        </w:rPr>
        <w:t xml:space="preserve">– wzór oświadczenia dotyczącego spełniania warunków udziału w postępowaniu, </w:t>
      </w:r>
    </w:p>
    <w:p w:rsidR="005A6D24" w:rsidRDefault="005A6D24" w:rsidP="00787F41">
      <w:pPr>
        <w:spacing w:line="360" w:lineRule="auto"/>
        <w:rPr>
          <w:rFonts w:ascii="Tahoma" w:hAnsi="Tahoma" w:cs="Tahoma"/>
          <w:sz w:val="20"/>
          <w:szCs w:val="20"/>
        </w:rPr>
      </w:pPr>
      <w:r>
        <w:rPr>
          <w:rFonts w:ascii="Tahoma" w:hAnsi="Tahoma" w:cs="Tahoma"/>
          <w:sz w:val="20"/>
          <w:szCs w:val="20"/>
        </w:rPr>
        <w:t xml:space="preserve">d. </w:t>
      </w:r>
      <w:r w:rsidRPr="00787F41">
        <w:rPr>
          <w:rFonts w:ascii="Tahoma" w:hAnsi="Tahoma" w:cs="Tahoma"/>
          <w:sz w:val="20"/>
          <w:szCs w:val="20"/>
        </w:rPr>
        <w:t xml:space="preserve">Załącznik nr </w:t>
      </w:r>
      <w:r w:rsidR="00B75182">
        <w:rPr>
          <w:rFonts w:ascii="Tahoma" w:hAnsi="Tahoma" w:cs="Tahoma"/>
          <w:sz w:val="20"/>
          <w:szCs w:val="20"/>
        </w:rPr>
        <w:t>3</w:t>
      </w:r>
      <w:r w:rsidRPr="00787F41">
        <w:rPr>
          <w:rFonts w:ascii="Tahoma" w:hAnsi="Tahoma" w:cs="Tahoma"/>
          <w:sz w:val="20"/>
          <w:szCs w:val="20"/>
        </w:rPr>
        <w:t xml:space="preserve"> – wzór oświadczenia dotyczącego przesłanek wykluczenia z postępowania, </w:t>
      </w:r>
    </w:p>
    <w:p w:rsidR="005A6D24" w:rsidRDefault="005A6D24" w:rsidP="00787F41">
      <w:pPr>
        <w:spacing w:line="360" w:lineRule="auto"/>
        <w:rPr>
          <w:rFonts w:ascii="Tahoma" w:hAnsi="Tahoma" w:cs="Tahoma"/>
          <w:sz w:val="20"/>
          <w:szCs w:val="20"/>
        </w:rPr>
      </w:pPr>
      <w:r>
        <w:rPr>
          <w:rFonts w:ascii="Tahoma" w:hAnsi="Tahoma" w:cs="Tahoma"/>
          <w:sz w:val="20"/>
          <w:szCs w:val="20"/>
        </w:rPr>
        <w:t xml:space="preserve">e. </w:t>
      </w:r>
      <w:r w:rsidRPr="00787F41">
        <w:rPr>
          <w:rFonts w:ascii="Tahoma" w:hAnsi="Tahoma" w:cs="Tahoma"/>
          <w:sz w:val="20"/>
          <w:szCs w:val="20"/>
        </w:rPr>
        <w:t xml:space="preserve">Załącznik nr </w:t>
      </w:r>
      <w:r w:rsidR="00B75182">
        <w:rPr>
          <w:rFonts w:ascii="Tahoma" w:hAnsi="Tahoma" w:cs="Tahoma"/>
          <w:sz w:val="20"/>
          <w:szCs w:val="20"/>
        </w:rPr>
        <w:t>4</w:t>
      </w:r>
      <w:r w:rsidRPr="00787F41">
        <w:rPr>
          <w:rFonts w:ascii="Tahoma" w:hAnsi="Tahoma" w:cs="Tahoma"/>
          <w:sz w:val="20"/>
          <w:szCs w:val="20"/>
        </w:rPr>
        <w:t xml:space="preserve"> – wzór oświadczenia o przynależności lub braku przynależności do grupy kapitałowej,</w:t>
      </w:r>
    </w:p>
    <w:p w:rsidR="00B75182" w:rsidRPr="00787F41" w:rsidRDefault="00B75182" w:rsidP="00787F41">
      <w:pPr>
        <w:spacing w:line="360" w:lineRule="auto"/>
        <w:rPr>
          <w:rFonts w:ascii="Tahoma" w:hAnsi="Tahoma" w:cs="Tahoma"/>
          <w:sz w:val="20"/>
          <w:szCs w:val="20"/>
        </w:rPr>
      </w:pPr>
      <w:r>
        <w:rPr>
          <w:rFonts w:ascii="Tahoma" w:hAnsi="Tahoma" w:cs="Tahoma"/>
          <w:sz w:val="20"/>
          <w:szCs w:val="20"/>
        </w:rPr>
        <w:t>f. Załącznik nr 5 – wzór umowy</w:t>
      </w:r>
    </w:p>
    <w:p w:rsidR="005A6D24" w:rsidRPr="00787F41" w:rsidRDefault="005A6D24" w:rsidP="00BF4C78">
      <w:pPr>
        <w:pStyle w:val="Nagwek6"/>
        <w:ind w:right="-1"/>
        <w:rPr>
          <w:rFonts w:ascii="Century Gothic" w:hAnsi="Century Gothic" w:cs="Century Gothic"/>
          <w:sz w:val="20"/>
          <w:szCs w:val="20"/>
        </w:rPr>
      </w:pPr>
    </w:p>
    <w:p w:rsidR="005A6D24" w:rsidRPr="00787F41" w:rsidRDefault="005A6D24" w:rsidP="00BF4C78">
      <w:pPr>
        <w:pStyle w:val="Nagwek6"/>
        <w:ind w:right="-1"/>
        <w:rPr>
          <w:rFonts w:ascii="Century Gothic" w:hAnsi="Century Gothic" w:cs="Century Gothic"/>
          <w:sz w:val="20"/>
          <w:szCs w:val="20"/>
        </w:rPr>
      </w:pPr>
    </w:p>
    <w:p w:rsidR="005A6D24" w:rsidRPr="00787F41" w:rsidRDefault="005A6D24" w:rsidP="00BF4C78">
      <w:pPr>
        <w:rPr>
          <w:sz w:val="20"/>
          <w:szCs w:val="20"/>
        </w:rPr>
      </w:pPr>
    </w:p>
    <w:p w:rsidR="005A6D24" w:rsidRPr="00787F41" w:rsidRDefault="005A6D24" w:rsidP="00BF4C78">
      <w:pPr>
        <w:rPr>
          <w:sz w:val="20"/>
          <w:szCs w:val="20"/>
        </w:rPr>
      </w:pPr>
    </w:p>
    <w:p w:rsidR="005A6D24" w:rsidRDefault="005A6D24" w:rsidP="00BF4C78"/>
    <w:p w:rsidR="005A6D24" w:rsidRDefault="005A6D24" w:rsidP="00EE0E89">
      <w:pPr>
        <w:pStyle w:val="Zwykytekst1"/>
        <w:spacing w:before="120"/>
        <w:ind w:right="-1"/>
        <w:jc w:val="right"/>
        <w:rPr>
          <w:rFonts w:ascii="Century Gothic" w:hAnsi="Century Gothic" w:cs="Century Gothic"/>
          <w:b/>
          <w:bCs/>
        </w:rPr>
      </w:pPr>
    </w:p>
    <w:p w:rsidR="005A6D24" w:rsidRDefault="005A6D24" w:rsidP="00EE0E89">
      <w:pPr>
        <w:pStyle w:val="Zwykytekst1"/>
        <w:spacing w:before="120"/>
        <w:ind w:right="-1"/>
        <w:jc w:val="right"/>
        <w:rPr>
          <w:rFonts w:ascii="Century Gothic" w:hAnsi="Century Gothic" w:cs="Century Gothic"/>
          <w:b/>
          <w:bCs/>
        </w:rPr>
      </w:pPr>
    </w:p>
    <w:p w:rsidR="005A6D24" w:rsidRDefault="005A6D24" w:rsidP="00EE0E89">
      <w:pPr>
        <w:pStyle w:val="Zwykytekst1"/>
        <w:spacing w:before="120"/>
        <w:ind w:right="-1"/>
        <w:jc w:val="right"/>
        <w:rPr>
          <w:rFonts w:ascii="Century Gothic" w:hAnsi="Century Gothic" w:cs="Century Gothic"/>
          <w:b/>
          <w:bCs/>
        </w:rPr>
      </w:pPr>
    </w:p>
    <w:p w:rsidR="005A6D24" w:rsidRDefault="005A6D24" w:rsidP="00EE0E89">
      <w:pPr>
        <w:pStyle w:val="Zwykytekst1"/>
        <w:spacing w:before="120"/>
        <w:ind w:left="4248" w:hanging="41"/>
        <w:jc w:val="center"/>
        <w:rPr>
          <w:rFonts w:ascii="Verdana" w:hAnsi="Verdana" w:cs="Verdana"/>
          <w:b/>
          <w:bCs/>
        </w:rPr>
      </w:pPr>
    </w:p>
    <w:sectPr w:rsidR="005A6D24" w:rsidSect="00CD72B8">
      <w:footerReference w:type="default" r:id="rId12"/>
      <w:pgSz w:w="11906" w:h="16838"/>
      <w:pgMar w:top="1079" w:right="1286" w:bottom="-1258" w:left="1418" w:header="360"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58E6" w:rsidRDefault="00C758E6">
      <w:r>
        <w:separator/>
      </w:r>
    </w:p>
  </w:endnote>
  <w:endnote w:type="continuationSeparator" w:id="0">
    <w:p w:rsidR="00C758E6" w:rsidRDefault="00C758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Univers-PL">
    <w:altName w:val="Malgun Gothic"/>
    <w:panose1 w:val="00000000000000000000"/>
    <w:charset w:val="C8"/>
    <w:family w:val="decorative"/>
    <w:notTrueType/>
    <w:pitch w:val="variable"/>
    <w:sig w:usb0="00000001"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StarSymbol">
    <w:altName w:val="Arial Unicode MS"/>
    <w:panose1 w:val="00000000000000000000"/>
    <w:charset w:val="02"/>
    <w:family w:val="auto"/>
    <w:notTrueType/>
    <w:pitch w:val="default"/>
    <w:sig w:usb0="00000000" w:usb1="00000000" w:usb2="00000000" w:usb3="00000000" w:csb0="00000000"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Narrow">
    <w:panose1 w:val="020B0506020202030204"/>
    <w:charset w:val="EE"/>
    <w:family w:val="swiss"/>
    <w:pitch w:val="variable"/>
    <w:sig w:usb0="00000287" w:usb1="00000800" w:usb2="00000000" w:usb3="00000000" w:csb0="0000009F" w:csb1="00000000"/>
  </w:font>
  <w:font w:name="FrankfurtGothic">
    <w:altName w:val="Times New Roman"/>
    <w:charset w:val="00"/>
    <w:family w:val="auto"/>
    <w:pitch w:val="variable"/>
    <w:sig w:usb0="00000007" w:usb1="00000000" w:usb2="00000000" w:usb3="00000000" w:csb0="00000003"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D24" w:rsidRDefault="00DA4B47">
    <w:pPr>
      <w:pStyle w:val="Stopka"/>
      <w:framePr w:wrap="auto" w:vAnchor="text" w:hAnchor="margin" w:xAlign="right" w:y="1"/>
      <w:rPr>
        <w:rStyle w:val="Numerstrony"/>
      </w:rPr>
    </w:pPr>
    <w:r>
      <w:rPr>
        <w:rStyle w:val="Numerstrony"/>
      </w:rPr>
      <w:fldChar w:fldCharType="begin"/>
    </w:r>
    <w:r w:rsidR="005A6D24">
      <w:rPr>
        <w:rStyle w:val="Numerstrony"/>
      </w:rPr>
      <w:instrText xml:space="preserve">PAGE  </w:instrText>
    </w:r>
    <w:r>
      <w:rPr>
        <w:rStyle w:val="Numerstrony"/>
      </w:rPr>
      <w:fldChar w:fldCharType="separate"/>
    </w:r>
    <w:r w:rsidR="000210E3">
      <w:rPr>
        <w:rStyle w:val="Numerstrony"/>
      </w:rPr>
      <w:t>17</w:t>
    </w:r>
    <w:r>
      <w:rPr>
        <w:rStyle w:val="Numerstrony"/>
      </w:rPr>
      <w:fldChar w:fldCharType="end"/>
    </w:r>
  </w:p>
  <w:p w:rsidR="005A6D24" w:rsidRDefault="005A6D24">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58E6" w:rsidRDefault="00C758E6">
      <w:r>
        <w:separator/>
      </w:r>
    </w:p>
  </w:footnote>
  <w:footnote w:type="continuationSeparator" w:id="0">
    <w:p w:rsidR="00C758E6" w:rsidRDefault="00C758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1004"/>
        </w:tabs>
        <w:ind w:left="1004" w:hanging="360"/>
      </w:pPr>
    </w:lvl>
    <w:lvl w:ilvl="1">
      <w:start w:val="1"/>
      <w:numFmt w:val="decimal"/>
      <w:lvlText w:val="%2)"/>
      <w:lvlJc w:val="left"/>
      <w:pPr>
        <w:tabs>
          <w:tab w:val="num" w:pos="1724"/>
        </w:tabs>
        <w:ind w:left="1724" w:hanging="360"/>
      </w:pPr>
    </w:lvl>
    <w:lvl w:ilvl="2">
      <w:start w:val="1"/>
      <w:numFmt w:val="decimal"/>
      <w:lvlText w:val="%3."/>
      <w:lvlJc w:val="left"/>
      <w:pPr>
        <w:tabs>
          <w:tab w:val="num" w:pos="2624"/>
        </w:tabs>
        <w:ind w:left="2624"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4"/>
    <w:lvl w:ilvl="0">
      <w:start w:val="1"/>
      <w:numFmt w:val="decimal"/>
      <w:lvlText w:val="%1)"/>
      <w:lvlJc w:val="left"/>
      <w:pPr>
        <w:tabs>
          <w:tab w:val="num" w:pos="780"/>
        </w:tabs>
        <w:ind w:left="7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singleLevel"/>
    <w:tmpl w:val="D01C3EFC"/>
    <w:name w:val="WW8Num10"/>
    <w:lvl w:ilvl="0">
      <w:start w:val="1"/>
      <w:numFmt w:val="decimal"/>
      <w:lvlText w:val="%1."/>
      <w:lvlJc w:val="left"/>
      <w:pPr>
        <w:tabs>
          <w:tab w:val="num" w:pos="360"/>
        </w:tabs>
        <w:ind w:left="360" w:hanging="360"/>
      </w:pPr>
      <w:rPr>
        <w:rFonts w:hint="default"/>
        <w:b w:val="0"/>
        <w:bCs w:val="0"/>
        <w:i w:val="0"/>
        <w:iCs w:val="0"/>
      </w:rPr>
    </w:lvl>
  </w:abstractNum>
  <w:abstractNum w:abstractNumId="4">
    <w:nsid w:val="00000007"/>
    <w:multiLevelType w:val="multilevel"/>
    <w:tmpl w:val="C1F67714"/>
    <w:name w:val="WW8Num7"/>
    <w:lvl w:ilvl="0">
      <w:start w:val="1"/>
      <w:numFmt w:val="decimal"/>
      <w:lvlText w:val="%1."/>
      <w:lvlJc w:val="left"/>
      <w:pPr>
        <w:tabs>
          <w:tab w:val="num" w:pos="375"/>
        </w:tabs>
        <w:ind w:left="375" w:hanging="360"/>
      </w:pPr>
      <w:rPr>
        <w:b w:val="0"/>
        <w:bCs w:val="0"/>
      </w:rPr>
    </w:lvl>
    <w:lvl w:ilvl="1">
      <w:start w:val="2"/>
      <w:numFmt w:val="lowerLetter"/>
      <w:lvlText w:val="%2)"/>
      <w:lvlJc w:val="left"/>
      <w:pPr>
        <w:tabs>
          <w:tab w:val="num" w:pos="1455"/>
        </w:tabs>
        <w:ind w:left="1455" w:hanging="360"/>
      </w:pPr>
    </w:lvl>
    <w:lvl w:ilvl="2">
      <w:start w:val="1"/>
      <w:numFmt w:val="decimal"/>
      <w:lvlText w:val="%3."/>
      <w:lvlJc w:val="left"/>
      <w:pPr>
        <w:tabs>
          <w:tab w:val="num" w:pos="2175"/>
        </w:tabs>
        <w:ind w:left="2175" w:hanging="360"/>
      </w:pPr>
    </w:lvl>
    <w:lvl w:ilvl="3">
      <w:start w:val="1"/>
      <w:numFmt w:val="decimal"/>
      <w:lvlText w:val="%4."/>
      <w:lvlJc w:val="left"/>
      <w:pPr>
        <w:tabs>
          <w:tab w:val="num" w:pos="360"/>
        </w:tabs>
        <w:ind w:left="360" w:hanging="360"/>
      </w:pPr>
    </w:lvl>
    <w:lvl w:ilvl="4">
      <w:start w:val="1"/>
      <w:numFmt w:val="decimal"/>
      <w:lvlText w:val="%5."/>
      <w:lvlJc w:val="left"/>
      <w:pPr>
        <w:tabs>
          <w:tab w:val="num" w:pos="3615"/>
        </w:tabs>
        <w:ind w:left="3615" w:hanging="360"/>
      </w:pPr>
    </w:lvl>
    <w:lvl w:ilvl="5">
      <w:start w:val="1"/>
      <w:numFmt w:val="decimal"/>
      <w:lvlText w:val="%6."/>
      <w:lvlJc w:val="left"/>
      <w:pPr>
        <w:tabs>
          <w:tab w:val="num" w:pos="4335"/>
        </w:tabs>
        <w:ind w:left="4335" w:hanging="360"/>
      </w:pPr>
    </w:lvl>
    <w:lvl w:ilvl="6">
      <w:start w:val="1"/>
      <w:numFmt w:val="decimal"/>
      <w:lvlText w:val="%7."/>
      <w:lvlJc w:val="left"/>
      <w:pPr>
        <w:tabs>
          <w:tab w:val="num" w:pos="5055"/>
        </w:tabs>
        <w:ind w:left="5055" w:hanging="360"/>
      </w:pPr>
    </w:lvl>
    <w:lvl w:ilvl="7">
      <w:start w:val="1"/>
      <w:numFmt w:val="decimal"/>
      <w:lvlText w:val="%8."/>
      <w:lvlJc w:val="left"/>
      <w:pPr>
        <w:tabs>
          <w:tab w:val="num" w:pos="5775"/>
        </w:tabs>
        <w:ind w:left="5775" w:hanging="360"/>
      </w:pPr>
    </w:lvl>
    <w:lvl w:ilvl="8">
      <w:start w:val="1"/>
      <w:numFmt w:val="decimal"/>
      <w:lvlText w:val="%9."/>
      <w:lvlJc w:val="left"/>
      <w:pPr>
        <w:tabs>
          <w:tab w:val="num" w:pos="6495"/>
        </w:tabs>
        <w:ind w:left="6495" w:hanging="360"/>
      </w:pPr>
    </w:lvl>
  </w:abstractNum>
  <w:abstractNum w:abstractNumId="5">
    <w:nsid w:val="00000008"/>
    <w:multiLevelType w:val="multilevel"/>
    <w:tmpl w:val="00000008"/>
    <w:name w:val="WW8Num8"/>
    <w:lvl w:ilvl="0">
      <w:start w:val="1"/>
      <w:numFmt w:val="decimal"/>
      <w:lvlText w:val="%1."/>
      <w:lvlJc w:val="left"/>
      <w:pPr>
        <w:tabs>
          <w:tab w:val="num" w:pos="397"/>
        </w:tabs>
        <w:ind w:left="720" w:hanging="360"/>
      </w:pPr>
      <w:rPr>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9"/>
    <w:multiLevelType w:val="multilevel"/>
    <w:tmpl w:val="00000009"/>
    <w:name w:val="WW8Num9"/>
    <w:lvl w:ilvl="0">
      <w:start w:val="8"/>
      <w:numFmt w:val="decimal"/>
      <w:lvlText w:val="%1."/>
      <w:lvlJc w:val="left"/>
      <w:pPr>
        <w:tabs>
          <w:tab w:val="num" w:pos="585"/>
        </w:tabs>
        <w:ind w:left="585" w:hanging="58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7">
    <w:nsid w:val="0000000A"/>
    <w:multiLevelType w:val="multilevel"/>
    <w:tmpl w:val="54E2F8CA"/>
    <w:name w:val="WW8Num44"/>
    <w:lvl w:ilvl="0">
      <w:start w:val="1"/>
      <w:numFmt w:val="lowerLetter"/>
      <w:lvlText w:val="%1)"/>
      <w:lvlJc w:val="left"/>
      <w:pPr>
        <w:tabs>
          <w:tab w:val="num" w:pos="757"/>
        </w:tabs>
        <w:ind w:left="757" w:hanging="360"/>
      </w:pPr>
    </w:lvl>
    <w:lvl w:ilvl="1">
      <w:start w:val="1"/>
      <w:numFmt w:val="decimal"/>
      <w:lvlText w:val="%2)"/>
      <w:lvlJc w:val="left"/>
      <w:pPr>
        <w:tabs>
          <w:tab w:val="num" w:pos="1500"/>
        </w:tabs>
        <w:ind w:left="1500" w:hanging="420"/>
      </w:pPr>
    </w:lvl>
    <w:lvl w:ilvl="2">
      <w:start w:val="1"/>
      <w:numFmt w:val="lowerRoman"/>
      <w:lvlText w:val="%3."/>
      <w:lvlJc w:val="right"/>
      <w:pPr>
        <w:tabs>
          <w:tab w:val="num" w:pos="2160"/>
        </w:tabs>
        <w:ind w:left="2160" w:hanging="180"/>
      </w:pPr>
    </w:lvl>
    <w:lvl w:ilvl="3">
      <w:start w:val="1"/>
      <w:numFmt w:val="decimal"/>
      <w:lvlText w:val="%4."/>
      <w:lvlJc w:val="left"/>
      <w:pPr>
        <w:tabs>
          <w:tab w:val="num" w:pos="900"/>
        </w:tabs>
        <w:ind w:left="900" w:hanging="360"/>
      </w:pPr>
      <w:rPr>
        <w:rFonts w:ascii="Arial" w:eastAsia="Times New Roman" w:hAnsi="Aria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10"/>
    <w:multiLevelType w:val="multilevel"/>
    <w:tmpl w:val="1E4CD32E"/>
    <w:name w:val="WW8Num16"/>
    <w:lvl w:ilvl="0">
      <w:start w:val="8"/>
      <w:numFmt w:val="decimal"/>
      <w:lvlText w:val="%1."/>
      <w:lvlJc w:val="left"/>
      <w:pPr>
        <w:tabs>
          <w:tab w:val="num" w:pos="585"/>
        </w:tabs>
        <w:ind w:left="585" w:hanging="585"/>
      </w:pPr>
    </w:lvl>
    <w:lvl w:ilvl="1">
      <w:start w:val="2"/>
      <w:numFmt w:val="decimal"/>
      <w:lvlText w:val="%1.%2."/>
      <w:lvlJc w:val="left"/>
      <w:pPr>
        <w:tabs>
          <w:tab w:val="num" w:pos="862"/>
        </w:tabs>
        <w:ind w:left="862" w:hanging="720"/>
      </w:pPr>
      <w:rPr>
        <w:b w:val="0"/>
        <w:bCs w:val="0"/>
      </w:rPr>
    </w:lvl>
    <w:lvl w:ilvl="2">
      <w:start w:val="1"/>
      <w:numFmt w:val="decimal"/>
      <w:lvlText w:val="%1.%2.%3."/>
      <w:lvlJc w:val="left"/>
      <w:pPr>
        <w:tabs>
          <w:tab w:val="num" w:pos="720"/>
        </w:tabs>
        <w:ind w:left="720" w:hanging="720"/>
      </w:pPr>
    </w:lvl>
    <w:lvl w:ilvl="3">
      <w:start w:val="1"/>
      <w:numFmt w:val="lowerLetter"/>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9">
    <w:nsid w:val="00000012"/>
    <w:multiLevelType w:val="multilevel"/>
    <w:tmpl w:val="D9CCF4BE"/>
    <w:name w:val="WW8Num18"/>
    <w:lvl w:ilvl="0">
      <w:start w:val="1"/>
      <w:numFmt w:val="lowerLetter"/>
      <w:lvlText w:val="%1)"/>
      <w:lvlJc w:val="left"/>
      <w:pPr>
        <w:tabs>
          <w:tab w:val="num" w:pos="3174"/>
        </w:tabs>
        <w:ind w:left="3174" w:hanging="360"/>
      </w:pPr>
      <w:rPr>
        <w:rFonts w:ascii="Arial" w:hAnsi="Arial" w:cs="Arial" w:hint="default"/>
        <w:b/>
        <w:bCs/>
        <w:i w:val="0"/>
        <w:iCs w:val="0"/>
      </w:rPr>
    </w:lvl>
    <w:lvl w:ilvl="1">
      <w:start w:val="1"/>
      <w:numFmt w:val="lowerLetter"/>
      <w:lvlText w:val="%2)"/>
      <w:lvlJc w:val="left"/>
      <w:pPr>
        <w:tabs>
          <w:tab w:val="num" w:pos="1734"/>
        </w:tabs>
        <w:ind w:left="1734" w:hanging="360"/>
      </w:pPr>
      <w:rPr>
        <w:rFonts w:hint="default"/>
      </w:rPr>
    </w:lvl>
    <w:lvl w:ilvl="2">
      <w:start w:val="1"/>
      <w:numFmt w:val="decimal"/>
      <w:lvlText w:val="%3."/>
      <w:lvlJc w:val="left"/>
      <w:pPr>
        <w:tabs>
          <w:tab w:val="num" w:pos="2634"/>
        </w:tabs>
        <w:ind w:left="2634" w:hanging="360"/>
      </w:pPr>
      <w:rPr>
        <w:rFonts w:hint="default"/>
      </w:rPr>
    </w:lvl>
    <w:lvl w:ilvl="3">
      <w:start w:val="1"/>
      <w:numFmt w:val="decimal"/>
      <w:lvlText w:val="%4."/>
      <w:lvlJc w:val="left"/>
      <w:pPr>
        <w:tabs>
          <w:tab w:val="num" w:pos="3174"/>
        </w:tabs>
        <w:ind w:left="3174" w:hanging="360"/>
      </w:pPr>
      <w:rPr>
        <w:rFonts w:hint="default"/>
      </w:rPr>
    </w:lvl>
    <w:lvl w:ilvl="4">
      <w:start w:val="1"/>
      <w:numFmt w:val="lowerLetter"/>
      <w:lvlText w:val="%5."/>
      <w:lvlJc w:val="left"/>
      <w:pPr>
        <w:tabs>
          <w:tab w:val="num" w:pos="3894"/>
        </w:tabs>
        <w:ind w:left="3894" w:hanging="360"/>
      </w:pPr>
      <w:rPr>
        <w:rFonts w:hint="default"/>
      </w:rPr>
    </w:lvl>
    <w:lvl w:ilvl="5">
      <w:start w:val="1"/>
      <w:numFmt w:val="lowerRoman"/>
      <w:lvlText w:val="%6."/>
      <w:lvlJc w:val="right"/>
      <w:pPr>
        <w:tabs>
          <w:tab w:val="num" w:pos="4614"/>
        </w:tabs>
        <w:ind w:left="4614" w:hanging="180"/>
      </w:pPr>
      <w:rPr>
        <w:rFonts w:hint="default"/>
      </w:rPr>
    </w:lvl>
    <w:lvl w:ilvl="6">
      <w:start w:val="1"/>
      <w:numFmt w:val="decimal"/>
      <w:lvlText w:val="%7."/>
      <w:lvlJc w:val="left"/>
      <w:pPr>
        <w:tabs>
          <w:tab w:val="num" w:pos="5334"/>
        </w:tabs>
        <w:ind w:left="5334" w:hanging="360"/>
      </w:pPr>
      <w:rPr>
        <w:rFonts w:hint="default"/>
      </w:rPr>
    </w:lvl>
    <w:lvl w:ilvl="7">
      <w:start w:val="1"/>
      <w:numFmt w:val="lowerLetter"/>
      <w:lvlText w:val="%8."/>
      <w:lvlJc w:val="left"/>
      <w:pPr>
        <w:tabs>
          <w:tab w:val="num" w:pos="6054"/>
        </w:tabs>
        <w:ind w:left="6054" w:hanging="360"/>
      </w:pPr>
      <w:rPr>
        <w:rFonts w:hint="default"/>
      </w:rPr>
    </w:lvl>
    <w:lvl w:ilvl="8">
      <w:start w:val="1"/>
      <w:numFmt w:val="lowerRoman"/>
      <w:lvlText w:val="%9."/>
      <w:lvlJc w:val="right"/>
      <w:pPr>
        <w:tabs>
          <w:tab w:val="num" w:pos="6774"/>
        </w:tabs>
        <w:ind w:left="6774" w:hanging="180"/>
      </w:pPr>
      <w:rPr>
        <w:rFonts w:hint="default"/>
      </w:rPr>
    </w:lvl>
  </w:abstractNum>
  <w:abstractNum w:abstractNumId="10">
    <w:nsid w:val="00000013"/>
    <w:multiLevelType w:val="multilevel"/>
    <w:tmpl w:val="00000013"/>
    <w:name w:val="WW8Num21"/>
    <w:lvl w:ilvl="0">
      <w:start w:val="29"/>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1">
    <w:nsid w:val="00000014"/>
    <w:multiLevelType w:val="multilevel"/>
    <w:tmpl w:val="00000014"/>
    <w:name w:val="WW8Num20"/>
    <w:lvl w:ilvl="0">
      <w:start w:val="1"/>
      <w:numFmt w:val="bullet"/>
      <w:lvlText w:val=""/>
      <w:lvlJc w:val="left"/>
      <w:pPr>
        <w:tabs>
          <w:tab w:val="num" w:pos="360"/>
        </w:tabs>
        <w:ind w:left="360" w:hanging="360"/>
      </w:pPr>
      <w:rPr>
        <w:rFonts w:ascii="Symbol" w:hAnsi="Symbol" w:cs="Symbol"/>
      </w:rPr>
    </w:lvl>
    <w:lvl w:ilvl="1">
      <w:start w:val="1"/>
      <w:numFmt w:val="bullet"/>
      <w:lvlText w:val=""/>
      <w:lvlJc w:val="left"/>
      <w:pPr>
        <w:tabs>
          <w:tab w:val="num" w:pos="720"/>
        </w:tabs>
        <w:ind w:left="720" w:hanging="360"/>
      </w:pPr>
      <w:rPr>
        <w:rFonts w:ascii="Symbol" w:hAnsi="Symbol" w:cs="Symbol"/>
      </w:rPr>
    </w:lvl>
    <w:lvl w:ilvl="2">
      <w:start w:val="1"/>
      <w:numFmt w:val="bullet"/>
      <w:lvlText w:val=""/>
      <w:lvlJc w:val="left"/>
      <w:pPr>
        <w:tabs>
          <w:tab w:val="num" w:pos="1080"/>
        </w:tabs>
        <w:ind w:left="1080" w:hanging="360"/>
      </w:pPr>
      <w:rPr>
        <w:rFonts w:ascii="Symbol" w:hAnsi="Symbol" w:cs="Symbol"/>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Symbol" w:hAnsi="Symbol" w:cs="Symbol"/>
      </w:rPr>
    </w:lvl>
    <w:lvl w:ilvl="6">
      <w:start w:val="1"/>
      <w:numFmt w:val="bullet"/>
      <w:lvlText w:val=""/>
      <w:lvlJc w:val="left"/>
      <w:pPr>
        <w:tabs>
          <w:tab w:val="num" w:pos="2520"/>
        </w:tabs>
        <w:ind w:left="2520" w:hanging="360"/>
      </w:pPr>
      <w:rPr>
        <w:rFonts w:ascii="Symbol" w:hAnsi="Symbol" w:cs="Symbol"/>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2">
    <w:nsid w:val="00000015"/>
    <w:multiLevelType w:val="multilevel"/>
    <w:tmpl w:val="00000015"/>
    <w:name w:val="WW8Num23"/>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13">
    <w:nsid w:val="00000016"/>
    <w:multiLevelType w:val="multilevel"/>
    <w:tmpl w:val="E1F62AA4"/>
    <w:name w:val="WW8Num22"/>
    <w:lvl w:ilvl="0">
      <w:start w:val="5"/>
      <w:numFmt w:val="decimal"/>
      <w:lvlText w:val="%1."/>
      <w:lvlJc w:val="left"/>
      <w:pPr>
        <w:tabs>
          <w:tab w:val="num" w:pos="420"/>
        </w:tabs>
        <w:ind w:left="420" w:hanging="420"/>
      </w:pPr>
    </w:lvl>
    <w:lvl w:ilvl="1">
      <w:start w:val="1"/>
      <w:numFmt w:val="decimal"/>
      <w:lvlText w:val="%1.%2."/>
      <w:lvlJc w:val="left"/>
      <w:pPr>
        <w:tabs>
          <w:tab w:val="num" w:pos="720"/>
        </w:tabs>
        <w:ind w:left="720" w:hanging="720"/>
      </w:pPr>
      <w:rPr>
        <w:b/>
        <w:bCs/>
        <w:color w:val="auto"/>
      </w:r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14">
    <w:nsid w:val="00000018"/>
    <w:multiLevelType w:val="multilevel"/>
    <w:tmpl w:val="00000018"/>
    <w:name w:val="WW8Num24"/>
    <w:lvl w:ilvl="0">
      <w:start w:val="1"/>
      <w:numFmt w:val="decimal"/>
      <w:lvlText w:val="%1)"/>
      <w:lvlJc w:val="left"/>
      <w:pPr>
        <w:tabs>
          <w:tab w:val="num" w:pos="1080"/>
        </w:tabs>
        <w:ind w:left="1080" w:hanging="360"/>
      </w:pPr>
      <w:rPr>
        <w:rFonts w:ascii="Verdana" w:hAnsi="Verdana" w:cs="Verdana"/>
        <w:b w:val="0"/>
        <w:bCs w:val="0"/>
        <w:i w:val="0"/>
        <w:iCs w:val="0"/>
        <w:strike w:val="0"/>
        <w:dstrike w:val="0"/>
        <w:sz w:val="20"/>
        <w:szCs w:val="20"/>
        <w:u w:val="none"/>
      </w:rPr>
    </w:lvl>
    <w:lvl w:ilvl="1">
      <w:start w:val="1"/>
      <w:numFmt w:val="lowerLetter"/>
      <w:lvlText w:val="%2)"/>
      <w:lvlJc w:val="left"/>
      <w:pPr>
        <w:tabs>
          <w:tab w:val="num" w:pos="1800"/>
        </w:tabs>
        <w:ind w:left="1800" w:hanging="360"/>
      </w:pPr>
      <w:rPr>
        <w:rFonts w:ascii="Verdana" w:hAnsi="Verdana" w:cs="Verdana"/>
        <w:b w:val="0"/>
        <w:bCs w:val="0"/>
        <w:i w:val="0"/>
        <w:iCs w:val="0"/>
        <w:strike w:val="0"/>
        <w:dstrike w:val="0"/>
        <w:sz w:val="20"/>
        <w:szCs w:val="20"/>
        <w:u w:val="none"/>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0000001A"/>
    <w:multiLevelType w:val="multilevel"/>
    <w:tmpl w:val="0000001A"/>
    <w:name w:val="WW8Num26"/>
    <w:lvl w:ilvl="0">
      <w:start w:val="1"/>
      <w:numFmt w:val="bullet"/>
      <w:lvlText w:val=""/>
      <w:lvlJc w:val="left"/>
      <w:pPr>
        <w:tabs>
          <w:tab w:val="num" w:pos="360"/>
        </w:tabs>
        <w:ind w:left="360" w:hanging="360"/>
      </w:pPr>
      <w:rPr>
        <w:rFonts w:ascii="Symbol" w:hAnsi="Symbol" w:cs="Symbol"/>
      </w:rPr>
    </w:lvl>
    <w:lvl w:ilvl="1">
      <w:start w:val="1"/>
      <w:numFmt w:val="bullet"/>
      <w:lvlText w:val=""/>
      <w:lvlJc w:val="left"/>
      <w:pPr>
        <w:tabs>
          <w:tab w:val="num" w:pos="720"/>
        </w:tabs>
        <w:ind w:left="720" w:hanging="360"/>
      </w:pPr>
      <w:rPr>
        <w:rFonts w:ascii="Symbol" w:hAnsi="Symbol" w:cs="Symbol"/>
      </w:rPr>
    </w:lvl>
    <w:lvl w:ilvl="2">
      <w:start w:val="1"/>
      <w:numFmt w:val="bullet"/>
      <w:lvlText w:val=""/>
      <w:lvlJc w:val="left"/>
      <w:pPr>
        <w:tabs>
          <w:tab w:val="num" w:pos="1080"/>
        </w:tabs>
        <w:ind w:left="1080" w:hanging="360"/>
      </w:pPr>
      <w:rPr>
        <w:rFonts w:ascii="Symbol" w:hAnsi="Symbol" w:cs="Symbol"/>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Symbol" w:hAnsi="Symbol" w:cs="Symbol"/>
      </w:rPr>
    </w:lvl>
    <w:lvl w:ilvl="6">
      <w:start w:val="1"/>
      <w:numFmt w:val="bullet"/>
      <w:lvlText w:val=""/>
      <w:lvlJc w:val="left"/>
      <w:pPr>
        <w:tabs>
          <w:tab w:val="num" w:pos="2520"/>
        </w:tabs>
        <w:ind w:left="2520" w:hanging="360"/>
      </w:pPr>
      <w:rPr>
        <w:rFonts w:ascii="Symbol" w:hAnsi="Symbol" w:cs="Symbol"/>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6">
    <w:nsid w:val="0000001B"/>
    <w:multiLevelType w:val="multilevel"/>
    <w:tmpl w:val="AD541E36"/>
    <w:name w:val="WW8Num30"/>
    <w:lvl w:ilvl="0">
      <w:start w:val="1"/>
      <w:numFmt w:val="decimal"/>
      <w:lvlText w:val="%1."/>
      <w:lvlJc w:val="left"/>
      <w:pPr>
        <w:tabs>
          <w:tab w:val="num" w:pos="540"/>
        </w:tabs>
        <w:ind w:left="540" w:hanging="360"/>
      </w:pPr>
      <w:rPr>
        <w:b w:val="0"/>
        <w:bCs w:val="0"/>
      </w:rPr>
    </w:lvl>
    <w:lvl w:ilvl="1">
      <w:start w:val="1"/>
      <w:numFmt w:val="decimal"/>
      <w:lvlText w:val="%2)"/>
      <w:lvlJc w:val="left"/>
      <w:pPr>
        <w:tabs>
          <w:tab w:val="num" w:pos="1260"/>
        </w:tabs>
        <w:ind w:left="1260" w:hanging="360"/>
      </w:pPr>
    </w:lvl>
    <w:lvl w:ilvl="2">
      <w:start w:val="2"/>
      <w:numFmt w:val="decimal"/>
      <w:lvlText w:val="%3."/>
      <w:lvlJc w:val="left"/>
      <w:pPr>
        <w:tabs>
          <w:tab w:val="num" w:pos="540"/>
        </w:tabs>
        <w:ind w:left="540" w:hanging="360"/>
      </w:pPr>
      <w:rPr>
        <w:b w:val="0"/>
        <w:bCs w:val="0"/>
        <w:i w:val="0"/>
        <w:iCs w:val="0"/>
      </w:rPr>
    </w:lvl>
    <w:lvl w:ilvl="3">
      <w:start w:val="1"/>
      <w:numFmt w:val="decimal"/>
      <w:lvlText w:val="%4."/>
      <w:lvlJc w:val="left"/>
      <w:pPr>
        <w:tabs>
          <w:tab w:val="num" w:pos="2700"/>
        </w:tabs>
        <w:ind w:left="2700" w:hanging="360"/>
      </w:pPr>
    </w:lvl>
    <w:lvl w:ilvl="4">
      <w:start w:val="1"/>
      <w:numFmt w:val="lowerLetter"/>
      <w:lvlText w:val="%5)"/>
      <w:lvlJc w:val="left"/>
      <w:pPr>
        <w:tabs>
          <w:tab w:val="num" w:pos="0"/>
        </w:tabs>
        <w:ind w:left="3420" w:hanging="360"/>
      </w:pPr>
    </w:lvl>
    <w:lvl w:ilvl="5">
      <w:start w:val="1"/>
      <w:numFmt w:val="lowerRoman"/>
      <w:lvlText w:val="%6."/>
      <w:lvlJc w:val="lef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left"/>
      <w:pPr>
        <w:tabs>
          <w:tab w:val="num" w:pos="6300"/>
        </w:tabs>
        <w:ind w:left="6300" w:hanging="180"/>
      </w:pPr>
    </w:lvl>
  </w:abstractNum>
  <w:abstractNum w:abstractNumId="17">
    <w:nsid w:val="00000024"/>
    <w:multiLevelType w:val="multilevel"/>
    <w:tmpl w:val="00000024"/>
    <w:name w:val="WW8Num39"/>
    <w:lvl w:ilvl="0">
      <w:start w:val="1"/>
      <w:numFmt w:val="decimal"/>
      <w:lvlText w:val="%1."/>
      <w:lvlJc w:val="left"/>
      <w:pPr>
        <w:tabs>
          <w:tab w:val="num" w:pos="0"/>
        </w:tabs>
        <w:ind w:left="36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18">
    <w:nsid w:val="0000002D"/>
    <w:multiLevelType w:val="singleLevel"/>
    <w:tmpl w:val="0000002D"/>
    <w:name w:val="WW8Num65"/>
    <w:lvl w:ilvl="0">
      <w:start w:val="1"/>
      <w:numFmt w:val="decimal"/>
      <w:lvlText w:val="%1."/>
      <w:lvlJc w:val="left"/>
      <w:pPr>
        <w:tabs>
          <w:tab w:val="num" w:pos="357"/>
        </w:tabs>
        <w:ind w:left="357" w:hanging="357"/>
      </w:pPr>
      <w:rPr>
        <w:rFonts w:ascii="Arial" w:hAnsi="Arial" w:cs="Arial"/>
        <w:sz w:val="20"/>
        <w:szCs w:val="20"/>
      </w:rPr>
    </w:lvl>
  </w:abstractNum>
  <w:abstractNum w:abstractNumId="19">
    <w:nsid w:val="00000037"/>
    <w:multiLevelType w:val="singleLevel"/>
    <w:tmpl w:val="00000037"/>
    <w:name w:val="WW8Num80"/>
    <w:lvl w:ilvl="0">
      <w:start w:val="1"/>
      <w:numFmt w:val="decimal"/>
      <w:lvlText w:val="%1)"/>
      <w:lvlJc w:val="left"/>
      <w:pPr>
        <w:tabs>
          <w:tab w:val="num" w:pos="720"/>
        </w:tabs>
        <w:ind w:left="722" w:hanging="365"/>
      </w:pPr>
    </w:lvl>
  </w:abstractNum>
  <w:abstractNum w:abstractNumId="20">
    <w:nsid w:val="01681CE5"/>
    <w:multiLevelType w:val="multilevel"/>
    <w:tmpl w:val="552AB6B8"/>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1">
    <w:nsid w:val="09B05CFB"/>
    <w:multiLevelType w:val="hybridMultilevel"/>
    <w:tmpl w:val="47E8EA6C"/>
    <w:lvl w:ilvl="0" w:tplc="D0DC2B36">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nsid w:val="11506548"/>
    <w:multiLevelType w:val="hybridMultilevel"/>
    <w:tmpl w:val="210C51C4"/>
    <w:lvl w:ilvl="0" w:tplc="F48C2D6E">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nsid w:val="143B3F95"/>
    <w:multiLevelType w:val="hybridMultilevel"/>
    <w:tmpl w:val="03CCF29E"/>
    <w:lvl w:ilvl="0" w:tplc="012685A8">
      <w:start w:val="1"/>
      <w:numFmt w:val="decimal"/>
      <w:lvlText w:val="%1)"/>
      <w:lvlJc w:val="left"/>
      <w:pPr>
        <w:tabs>
          <w:tab w:val="num" w:pos="420"/>
        </w:tabs>
        <w:ind w:left="420" w:hanging="360"/>
      </w:pPr>
      <w:rPr>
        <w:rFonts w:hint="default"/>
      </w:rPr>
    </w:lvl>
    <w:lvl w:ilvl="1" w:tplc="50AC5C58">
      <w:start w:val="1"/>
      <w:numFmt w:val="lowerLetter"/>
      <w:lvlText w:val="%2)"/>
      <w:lvlJc w:val="left"/>
      <w:pPr>
        <w:tabs>
          <w:tab w:val="num" w:pos="1140"/>
        </w:tabs>
        <w:ind w:left="1140" w:hanging="360"/>
      </w:pPr>
      <w:rPr>
        <w:rFonts w:hint="default"/>
      </w:rPr>
    </w:lvl>
    <w:lvl w:ilvl="2" w:tplc="0415001B">
      <w:start w:val="1"/>
      <w:numFmt w:val="lowerRoman"/>
      <w:lvlText w:val="%3."/>
      <w:lvlJc w:val="right"/>
      <w:pPr>
        <w:tabs>
          <w:tab w:val="num" w:pos="1860"/>
        </w:tabs>
        <w:ind w:left="1860" w:hanging="180"/>
      </w:pPr>
    </w:lvl>
    <w:lvl w:ilvl="3" w:tplc="0415000F">
      <w:start w:val="1"/>
      <w:numFmt w:val="decimal"/>
      <w:lvlText w:val="%4."/>
      <w:lvlJc w:val="left"/>
      <w:pPr>
        <w:tabs>
          <w:tab w:val="num" w:pos="2580"/>
        </w:tabs>
        <w:ind w:left="2580" w:hanging="360"/>
      </w:pPr>
    </w:lvl>
    <w:lvl w:ilvl="4" w:tplc="04150019">
      <w:start w:val="1"/>
      <w:numFmt w:val="lowerLetter"/>
      <w:lvlText w:val="%5."/>
      <w:lvlJc w:val="left"/>
      <w:pPr>
        <w:tabs>
          <w:tab w:val="num" w:pos="3300"/>
        </w:tabs>
        <w:ind w:left="3300" w:hanging="360"/>
      </w:pPr>
    </w:lvl>
    <w:lvl w:ilvl="5" w:tplc="0415001B">
      <w:start w:val="1"/>
      <w:numFmt w:val="lowerRoman"/>
      <w:lvlText w:val="%6."/>
      <w:lvlJc w:val="right"/>
      <w:pPr>
        <w:tabs>
          <w:tab w:val="num" w:pos="4020"/>
        </w:tabs>
        <w:ind w:left="4020" w:hanging="180"/>
      </w:pPr>
    </w:lvl>
    <w:lvl w:ilvl="6" w:tplc="0415000F">
      <w:start w:val="1"/>
      <w:numFmt w:val="decimal"/>
      <w:lvlText w:val="%7."/>
      <w:lvlJc w:val="left"/>
      <w:pPr>
        <w:tabs>
          <w:tab w:val="num" w:pos="4740"/>
        </w:tabs>
        <w:ind w:left="4740" w:hanging="360"/>
      </w:pPr>
    </w:lvl>
    <w:lvl w:ilvl="7" w:tplc="04150019">
      <w:start w:val="1"/>
      <w:numFmt w:val="lowerLetter"/>
      <w:lvlText w:val="%8."/>
      <w:lvlJc w:val="left"/>
      <w:pPr>
        <w:tabs>
          <w:tab w:val="num" w:pos="5460"/>
        </w:tabs>
        <w:ind w:left="5460" w:hanging="360"/>
      </w:pPr>
    </w:lvl>
    <w:lvl w:ilvl="8" w:tplc="0415001B">
      <w:start w:val="1"/>
      <w:numFmt w:val="lowerRoman"/>
      <w:lvlText w:val="%9."/>
      <w:lvlJc w:val="right"/>
      <w:pPr>
        <w:tabs>
          <w:tab w:val="num" w:pos="6180"/>
        </w:tabs>
        <w:ind w:left="6180" w:hanging="180"/>
      </w:pPr>
    </w:lvl>
  </w:abstractNum>
  <w:abstractNum w:abstractNumId="24">
    <w:nsid w:val="14646854"/>
    <w:multiLevelType w:val="hybridMultilevel"/>
    <w:tmpl w:val="05B652D8"/>
    <w:lvl w:ilvl="0" w:tplc="AAAE4962">
      <w:start w:val="1"/>
      <w:numFmt w:val="lowerLetter"/>
      <w:lvlText w:val="%1)"/>
      <w:lvlJc w:val="left"/>
      <w:pPr>
        <w:tabs>
          <w:tab w:val="num" w:pos="720"/>
        </w:tabs>
        <w:ind w:left="720" w:hanging="360"/>
      </w:pPr>
      <w:rPr>
        <w:rFonts w:hint="default"/>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nsid w:val="309C180E"/>
    <w:multiLevelType w:val="multilevel"/>
    <w:tmpl w:val="67A0C148"/>
    <w:lvl w:ilvl="0">
      <w:start w:val="1"/>
      <w:numFmt w:val="decimal"/>
      <w:pStyle w:val="Normalny15pt"/>
      <w:lvlText w:val="%1."/>
      <w:lvlJc w:val="left"/>
      <w:pPr>
        <w:tabs>
          <w:tab w:val="num" w:pos="8159"/>
        </w:tabs>
        <w:ind w:left="8159" w:hanging="360"/>
      </w:pPr>
      <w:rPr>
        <w:rFonts w:ascii="Times New Roman" w:hAnsi="Times New Roman" w:cs="Times New Roman" w:hint="default"/>
        <w:sz w:val="20"/>
        <w:szCs w:val="20"/>
      </w:rPr>
    </w:lvl>
    <w:lvl w:ilvl="1">
      <w:start w:val="6"/>
      <w:numFmt w:val="decimal"/>
      <w:isLgl/>
      <w:lvlText w:val="%1.%2"/>
      <w:lvlJc w:val="left"/>
      <w:pPr>
        <w:tabs>
          <w:tab w:val="num" w:pos="8503"/>
        </w:tabs>
        <w:ind w:left="8503" w:hanging="420"/>
      </w:pPr>
      <w:rPr>
        <w:rFonts w:hint="default"/>
      </w:rPr>
    </w:lvl>
    <w:lvl w:ilvl="2">
      <w:start w:val="1"/>
      <w:numFmt w:val="decimal"/>
      <w:isLgl/>
      <w:lvlText w:val="%1.%2.%3"/>
      <w:lvlJc w:val="left"/>
      <w:pPr>
        <w:tabs>
          <w:tab w:val="num" w:pos="9087"/>
        </w:tabs>
        <w:ind w:left="9087" w:hanging="720"/>
      </w:pPr>
      <w:rPr>
        <w:rFonts w:hint="default"/>
      </w:rPr>
    </w:lvl>
    <w:lvl w:ilvl="3">
      <w:start w:val="1"/>
      <w:numFmt w:val="decimal"/>
      <w:isLgl/>
      <w:lvlText w:val="%1.%2.%3.%4"/>
      <w:lvlJc w:val="left"/>
      <w:pPr>
        <w:tabs>
          <w:tab w:val="num" w:pos="9371"/>
        </w:tabs>
        <w:ind w:left="9371" w:hanging="720"/>
      </w:pPr>
      <w:rPr>
        <w:rFonts w:hint="default"/>
      </w:rPr>
    </w:lvl>
    <w:lvl w:ilvl="4">
      <w:start w:val="1"/>
      <w:numFmt w:val="decimal"/>
      <w:isLgl/>
      <w:lvlText w:val="%1.%2.%3.%4.%5"/>
      <w:lvlJc w:val="left"/>
      <w:pPr>
        <w:tabs>
          <w:tab w:val="num" w:pos="10015"/>
        </w:tabs>
        <w:ind w:left="10015" w:hanging="1080"/>
      </w:pPr>
      <w:rPr>
        <w:rFonts w:hint="default"/>
      </w:rPr>
    </w:lvl>
    <w:lvl w:ilvl="5">
      <w:start w:val="1"/>
      <w:numFmt w:val="decimal"/>
      <w:isLgl/>
      <w:lvlText w:val="%1.%2.%3.%4.%5.%6"/>
      <w:lvlJc w:val="left"/>
      <w:pPr>
        <w:tabs>
          <w:tab w:val="num" w:pos="10299"/>
        </w:tabs>
        <w:ind w:left="10299" w:hanging="1080"/>
      </w:pPr>
      <w:rPr>
        <w:rFonts w:hint="default"/>
      </w:rPr>
    </w:lvl>
    <w:lvl w:ilvl="6">
      <w:start w:val="1"/>
      <w:numFmt w:val="decimal"/>
      <w:isLgl/>
      <w:lvlText w:val="%1.%2.%3.%4.%5.%6.%7"/>
      <w:lvlJc w:val="left"/>
      <w:pPr>
        <w:tabs>
          <w:tab w:val="num" w:pos="10943"/>
        </w:tabs>
        <w:ind w:left="10943" w:hanging="1440"/>
      </w:pPr>
      <w:rPr>
        <w:rFonts w:hint="default"/>
      </w:rPr>
    </w:lvl>
    <w:lvl w:ilvl="7">
      <w:start w:val="1"/>
      <w:numFmt w:val="decimal"/>
      <w:isLgl/>
      <w:lvlText w:val="%1.%2.%3.%4.%5.%6.%7.%8"/>
      <w:lvlJc w:val="left"/>
      <w:pPr>
        <w:tabs>
          <w:tab w:val="num" w:pos="11227"/>
        </w:tabs>
        <w:ind w:left="11227" w:hanging="1440"/>
      </w:pPr>
      <w:rPr>
        <w:rFonts w:hint="default"/>
      </w:rPr>
    </w:lvl>
    <w:lvl w:ilvl="8">
      <w:start w:val="1"/>
      <w:numFmt w:val="decimal"/>
      <w:isLgl/>
      <w:lvlText w:val="%1.%2.%3.%4.%5.%6.%7.%8.%9"/>
      <w:lvlJc w:val="left"/>
      <w:pPr>
        <w:tabs>
          <w:tab w:val="num" w:pos="11871"/>
        </w:tabs>
        <w:ind w:left="11871" w:hanging="1800"/>
      </w:pPr>
      <w:rPr>
        <w:rFonts w:hint="default"/>
      </w:rPr>
    </w:lvl>
  </w:abstractNum>
  <w:abstractNum w:abstractNumId="26">
    <w:nsid w:val="31D14DD6"/>
    <w:multiLevelType w:val="hybridMultilevel"/>
    <w:tmpl w:val="404E60D0"/>
    <w:lvl w:ilvl="0" w:tplc="3DAEBD72">
      <w:start w:val="1"/>
      <w:numFmt w:val="lowerLetter"/>
      <w:lvlText w:val="%1)"/>
      <w:lvlJc w:val="left"/>
      <w:pPr>
        <w:tabs>
          <w:tab w:val="num" w:pos="786"/>
        </w:tabs>
        <w:ind w:left="786" w:hanging="360"/>
      </w:pPr>
      <w:rPr>
        <w:rFonts w:hint="default"/>
      </w:rPr>
    </w:lvl>
    <w:lvl w:ilvl="1" w:tplc="04150019">
      <w:start w:val="1"/>
      <w:numFmt w:val="lowerLetter"/>
      <w:lvlText w:val="%2."/>
      <w:lvlJc w:val="left"/>
      <w:pPr>
        <w:tabs>
          <w:tab w:val="num" w:pos="1506"/>
        </w:tabs>
        <w:ind w:left="1506" w:hanging="360"/>
      </w:p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27">
    <w:nsid w:val="32AB7F98"/>
    <w:multiLevelType w:val="multilevel"/>
    <w:tmpl w:val="32B6F68C"/>
    <w:styleLink w:val="WW8Num22"/>
    <w:lvl w:ilvl="0">
      <w:start w:val="1"/>
      <w:numFmt w:val="decimal"/>
      <w:lvlText w:val="%1."/>
      <w:lvlJc w:val="left"/>
      <w:rPr>
        <w:rFonts w:ascii="Times New Roman" w:hAnsi="Times New Roman" w:cs="Times New Roman"/>
        <w:b w:val="0"/>
        <w:bCs w:val="0"/>
        <w:i w:val="0"/>
        <w:iCs w:val="0"/>
        <w:sz w:val="22"/>
        <w:szCs w:val="22"/>
      </w:rPr>
    </w:lvl>
    <w:lvl w:ilvl="1">
      <w:start w:val="8"/>
      <w:numFmt w:val="lowerLetter"/>
      <w:lvlText w:val="%2)"/>
      <w:lvlJc w:val="left"/>
      <w:rPr>
        <w:rFonts w:ascii="Arial" w:hAnsi="Arial" w:cs="Arial"/>
        <w:b w:val="0"/>
        <w:bCs w:val="0"/>
        <w:i w:val="0"/>
        <w:iCs w:val="0"/>
        <w:sz w:val="20"/>
        <w:szCs w:val="20"/>
      </w:rPr>
    </w:lvl>
    <w:lvl w:ilvl="2">
      <w:start w:val="1"/>
      <w:numFmt w:val="lowerLetter"/>
      <w:lvlText w:val="%3) "/>
      <w:lvlJc w:val="left"/>
    </w:lvl>
    <w:lvl w:ilvl="3">
      <w:start w:val="1"/>
      <w:numFmt w:val="decimal"/>
      <w:lvlText w:val="%4."/>
      <w:lvlJc w:val="left"/>
      <w:rPr>
        <w:rFonts w:ascii="Times New Roman" w:hAnsi="Times New Roman" w:cs="Times New Roman"/>
        <w:sz w:val="22"/>
        <w:szCs w:val="22"/>
      </w:rPr>
    </w:lvl>
    <w:lvl w:ilvl="4">
      <w:start w:val="1"/>
      <w:numFmt w:val="decimal"/>
      <w:lvlText w:val="%5."/>
      <w:lvlJc w:val="left"/>
    </w:lvl>
    <w:lvl w:ilvl="5">
      <w:start w:val="1"/>
      <w:numFmt w:val="decimal"/>
      <w:lvlText w:val="%6."/>
      <w:lvlJc w:val="left"/>
      <w:rPr>
        <w:rFonts w:ascii="Times New Roman" w:hAnsi="Times New Roman" w:cs="Times New Roman"/>
        <w:b w:val="0"/>
        <w:bCs w:val="0"/>
        <w:sz w:val="22"/>
        <w:szCs w:val="22"/>
      </w:rPr>
    </w:lvl>
    <w:lvl w:ilvl="6">
      <w:start w:val="1"/>
      <w:numFmt w:val="decimal"/>
      <w:lvlText w:val="%7."/>
      <w:lvlJc w:val="left"/>
      <w:rPr>
        <w:rFonts w:ascii="Times New Roman" w:hAnsi="Times New Roman" w:cs="Times New Roman"/>
        <w:sz w:val="22"/>
        <w:szCs w:val="22"/>
      </w:rPr>
    </w:lvl>
    <w:lvl w:ilvl="7">
      <w:start w:val="1"/>
      <w:numFmt w:val="decimal"/>
      <w:lvlText w:val="%8."/>
      <w:lvlJc w:val="left"/>
    </w:lvl>
    <w:lvl w:ilvl="8">
      <w:start w:val="1"/>
      <w:numFmt w:val="decimal"/>
      <w:lvlText w:val="%9."/>
      <w:lvlJc w:val="left"/>
    </w:lvl>
  </w:abstractNum>
  <w:abstractNum w:abstractNumId="28">
    <w:nsid w:val="37475DEF"/>
    <w:multiLevelType w:val="hybridMultilevel"/>
    <w:tmpl w:val="AA52AD6E"/>
    <w:lvl w:ilvl="0" w:tplc="1FBA6A78">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nsid w:val="3CA00228"/>
    <w:multiLevelType w:val="hybridMultilevel"/>
    <w:tmpl w:val="CD54B2FE"/>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0">
    <w:nsid w:val="3DA657AA"/>
    <w:multiLevelType w:val="hybridMultilevel"/>
    <w:tmpl w:val="BC64ECCA"/>
    <w:lvl w:ilvl="0" w:tplc="1FBA6A78">
      <w:start w:val="1"/>
      <w:numFmt w:val="lowerLetter"/>
      <w:lvlText w:val="%1)"/>
      <w:lvlJc w:val="left"/>
      <w:pPr>
        <w:tabs>
          <w:tab w:val="num" w:pos="720"/>
        </w:tabs>
        <w:ind w:left="720" w:hanging="360"/>
      </w:pPr>
      <w:rPr>
        <w:rFonts w:hint="default"/>
      </w:rPr>
    </w:lvl>
    <w:lvl w:ilvl="1" w:tplc="E75A23E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nsid w:val="3F0F5601"/>
    <w:multiLevelType w:val="hybridMultilevel"/>
    <w:tmpl w:val="7E90D238"/>
    <w:lvl w:ilvl="0" w:tplc="297286FA">
      <w:start w:val="1"/>
      <w:numFmt w:val="decimal"/>
      <w:lvlText w:val="%1."/>
      <w:lvlJc w:val="left"/>
      <w:pPr>
        <w:tabs>
          <w:tab w:val="num" w:pos="357"/>
        </w:tabs>
        <w:ind w:left="357" w:hanging="357"/>
      </w:pPr>
      <w:rPr>
        <w:rFonts w:ascii="Tahoma" w:hAnsi="Tahoma" w:cs="Tahoma" w:hint="default"/>
        <w:i w:val="0"/>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434873CF"/>
    <w:multiLevelType w:val="multilevel"/>
    <w:tmpl w:val="B9628B8E"/>
    <w:lvl w:ilvl="0">
      <w:start w:val="1"/>
      <w:numFmt w:val="decimal"/>
      <w:pStyle w:val="Styl1"/>
      <w:suff w:val="space"/>
      <w:lvlText w:val="CZĘŚĆ %1"/>
      <w:lvlJc w:val="left"/>
      <w:pPr>
        <w:ind w:left="907" w:hanging="907"/>
      </w:pPr>
      <w:rPr>
        <w:rFonts w:hint="default"/>
        <w:color w:val="auto"/>
      </w:rPr>
    </w:lvl>
    <w:lvl w:ilvl="1">
      <w:start w:val="1"/>
      <w:numFmt w:val="decimal"/>
      <w:pStyle w:val="Styl3"/>
      <w:lvlText w:val="%1.%2"/>
      <w:lvlJc w:val="left"/>
      <w:pPr>
        <w:tabs>
          <w:tab w:val="num" w:pos="454"/>
        </w:tabs>
        <w:ind w:left="454" w:hanging="454"/>
      </w:pPr>
      <w:rPr>
        <w:rFonts w:ascii="Times New Roman" w:hAnsi="Times New Roman" w:cs="Times New Roman" w:hint="default"/>
        <w:b/>
        <w:bCs/>
        <w:i w:val="0"/>
        <w:iCs w:val="0"/>
        <w:sz w:val="22"/>
        <w:szCs w:val="22"/>
      </w:rPr>
    </w:lvl>
    <w:lvl w:ilvl="2">
      <w:start w:val="1"/>
      <w:numFmt w:val="decimal"/>
      <w:lvlText w:val="%1.%2.%3"/>
      <w:lvlJc w:val="left"/>
      <w:pPr>
        <w:tabs>
          <w:tab w:val="num" w:pos="1134"/>
        </w:tabs>
        <w:ind w:left="1134" w:hanging="68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nsid w:val="492C519A"/>
    <w:multiLevelType w:val="hybridMultilevel"/>
    <w:tmpl w:val="40CC3EC0"/>
    <w:lvl w:ilvl="0" w:tplc="D0DC2B36">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nsid w:val="49CE23F0"/>
    <w:multiLevelType w:val="hybridMultilevel"/>
    <w:tmpl w:val="5D304C80"/>
    <w:lvl w:ilvl="0" w:tplc="1FBA6A78">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nsid w:val="5A57765A"/>
    <w:multiLevelType w:val="hybridMultilevel"/>
    <w:tmpl w:val="EDEAE95C"/>
    <w:lvl w:ilvl="0" w:tplc="1FBA6A78">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nsid w:val="604213C5"/>
    <w:multiLevelType w:val="hybridMultilevel"/>
    <w:tmpl w:val="FEF247B6"/>
    <w:lvl w:ilvl="0" w:tplc="265CFB16">
      <w:start w:val="1"/>
      <w:numFmt w:val="lowerLetter"/>
      <w:lvlText w:val="%1)"/>
      <w:lvlJc w:val="left"/>
      <w:pPr>
        <w:tabs>
          <w:tab w:val="num" w:pos="900"/>
        </w:tabs>
        <w:ind w:left="900" w:hanging="360"/>
      </w:pPr>
      <w:rPr>
        <w:rFonts w:hint="default"/>
        <w:b/>
      </w:rPr>
    </w:lvl>
    <w:lvl w:ilvl="1" w:tplc="A4C6B506">
      <w:start w:val="3"/>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6C414036"/>
    <w:multiLevelType w:val="hybridMultilevel"/>
    <w:tmpl w:val="8138A582"/>
    <w:lvl w:ilvl="0" w:tplc="D0DC2B36">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nsid w:val="721D0A0E"/>
    <w:multiLevelType w:val="hybridMultilevel"/>
    <w:tmpl w:val="EF426036"/>
    <w:lvl w:ilvl="0" w:tplc="0415000F">
      <w:start w:val="1"/>
      <w:numFmt w:val="decimal"/>
      <w:lvlText w:val="%1."/>
      <w:lvlJc w:val="left"/>
      <w:pPr>
        <w:tabs>
          <w:tab w:val="num" w:pos="720"/>
        </w:tabs>
        <w:ind w:left="720" w:hanging="360"/>
      </w:pPr>
    </w:lvl>
    <w:lvl w:ilvl="1" w:tplc="EDDCAC42">
      <w:start w:val="1"/>
      <w:numFmt w:val="bullet"/>
      <w:lvlText w:val=""/>
      <w:lvlJc w:val="left"/>
      <w:pPr>
        <w:tabs>
          <w:tab w:val="num" w:pos="1590"/>
        </w:tabs>
        <w:ind w:left="1590" w:hanging="510"/>
      </w:pPr>
      <w:rPr>
        <w:rFonts w:ascii="Symbol" w:hAnsi="Symbol" w:hint="default"/>
      </w:r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748F58BE"/>
    <w:multiLevelType w:val="hybridMultilevel"/>
    <w:tmpl w:val="91C01650"/>
    <w:lvl w:ilvl="0" w:tplc="F48C2D6E">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nsid w:val="7D4A5A13"/>
    <w:multiLevelType w:val="hybridMultilevel"/>
    <w:tmpl w:val="6F5460E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5"/>
  </w:num>
  <w:num w:numId="2">
    <w:abstractNumId w:val="27"/>
  </w:num>
  <w:num w:numId="3">
    <w:abstractNumId w:val="23"/>
  </w:num>
  <w:num w:numId="4">
    <w:abstractNumId w:val="29"/>
  </w:num>
  <w:num w:numId="5">
    <w:abstractNumId w:val="22"/>
  </w:num>
  <w:num w:numId="6">
    <w:abstractNumId w:val="24"/>
  </w:num>
  <w:num w:numId="7">
    <w:abstractNumId w:val="39"/>
  </w:num>
  <w:num w:numId="8">
    <w:abstractNumId w:val="26"/>
  </w:num>
  <w:num w:numId="9">
    <w:abstractNumId w:val="35"/>
  </w:num>
  <w:num w:numId="10">
    <w:abstractNumId w:val="28"/>
  </w:num>
  <w:num w:numId="11">
    <w:abstractNumId w:val="30"/>
  </w:num>
  <w:num w:numId="12">
    <w:abstractNumId w:val="34"/>
  </w:num>
  <w:num w:numId="13">
    <w:abstractNumId w:val="33"/>
  </w:num>
  <w:num w:numId="14">
    <w:abstractNumId w:val="21"/>
  </w:num>
  <w:num w:numId="15">
    <w:abstractNumId w:val="37"/>
  </w:num>
  <w:num w:numId="16">
    <w:abstractNumId w:val="32"/>
  </w:num>
  <w:num w:numId="17">
    <w:abstractNumId w:val="40"/>
  </w:num>
  <w:num w:numId="18">
    <w:abstractNumId w:val="36"/>
  </w:num>
  <w:num w:numId="19">
    <w:abstractNumId w:val="20"/>
  </w:num>
  <w:num w:numId="20">
    <w:abstractNumId w:val="31"/>
  </w:num>
  <w:num w:numId="21">
    <w:abstractNumId w:val="38"/>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defaultTabStop w:val="709"/>
  <w:hyphenationZone w:val="425"/>
  <w:doNotHyphenateCaps/>
  <w:noPunctuationKerning/>
  <w:characterSpacingControl w:val="doNotCompress"/>
  <w:doNotValidateAgainstSchema/>
  <w:doNotDemarcateInvalidXml/>
  <w:footnotePr>
    <w:footnote w:id="-1"/>
    <w:footnote w:id="0"/>
  </w:footnotePr>
  <w:endnotePr>
    <w:endnote w:id="-1"/>
    <w:endnote w:id="0"/>
  </w:endnotePr>
  <w:compat/>
  <w:rsids>
    <w:rsidRoot w:val="0079062C"/>
    <w:rsid w:val="00001757"/>
    <w:rsid w:val="0000359B"/>
    <w:rsid w:val="000055FA"/>
    <w:rsid w:val="000138AB"/>
    <w:rsid w:val="000163E6"/>
    <w:rsid w:val="00017936"/>
    <w:rsid w:val="00020C58"/>
    <w:rsid w:val="000210E3"/>
    <w:rsid w:val="00023DDB"/>
    <w:rsid w:val="000274E4"/>
    <w:rsid w:val="0003080B"/>
    <w:rsid w:val="00032BF9"/>
    <w:rsid w:val="00033E00"/>
    <w:rsid w:val="000404AE"/>
    <w:rsid w:val="00042099"/>
    <w:rsid w:val="00044657"/>
    <w:rsid w:val="0004687D"/>
    <w:rsid w:val="000473B0"/>
    <w:rsid w:val="00051FBB"/>
    <w:rsid w:val="00054124"/>
    <w:rsid w:val="00061B58"/>
    <w:rsid w:val="00063E37"/>
    <w:rsid w:val="000658EC"/>
    <w:rsid w:val="000665B5"/>
    <w:rsid w:val="00066DA8"/>
    <w:rsid w:val="00070E83"/>
    <w:rsid w:val="0007197A"/>
    <w:rsid w:val="00074F8F"/>
    <w:rsid w:val="00075F17"/>
    <w:rsid w:val="0007779F"/>
    <w:rsid w:val="00080757"/>
    <w:rsid w:val="0008181B"/>
    <w:rsid w:val="00081BBC"/>
    <w:rsid w:val="00086C42"/>
    <w:rsid w:val="00090655"/>
    <w:rsid w:val="00096120"/>
    <w:rsid w:val="000A15DC"/>
    <w:rsid w:val="000A265D"/>
    <w:rsid w:val="000A2D86"/>
    <w:rsid w:val="000A3E13"/>
    <w:rsid w:val="000A45C6"/>
    <w:rsid w:val="000A54A9"/>
    <w:rsid w:val="000B10F0"/>
    <w:rsid w:val="000B1376"/>
    <w:rsid w:val="000B3DEC"/>
    <w:rsid w:val="000C5A8A"/>
    <w:rsid w:val="000C5B54"/>
    <w:rsid w:val="000C707D"/>
    <w:rsid w:val="000D23C3"/>
    <w:rsid w:val="000D7A3B"/>
    <w:rsid w:val="000E26C3"/>
    <w:rsid w:val="000E68CB"/>
    <w:rsid w:val="000F6431"/>
    <w:rsid w:val="000F6A99"/>
    <w:rsid w:val="001000C3"/>
    <w:rsid w:val="00101B1C"/>
    <w:rsid w:val="00102134"/>
    <w:rsid w:val="00103814"/>
    <w:rsid w:val="00104E8A"/>
    <w:rsid w:val="00110211"/>
    <w:rsid w:val="001111C2"/>
    <w:rsid w:val="00114826"/>
    <w:rsid w:val="00120C70"/>
    <w:rsid w:val="00123A70"/>
    <w:rsid w:val="00123E44"/>
    <w:rsid w:val="00126D78"/>
    <w:rsid w:val="0012741E"/>
    <w:rsid w:val="0013152D"/>
    <w:rsid w:val="00131A50"/>
    <w:rsid w:val="001325EA"/>
    <w:rsid w:val="001342FF"/>
    <w:rsid w:val="00134CF0"/>
    <w:rsid w:val="001429CD"/>
    <w:rsid w:val="001448FB"/>
    <w:rsid w:val="00151360"/>
    <w:rsid w:val="00155B96"/>
    <w:rsid w:val="001562EF"/>
    <w:rsid w:val="0015711C"/>
    <w:rsid w:val="001579C8"/>
    <w:rsid w:val="00160001"/>
    <w:rsid w:val="001664D8"/>
    <w:rsid w:val="00182E68"/>
    <w:rsid w:val="0018362D"/>
    <w:rsid w:val="00184A92"/>
    <w:rsid w:val="001904DB"/>
    <w:rsid w:val="0019793F"/>
    <w:rsid w:val="001A4782"/>
    <w:rsid w:val="001B1228"/>
    <w:rsid w:val="001B1D66"/>
    <w:rsid w:val="001B236D"/>
    <w:rsid w:val="001B669B"/>
    <w:rsid w:val="001C1772"/>
    <w:rsid w:val="001C24C4"/>
    <w:rsid w:val="001C574E"/>
    <w:rsid w:val="001C7B6C"/>
    <w:rsid w:val="001D3A19"/>
    <w:rsid w:val="001D5576"/>
    <w:rsid w:val="001E530F"/>
    <w:rsid w:val="001E5EFC"/>
    <w:rsid w:val="001F0010"/>
    <w:rsid w:val="001F2230"/>
    <w:rsid w:val="001F3E17"/>
    <w:rsid w:val="001F3EC1"/>
    <w:rsid w:val="001F43C2"/>
    <w:rsid w:val="001F6CF6"/>
    <w:rsid w:val="00201C1D"/>
    <w:rsid w:val="002023D4"/>
    <w:rsid w:val="00205D65"/>
    <w:rsid w:val="002073A2"/>
    <w:rsid w:val="00212422"/>
    <w:rsid w:val="00226526"/>
    <w:rsid w:val="002340E2"/>
    <w:rsid w:val="0023435D"/>
    <w:rsid w:val="002450F3"/>
    <w:rsid w:val="002504F9"/>
    <w:rsid w:val="0025155F"/>
    <w:rsid w:val="0025469B"/>
    <w:rsid w:val="002556D0"/>
    <w:rsid w:val="00257BF5"/>
    <w:rsid w:val="00257C6B"/>
    <w:rsid w:val="0026424C"/>
    <w:rsid w:val="00265318"/>
    <w:rsid w:val="0027478E"/>
    <w:rsid w:val="00276C75"/>
    <w:rsid w:val="00277566"/>
    <w:rsid w:val="00277631"/>
    <w:rsid w:val="002848C9"/>
    <w:rsid w:val="00292C8D"/>
    <w:rsid w:val="00297C92"/>
    <w:rsid w:val="002A2550"/>
    <w:rsid w:val="002A3EDA"/>
    <w:rsid w:val="002A4464"/>
    <w:rsid w:val="002A46C9"/>
    <w:rsid w:val="002A4E97"/>
    <w:rsid w:val="002A6EAF"/>
    <w:rsid w:val="002A7D5C"/>
    <w:rsid w:val="002B2847"/>
    <w:rsid w:val="002B4742"/>
    <w:rsid w:val="002C1C82"/>
    <w:rsid w:val="002C2068"/>
    <w:rsid w:val="002C2789"/>
    <w:rsid w:val="002D0312"/>
    <w:rsid w:val="002D127D"/>
    <w:rsid w:val="002D14C2"/>
    <w:rsid w:val="002E0464"/>
    <w:rsid w:val="002E7F35"/>
    <w:rsid w:val="002F1360"/>
    <w:rsid w:val="002F3991"/>
    <w:rsid w:val="002F7022"/>
    <w:rsid w:val="002F74D8"/>
    <w:rsid w:val="003015DA"/>
    <w:rsid w:val="00310803"/>
    <w:rsid w:val="00314D62"/>
    <w:rsid w:val="00315913"/>
    <w:rsid w:val="0032377D"/>
    <w:rsid w:val="00323927"/>
    <w:rsid w:val="00323D12"/>
    <w:rsid w:val="00326ED7"/>
    <w:rsid w:val="003271E8"/>
    <w:rsid w:val="00336B40"/>
    <w:rsid w:val="00341274"/>
    <w:rsid w:val="00347A90"/>
    <w:rsid w:val="00350552"/>
    <w:rsid w:val="003510EA"/>
    <w:rsid w:val="00355A69"/>
    <w:rsid w:val="003570A6"/>
    <w:rsid w:val="00360B50"/>
    <w:rsid w:val="00361C3D"/>
    <w:rsid w:val="00366EC2"/>
    <w:rsid w:val="003723CB"/>
    <w:rsid w:val="003726EE"/>
    <w:rsid w:val="0037279A"/>
    <w:rsid w:val="003738BD"/>
    <w:rsid w:val="003753FB"/>
    <w:rsid w:val="00390DA0"/>
    <w:rsid w:val="00392F27"/>
    <w:rsid w:val="00396873"/>
    <w:rsid w:val="003A12AF"/>
    <w:rsid w:val="003A6624"/>
    <w:rsid w:val="003A7661"/>
    <w:rsid w:val="003A7D12"/>
    <w:rsid w:val="003B4CBF"/>
    <w:rsid w:val="003B5DCE"/>
    <w:rsid w:val="003B7076"/>
    <w:rsid w:val="003C10B9"/>
    <w:rsid w:val="003C2422"/>
    <w:rsid w:val="003C2906"/>
    <w:rsid w:val="003D1961"/>
    <w:rsid w:val="003D7E5C"/>
    <w:rsid w:val="003E3D0B"/>
    <w:rsid w:val="003E3D23"/>
    <w:rsid w:val="003E3F95"/>
    <w:rsid w:val="003E4FEE"/>
    <w:rsid w:val="003E690A"/>
    <w:rsid w:val="003F0F71"/>
    <w:rsid w:val="003F216B"/>
    <w:rsid w:val="003F6E4F"/>
    <w:rsid w:val="004001F1"/>
    <w:rsid w:val="00401190"/>
    <w:rsid w:val="0040169E"/>
    <w:rsid w:val="0040457C"/>
    <w:rsid w:val="00405A7D"/>
    <w:rsid w:val="00411077"/>
    <w:rsid w:val="0041306B"/>
    <w:rsid w:val="0041485D"/>
    <w:rsid w:val="004217B5"/>
    <w:rsid w:val="00426322"/>
    <w:rsid w:val="004320A1"/>
    <w:rsid w:val="00433995"/>
    <w:rsid w:val="00435B60"/>
    <w:rsid w:val="00436A2F"/>
    <w:rsid w:val="00437426"/>
    <w:rsid w:val="00437988"/>
    <w:rsid w:val="0044179C"/>
    <w:rsid w:val="00441B6C"/>
    <w:rsid w:val="004477C9"/>
    <w:rsid w:val="0045235B"/>
    <w:rsid w:val="00453268"/>
    <w:rsid w:val="00453B2F"/>
    <w:rsid w:val="0045675E"/>
    <w:rsid w:val="00457E5F"/>
    <w:rsid w:val="0046010E"/>
    <w:rsid w:val="00465F1F"/>
    <w:rsid w:val="00467EA4"/>
    <w:rsid w:val="00471026"/>
    <w:rsid w:val="004711CB"/>
    <w:rsid w:val="00474BDD"/>
    <w:rsid w:val="00476C21"/>
    <w:rsid w:val="0047749B"/>
    <w:rsid w:val="00477D3C"/>
    <w:rsid w:val="004800E6"/>
    <w:rsid w:val="0048457B"/>
    <w:rsid w:val="00495E2A"/>
    <w:rsid w:val="004969D8"/>
    <w:rsid w:val="00497D65"/>
    <w:rsid w:val="004A0720"/>
    <w:rsid w:val="004A0E5F"/>
    <w:rsid w:val="004A51F5"/>
    <w:rsid w:val="004B33C2"/>
    <w:rsid w:val="004B6AC3"/>
    <w:rsid w:val="004C2A4A"/>
    <w:rsid w:val="004C3652"/>
    <w:rsid w:val="004C4CF3"/>
    <w:rsid w:val="004C72EB"/>
    <w:rsid w:val="004D07AB"/>
    <w:rsid w:val="004D20B4"/>
    <w:rsid w:val="004D67D6"/>
    <w:rsid w:val="004E0475"/>
    <w:rsid w:val="004E3DC2"/>
    <w:rsid w:val="004E5201"/>
    <w:rsid w:val="004F3D3B"/>
    <w:rsid w:val="004F63D1"/>
    <w:rsid w:val="00515DD3"/>
    <w:rsid w:val="00520C43"/>
    <w:rsid w:val="0052122E"/>
    <w:rsid w:val="00526ADB"/>
    <w:rsid w:val="00531599"/>
    <w:rsid w:val="005341FE"/>
    <w:rsid w:val="00540322"/>
    <w:rsid w:val="0054139E"/>
    <w:rsid w:val="00546574"/>
    <w:rsid w:val="00546AC8"/>
    <w:rsid w:val="00546B1D"/>
    <w:rsid w:val="00547F52"/>
    <w:rsid w:val="00550725"/>
    <w:rsid w:val="005560D5"/>
    <w:rsid w:val="0055798A"/>
    <w:rsid w:val="00563560"/>
    <w:rsid w:val="00565D9C"/>
    <w:rsid w:val="00566CCF"/>
    <w:rsid w:val="0057259C"/>
    <w:rsid w:val="005733BA"/>
    <w:rsid w:val="005738DA"/>
    <w:rsid w:val="0057637C"/>
    <w:rsid w:val="00593915"/>
    <w:rsid w:val="005968CC"/>
    <w:rsid w:val="005A1D11"/>
    <w:rsid w:val="005A5FE9"/>
    <w:rsid w:val="005A67E7"/>
    <w:rsid w:val="005A6D24"/>
    <w:rsid w:val="005A7320"/>
    <w:rsid w:val="005A788C"/>
    <w:rsid w:val="005B01FB"/>
    <w:rsid w:val="005B23D8"/>
    <w:rsid w:val="005B3624"/>
    <w:rsid w:val="005B4BB2"/>
    <w:rsid w:val="005B4BC3"/>
    <w:rsid w:val="005B5646"/>
    <w:rsid w:val="005B5AAE"/>
    <w:rsid w:val="005C0B13"/>
    <w:rsid w:val="005C1CD8"/>
    <w:rsid w:val="005C355A"/>
    <w:rsid w:val="005C3D50"/>
    <w:rsid w:val="005E4609"/>
    <w:rsid w:val="005E5F12"/>
    <w:rsid w:val="005E7371"/>
    <w:rsid w:val="005F60D6"/>
    <w:rsid w:val="0060223A"/>
    <w:rsid w:val="0060610F"/>
    <w:rsid w:val="00606345"/>
    <w:rsid w:val="006063CD"/>
    <w:rsid w:val="006243FB"/>
    <w:rsid w:val="0062520A"/>
    <w:rsid w:val="00626D82"/>
    <w:rsid w:val="00632288"/>
    <w:rsid w:val="0063296F"/>
    <w:rsid w:val="006344F7"/>
    <w:rsid w:val="00635167"/>
    <w:rsid w:val="00635FFA"/>
    <w:rsid w:val="006364D1"/>
    <w:rsid w:val="00640536"/>
    <w:rsid w:val="00651220"/>
    <w:rsid w:val="00651398"/>
    <w:rsid w:val="00653539"/>
    <w:rsid w:val="00654378"/>
    <w:rsid w:val="006547CB"/>
    <w:rsid w:val="00656DAE"/>
    <w:rsid w:val="00660646"/>
    <w:rsid w:val="00661864"/>
    <w:rsid w:val="00665158"/>
    <w:rsid w:val="0066582D"/>
    <w:rsid w:val="006742B7"/>
    <w:rsid w:val="0067577B"/>
    <w:rsid w:val="006758AA"/>
    <w:rsid w:val="00676A18"/>
    <w:rsid w:val="00677C2F"/>
    <w:rsid w:val="00681953"/>
    <w:rsid w:val="00681AB2"/>
    <w:rsid w:val="006833C1"/>
    <w:rsid w:val="00684B88"/>
    <w:rsid w:val="00686850"/>
    <w:rsid w:val="00694263"/>
    <w:rsid w:val="006A0B93"/>
    <w:rsid w:val="006B3639"/>
    <w:rsid w:val="006C4D42"/>
    <w:rsid w:val="006D7F13"/>
    <w:rsid w:val="006E2CF2"/>
    <w:rsid w:val="006E7FA6"/>
    <w:rsid w:val="006F1C00"/>
    <w:rsid w:val="006F61EA"/>
    <w:rsid w:val="00703316"/>
    <w:rsid w:val="0071323A"/>
    <w:rsid w:val="00717A97"/>
    <w:rsid w:val="00722163"/>
    <w:rsid w:val="00723CDD"/>
    <w:rsid w:val="0072425A"/>
    <w:rsid w:val="007347A0"/>
    <w:rsid w:val="0073746F"/>
    <w:rsid w:val="00737ED5"/>
    <w:rsid w:val="0074179A"/>
    <w:rsid w:val="00747695"/>
    <w:rsid w:val="00747EC6"/>
    <w:rsid w:val="00753879"/>
    <w:rsid w:val="00756008"/>
    <w:rsid w:val="00757EC6"/>
    <w:rsid w:val="007720B2"/>
    <w:rsid w:val="00772207"/>
    <w:rsid w:val="007736B6"/>
    <w:rsid w:val="007772BF"/>
    <w:rsid w:val="00787F41"/>
    <w:rsid w:val="0079062C"/>
    <w:rsid w:val="00792387"/>
    <w:rsid w:val="007927B7"/>
    <w:rsid w:val="00793813"/>
    <w:rsid w:val="007A019C"/>
    <w:rsid w:val="007A2D24"/>
    <w:rsid w:val="007A56D2"/>
    <w:rsid w:val="007A5FEA"/>
    <w:rsid w:val="007A7072"/>
    <w:rsid w:val="007B3F38"/>
    <w:rsid w:val="007B405B"/>
    <w:rsid w:val="007C1872"/>
    <w:rsid w:val="007D16F9"/>
    <w:rsid w:val="007D1E92"/>
    <w:rsid w:val="007D21AE"/>
    <w:rsid w:val="007D21B2"/>
    <w:rsid w:val="007E4F74"/>
    <w:rsid w:val="007F037A"/>
    <w:rsid w:val="007F2FA7"/>
    <w:rsid w:val="00801567"/>
    <w:rsid w:val="008017C6"/>
    <w:rsid w:val="00801A12"/>
    <w:rsid w:val="00805F91"/>
    <w:rsid w:val="00810051"/>
    <w:rsid w:val="00810C81"/>
    <w:rsid w:val="0081276B"/>
    <w:rsid w:val="00822C90"/>
    <w:rsid w:val="00825891"/>
    <w:rsid w:val="00834125"/>
    <w:rsid w:val="00835B58"/>
    <w:rsid w:val="00836259"/>
    <w:rsid w:val="00836AD3"/>
    <w:rsid w:val="0084031B"/>
    <w:rsid w:val="00842991"/>
    <w:rsid w:val="00843D9B"/>
    <w:rsid w:val="00847D91"/>
    <w:rsid w:val="00851C90"/>
    <w:rsid w:val="0086351C"/>
    <w:rsid w:val="00863659"/>
    <w:rsid w:val="00863CBE"/>
    <w:rsid w:val="00867C12"/>
    <w:rsid w:val="008733C3"/>
    <w:rsid w:val="008742DF"/>
    <w:rsid w:val="008760DD"/>
    <w:rsid w:val="00876860"/>
    <w:rsid w:val="008771C9"/>
    <w:rsid w:val="008771CF"/>
    <w:rsid w:val="00881F7C"/>
    <w:rsid w:val="00885DFD"/>
    <w:rsid w:val="00893030"/>
    <w:rsid w:val="0089556C"/>
    <w:rsid w:val="008961E0"/>
    <w:rsid w:val="008A3837"/>
    <w:rsid w:val="008B1862"/>
    <w:rsid w:val="008B4958"/>
    <w:rsid w:val="008B6E9D"/>
    <w:rsid w:val="008B7DDF"/>
    <w:rsid w:val="008C608F"/>
    <w:rsid w:val="008C63BF"/>
    <w:rsid w:val="008D128E"/>
    <w:rsid w:val="008E7C72"/>
    <w:rsid w:val="008F042F"/>
    <w:rsid w:val="008F556B"/>
    <w:rsid w:val="008F74C4"/>
    <w:rsid w:val="00902C57"/>
    <w:rsid w:val="00903D47"/>
    <w:rsid w:val="0090756E"/>
    <w:rsid w:val="00910791"/>
    <w:rsid w:val="009131B1"/>
    <w:rsid w:val="00913AD5"/>
    <w:rsid w:val="00915C0C"/>
    <w:rsid w:val="00916215"/>
    <w:rsid w:val="00916D10"/>
    <w:rsid w:val="009176B1"/>
    <w:rsid w:val="009211DC"/>
    <w:rsid w:val="00921732"/>
    <w:rsid w:val="009260EE"/>
    <w:rsid w:val="009266EF"/>
    <w:rsid w:val="0093534F"/>
    <w:rsid w:val="009356A7"/>
    <w:rsid w:val="00936CFB"/>
    <w:rsid w:val="00936ECC"/>
    <w:rsid w:val="00941AF7"/>
    <w:rsid w:val="00941B4A"/>
    <w:rsid w:val="00947A0C"/>
    <w:rsid w:val="00952CF7"/>
    <w:rsid w:val="00953977"/>
    <w:rsid w:val="0095748E"/>
    <w:rsid w:val="009626A5"/>
    <w:rsid w:val="00974076"/>
    <w:rsid w:val="00982C6C"/>
    <w:rsid w:val="0098619A"/>
    <w:rsid w:val="0098754E"/>
    <w:rsid w:val="00990D00"/>
    <w:rsid w:val="00992000"/>
    <w:rsid w:val="00993DF7"/>
    <w:rsid w:val="009954D2"/>
    <w:rsid w:val="009A097F"/>
    <w:rsid w:val="009A1192"/>
    <w:rsid w:val="009A1A9D"/>
    <w:rsid w:val="009A1F73"/>
    <w:rsid w:val="009A3939"/>
    <w:rsid w:val="009A446C"/>
    <w:rsid w:val="009A6875"/>
    <w:rsid w:val="009A6DB3"/>
    <w:rsid w:val="009B0504"/>
    <w:rsid w:val="009B07F4"/>
    <w:rsid w:val="009B3028"/>
    <w:rsid w:val="009B3232"/>
    <w:rsid w:val="009C21EF"/>
    <w:rsid w:val="009C2EF0"/>
    <w:rsid w:val="009C7756"/>
    <w:rsid w:val="009D0AD6"/>
    <w:rsid w:val="009D5A8C"/>
    <w:rsid w:val="009D5E1C"/>
    <w:rsid w:val="009E3AF5"/>
    <w:rsid w:val="009E424A"/>
    <w:rsid w:val="009F4B26"/>
    <w:rsid w:val="009F5296"/>
    <w:rsid w:val="009F5F59"/>
    <w:rsid w:val="009F7C0C"/>
    <w:rsid w:val="00A012DF"/>
    <w:rsid w:val="00A0553A"/>
    <w:rsid w:val="00A06FFE"/>
    <w:rsid w:val="00A13A99"/>
    <w:rsid w:val="00A22023"/>
    <w:rsid w:val="00A22DCF"/>
    <w:rsid w:val="00A2323A"/>
    <w:rsid w:val="00A3062E"/>
    <w:rsid w:val="00A31A04"/>
    <w:rsid w:val="00A33F96"/>
    <w:rsid w:val="00A43302"/>
    <w:rsid w:val="00A55716"/>
    <w:rsid w:val="00A6064E"/>
    <w:rsid w:val="00A64129"/>
    <w:rsid w:val="00A653C5"/>
    <w:rsid w:val="00A67AB9"/>
    <w:rsid w:val="00A71355"/>
    <w:rsid w:val="00A80878"/>
    <w:rsid w:val="00A825DF"/>
    <w:rsid w:val="00A85E9D"/>
    <w:rsid w:val="00A863C2"/>
    <w:rsid w:val="00A871D1"/>
    <w:rsid w:val="00A94CAC"/>
    <w:rsid w:val="00A95F08"/>
    <w:rsid w:val="00AA2638"/>
    <w:rsid w:val="00AA7C42"/>
    <w:rsid w:val="00AB1147"/>
    <w:rsid w:val="00AB180B"/>
    <w:rsid w:val="00AB182E"/>
    <w:rsid w:val="00AB2A98"/>
    <w:rsid w:val="00AB67B9"/>
    <w:rsid w:val="00AC09EE"/>
    <w:rsid w:val="00AC233C"/>
    <w:rsid w:val="00AC385D"/>
    <w:rsid w:val="00AC7B87"/>
    <w:rsid w:val="00AD4B7C"/>
    <w:rsid w:val="00AD660E"/>
    <w:rsid w:val="00AE27DA"/>
    <w:rsid w:val="00AE5C89"/>
    <w:rsid w:val="00AE7FE2"/>
    <w:rsid w:val="00B03E6D"/>
    <w:rsid w:val="00B051B8"/>
    <w:rsid w:val="00B10901"/>
    <w:rsid w:val="00B11238"/>
    <w:rsid w:val="00B12178"/>
    <w:rsid w:val="00B13636"/>
    <w:rsid w:val="00B15FD3"/>
    <w:rsid w:val="00B2288B"/>
    <w:rsid w:val="00B24B2C"/>
    <w:rsid w:val="00B31998"/>
    <w:rsid w:val="00B326ED"/>
    <w:rsid w:val="00B32C9B"/>
    <w:rsid w:val="00B33453"/>
    <w:rsid w:val="00B35345"/>
    <w:rsid w:val="00B40C52"/>
    <w:rsid w:val="00B41556"/>
    <w:rsid w:val="00B52185"/>
    <w:rsid w:val="00B54A28"/>
    <w:rsid w:val="00B54F79"/>
    <w:rsid w:val="00B61074"/>
    <w:rsid w:val="00B6201E"/>
    <w:rsid w:val="00B64BD3"/>
    <w:rsid w:val="00B75182"/>
    <w:rsid w:val="00B77E02"/>
    <w:rsid w:val="00B8005E"/>
    <w:rsid w:val="00B81F41"/>
    <w:rsid w:val="00B84525"/>
    <w:rsid w:val="00B86BD1"/>
    <w:rsid w:val="00B86C0A"/>
    <w:rsid w:val="00B8762E"/>
    <w:rsid w:val="00B87753"/>
    <w:rsid w:val="00B925EE"/>
    <w:rsid w:val="00B92666"/>
    <w:rsid w:val="00B94896"/>
    <w:rsid w:val="00BA4334"/>
    <w:rsid w:val="00BA65EC"/>
    <w:rsid w:val="00BB2FD3"/>
    <w:rsid w:val="00BB7089"/>
    <w:rsid w:val="00BC27AC"/>
    <w:rsid w:val="00BC33EB"/>
    <w:rsid w:val="00BC4084"/>
    <w:rsid w:val="00BC695C"/>
    <w:rsid w:val="00BD2254"/>
    <w:rsid w:val="00BD22EF"/>
    <w:rsid w:val="00BD2DF3"/>
    <w:rsid w:val="00BE7033"/>
    <w:rsid w:val="00BF1F3F"/>
    <w:rsid w:val="00BF4C78"/>
    <w:rsid w:val="00BF79B8"/>
    <w:rsid w:val="00C01396"/>
    <w:rsid w:val="00C03EA5"/>
    <w:rsid w:val="00C06AD8"/>
    <w:rsid w:val="00C152AE"/>
    <w:rsid w:val="00C20AE4"/>
    <w:rsid w:val="00C25AAB"/>
    <w:rsid w:val="00C367C6"/>
    <w:rsid w:val="00C36D37"/>
    <w:rsid w:val="00C40545"/>
    <w:rsid w:val="00C42CF9"/>
    <w:rsid w:val="00C50607"/>
    <w:rsid w:val="00C50E14"/>
    <w:rsid w:val="00C51292"/>
    <w:rsid w:val="00C51C40"/>
    <w:rsid w:val="00C57FE9"/>
    <w:rsid w:val="00C642B9"/>
    <w:rsid w:val="00C6517E"/>
    <w:rsid w:val="00C734FC"/>
    <w:rsid w:val="00C758E6"/>
    <w:rsid w:val="00C80FC7"/>
    <w:rsid w:val="00C8124D"/>
    <w:rsid w:val="00C830E2"/>
    <w:rsid w:val="00C83EB3"/>
    <w:rsid w:val="00C85F0B"/>
    <w:rsid w:val="00C8615A"/>
    <w:rsid w:val="00C90D15"/>
    <w:rsid w:val="00C91299"/>
    <w:rsid w:val="00C94C87"/>
    <w:rsid w:val="00CA05A3"/>
    <w:rsid w:val="00CA6E09"/>
    <w:rsid w:val="00CB0C91"/>
    <w:rsid w:val="00CB1DD9"/>
    <w:rsid w:val="00CB2411"/>
    <w:rsid w:val="00CB3196"/>
    <w:rsid w:val="00CB33BB"/>
    <w:rsid w:val="00CB5F87"/>
    <w:rsid w:val="00CD4828"/>
    <w:rsid w:val="00CD566F"/>
    <w:rsid w:val="00CD72B8"/>
    <w:rsid w:val="00CE1541"/>
    <w:rsid w:val="00CE26C3"/>
    <w:rsid w:val="00CE6400"/>
    <w:rsid w:val="00CE7EB8"/>
    <w:rsid w:val="00CF3BC2"/>
    <w:rsid w:val="00CF6C4E"/>
    <w:rsid w:val="00CF7D12"/>
    <w:rsid w:val="00D046C1"/>
    <w:rsid w:val="00D0547B"/>
    <w:rsid w:val="00D11C8A"/>
    <w:rsid w:val="00D12AE4"/>
    <w:rsid w:val="00D166FD"/>
    <w:rsid w:val="00D17633"/>
    <w:rsid w:val="00D243BA"/>
    <w:rsid w:val="00D271D1"/>
    <w:rsid w:val="00D2757B"/>
    <w:rsid w:val="00D32731"/>
    <w:rsid w:val="00D3553D"/>
    <w:rsid w:val="00D36D1C"/>
    <w:rsid w:val="00D40742"/>
    <w:rsid w:val="00D434BD"/>
    <w:rsid w:val="00D47D38"/>
    <w:rsid w:val="00D572F7"/>
    <w:rsid w:val="00D6304E"/>
    <w:rsid w:val="00D630A4"/>
    <w:rsid w:val="00D6677D"/>
    <w:rsid w:val="00D71E95"/>
    <w:rsid w:val="00D73B1F"/>
    <w:rsid w:val="00D76982"/>
    <w:rsid w:val="00D849D0"/>
    <w:rsid w:val="00D86A12"/>
    <w:rsid w:val="00D87554"/>
    <w:rsid w:val="00D912AF"/>
    <w:rsid w:val="00D92159"/>
    <w:rsid w:val="00D93BB3"/>
    <w:rsid w:val="00DA01D1"/>
    <w:rsid w:val="00DA3149"/>
    <w:rsid w:val="00DA3587"/>
    <w:rsid w:val="00DA3BC8"/>
    <w:rsid w:val="00DA4B47"/>
    <w:rsid w:val="00DA6995"/>
    <w:rsid w:val="00DA6F98"/>
    <w:rsid w:val="00DA71E5"/>
    <w:rsid w:val="00DB084A"/>
    <w:rsid w:val="00DB10F1"/>
    <w:rsid w:val="00DB2219"/>
    <w:rsid w:val="00DC0BE2"/>
    <w:rsid w:val="00DC1BBD"/>
    <w:rsid w:val="00DD2DEE"/>
    <w:rsid w:val="00DE0D5A"/>
    <w:rsid w:val="00DE3127"/>
    <w:rsid w:val="00DE4332"/>
    <w:rsid w:val="00DE469D"/>
    <w:rsid w:val="00DE5B5C"/>
    <w:rsid w:val="00DF69E2"/>
    <w:rsid w:val="00DF6B0F"/>
    <w:rsid w:val="00E127F8"/>
    <w:rsid w:val="00E14A00"/>
    <w:rsid w:val="00E1530E"/>
    <w:rsid w:val="00E17170"/>
    <w:rsid w:val="00E225F3"/>
    <w:rsid w:val="00E25BEB"/>
    <w:rsid w:val="00E30B12"/>
    <w:rsid w:val="00E31C06"/>
    <w:rsid w:val="00E35E84"/>
    <w:rsid w:val="00E37F63"/>
    <w:rsid w:val="00E42140"/>
    <w:rsid w:val="00E55BC8"/>
    <w:rsid w:val="00E5655D"/>
    <w:rsid w:val="00E61B72"/>
    <w:rsid w:val="00E63911"/>
    <w:rsid w:val="00E67490"/>
    <w:rsid w:val="00E70ADB"/>
    <w:rsid w:val="00E70C45"/>
    <w:rsid w:val="00E71D18"/>
    <w:rsid w:val="00E77354"/>
    <w:rsid w:val="00E80B8B"/>
    <w:rsid w:val="00E822C4"/>
    <w:rsid w:val="00E826EA"/>
    <w:rsid w:val="00E90D6A"/>
    <w:rsid w:val="00E928C1"/>
    <w:rsid w:val="00E95269"/>
    <w:rsid w:val="00E960C7"/>
    <w:rsid w:val="00E97713"/>
    <w:rsid w:val="00EA0CA4"/>
    <w:rsid w:val="00EA14EB"/>
    <w:rsid w:val="00EA45F3"/>
    <w:rsid w:val="00EA756C"/>
    <w:rsid w:val="00EB200D"/>
    <w:rsid w:val="00EB2DC5"/>
    <w:rsid w:val="00EB5EFD"/>
    <w:rsid w:val="00EB76C0"/>
    <w:rsid w:val="00ED01B0"/>
    <w:rsid w:val="00ED677E"/>
    <w:rsid w:val="00ED6F86"/>
    <w:rsid w:val="00ED7D72"/>
    <w:rsid w:val="00EE0E89"/>
    <w:rsid w:val="00EE6B3E"/>
    <w:rsid w:val="00EF14CE"/>
    <w:rsid w:val="00EF33B9"/>
    <w:rsid w:val="00EF6FBB"/>
    <w:rsid w:val="00F00F0E"/>
    <w:rsid w:val="00F01E7D"/>
    <w:rsid w:val="00F0266E"/>
    <w:rsid w:val="00F04BCF"/>
    <w:rsid w:val="00F06B2A"/>
    <w:rsid w:val="00F12E42"/>
    <w:rsid w:val="00F15F75"/>
    <w:rsid w:val="00F203CD"/>
    <w:rsid w:val="00F236A1"/>
    <w:rsid w:val="00F24955"/>
    <w:rsid w:val="00F314C6"/>
    <w:rsid w:val="00F406B8"/>
    <w:rsid w:val="00F41814"/>
    <w:rsid w:val="00F51362"/>
    <w:rsid w:val="00F51D67"/>
    <w:rsid w:val="00F53483"/>
    <w:rsid w:val="00F63281"/>
    <w:rsid w:val="00F7422A"/>
    <w:rsid w:val="00F757B2"/>
    <w:rsid w:val="00F8625C"/>
    <w:rsid w:val="00F878B6"/>
    <w:rsid w:val="00F91FE3"/>
    <w:rsid w:val="00F96A07"/>
    <w:rsid w:val="00F96EE6"/>
    <w:rsid w:val="00FA11D3"/>
    <w:rsid w:val="00FA3DCA"/>
    <w:rsid w:val="00FA5250"/>
    <w:rsid w:val="00FA6175"/>
    <w:rsid w:val="00FB178D"/>
    <w:rsid w:val="00FC0BCB"/>
    <w:rsid w:val="00FC17E1"/>
    <w:rsid w:val="00FC6E65"/>
    <w:rsid w:val="00FD09D1"/>
    <w:rsid w:val="00FD16E7"/>
    <w:rsid w:val="00FD2A12"/>
    <w:rsid w:val="00FD3F78"/>
    <w:rsid w:val="00FD4086"/>
    <w:rsid w:val="00FD5EAF"/>
    <w:rsid w:val="00FD7A8B"/>
    <w:rsid w:val="00FE0630"/>
    <w:rsid w:val="00FE3E17"/>
    <w:rsid w:val="00FE4819"/>
    <w:rsid w:val="00FE6A3A"/>
    <w:rsid w:val="00FE6AB8"/>
    <w:rsid w:val="00FF59C4"/>
    <w:rsid w:val="00FF5C8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iPriority="0"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ny">
    <w:name w:val="Normal"/>
    <w:qFormat/>
    <w:rsid w:val="00FA5250"/>
    <w:rPr>
      <w:noProof/>
      <w:sz w:val="24"/>
      <w:szCs w:val="24"/>
      <w:lang w:val="cs-CZ"/>
    </w:rPr>
  </w:style>
  <w:style w:type="paragraph" w:styleId="Nagwek1">
    <w:name w:val="heading 1"/>
    <w:basedOn w:val="Normalny"/>
    <w:next w:val="Normalny"/>
    <w:link w:val="Nagwek1Znak"/>
    <w:uiPriority w:val="99"/>
    <w:qFormat/>
    <w:rsid w:val="00F53483"/>
    <w:pPr>
      <w:keepNext/>
      <w:ind w:left="360" w:right="72"/>
      <w:jc w:val="both"/>
      <w:outlineLvl w:val="0"/>
    </w:pPr>
    <w:rPr>
      <w:sz w:val="28"/>
      <w:szCs w:val="28"/>
    </w:rPr>
  </w:style>
  <w:style w:type="paragraph" w:styleId="Nagwek2">
    <w:name w:val="heading 2"/>
    <w:basedOn w:val="Normalny"/>
    <w:next w:val="Normalny"/>
    <w:link w:val="Nagwek2Znak"/>
    <w:uiPriority w:val="99"/>
    <w:qFormat/>
    <w:rsid w:val="00EE0E89"/>
    <w:pPr>
      <w:keepNext/>
      <w:tabs>
        <w:tab w:val="left" w:pos="567"/>
        <w:tab w:val="left" w:pos="851"/>
        <w:tab w:val="left" w:pos="1134"/>
        <w:tab w:val="left" w:pos="1701"/>
        <w:tab w:val="left" w:pos="2268"/>
        <w:tab w:val="left" w:pos="2835"/>
        <w:tab w:val="left" w:pos="3402"/>
      </w:tabs>
      <w:suppressAutoHyphens/>
      <w:spacing w:after="120" w:line="360" w:lineRule="auto"/>
      <w:outlineLvl w:val="1"/>
    </w:pPr>
    <w:rPr>
      <w:noProof w:val="0"/>
      <w:lang w:val="pl-PL" w:eastAsia="ar-SA"/>
    </w:rPr>
  </w:style>
  <w:style w:type="paragraph" w:styleId="Nagwek3">
    <w:name w:val="heading 3"/>
    <w:basedOn w:val="Normalny"/>
    <w:next w:val="Normalny"/>
    <w:link w:val="Nagwek3Znak"/>
    <w:uiPriority w:val="99"/>
    <w:qFormat/>
    <w:rsid w:val="00F53483"/>
    <w:pPr>
      <w:keepNext/>
      <w:jc w:val="center"/>
      <w:outlineLvl w:val="2"/>
    </w:pPr>
    <w:rPr>
      <w:rFonts w:ascii="Bookman Old Style" w:hAnsi="Bookman Old Style" w:cs="Bookman Old Style"/>
      <w:i/>
      <w:iCs/>
      <w:sz w:val="32"/>
      <w:szCs w:val="32"/>
    </w:rPr>
  </w:style>
  <w:style w:type="paragraph" w:styleId="Nagwek4">
    <w:name w:val="heading 4"/>
    <w:basedOn w:val="Normalny"/>
    <w:next w:val="Normalny"/>
    <w:link w:val="Nagwek4Znak"/>
    <w:uiPriority w:val="99"/>
    <w:qFormat/>
    <w:rsid w:val="00F53483"/>
    <w:pPr>
      <w:keepNext/>
      <w:jc w:val="center"/>
      <w:outlineLvl w:val="3"/>
    </w:pPr>
    <w:rPr>
      <w:i/>
      <w:iCs/>
      <w:sz w:val="28"/>
      <w:szCs w:val="28"/>
    </w:rPr>
  </w:style>
  <w:style w:type="paragraph" w:styleId="Nagwek5">
    <w:name w:val="heading 5"/>
    <w:basedOn w:val="Normalny"/>
    <w:next w:val="Normalny"/>
    <w:link w:val="Nagwek5Znak"/>
    <w:uiPriority w:val="99"/>
    <w:qFormat/>
    <w:rsid w:val="00F53483"/>
    <w:pPr>
      <w:keepNext/>
      <w:ind w:right="72"/>
      <w:jc w:val="both"/>
      <w:outlineLvl w:val="4"/>
    </w:pPr>
    <w:rPr>
      <w:b/>
      <w:bCs/>
      <w:sz w:val="28"/>
      <w:szCs w:val="28"/>
    </w:rPr>
  </w:style>
  <w:style w:type="paragraph" w:styleId="Nagwek6">
    <w:name w:val="heading 6"/>
    <w:basedOn w:val="Normalny"/>
    <w:next w:val="Normalny"/>
    <w:link w:val="Nagwek6Znak"/>
    <w:uiPriority w:val="99"/>
    <w:qFormat/>
    <w:rsid w:val="00F53483"/>
    <w:pPr>
      <w:keepNext/>
      <w:ind w:right="72"/>
      <w:jc w:val="both"/>
      <w:outlineLvl w:val="5"/>
    </w:pPr>
    <w:rPr>
      <w:sz w:val="28"/>
      <w:szCs w:val="28"/>
    </w:rPr>
  </w:style>
  <w:style w:type="paragraph" w:styleId="Nagwek7">
    <w:name w:val="heading 7"/>
    <w:basedOn w:val="Normalny"/>
    <w:next w:val="Normalny"/>
    <w:link w:val="Nagwek7Znak"/>
    <w:uiPriority w:val="99"/>
    <w:qFormat/>
    <w:locked/>
    <w:rsid w:val="00EE0E89"/>
    <w:pPr>
      <w:suppressAutoHyphens/>
      <w:spacing w:before="240" w:after="60"/>
      <w:outlineLvl w:val="6"/>
    </w:pPr>
    <w:rPr>
      <w:noProof w:val="0"/>
      <w:lang w:val="pl-PL" w:eastAsia="ar-SA"/>
    </w:rPr>
  </w:style>
  <w:style w:type="paragraph" w:styleId="Nagwek8">
    <w:name w:val="heading 8"/>
    <w:basedOn w:val="Normalny"/>
    <w:next w:val="Normalny"/>
    <w:link w:val="Nagwek8Znak"/>
    <w:uiPriority w:val="99"/>
    <w:qFormat/>
    <w:locked/>
    <w:rsid w:val="00EE0E89"/>
    <w:pPr>
      <w:keepNext/>
      <w:tabs>
        <w:tab w:val="num" w:pos="555"/>
      </w:tabs>
      <w:suppressAutoHyphens/>
      <w:ind w:left="555" w:hanging="555"/>
      <w:jc w:val="right"/>
      <w:outlineLvl w:val="7"/>
    </w:pPr>
    <w:rPr>
      <w:rFonts w:ascii="Arial" w:hAnsi="Arial" w:cs="Arial"/>
      <w:noProof w:val="0"/>
      <w:lang w:val="pl-PL" w:eastAsia="ar-SA"/>
    </w:rPr>
  </w:style>
  <w:style w:type="paragraph" w:styleId="Nagwek9">
    <w:name w:val="heading 9"/>
    <w:basedOn w:val="Normalny"/>
    <w:next w:val="Normalny"/>
    <w:link w:val="Nagwek9Znak"/>
    <w:uiPriority w:val="99"/>
    <w:qFormat/>
    <w:locked/>
    <w:rsid w:val="00EE0E89"/>
    <w:pPr>
      <w:suppressAutoHyphens/>
      <w:spacing w:before="240" w:after="60"/>
      <w:outlineLvl w:val="8"/>
    </w:pPr>
    <w:rPr>
      <w:rFonts w:ascii="Arial" w:hAnsi="Arial" w:cs="Arial"/>
      <w:noProof w:val="0"/>
      <w:sz w:val="22"/>
      <w:szCs w:val="22"/>
      <w:lang w:val="pl-PL"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3A7661"/>
    <w:rPr>
      <w:rFonts w:ascii="Cambria" w:hAnsi="Cambria" w:cs="Cambria"/>
      <w:b/>
      <w:bCs/>
      <w:noProof/>
      <w:kern w:val="32"/>
      <w:sz w:val="32"/>
      <w:szCs w:val="32"/>
      <w:lang w:val="cs-CZ"/>
    </w:rPr>
  </w:style>
  <w:style w:type="character" w:customStyle="1" w:styleId="Nagwek2Znak">
    <w:name w:val="Nagłówek 2 Znak"/>
    <w:basedOn w:val="Domylnaczcionkaakapitu"/>
    <w:link w:val="Nagwek2"/>
    <w:uiPriority w:val="99"/>
    <w:semiHidden/>
    <w:locked/>
    <w:rsid w:val="003A7661"/>
    <w:rPr>
      <w:rFonts w:ascii="Cambria" w:hAnsi="Cambria" w:cs="Cambria"/>
      <w:b/>
      <w:bCs/>
      <w:i/>
      <w:iCs/>
      <w:noProof/>
      <w:sz w:val="28"/>
      <w:szCs w:val="28"/>
      <w:lang w:val="cs-CZ"/>
    </w:rPr>
  </w:style>
  <w:style w:type="character" w:customStyle="1" w:styleId="Nagwek3Znak">
    <w:name w:val="Nagłówek 3 Znak"/>
    <w:basedOn w:val="Domylnaczcionkaakapitu"/>
    <w:link w:val="Nagwek3"/>
    <w:uiPriority w:val="99"/>
    <w:semiHidden/>
    <w:locked/>
    <w:rsid w:val="003A7661"/>
    <w:rPr>
      <w:rFonts w:ascii="Cambria" w:hAnsi="Cambria" w:cs="Cambria"/>
      <w:b/>
      <w:bCs/>
      <w:noProof/>
      <w:sz w:val="26"/>
      <w:szCs w:val="26"/>
      <w:lang w:val="cs-CZ"/>
    </w:rPr>
  </w:style>
  <w:style w:type="character" w:customStyle="1" w:styleId="Nagwek4Znak">
    <w:name w:val="Nagłówek 4 Znak"/>
    <w:basedOn w:val="Domylnaczcionkaakapitu"/>
    <w:link w:val="Nagwek4"/>
    <w:uiPriority w:val="99"/>
    <w:semiHidden/>
    <w:locked/>
    <w:rsid w:val="003A7661"/>
    <w:rPr>
      <w:rFonts w:ascii="Calibri" w:hAnsi="Calibri" w:cs="Calibri"/>
      <w:b/>
      <w:bCs/>
      <w:noProof/>
      <w:sz w:val="28"/>
      <w:szCs w:val="28"/>
      <w:lang w:val="cs-CZ"/>
    </w:rPr>
  </w:style>
  <w:style w:type="character" w:customStyle="1" w:styleId="Nagwek5Znak">
    <w:name w:val="Nagłówek 5 Znak"/>
    <w:basedOn w:val="Domylnaczcionkaakapitu"/>
    <w:link w:val="Nagwek5"/>
    <w:uiPriority w:val="99"/>
    <w:semiHidden/>
    <w:locked/>
    <w:rsid w:val="003A7661"/>
    <w:rPr>
      <w:rFonts w:ascii="Calibri" w:hAnsi="Calibri" w:cs="Calibri"/>
      <w:b/>
      <w:bCs/>
      <w:i/>
      <w:iCs/>
      <w:noProof/>
      <w:sz w:val="26"/>
      <w:szCs w:val="26"/>
      <w:lang w:val="cs-CZ"/>
    </w:rPr>
  </w:style>
  <w:style w:type="character" w:customStyle="1" w:styleId="Nagwek6Znak">
    <w:name w:val="Nagłówek 6 Znak"/>
    <w:basedOn w:val="Domylnaczcionkaakapitu"/>
    <w:link w:val="Nagwek6"/>
    <w:uiPriority w:val="99"/>
    <w:semiHidden/>
    <w:locked/>
    <w:rsid w:val="003A7661"/>
    <w:rPr>
      <w:rFonts w:ascii="Calibri" w:hAnsi="Calibri" w:cs="Calibri"/>
      <w:b/>
      <w:bCs/>
      <w:noProof/>
      <w:lang w:val="cs-CZ"/>
    </w:rPr>
  </w:style>
  <w:style w:type="character" w:customStyle="1" w:styleId="Nagwek7Znak">
    <w:name w:val="Nagłówek 7 Znak"/>
    <w:basedOn w:val="Domylnaczcionkaakapitu"/>
    <w:link w:val="Nagwek7"/>
    <w:uiPriority w:val="99"/>
    <w:semiHidden/>
    <w:locked/>
    <w:rsid w:val="005F60D6"/>
    <w:rPr>
      <w:rFonts w:ascii="Calibri" w:hAnsi="Calibri" w:cs="Calibri"/>
      <w:noProof/>
      <w:sz w:val="24"/>
      <w:szCs w:val="24"/>
      <w:lang w:val="cs-CZ"/>
    </w:rPr>
  </w:style>
  <w:style w:type="character" w:customStyle="1" w:styleId="Nagwek8Znak">
    <w:name w:val="Nagłówek 8 Znak"/>
    <w:basedOn w:val="Domylnaczcionkaakapitu"/>
    <w:link w:val="Nagwek8"/>
    <w:uiPriority w:val="99"/>
    <w:semiHidden/>
    <w:locked/>
    <w:rsid w:val="005F60D6"/>
    <w:rPr>
      <w:rFonts w:ascii="Calibri" w:hAnsi="Calibri" w:cs="Calibri"/>
      <w:i/>
      <w:iCs/>
      <w:noProof/>
      <w:sz w:val="24"/>
      <w:szCs w:val="24"/>
      <w:lang w:val="cs-CZ"/>
    </w:rPr>
  </w:style>
  <w:style w:type="character" w:customStyle="1" w:styleId="Nagwek9Znak">
    <w:name w:val="Nagłówek 9 Znak"/>
    <w:basedOn w:val="Domylnaczcionkaakapitu"/>
    <w:link w:val="Nagwek9"/>
    <w:uiPriority w:val="99"/>
    <w:semiHidden/>
    <w:locked/>
    <w:rsid w:val="005F60D6"/>
    <w:rPr>
      <w:rFonts w:ascii="Cambria" w:hAnsi="Cambria" w:cs="Cambria"/>
      <w:noProof/>
      <w:lang w:val="cs-CZ"/>
    </w:rPr>
  </w:style>
  <w:style w:type="paragraph" w:styleId="Tekstdymka">
    <w:name w:val="Balloon Text"/>
    <w:basedOn w:val="Normalny"/>
    <w:link w:val="TekstdymkaZnak"/>
    <w:uiPriority w:val="99"/>
    <w:semiHidden/>
    <w:rsid w:val="00F53483"/>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3A7661"/>
    <w:rPr>
      <w:noProof/>
      <w:sz w:val="2"/>
      <w:szCs w:val="2"/>
      <w:lang w:val="cs-CZ"/>
    </w:rPr>
  </w:style>
  <w:style w:type="paragraph" w:styleId="Tekstpodstawowy">
    <w:name w:val="Body Text"/>
    <w:aliases w:val="a2"/>
    <w:basedOn w:val="Normalny"/>
    <w:link w:val="TekstpodstawowyZnak"/>
    <w:uiPriority w:val="99"/>
    <w:semiHidden/>
    <w:rsid w:val="00F53483"/>
    <w:pPr>
      <w:overflowPunct w:val="0"/>
      <w:autoSpaceDE w:val="0"/>
      <w:autoSpaceDN w:val="0"/>
      <w:adjustRightInd w:val="0"/>
      <w:jc w:val="center"/>
      <w:textAlignment w:val="baseline"/>
    </w:pPr>
    <w:rPr>
      <w:rFonts w:ascii="Bookman Old Style" w:hAnsi="Bookman Old Style" w:cs="Bookman Old Style"/>
      <w:sz w:val="28"/>
      <w:szCs w:val="28"/>
    </w:rPr>
  </w:style>
  <w:style w:type="character" w:customStyle="1" w:styleId="TekstpodstawowyZnak">
    <w:name w:val="Tekst podstawowy Znak"/>
    <w:aliases w:val="a2 Znak"/>
    <w:basedOn w:val="Domylnaczcionkaakapitu"/>
    <w:link w:val="Tekstpodstawowy"/>
    <w:uiPriority w:val="99"/>
    <w:semiHidden/>
    <w:locked/>
    <w:rsid w:val="003A7661"/>
    <w:rPr>
      <w:noProof/>
      <w:sz w:val="24"/>
      <w:szCs w:val="24"/>
      <w:lang w:val="cs-CZ"/>
    </w:rPr>
  </w:style>
  <w:style w:type="character" w:styleId="Hipercze">
    <w:name w:val="Hyperlink"/>
    <w:basedOn w:val="Domylnaczcionkaakapitu"/>
    <w:rsid w:val="00F53483"/>
    <w:rPr>
      <w:color w:val="0000FF"/>
      <w:u w:val="single"/>
    </w:rPr>
  </w:style>
  <w:style w:type="paragraph" w:styleId="Tytu">
    <w:name w:val="Title"/>
    <w:basedOn w:val="Normalny"/>
    <w:link w:val="TytuZnak"/>
    <w:uiPriority w:val="99"/>
    <w:qFormat/>
    <w:rsid w:val="00F53483"/>
    <w:pPr>
      <w:jc w:val="center"/>
    </w:pPr>
    <w:rPr>
      <w:sz w:val="28"/>
      <w:szCs w:val="28"/>
    </w:rPr>
  </w:style>
  <w:style w:type="character" w:customStyle="1" w:styleId="TytuZnak">
    <w:name w:val="Tytuł Znak"/>
    <w:basedOn w:val="Domylnaczcionkaakapitu"/>
    <w:link w:val="Tytu"/>
    <w:uiPriority w:val="99"/>
    <w:locked/>
    <w:rsid w:val="003A7661"/>
    <w:rPr>
      <w:rFonts w:ascii="Cambria" w:hAnsi="Cambria" w:cs="Cambria"/>
      <w:b/>
      <w:bCs/>
      <w:noProof/>
      <w:kern w:val="28"/>
      <w:sz w:val="32"/>
      <w:szCs w:val="32"/>
      <w:lang w:val="cs-CZ"/>
    </w:rPr>
  </w:style>
  <w:style w:type="paragraph" w:styleId="Tekstpodstawowywcity2">
    <w:name w:val="Body Text Indent 2"/>
    <w:basedOn w:val="Normalny"/>
    <w:link w:val="Tekstpodstawowywcity2Znak"/>
    <w:uiPriority w:val="99"/>
    <w:semiHidden/>
    <w:rsid w:val="00F53483"/>
    <w:pPr>
      <w:widowControl w:val="0"/>
      <w:ind w:left="284" w:hanging="284"/>
      <w:jc w:val="both"/>
    </w:pPr>
    <w:rPr>
      <w:kern w:val="20"/>
    </w:rPr>
  </w:style>
  <w:style w:type="character" w:customStyle="1" w:styleId="Tekstpodstawowywcity2Znak">
    <w:name w:val="Tekst podstawowy wcięty 2 Znak"/>
    <w:basedOn w:val="Domylnaczcionkaakapitu"/>
    <w:link w:val="Tekstpodstawowywcity2"/>
    <w:uiPriority w:val="99"/>
    <w:semiHidden/>
    <w:locked/>
    <w:rsid w:val="003A7661"/>
    <w:rPr>
      <w:noProof/>
      <w:sz w:val="24"/>
      <w:szCs w:val="24"/>
      <w:lang w:val="cs-CZ"/>
    </w:rPr>
  </w:style>
  <w:style w:type="paragraph" w:styleId="Tekstpodstawowy2">
    <w:name w:val="Body Text 2"/>
    <w:basedOn w:val="Normalny"/>
    <w:link w:val="Tekstpodstawowy2Znak"/>
    <w:uiPriority w:val="99"/>
    <w:semiHidden/>
    <w:rsid w:val="00F53483"/>
    <w:pPr>
      <w:ind w:right="72"/>
      <w:jc w:val="both"/>
    </w:pPr>
    <w:rPr>
      <w:sz w:val="28"/>
      <w:szCs w:val="28"/>
    </w:rPr>
  </w:style>
  <w:style w:type="character" w:customStyle="1" w:styleId="Tekstpodstawowy2Znak">
    <w:name w:val="Tekst podstawowy 2 Znak"/>
    <w:basedOn w:val="Domylnaczcionkaakapitu"/>
    <w:link w:val="Tekstpodstawowy2"/>
    <w:uiPriority w:val="99"/>
    <w:semiHidden/>
    <w:locked/>
    <w:rsid w:val="003A7661"/>
    <w:rPr>
      <w:noProof/>
      <w:sz w:val="24"/>
      <w:szCs w:val="24"/>
      <w:lang w:val="cs-CZ"/>
    </w:rPr>
  </w:style>
  <w:style w:type="paragraph" w:styleId="Tekstpodstawowy3">
    <w:name w:val="Body Text 3"/>
    <w:basedOn w:val="Normalny"/>
    <w:link w:val="Tekstpodstawowy3Znak"/>
    <w:uiPriority w:val="99"/>
    <w:rsid w:val="00EE0E89"/>
    <w:pPr>
      <w:suppressAutoHyphens/>
      <w:overflowPunct w:val="0"/>
      <w:autoSpaceDE w:val="0"/>
      <w:jc w:val="both"/>
      <w:textAlignment w:val="baseline"/>
    </w:pPr>
    <w:rPr>
      <w:noProof w:val="0"/>
      <w:lang w:val="pl-PL" w:eastAsia="ar-SA"/>
    </w:rPr>
  </w:style>
  <w:style w:type="character" w:customStyle="1" w:styleId="Tekstpodstawowy3Znak">
    <w:name w:val="Tekst podstawowy 3 Znak"/>
    <w:basedOn w:val="Domylnaczcionkaakapitu"/>
    <w:link w:val="Tekstpodstawowy3"/>
    <w:uiPriority w:val="99"/>
    <w:semiHidden/>
    <w:locked/>
    <w:rsid w:val="003A7661"/>
    <w:rPr>
      <w:noProof/>
      <w:sz w:val="16"/>
      <w:szCs w:val="16"/>
      <w:lang w:val="cs-CZ"/>
    </w:rPr>
  </w:style>
  <w:style w:type="paragraph" w:styleId="Tekstblokowy">
    <w:name w:val="Block Text"/>
    <w:basedOn w:val="Normalny"/>
    <w:uiPriority w:val="99"/>
    <w:semiHidden/>
    <w:rsid w:val="00F53483"/>
    <w:pPr>
      <w:ind w:left="360" w:right="72"/>
      <w:jc w:val="both"/>
    </w:pPr>
    <w:rPr>
      <w:sz w:val="28"/>
      <w:szCs w:val="28"/>
    </w:rPr>
  </w:style>
  <w:style w:type="paragraph" w:styleId="Tekstpodstawowywcity">
    <w:name w:val="Body Text Indent"/>
    <w:basedOn w:val="Normalny"/>
    <w:link w:val="TekstpodstawowywcityZnak"/>
    <w:uiPriority w:val="99"/>
    <w:semiHidden/>
    <w:rsid w:val="00F53483"/>
    <w:pPr>
      <w:ind w:left="1980"/>
    </w:pPr>
  </w:style>
  <w:style w:type="character" w:customStyle="1" w:styleId="TekstpodstawowywcityZnak">
    <w:name w:val="Tekst podstawowy wcięty Znak"/>
    <w:basedOn w:val="Domylnaczcionkaakapitu"/>
    <w:link w:val="Tekstpodstawowywcity"/>
    <w:uiPriority w:val="99"/>
    <w:semiHidden/>
    <w:locked/>
    <w:rsid w:val="003A7661"/>
    <w:rPr>
      <w:noProof/>
      <w:sz w:val="24"/>
      <w:szCs w:val="24"/>
      <w:lang w:val="cs-CZ"/>
    </w:rPr>
  </w:style>
  <w:style w:type="character" w:styleId="UyteHipercze">
    <w:name w:val="FollowedHyperlink"/>
    <w:basedOn w:val="Domylnaczcionkaakapitu"/>
    <w:uiPriority w:val="99"/>
    <w:semiHidden/>
    <w:rsid w:val="00F53483"/>
    <w:rPr>
      <w:color w:val="800080"/>
      <w:u w:val="single"/>
    </w:rPr>
  </w:style>
  <w:style w:type="paragraph" w:styleId="Plandokumentu">
    <w:name w:val="Document Map"/>
    <w:basedOn w:val="Normalny"/>
    <w:link w:val="PlandokumentuZnak"/>
    <w:uiPriority w:val="99"/>
    <w:semiHidden/>
    <w:rsid w:val="00F53483"/>
    <w:pPr>
      <w:shd w:val="clear" w:color="auto" w:fill="000080"/>
    </w:pPr>
    <w:rPr>
      <w:rFonts w:ascii="Tahoma" w:hAnsi="Tahoma" w:cs="Tahoma"/>
    </w:rPr>
  </w:style>
  <w:style w:type="character" w:customStyle="1" w:styleId="PlandokumentuZnak">
    <w:name w:val="Plan dokumentu Znak"/>
    <w:basedOn w:val="Domylnaczcionkaakapitu"/>
    <w:link w:val="Plandokumentu"/>
    <w:uiPriority w:val="99"/>
    <w:semiHidden/>
    <w:locked/>
    <w:rsid w:val="003A7661"/>
    <w:rPr>
      <w:noProof/>
      <w:sz w:val="2"/>
      <w:szCs w:val="2"/>
      <w:lang w:val="cs-CZ"/>
    </w:rPr>
  </w:style>
  <w:style w:type="paragraph" w:styleId="Nagwek">
    <w:name w:val="header"/>
    <w:basedOn w:val="Normalny"/>
    <w:link w:val="NagwekZnak"/>
    <w:uiPriority w:val="99"/>
    <w:semiHidden/>
    <w:rsid w:val="00F53483"/>
    <w:pPr>
      <w:tabs>
        <w:tab w:val="center" w:pos="4819"/>
        <w:tab w:val="right" w:pos="9071"/>
      </w:tabs>
    </w:pPr>
    <w:rPr>
      <w:sz w:val="20"/>
      <w:szCs w:val="20"/>
    </w:rPr>
  </w:style>
  <w:style w:type="character" w:customStyle="1" w:styleId="NagwekZnak">
    <w:name w:val="Nagłówek Znak"/>
    <w:basedOn w:val="Domylnaczcionkaakapitu"/>
    <w:link w:val="Nagwek"/>
    <w:uiPriority w:val="99"/>
    <w:semiHidden/>
    <w:locked/>
    <w:rsid w:val="003A7661"/>
    <w:rPr>
      <w:noProof/>
      <w:sz w:val="24"/>
      <w:szCs w:val="24"/>
      <w:lang w:val="cs-CZ"/>
    </w:rPr>
  </w:style>
  <w:style w:type="paragraph" w:customStyle="1" w:styleId="Normalny15pt">
    <w:name w:val="Normalny + 15 pt"/>
    <w:basedOn w:val="Normalny"/>
    <w:uiPriority w:val="99"/>
    <w:rsid w:val="00F53483"/>
    <w:pPr>
      <w:numPr>
        <w:numId w:val="1"/>
      </w:numPr>
      <w:spacing w:line="360" w:lineRule="auto"/>
      <w:jc w:val="both"/>
    </w:pPr>
  </w:style>
  <w:style w:type="paragraph" w:styleId="Tekstpodstawowywcity3">
    <w:name w:val="Body Text Indent 3"/>
    <w:basedOn w:val="Normalny"/>
    <w:link w:val="Tekstpodstawowywcity3Znak"/>
    <w:uiPriority w:val="99"/>
    <w:semiHidden/>
    <w:rsid w:val="00F53483"/>
    <w:pPr>
      <w:ind w:left="708"/>
    </w:pPr>
  </w:style>
  <w:style w:type="character" w:customStyle="1" w:styleId="Tekstpodstawowywcity3Znak">
    <w:name w:val="Tekst podstawowy wcięty 3 Znak"/>
    <w:basedOn w:val="Domylnaczcionkaakapitu"/>
    <w:link w:val="Tekstpodstawowywcity3"/>
    <w:uiPriority w:val="99"/>
    <w:semiHidden/>
    <w:locked/>
    <w:rsid w:val="003A7661"/>
    <w:rPr>
      <w:noProof/>
      <w:sz w:val="16"/>
      <w:szCs w:val="16"/>
      <w:lang w:val="cs-CZ"/>
    </w:rPr>
  </w:style>
  <w:style w:type="paragraph" w:styleId="Lista">
    <w:name w:val="List"/>
    <w:basedOn w:val="Normalny"/>
    <w:uiPriority w:val="99"/>
    <w:semiHidden/>
    <w:rsid w:val="00F53483"/>
    <w:pPr>
      <w:ind w:left="283" w:hanging="283"/>
    </w:pPr>
  </w:style>
  <w:style w:type="paragraph" w:styleId="Lista2">
    <w:name w:val="List 2"/>
    <w:basedOn w:val="Normalny"/>
    <w:uiPriority w:val="99"/>
    <w:semiHidden/>
    <w:rsid w:val="00F53483"/>
    <w:pPr>
      <w:ind w:left="566" w:hanging="283"/>
    </w:pPr>
  </w:style>
  <w:style w:type="paragraph" w:styleId="Lista3">
    <w:name w:val="List 3"/>
    <w:basedOn w:val="Normalny"/>
    <w:uiPriority w:val="99"/>
    <w:semiHidden/>
    <w:rsid w:val="00F53483"/>
    <w:pPr>
      <w:ind w:left="849" w:hanging="283"/>
    </w:pPr>
  </w:style>
  <w:style w:type="paragraph" w:styleId="Lista4">
    <w:name w:val="List 4"/>
    <w:basedOn w:val="Normalny"/>
    <w:uiPriority w:val="99"/>
    <w:semiHidden/>
    <w:rsid w:val="00F53483"/>
    <w:pPr>
      <w:ind w:left="1132" w:hanging="283"/>
    </w:pPr>
  </w:style>
  <w:style w:type="paragraph" w:styleId="Lista-kontynuacja">
    <w:name w:val="List Continue"/>
    <w:basedOn w:val="Normalny"/>
    <w:uiPriority w:val="99"/>
    <w:semiHidden/>
    <w:rsid w:val="00F53483"/>
    <w:pPr>
      <w:spacing w:after="120"/>
      <w:ind w:left="283"/>
    </w:pPr>
  </w:style>
  <w:style w:type="paragraph" w:styleId="Lista-kontynuacja2">
    <w:name w:val="List Continue 2"/>
    <w:basedOn w:val="Normalny"/>
    <w:uiPriority w:val="99"/>
    <w:semiHidden/>
    <w:rsid w:val="00F53483"/>
    <w:pPr>
      <w:spacing w:after="120"/>
      <w:ind w:left="566"/>
    </w:pPr>
  </w:style>
  <w:style w:type="paragraph" w:styleId="Stopka">
    <w:name w:val="footer"/>
    <w:basedOn w:val="Normalny"/>
    <w:link w:val="StopkaZnak"/>
    <w:uiPriority w:val="99"/>
    <w:rsid w:val="00F53483"/>
    <w:pPr>
      <w:tabs>
        <w:tab w:val="center" w:pos="4536"/>
        <w:tab w:val="right" w:pos="9072"/>
      </w:tabs>
    </w:pPr>
    <w:rPr>
      <w:lang w:val="pl-PL"/>
    </w:rPr>
  </w:style>
  <w:style w:type="character" w:customStyle="1" w:styleId="StopkaZnak">
    <w:name w:val="Stopka Znak"/>
    <w:basedOn w:val="Domylnaczcionkaakapitu"/>
    <w:link w:val="Stopka"/>
    <w:uiPriority w:val="99"/>
    <w:locked/>
    <w:rsid w:val="00151360"/>
    <w:rPr>
      <w:noProof/>
      <w:sz w:val="24"/>
      <w:szCs w:val="24"/>
    </w:rPr>
  </w:style>
  <w:style w:type="character" w:styleId="Numerstrony">
    <w:name w:val="page number"/>
    <w:basedOn w:val="Domylnaczcionkaakapitu"/>
    <w:uiPriority w:val="99"/>
    <w:semiHidden/>
    <w:rsid w:val="00F53483"/>
  </w:style>
  <w:style w:type="paragraph" w:customStyle="1" w:styleId="Standard">
    <w:name w:val="Standard"/>
    <w:uiPriority w:val="99"/>
    <w:rsid w:val="00F53483"/>
    <w:pPr>
      <w:widowControl w:val="0"/>
      <w:suppressAutoHyphens/>
      <w:autoSpaceDE w:val="0"/>
    </w:pPr>
    <w:rPr>
      <w:noProof/>
      <w:sz w:val="24"/>
      <w:szCs w:val="24"/>
      <w:lang w:val="cs-CZ"/>
    </w:rPr>
  </w:style>
  <w:style w:type="paragraph" w:styleId="Tekstprzypisudolnego">
    <w:name w:val="footnote text"/>
    <w:basedOn w:val="Normalny"/>
    <w:link w:val="TekstprzypisudolnegoZnak"/>
    <w:uiPriority w:val="99"/>
    <w:semiHidden/>
    <w:rsid w:val="00F53483"/>
    <w:rPr>
      <w:sz w:val="20"/>
      <w:szCs w:val="20"/>
    </w:rPr>
  </w:style>
  <w:style w:type="character" w:customStyle="1" w:styleId="TekstprzypisudolnegoZnak">
    <w:name w:val="Tekst przypisu dolnego Znak"/>
    <w:basedOn w:val="Domylnaczcionkaakapitu"/>
    <w:link w:val="Tekstprzypisudolnego"/>
    <w:uiPriority w:val="99"/>
    <w:semiHidden/>
    <w:locked/>
    <w:rsid w:val="003A7661"/>
    <w:rPr>
      <w:noProof/>
      <w:sz w:val="20"/>
      <w:szCs w:val="20"/>
      <w:lang w:val="cs-CZ"/>
    </w:rPr>
  </w:style>
  <w:style w:type="paragraph" w:styleId="Tekstkomentarza">
    <w:name w:val="annotation text"/>
    <w:basedOn w:val="Normalny"/>
    <w:link w:val="TekstkomentarzaZnak"/>
    <w:uiPriority w:val="99"/>
    <w:semiHidden/>
    <w:rsid w:val="00F53483"/>
    <w:rPr>
      <w:sz w:val="20"/>
      <w:szCs w:val="20"/>
    </w:rPr>
  </w:style>
  <w:style w:type="character" w:customStyle="1" w:styleId="TekstkomentarzaZnak">
    <w:name w:val="Tekst komentarza Znak"/>
    <w:basedOn w:val="Domylnaczcionkaakapitu"/>
    <w:link w:val="Tekstkomentarza"/>
    <w:uiPriority w:val="99"/>
    <w:semiHidden/>
    <w:locked/>
    <w:rsid w:val="003A7661"/>
    <w:rPr>
      <w:noProof/>
      <w:sz w:val="20"/>
      <w:szCs w:val="20"/>
      <w:lang w:val="cs-CZ"/>
    </w:rPr>
  </w:style>
  <w:style w:type="paragraph" w:styleId="Tematkomentarza">
    <w:name w:val="annotation subject"/>
    <w:basedOn w:val="Tekstkomentarza"/>
    <w:next w:val="Tekstkomentarza"/>
    <w:link w:val="TematkomentarzaZnak"/>
    <w:uiPriority w:val="99"/>
    <w:semiHidden/>
    <w:rsid w:val="00F53483"/>
    <w:rPr>
      <w:b/>
      <w:bCs/>
    </w:rPr>
  </w:style>
  <w:style w:type="character" w:customStyle="1" w:styleId="TematkomentarzaZnak">
    <w:name w:val="Temat komentarza Znak"/>
    <w:basedOn w:val="TekstkomentarzaZnak"/>
    <w:link w:val="Tematkomentarza"/>
    <w:uiPriority w:val="99"/>
    <w:semiHidden/>
    <w:locked/>
    <w:rsid w:val="003A7661"/>
    <w:rPr>
      <w:b/>
      <w:bCs/>
    </w:rPr>
  </w:style>
  <w:style w:type="paragraph" w:customStyle="1" w:styleId="listanum2">
    <w:name w:val="listanum2"/>
    <w:basedOn w:val="Normalny"/>
    <w:uiPriority w:val="99"/>
    <w:rsid w:val="00F53483"/>
    <w:pPr>
      <w:spacing w:before="120" w:line="312" w:lineRule="auto"/>
      <w:ind w:left="369" w:hanging="369"/>
      <w:jc w:val="both"/>
    </w:pPr>
    <w:rPr>
      <w:rFonts w:ascii="Verdana" w:hAnsi="Verdana" w:cs="Verdana"/>
      <w:sz w:val="19"/>
      <w:szCs w:val="19"/>
    </w:rPr>
  </w:style>
  <w:style w:type="paragraph" w:styleId="NormalnyWeb">
    <w:name w:val="Normal (Web)"/>
    <w:basedOn w:val="Normalny"/>
    <w:uiPriority w:val="99"/>
    <w:semiHidden/>
    <w:rsid w:val="00F53483"/>
    <w:pPr>
      <w:spacing w:before="100" w:beforeAutospacing="1" w:after="100" w:afterAutospacing="1"/>
    </w:pPr>
  </w:style>
  <w:style w:type="character" w:customStyle="1" w:styleId="ZnakZnak1">
    <w:name w:val="Znak Znak1"/>
    <w:uiPriority w:val="99"/>
    <w:rsid w:val="00F53483"/>
    <w:rPr>
      <w:lang w:val="pl-PL" w:eastAsia="pl-PL"/>
    </w:rPr>
  </w:style>
  <w:style w:type="paragraph" w:customStyle="1" w:styleId="Tekstpodstawowy31">
    <w:name w:val="Tekst podstawowy 31"/>
    <w:basedOn w:val="Normalny"/>
    <w:uiPriority w:val="99"/>
    <w:rsid w:val="00F53483"/>
    <w:pPr>
      <w:suppressAutoHyphens/>
      <w:jc w:val="both"/>
    </w:pPr>
    <w:rPr>
      <w:lang w:eastAsia="ar-SA"/>
    </w:rPr>
  </w:style>
  <w:style w:type="paragraph" w:customStyle="1" w:styleId="Tekstpodstawowy22">
    <w:name w:val="Tekst podstawowy 22"/>
    <w:basedOn w:val="Normalny"/>
    <w:uiPriority w:val="99"/>
    <w:rsid w:val="00F53483"/>
    <w:pPr>
      <w:suppressAutoHyphens/>
      <w:jc w:val="both"/>
    </w:pPr>
    <w:rPr>
      <w:rFonts w:ascii="Arial" w:hAnsi="Arial" w:cs="Arial"/>
      <w:sz w:val="20"/>
      <w:szCs w:val="20"/>
      <w:lang w:eastAsia="ar-SA"/>
    </w:rPr>
  </w:style>
  <w:style w:type="paragraph" w:customStyle="1" w:styleId="Kolorowalistaakcent11">
    <w:name w:val="Kolorowa lista — akcent 11"/>
    <w:basedOn w:val="Normalny"/>
    <w:uiPriority w:val="99"/>
    <w:rsid w:val="00F53483"/>
    <w:pPr>
      <w:spacing w:after="200" w:line="276" w:lineRule="auto"/>
      <w:ind w:left="720"/>
    </w:pPr>
    <w:rPr>
      <w:rFonts w:ascii="Calibri" w:hAnsi="Calibri" w:cs="Calibri"/>
      <w:sz w:val="22"/>
      <w:szCs w:val="22"/>
      <w:lang w:eastAsia="en-US"/>
    </w:rPr>
  </w:style>
  <w:style w:type="character" w:customStyle="1" w:styleId="ZnakZnak2">
    <w:name w:val="Znak Znak2"/>
    <w:uiPriority w:val="99"/>
    <w:rsid w:val="00F53483"/>
    <w:rPr>
      <w:sz w:val="24"/>
      <w:szCs w:val="24"/>
      <w:lang w:val="pl-PL" w:eastAsia="pl-PL"/>
    </w:rPr>
  </w:style>
  <w:style w:type="character" w:styleId="Pogrubienie">
    <w:name w:val="Strong"/>
    <w:basedOn w:val="Domylnaczcionkaakapitu"/>
    <w:uiPriority w:val="99"/>
    <w:qFormat/>
    <w:rsid w:val="00F53483"/>
    <w:rPr>
      <w:b/>
      <w:bCs/>
    </w:rPr>
  </w:style>
  <w:style w:type="character" w:customStyle="1" w:styleId="StandardZnak">
    <w:name w:val="Standard Znak"/>
    <w:uiPriority w:val="99"/>
    <w:locked/>
    <w:rsid w:val="00F53483"/>
    <w:rPr>
      <w:sz w:val="24"/>
      <w:szCs w:val="24"/>
      <w:lang w:val="pl-PL" w:eastAsia="ar-SA" w:bidi="ar-SA"/>
    </w:rPr>
  </w:style>
  <w:style w:type="paragraph" w:customStyle="1" w:styleId="Lista31">
    <w:name w:val="Lista 31"/>
    <w:basedOn w:val="Normalny"/>
    <w:uiPriority w:val="99"/>
    <w:rsid w:val="00F53483"/>
    <w:pPr>
      <w:suppressAutoHyphens/>
      <w:ind w:left="849" w:hanging="283"/>
    </w:pPr>
    <w:rPr>
      <w:lang w:eastAsia="ar-SA"/>
    </w:rPr>
  </w:style>
  <w:style w:type="paragraph" w:customStyle="1" w:styleId="ZnakZnak3">
    <w:name w:val="Znak Znak3"/>
    <w:basedOn w:val="Normalny"/>
    <w:uiPriority w:val="99"/>
    <w:rsid w:val="00F53483"/>
  </w:style>
  <w:style w:type="paragraph" w:customStyle="1" w:styleId="Znak1">
    <w:name w:val="Znak1"/>
    <w:basedOn w:val="Normalny"/>
    <w:uiPriority w:val="99"/>
    <w:rsid w:val="00F53483"/>
  </w:style>
  <w:style w:type="paragraph" w:customStyle="1" w:styleId="Default">
    <w:name w:val="Default"/>
    <w:uiPriority w:val="99"/>
    <w:rsid w:val="00F53483"/>
    <w:pPr>
      <w:autoSpaceDE w:val="0"/>
      <w:autoSpaceDN w:val="0"/>
      <w:adjustRightInd w:val="0"/>
    </w:pPr>
    <w:rPr>
      <w:rFonts w:ascii="Arial" w:hAnsi="Arial" w:cs="Arial"/>
      <w:noProof/>
      <w:color w:val="000000"/>
      <w:sz w:val="24"/>
      <w:szCs w:val="24"/>
      <w:lang w:val="cs-CZ"/>
    </w:rPr>
  </w:style>
  <w:style w:type="paragraph" w:customStyle="1" w:styleId="Zwykytekst2">
    <w:name w:val="Zwykły tekst2"/>
    <w:basedOn w:val="Normalny"/>
    <w:uiPriority w:val="99"/>
    <w:rsid w:val="00F53483"/>
    <w:rPr>
      <w:rFonts w:ascii="Courier New" w:hAnsi="Courier New" w:cs="Courier New"/>
      <w:sz w:val="20"/>
      <w:szCs w:val="20"/>
      <w:lang w:eastAsia="ar-SA"/>
    </w:rPr>
  </w:style>
  <w:style w:type="character" w:customStyle="1" w:styleId="ZnakZnak4">
    <w:name w:val="Znak Znak4"/>
    <w:uiPriority w:val="99"/>
    <w:locked/>
    <w:rsid w:val="00F53483"/>
    <w:rPr>
      <w:sz w:val="24"/>
      <w:szCs w:val="24"/>
      <w:u w:val="single"/>
      <w:lang w:val="pl-PL" w:eastAsia="pl-PL"/>
    </w:rPr>
  </w:style>
  <w:style w:type="paragraph" w:customStyle="1" w:styleId="Tekstpodstawowywcity21">
    <w:name w:val="Tekst podstawowy wcięty 21"/>
    <w:basedOn w:val="Normalny"/>
    <w:uiPriority w:val="99"/>
    <w:rsid w:val="00F53483"/>
    <w:pPr>
      <w:suppressAutoHyphens/>
      <w:ind w:firstLine="360"/>
    </w:pPr>
    <w:rPr>
      <w:rFonts w:ascii="Arial" w:hAnsi="Arial" w:cs="Arial"/>
      <w:lang w:eastAsia="ar-SA"/>
    </w:rPr>
  </w:style>
  <w:style w:type="paragraph" w:styleId="Adreszwrotnynakopercie">
    <w:name w:val="envelope return"/>
    <w:basedOn w:val="Normalny"/>
    <w:uiPriority w:val="99"/>
    <w:semiHidden/>
    <w:rsid w:val="00F53483"/>
    <w:rPr>
      <w:sz w:val="20"/>
      <w:szCs w:val="20"/>
    </w:rPr>
  </w:style>
  <w:style w:type="paragraph" w:customStyle="1" w:styleId="Zwykytekst1">
    <w:name w:val="Zwykły tekst1"/>
    <w:basedOn w:val="Normalny"/>
    <w:uiPriority w:val="99"/>
    <w:rsid w:val="00F53483"/>
    <w:pPr>
      <w:suppressAutoHyphens/>
    </w:pPr>
    <w:rPr>
      <w:rFonts w:ascii="Courier New" w:hAnsi="Courier New" w:cs="Courier New"/>
      <w:sz w:val="20"/>
      <w:szCs w:val="20"/>
      <w:lang w:eastAsia="ar-SA"/>
    </w:rPr>
  </w:style>
  <w:style w:type="character" w:customStyle="1" w:styleId="ZnakZnak11">
    <w:name w:val="Znak Znak11"/>
    <w:uiPriority w:val="99"/>
    <w:locked/>
    <w:rsid w:val="00F53483"/>
    <w:rPr>
      <w:rFonts w:ascii="Times New Roman" w:hAnsi="Times New Roman" w:cs="Times New Roman"/>
    </w:rPr>
  </w:style>
  <w:style w:type="paragraph" w:customStyle="1" w:styleId="WW-Listanumerowana">
    <w:name w:val="WW-Lista numerowana"/>
    <w:basedOn w:val="Normalny"/>
    <w:uiPriority w:val="99"/>
    <w:rsid w:val="00F53483"/>
    <w:pPr>
      <w:widowControl w:val="0"/>
      <w:suppressAutoHyphens/>
      <w:spacing w:line="360" w:lineRule="auto"/>
    </w:pPr>
    <w:rPr>
      <w:color w:val="000000"/>
      <w:sz w:val="22"/>
      <w:szCs w:val="22"/>
      <w:lang w:eastAsia="en-US"/>
    </w:rPr>
  </w:style>
  <w:style w:type="character" w:customStyle="1" w:styleId="FontStyle47">
    <w:name w:val="Font Style47"/>
    <w:uiPriority w:val="99"/>
    <w:rsid w:val="00F53483"/>
    <w:rPr>
      <w:rFonts w:ascii="Tahoma" w:hAnsi="Tahoma" w:cs="Tahoma"/>
      <w:sz w:val="18"/>
      <w:szCs w:val="18"/>
    </w:rPr>
  </w:style>
  <w:style w:type="paragraph" w:customStyle="1" w:styleId="Akapitzlist1">
    <w:name w:val="Akapit z listą1"/>
    <w:basedOn w:val="Normalny"/>
    <w:uiPriority w:val="99"/>
    <w:rsid w:val="00F53483"/>
    <w:pPr>
      <w:suppressAutoHyphens/>
      <w:ind w:left="720"/>
    </w:pPr>
    <w:rPr>
      <w:lang w:eastAsia="ar-SA"/>
    </w:rPr>
  </w:style>
  <w:style w:type="paragraph" w:customStyle="1" w:styleId="bez">
    <w:name w:val="bez"/>
    <w:uiPriority w:val="99"/>
    <w:rsid w:val="00F53483"/>
    <w:pPr>
      <w:widowControl w:val="0"/>
      <w:tabs>
        <w:tab w:val="left" w:pos="336"/>
        <w:tab w:val="left" w:pos="792"/>
        <w:tab w:val="left" w:pos="2547"/>
        <w:tab w:val="left" w:pos="2880"/>
        <w:tab w:val="left" w:pos="3600"/>
        <w:tab w:val="left" w:pos="3964"/>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40" w:lineRule="atLeast"/>
      <w:jc w:val="both"/>
    </w:pPr>
    <w:rPr>
      <w:rFonts w:ascii="Univers-PL" w:eastAsia="Univers-PL" w:cs="Univers-PL"/>
      <w:sz w:val="19"/>
      <w:szCs w:val="19"/>
      <w:lang w:eastAsia="ar-SA"/>
    </w:rPr>
  </w:style>
  <w:style w:type="paragraph" w:customStyle="1" w:styleId="bodybez">
    <w:name w:val="body bez"/>
    <w:uiPriority w:val="99"/>
    <w:rsid w:val="00F534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60" w:line="240" w:lineRule="atLeast"/>
      <w:jc w:val="both"/>
    </w:pPr>
    <w:rPr>
      <w:rFonts w:ascii="Univers-PL" w:eastAsia="Univers-PL" w:cs="Univers-PL"/>
      <w:sz w:val="19"/>
      <w:szCs w:val="19"/>
      <w:lang w:eastAsia="ar-SA"/>
    </w:rPr>
  </w:style>
  <w:style w:type="paragraph" w:styleId="Tekstprzypisukocowego">
    <w:name w:val="endnote text"/>
    <w:basedOn w:val="Normalny"/>
    <w:link w:val="TekstprzypisukocowegoZnak"/>
    <w:uiPriority w:val="99"/>
    <w:semiHidden/>
    <w:rsid w:val="00F53483"/>
    <w:rPr>
      <w:sz w:val="20"/>
      <w:szCs w:val="20"/>
    </w:rPr>
  </w:style>
  <w:style w:type="character" w:customStyle="1" w:styleId="TekstprzypisukocowegoZnak">
    <w:name w:val="Tekst przypisu końcowego Znak"/>
    <w:basedOn w:val="Domylnaczcionkaakapitu"/>
    <w:link w:val="Tekstprzypisukocowego"/>
    <w:uiPriority w:val="99"/>
    <w:semiHidden/>
    <w:locked/>
    <w:rsid w:val="003A7661"/>
    <w:rPr>
      <w:noProof/>
      <w:sz w:val="20"/>
      <w:szCs w:val="20"/>
      <w:lang w:val="cs-CZ"/>
    </w:rPr>
  </w:style>
  <w:style w:type="character" w:styleId="Odwoanieprzypisukocowego">
    <w:name w:val="endnote reference"/>
    <w:basedOn w:val="Domylnaczcionkaakapitu"/>
    <w:uiPriority w:val="99"/>
    <w:semiHidden/>
    <w:rsid w:val="00F53483"/>
    <w:rPr>
      <w:vertAlign w:val="superscript"/>
    </w:rPr>
  </w:style>
  <w:style w:type="paragraph" w:customStyle="1" w:styleId="Znak5">
    <w:name w:val="Znak5"/>
    <w:basedOn w:val="Normalny"/>
    <w:uiPriority w:val="99"/>
    <w:rsid w:val="00F53483"/>
    <w:pPr>
      <w:spacing w:after="160" w:line="240" w:lineRule="exact"/>
    </w:pPr>
    <w:rPr>
      <w:rFonts w:ascii="Tahoma" w:hAnsi="Tahoma" w:cs="Tahoma"/>
      <w:sz w:val="20"/>
      <w:szCs w:val="20"/>
      <w:lang w:val="en-US" w:eastAsia="en-US"/>
    </w:rPr>
  </w:style>
  <w:style w:type="paragraph" w:styleId="Podtytu">
    <w:name w:val="Subtitle"/>
    <w:basedOn w:val="Normalny"/>
    <w:next w:val="Tekstpodstawowy"/>
    <w:link w:val="PodtytuZnak"/>
    <w:uiPriority w:val="99"/>
    <w:qFormat/>
    <w:rsid w:val="00F53483"/>
    <w:pPr>
      <w:suppressAutoHyphens/>
      <w:ind w:firstLine="709"/>
    </w:pPr>
    <w:rPr>
      <w:rFonts w:ascii="Arial" w:hAnsi="Arial" w:cs="Arial"/>
      <w:b/>
      <w:bCs/>
      <w:lang w:eastAsia="ar-SA"/>
    </w:rPr>
  </w:style>
  <w:style w:type="character" w:customStyle="1" w:styleId="PodtytuZnak">
    <w:name w:val="Podtytuł Znak"/>
    <w:basedOn w:val="Domylnaczcionkaakapitu"/>
    <w:link w:val="Podtytu"/>
    <w:uiPriority w:val="99"/>
    <w:locked/>
    <w:rsid w:val="003A7661"/>
    <w:rPr>
      <w:rFonts w:ascii="Cambria" w:hAnsi="Cambria" w:cs="Cambria"/>
      <w:noProof/>
      <w:sz w:val="24"/>
      <w:szCs w:val="24"/>
      <w:lang w:val="cs-CZ"/>
    </w:rPr>
  </w:style>
  <w:style w:type="character" w:customStyle="1" w:styleId="ZnakZnak">
    <w:name w:val="Znak Znak"/>
    <w:uiPriority w:val="99"/>
    <w:locked/>
    <w:rsid w:val="00F53483"/>
    <w:rPr>
      <w:rFonts w:ascii="Arial" w:hAnsi="Arial" w:cs="Arial"/>
      <w:b/>
      <w:bCs/>
      <w:sz w:val="24"/>
      <w:szCs w:val="24"/>
      <w:lang w:val="pl-PL" w:eastAsia="ar-SA" w:bidi="ar-SA"/>
    </w:rPr>
  </w:style>
  <w:style w:type="character" w:styleId="Odwoaniedokomentarza">
    <w:name w:val="annotation reference"/>
    <w:basedOn w:val="Domylnaczcionkaakapitu"/>
    <w:uiPriority w:val="99"/>
    <w:semiHidden/>
    <w:rsid w:val="00F53483"/>
    <w:rPr>
      <w:sz w:val="18"/>
      <w:szCs w:val="18"/>
    </w:rPr>
  </w:style>
  <w:style w:type="paragraph" w:styleId="Akapitzlist">
    <w:name w:val="List Paragraph"/>
    <w:basedOn w:val="Normalny"/>
    <w:link w:val="AkapitzlistZnak1"/>
    <w:qFormat/>
    <w:rsid w:val="00CE26C3"/>
    <w:pPr>
      <w:ind w:left="720"/>
    </w:pPr>
  </w:style>
  <w:style w:type="paragraph" w:customStyle="1" w:styleId="Blockquote">
    <w:name w:val="Blockquote"/>
    <w:basedOn w:val="Normalny"/>
    <w:uiPriority w:val="99"/>
    <w:rsid w:val="003C2906"/>
    <w:pPr>
      <w:widowControl w:val="0"/>
      <w:spacing w:before="100" w:after="100"/>
      <w:ind w:left="360" w:right="360"/>
    </w:pPr>
    <w:rPr>
      <w:noProof w:val="0"/>
      <w:lang w:val="en-US"/>
    </w:rPr>
  </w:style>
  <w:style w:type="character" w:styleId="Tekstzastpczy">
    <w:name w:val="Placeholder Text"/>
    <w:basedOn w:val="Domylnaczcionkaakapitu"/>
    <w:uiPriority w:val="99"/>
    <w:semiHidden/>
    <w:rsid w:val="000B10F0"/>
    <w:rPr>
      <w:color w:val="808080"/>
    </w:rPr>
  </w:style>
  <w:style w:type="paragraph" w:customStyle="1" w:styleId="ZnakZnak31">
    <w:name w:val="Znak Znak31"/>
    <w:basedOn w:val="Normalny"/>
    <w:uiPriority w:val="99"/>
    <w:rsid w:val="006C4D42"/>
    <w:rPr>
      <w:noProof w:val="0"/>
      <w:lang w:val="pl-PL"/>
    </w:rPr>
  </w:style>
  <w:style w:type="paragraph" w:customStyle="1" w:styleId="ZnakZnak32">
    <w:name w:val="Znak Znak32"/>
    <w:basedOn w:val="Normalny"/>
    <w:uiPriority w:val="99"/>
    <w:rsid w:val="00A012DF"/>
    <w:rPr>
      <w:noProof w:val="0"/>
      <w:lang w:val="pl-PL"/>
    </w:rPr>
  </w:style>
  <w:style w:type="paragraph" w:customStyle="1" w:styleId="ZnakZnak33">
    <w:name w:val="Znak Znak33"/>
    <w:basedOn w:val="Normalny"/>
    <w:uiPriority w:val="99"/>
    <w:rsid w:val="00FF59C4"/>
    <w:rPr>
      <w:noProof w:val="0"/>
      <w:lang w:val="pl-PL"/>
    </w:rPr>
  </w:style>
  <w:style w:type="paragraph" w:customStyle="1" w:styleId="ZnakZnak34">
    <w:name w:val="Znak Znak34"/>
    <w:basedOn w:val="Normalny"/>
    <w:uiPriority w:val="99"/>
    <w:rsid w:val="006E7FA6"/>
    <w:rPr>
      <w:noProof w:val="0"/>
      <w:lang w:val="pl-PL"/>
    </w:rPr>
  </w:style>
  <w:style w:type="paragraph" w:customStyle="1" w:styleId="Textbody">
    <w:name w:val="Text body"/>
    <w:basedOn w:val="Standard"/>
    <w:uiPriority w:val="99"/>
    <w:rsid w:val="006E7FA6"/>
    <w:pPr>
      <w:widowControl/>
      <w:autoSpaceDE/>
      <w:autoSpaceDN w:val="0"/>
      <w:spacing w:after="120"/>
      <w:textAlignment w:val="baseline"/>
    </w:pPr>
    <w:rPr>
      <w:noProof w:val="0"/>
      <w:kern w:val="3"/>
      <w:lang w:val="pl-PL"/>
    </w:rPr>
  </w:style>
  <w:style w:type="character" w:customStyle="1" w:styleId="text2">
    <w:name w:val="text2"/>
    <w:basedOn w:val="Domylnaczcionkaakapitu"/>
    <w:uiPriority w:val="99"/>
    <w:rsid w:val="006E7FA6"/>
  </w:style>
  <w:style w:type="paragraph" w:customStyle="1" w:styleId="Akapitzlist11">
    <w:name w:val="Akapit z listą11"/>
    <w:basedOn w:val="Standard"/>
    <w:uiPriority w:val="99"/>
    <w:rsid w:val="001E530F"/>
    <w:pPr>
      <w:autoSpaceDE/>
      <w:ind w:left="720"/>
      <w:textAlignment w:val="baseline"/>
    </w:pPr>
    <w:rPr>
      <w:rFonts w:eastAsia="SimSun"/>
      <w:noProof w:val="0"/>
      <w:kern w:val="1"/>
      <w:lang w:val="pl-PL" w:eastAsia="hi-IN" w:bidi="hi-IN"/>
    </w:rPr>
  </w:style>
  <w:style w:type="character" w:customStyle="1" w:styleId="ZnakZnak10">
    <w:name w:val="Znak Znak10"/>
    <w:basedOn w:val="Domylnaczcionkaakapitu"/>
    <w:uiPriority w:val="99"/>
    <w:rsid w:val="00916215"/>
    <w:rPr>
      <w:sz w:val="24"/>
      <w:szCs w:val="24"/>
      <w:lang w:val="pl-PL" w:eastAsia="pl-PL"/>
    </w:rPr>
  </w:style>
  <w:style w:type="character" w:customStyle="1" w:styleId="AkapitzlistZnak1">
    <w:name w:val="Akapit z listą Znak1"/>
    <w:basedOn w:val="Domylnaczcionkaakapitu"/>
    <w:link w:val="Akapitzlist"/>
    <w:uiPriority w:val="99"/>
    <w:locked/>
    <w:rsid w:val="000D7A3B"/>
    <w:rPr>
      <w:noProof/>
      <w:sz w:val="24"/>
      <w:szCs w:val="24"/>
      <w:lang w:val="cs-CZ" w:eastAsia="pl-PL"/>
    </w:rPr>
  </w:style>
  <w:style w:type="paragraph" w:customStyle="1" w:styleId="ZnakZnak5ZnakZnak">
    <w:name w:val="Znak Znak5 Znak Znak"/>
    <w:basedOn w:val="Normalny"/>
    <w:uiPriority w:val="99"/>
    <w:rsid w:val="00054124"/>
    <w:rPr>
      <w:rFonts w:ascii="Arial" w:hAnsi="Arial" w:cs="Arial"/>
      <w:noProof w:val="0"/>
      <w:lang w:val="pl-PL"/>
    </w:rPr>
  </w:style>
  <w:style w:type="paragraph" w:customStyle="1" w:styleId="Akapitzlist2">
    <w:name w:val="Akapit z listą2"/>
    <w:basedOn w:val="Normalny"/>
    <w:link w:val="AkapitzlistZnak"/>
    <w:uiPriority w:val="99"/>
    <w:rsid w:val="00457E5F"/>
    <w:pPr>
      <w:suppressAutoHyphens/>
      <w:ind w:left="720"/>
    </w:pPr>
    <w:rPr>
      <w:noProof w:val="0"/>
      <w:lang w:val="pl-PL" w:eastAsia="ar-SA"/>
    </w:rPr>
  </w:style>
  <w:style w:type="character" w:customStyle="1" w:styleId="AkapitzlistZnak">
    <w:name w:val="Akapit z listą Znak"/>
    <w:link w:val="Akapitzlist2"/>
    <w:uiPriority w:val="99"/>
    <w:locked/>
    <w:rsid w:val="00457E5F"/>
    <w:rPr>
      <w:sz w:val="24"/>
      <w:szCs w:val="24"/>
      <w:lang w:val="pl-PL" w:eastAsia="ar-SA" w:bidi="ar-SA"/>
    </w:rPr>
  </w:style>
  <w:style w:type="character" w:customStyle="1" w:styleId="tekstdokbold">
    <w:name w:val="tekst dok. bold"/>
    <w:uiPriority w:val="99"/>
    <w:rsid w:val="00851C90"/>
    <w:rPr>
      <w:b/>
      <w:bCs/>
    </w:rPr>
  </w:style>
  <w:style w:type="paragraph" w:customStyle="1" w:styleId="rozdzia">
    <w:name w:val="rozdział"/>
    <w:basedOn w:val="Normalny"/>
    <w:uiPriority w:val="99"/>
    <w:rsid w:val="00851C90"/>
    <w:pPr>
      <w:suppressAutoHyphens/>
      <w:ind w:left="540" w:hanging="540"/>
      <w:jc w:val="both"/>
    </w:pPr>
    <w:rPr>
      <w:rFonts w:ascii="Verdana" w:hAnsi="Verdana" w:cs="Verdana"/>
      <w:b/>
      <w:bCs/>
      <w:noProof w:val="0"/>
      <w:sz w:val="20"/>
      <w:szCs w:val="20"/>
      <w:lang w:val="pl-PL" w:eastAsia="ar-SA"/>
    </w:rPr>
  </w:style>
  <w:style w:type="character" w:customStyle="1" w:styleId="WW8Num5z0">
    <w:name w:val="WW8Num5z0"/>
    <w:uiPriority w:val="99"/>
    <w:rsid w:val="00EE0E89"/>
    <w:rPr>
      <w:rFonts w:ascii="Verdana" w:hAnsi="Verdana" w:cs="Verdana"/>
      <w:sz w:val="20"/>
      <w:szCs w:val="20"/>
    </w:rPr>
  </w:style>
  <w:style w:type="character" w:customStyle="1" w:styleId="WW8Num8z1">
    <w:name w:val="WW8Num8z1"/>
    <w:uiPriority w:val="99"/>
    <w:rsid w:val="00EE0E89"/>
  </w:style>
  <w:style w:type="character" w:customStyle="1" w:styleId="WW8Num10z0">
    <w:name w:val="WW8Num10z0"/>
    <w:uiPriority w:val="99"/>
    <w:rsid w:val="00EE0E89"/>
    <w:rPr>
      <w:rFonts w:ascii="Verdana" w:hAnsi="Verdana" w:cs="Verdana"/>
      <w:sz w:val="20"/>
      <w:szCs w:val="20"/>
      <w:u w:val="none"/>
    </w:rPr>
  </w:style>
  <w:style w:type="character" w:customStyle="1" w:styleId="WW8Num14z3">
    <w:name w:val="WW8Num14z3"/>
    <w:uiPriority w:val="99"/>
    <w:rsid w:val="00EE0E89"/>
  </w:style>
  <w:style w:type="character" w:customStyle="1" w:styleId="WW8Num23z0">
    <w:name w:val="WW8Num23z0"/>
    <w:uiPriority w:val="99"/>
    <w:rsid w:val="00EE0E89"/>
    <w:rPr>
      <w:rFonts w:ascii="Verdana" w:hAnsi="Verdana" w:cs="Verdana"/>
      <w:sz w:val="20"/>
      <w:szCs w:val="20"/>
      <w:u w:val="none"/>
    </w:rPr>
  </w:style>
  <w:style w:type="character" w:customStyle="1" w:styleId="WW8Num24z0">
    <w:name w:val="WW8Num24z0"/>
    <w:uiPriority w:val="99"/>
    <w:rsid w:val="00EE0E89"/>
    <w:rPr>
      <w:rFonts w:ascii="Verdana" w:hAnsi="Verdana" w:cs="Verdana"/>
      <w:sz w:val="20"/>
      <w:szCs w:val="20"/>
      <w:u w:val="none"/>
    </w:rPr>
  </w:style>
  <w:style w:type="character" w:customStyle="1" w:styleId="WW8Num25z0">
    <w:name w:val="WW8Num25z0"/>
    <w:uiPriority w:val="99"/>
    <w:rsid w:val="00EE0E89"/>
    <w:rPr>
      <w:rFonts w:ascii="Times New Roman" w:hAnsi="Times New Roman" w:cs="Times New Roman"/>
    </w:rPr>
  </w:style>
  <w:style w:type="character" w:customStyle="1" w:styleId="WW8Num30z0">
    <w:name w:val="WW8Num30z0"/>
    <w:uiPriority w:val="99"/>
    <w:rsid w:val="00EE0E89"/>
    <w:rPr>
      <w:rFonts w:ascii="Verdana" w:hAnsi="Verdana" w:cs="Verdana"/>
      <w:sz w:val="20"/>
      <w:szCs w:val="20"/>
      <w:u w:val="none"/>
    </w:rPr>
  </w:style>
  <w:style w:type="character" w:customStyle="1" w:styleId="Absatz-Standardschriftart">
    <w:name w:val="Absatz-Standardschriftart"/>
    <w:uiPriority w:val="99"/>
    <w:rsid w:val="00EE0E89"/>
  </w:style>
  <w:style w:type="character" w:customStyle="1" w:styleId="WW-Absatz-Standardschriftart">
    <w:name w:val="WW-Absatz-Standardschriftart"/>
    <w:uiPriority w:val="99"/>
    <w:rsid w:val="00EE0E89"/>
  </w:style>
  <w:style w:type="character" w:customStyle="1" w:styleId="WW-Absatz-Standardschriftart1">
    <w:name w:val="WW-Absatz-Standardschriftart1"/>
    <w:uiPriority w:val="99"/>
    <w:rsid w:val="00EE0E89"/>
  </w:style>
  <w:style w:type="character" w:customStyle="1" w:styleId="WW-Absatz-Standardschriftart11">
    <w:name w:val="WW-Absatz-Standardschriftart11"/>
    <w:uiPriority w:val="99"/>
    <w:rsid w:val="00EE0E89"/>
  </w:style>
  <w:style w:type="character" w:customStyle="1" w:styleId="WW8Num6z0">
    <w:name w:val="WW8Num6z0"/>
    <w:uiPriority w:val="99"/>
    <w:rsid w:val="00EE0E89"/>
  </w:style>
  <w:style w:type="character" w:customStyle="1" w:styleId="WW8Num9z1">
    <w:name w:val="WW8Num9z1"/>
    <w:uiPriority w:val="99"/>
    <w:rsid w:val="00EE0E89"/>
  </w:style>
  <w:style w:type="character" w:customStyle="1" w:styleId="WW8Num11z0">
    <w:name w:val="WW8Num11z0"/>
    <w:uiPriority w:val="99"/>
    <w:rsid w:val="00EE0E89"/>
    <w:rPr>
      <w:rFonts w:ascii="Verdana" w:hAnsi="Verdana" w:cs="Verdana"/>
      <w:sz w:val="20"/>
      <w:szCs w:val="20"/>
      <w:u w:val="none"/>
    </w:rPr>
  </w:style>
  <w:style w:type="character" w:customStyle="1" w:styleId="WW8Num15z3">
    <w:name w:val="WW8Num15z3"/>
    <w:uiPriority w:val="99"/>
    <w:rsid w:val="00EE0E89"/>
  </w:style>
  <w:style w:type="character" w:customStyle="1" w:styleId="WW8Num26z0">
    <w:name w:val="WW8Num26z0"/>
    <w:uiPriority w:val="99"/>
    <w:rsid w:val="00EE0E89"/>
    <w:rPr>
      <w:rFonts w:ascii="Times New Roman" w:hAnsi="Times New Roman" w:cs="Times New Roman"/>
      <w:b/>
      <w:bCs/>
    </w:rPr>
  </w:style>
  <w:style w:type="character" w:customStyle="1" w:styleId="WW-Absatz-Standardschriftart111">
    <w:name w:val="WW-Absatz-Standardschriftart111"/>
    <w:uiPriority w:val="99"/>
    <w:rsid w:val="00EE0E89"/>
  </w:style>
  <w:style w:type="character" w:customStyle="1" w:styleId="WW8Num1z0">
    <w:name w:val="WW8Num1z0"/>
    <w:uiPriority w:val="99"/>
    <w:rsid w:val="00EE0E89"/>
    <w:rPr>
      <w:rFonts w:ascii="Symbol" w:hAnsi="Symbol" w:cs="Symbol"/>
    </w:rPr>
  </w:style>
  <w:style w:type="character" w:customStyle="1" w:styleId="WW8Num2z0">
    <w:name w:val="WW8Num2z0"/>
    <w:uiPriority w:val="99"/>
    <w:rsid w:val="00EE0E89"/>
    <w:rPr>
      <w:rFonts w:ascii="Symbol" w:hAnsi="Symbol" w:cs="Symbol"/>
    </w:rPr>
  </w:style>
  <w:style w:type="character" w:customStyle="1" w:styleId="WW8Num5z5">
    <w:name w:val="WW8Num5z5"/>
    <w:uiPriority w:val="99"/>
    <w:rsid w:val="00EE0E89"/>
    <w:rPr>
      <w:b/>
      <w:bCs/>
    </w:rPr>
  </w:style>
  <w:style w:type="character" w:customStyle="1" w:styleId="WW8Num7z0">
    <w:name w:val="WW8Num7z0"/>
    <w:uiPriority w:val="99"/>
    <w:rsid w:val="00EE0E89"/>
    <w:rPr>
      <w:rFonts w:ascii="Verdana" w:hAnsi="Verdana" w:cs="Verdana"/>
      <w:sz w:val="20"/>
      <w:szCs w:val="20"/>
      <w:u w:val="none"/>
    </w:rPr>
  </w:style>
  <w:style w:type="character" w:customStyle="1" w:styleId="WW8Num11z1">
    <w:name w:val="WW8Num11z1"/>
    <w:uiPriority w:val="99"/>
    <w:rsid w:val="00EE0E89"/>
    <w:rPr>
      <w:rFonts w:ascii="Verdana" w:hAnsi="Verdana" w:cs="Verdana"/>
      <w:sz w:val="20"/>
      <w:szCs w:val="20"/>
    </w:rPr>
  </w:style>
  <w:style w:type="character" w:customStyle="1" w:styleId="WW8Num13z0">
    <w:name w:val="WW8Num13z0"/>
    <w:uiPriority w:val="99"/>
    <w:rsid w:val="00EE0E89"/>
  </w:style>
  <w:style w:type="character" w:customStyle="1" w:styleId="WW8Num16z0">
    <w:name w:val="WW8Num16z0"/>
    <w:uiPriority w:val="99"/>
    <w:rsid w:val="00EE0E89"/>
    <w:rPr>
      <w:rFonts w:ascii="Verdana" w:hAnsi="Verdana" w:cs="Verdana"/>
      <w:color w:val="000000"/>
      <w:sz w:val="20"/>
      <w:szCs w:val="20"/>
      <w:u w:val="none"/>
    </w:rPr>
  </w:style>
  <w:style w:type="character" w:customStyle="1" w:styleId="WW8Num19z0">
    <w:name w:val="WW8Num19z0"/>
    <w:uiPriority w:val="99"/>
    <w:rsid w:val="00EE0E89"/>
    <w:rPr>
      <w:rFonts w:ascii="Verdana" w:hAnsi="Verdana" w:cs="Verdana"/>
      <w:sz w:val="20"/>
      <w:szCs w:val="20"/>
      <w:u w:val="none"/>
    </w:rPr>
  </w:style>
  <w:style w:type="character" w:customStyle="1" w:styleId="WW8Num22z1">
    <w:name w:val="WW8Num22z1"/>
    <w:uiPriority w:val="99"/>
    <w:rsid w:val="00EE0E89"/>
  </w:style>
  <w:style w:type="character" w:customStyle="1" w:styleId="WW8Num26z1">
    <w:name w:val="WW8Num26z1"/>
    <w:uiPriority w:val="99"/>
    <w:rsid w:val="00EE0E89"/>
  </w:style>
  <w:style w:type="character" w:customStyle="1" w:styleId="WW8Num27z0">
    <w:name w:val="WW8Num27z0"/>
    <w:uiPriority w:val="99"/>
    <w:rsid w:val="00EE0E89"/>
    <w:rPr>
      <w:rFonts w:ascii="Verdana" w:hAnsi="Verdana" w:cs="Verdana"/>
      <w:sz w:val="20"/>
      <w:szCs w:val="20"/>
    </w:rPr>
  </w:style>
  <w:style w:type="character" w:customStyle="1" w:styleId="WW8Num28z0">
    <w:name w:val="WW8Num28z0"/>
    <w:uiPriority w:val="99"/>
    <w:rsid w:val="00EE0E89"/>
    <w:rPr>
      <w:rFonts w:ascii="Verdana" w:hAnsi="Verdana" w:cs="Verdana"/>
      <w:sz w:val="20"/>
      <w:szCs w:val="20"/>
      <w:u w:val="none"/>
    </w:rPr>
  </w:style>
  <w:style w:type="character" w:customStyle="1" w:styleId="WW8Num29z0">
    <w:name w:val="WW8Num29z0"/>
    <w:uiPriority w:val="99"/>
    <w:rsid w:val="00EE0E89"/>
    <w:rPr>
      <w:rFonts w:ascii="Verdana" w:hAnsi="Verdana" w:cs="Verdana"/>
      <w:sz w:val="20"/>
      <w:szCs w:val="20"/>
      <w:u w:val="none"/>
    </w:rPr>
  </w:style>
  <w:style w:type="character" w:customStyle="1" w:styleId="WW8Num32z0">
    <w:name w:val="WW8Num32z0"/>
    <w:uiPriority w:val="99"/>
    <w:rsid w:val="00EE0E89"/>
    <w:rPr>
      <w:rFonts w:ascii="Arial" w:hAnsi="Arial" w:cs="Arial"/>
      <w:sz w:val="24"/>
      <w:szCs w:val="24"/>
      <w:u w:val="none"/>
    </w:rPr>
  </w:style>
  <w:style w:type="character" w:customStyle="1" w:styleId="WW8Num34z0">
    <w:name w:val="WW8Num34z0"/>
    <w:uiPriority w:val="99"/>
    <w:rsid w:val="00EE0E89"/>
    <w:rPr>
      <w:rFonts w:ascii="Verdana" w:hAnsi="Verdana" w:cs="Verdana"/>
      <w:sz w:val="20"/>
      <w:szCs w:val="20"/>
      <w:u w:val="none"/>
    </w:rPr>
  </w:style>
  <w:style w:type="character" w:customStyle="1" w:styleId="WW8Num35z0">
    <w:name w:val="WW8Num35z0"/>
    <w:uiPriority w:val="99"/>
    <w:rsid w:val="00EE0E89"/>
  </w:style>
  <w:style w:type="character" w:customStyle="1" w:styleId="WW8Num37z0">
    <w:name w:val="WW8Num37z0"/>
    <w:uiPriority w:val="99"/>
    <w:rsid w:val="00EE0E89"/>
    <w:rPr>
      <w:rFonts w:ascii="Verdana" w:hAnsi="Verdana" w:cs="Verdana"/>
      <w:sz w:val="20"/>
      <w:szCs w:val="20"/>
    </w:rPr>
  </w:style>
  <w:style w:type="character" w:customStyle="1" w:styleId="WW8Num38z0">
    <w:name w:val="WW8Num38z0"/>
    <w:uiPriority w:val="99"/>
    <w:rsid w:val="00EE0E89"/>
    <w:rPr>
      <w:rFonts w:ascii="Verdana" w:hAnsi="Verdana" w:cs="Verdana"/>
      <w:sz w:val="20"/>
      <w:szCs w:val="20"/>
      <w:u w:val="none"/>
    </w:rPr>
  </w:style>
  <w:style w:type="character" w:customStyle="1" w:styleId="WW8Num39z0">
    <w:name w:val="WW8Num39z0"/>
    <w:uiPriority w:val="99"/>
    <w:rsid w:val="00EE0E89"/>
    <w:rPr>
      <w:rFonts w:ascii="Verdana" w:hAnsi="Verdana" w:cs="Verdana"/>
      <w:sz w:val="20"/>
      <w:szCs w:val="20"/>
      <w:u w:val="none"/>
    </w:rPr>
  </w:style>
  <w:style w:type="character" w:customStyle="1" w:styleId="WW8Num41z0">
    <w:name w:val="WW8Num41z0"/>
    <w:uiPriority w:val="99"/>
    <w:rsid w:val="00EE0E89"/>
    <w:rPr>
      <w:rFonts w:ascii="Verdana" w:hAnsi="Verdana" w:cs="Verdana"/>
      <w:sz w:val="20"/>
      <w:szCs w:val="20"/>
      <w:u w:val="none"/>
    </w:rPr>
  </w:style>
  <w:style w:type="character" w:customStyle="1" w:styleId="WW8Num43z3">
    <w:name w:val="WW8Num43z3"/>
    <w:uiPriority w:val="99"/>
    <w:rsid w:val="00EE0E89"/>
  </w:style>
  <w:style w:type="character" w:customStyle="1" w:styleId="WW8Num45z0">
    <w:name w:val="WW8Num45z0"/>
    <w:uiPriority w:val="99"/>
    <w:rsid w:val="00EE0E89"/>
    <w:rPr>
      <w:rFonts w:ascii="Verdana" w:hAnsi="Verdana" w:cs="Verdana"/>
      <w:sz w:val="20"/>
      <w:szCs w:val="20"/>
      <w:u w:val="none"/>
    </w:rPr>
  </w:style>
  <w:style w:type="character" w:customStyle="1" w:styleId="WW8Num46z0">
    <w:name w:val="WW8Num46z0"/>
    <w:uiPriority w:val="99"/>
    <w:rsid w:val="00EE0E89"/>
    <w:rPr>
      <w:rFonts w:ascii="Verdana" w:hAnsi="Verdana" w:cs="Verdana"/>
      <w:sz w:val="20"/>
      <w:szCs w:val="20"/>
      <w:u w:val="none"/>
    </w:rPr>
  </w:style>
  <w:style w:type="character" w:customStyle="1" w:styleId="WW8Num47z0">
    <w:name w:val="WW8Num47z0"/>
    <w:uiPriority w:val="99"/>
    <w:rsid w:val="00EE0E89"/>
    <w:rPr>
      <w:rFonts w:ascii="Verdana" w:hAnsi="Verdana" w:cs="Verdana"/>
      <w:sz w:val="20"/>
      <w:szCs w:val="20"/>
      <w:u w:val="none"/>
    </w:rPr>
  </w:style>
  <w:style w:type="character" w:customStyle="1" w:styleId="WW8Num48z0">
    <w:name w:val="WW8Num48z0"/>
    <w:uiPriority w:val="99"/>
    <w:rsid w:val="00EE0E89"/>
    <w:rPr>
      <w:rFonts w:ascii="Verdana" w:hAnsi="Verdana" w:cs="Verdana"/>
      <w:sz w:val="20"/>
      <w:szCs w:val="20"/>
      <w:u w:val="none"/>
    </w:rPr>
  </w:style>
  <w:style w:type="character" w:customStyle="1" w:styleId="WW8Num49z0">
    <w:name w:val="WW8Num49z0"/>
    <w:uiPriority w:val="99"/>
    <w:rsid w:val="00EE0E89"/>
    <w:rPr>
      <w:rFonts w:ascii="Verdana" w:hAnsi="Verdana" w:cs="Verdana"/>
      <w:sz w:val="20"/>
      <w:szCs w:val="20"/>
      <w:u w:val="none"/>
    </w:rPr>
  </w:style>
  <w:style w:type="character" w:customStyle="1" w:styleId="WW8Num50z0">
    <w:name w:val="WW8Num50z0"/>
    <w:uiPriority w:val="99"/>
    <w:rsid w:val="00EE0E89"/>
    <w:rPr>
      <w:rFonts w:ascii="Verdana" w:hAnsi="Verdana" w:cs="Verdana"/>
      <w:sz w:val="20"/>
      <w:szCs w:val="20"/>
      <w:u w:val="none"/>
    </w:rPr>
  </w:style>
  <w:style w:type="character" w:customStyle="1" w:styleId="WW8Num52z0">
    <w:name w:val="WW8Num52z0"/>
    <w:uiPriority w:val="99"/>
    <w:rsid w:val="00EE0E89"/>
    <w:rPr>
      <w:rFonts w:ascii="Verdana" w:hAnsi="Verdana" w:cs="Verdana"/>
      <w:sz w:val="20"/>
      <w:szCs w:val="20"/>
      <w:u w:val="none"/>
    </w:rPr>
  </w:style>
  <w:style w:type="character" w:customStyle="1" w:styleId="WW8Num54z0">
    <w:name w:val="WW8Num54z0"/>
    <w:uiPriority w:val="99"/>
    <w:rsid w:val="00EE0E89"/>
    <w:rPr>
      <w:rFonts w:ascii="Verdana" w:hAnsi="Verdana" w:cs="Verdana"/>
      <w:color w:val="auto"/>
      <w:position w:val="0"/>
      <w:sz w:val="20"/>
      <w:szCs w:val="20"/>
      <w:u w:val="none"/>
      <w:vertAlign w:val="baseline"/>
    </w:rPr>
  </w:style>
  <w:style w:type="character" w:customStyle="1" w:styleId="WW8Num55z0">
    <w:name w:val="WW8Num55z0"/>
    <w:uiPriority w:val="99"/>
    <w:rsid w:val="00EE0E89"/>
    <w:rPr>
      <w:rFonts w:ascii="Verdana" w:hAnsi="Verdana" w:cs="Verdana"/>
      <w:sz w:val="20"/>
      <w:szCs w:val="20"/>
      <w:u w:val="none"/>
    </w:rPr>
  </w:style>
  <w:style w:type="character" w:customStyle="1" w:styleId="WW8Num56z0">
    <w:name w:val="WW8Num56z0"/>
    <w:uiPriority w:val="99"/>
    <w:rsid w:val="00EE0E89"/>
    <w:rPr>
      <w:rFonts w:ascii="Arial" w:hAnsi="Arial" w:cs="Arial"/>
      <w:sz w:val="24"/>
      <w:szCs w:val="24"/>
      <w:u w:val="none"/>
    </w:rPr>
  </w:style>
  <w:style w:type="character" w:customStyle="1" w:styleId="WW8Num57z0">
    <w:name w:val="WW8Num57z0"/>
    <w:uiPriority w:val="99"/>
    <w:rsid w:val="00EE0E89"/>
    <w:rPr>
      <w:rFonts w:ascii="Verdana" w:hAnsi="Verdana" w:cs="Verdana"/>
      <w:sz w:val="20"/>
      <w:szCs w:val="20"/>
      <w:u w:val="none"/>
    </w:rPr>
  </w:style>
  <w:style w:type="character" w:customStyle="1" w:styleId="WW8Num59z0">
    <w:name w:val="WW8Num59z0"/>
    <w:uiPriority w:val="99"/>
    <w:rsid w:val="00EE0E89"/>
    <w:rPr>
      <w:rFonts w:ascii="Verdana" w:hAnsi="Verdana" w:cs="Verdana"/>
      <w:sz w:val="20"/>
      <w:szCs w:val="20"/>
    </w:rPr>
  </w:style>
  <w:style w:type="character" w:customStyle="1" w:styleId="WW8Num61z0">
    <w:name w:val="WW8Num61z0"/>
    <w:uiPriority w:val="99"/>
    <w:rsid w:val="00EE0E89"/>
    <w:rPr>
      <w:rFonts w:ascii="Verdana" w:hAnsi="Verdana" w:cs="Verdana"/>
      <w:sz w:val="20"/>
      <w:szCs w:val="20"/>
      <w:u w:val="none"/>
    </w:rPr>
  </w:style>
  <w:style w:type="character" w:customStyle="1" w:styleId="WW8Num63z0">
    <w:name w:val="WW8Num63z0"/>
    <w:uiPriority w:val="99"/>
    <w:rsid w:val="00EE0E89"/>
    <w:rPr>
      <w:rFonts w:ascii="Verdana" w:hAnsi="Verdana" w:cs="Verdana"/>
      <w:sz w:val="20"/>
      <w:szCs w:val="20"/>
      <w:u w:val="none"/>
    </w:rPr>
  </w:style>
  <w:style w:type="character" w:customStyle="1" w:styleId="WW8Num64z0">
    <w:name w:val="WW8Num64z0"/>
    <w:uiPriority w:val="99"/>
    <w:rsid w:val="00EE0E89"/>
    <w:rPr>
      <w:rFonts w:ascii="Verdana" w:hAnsi="Verdana" w:cs="Verdana"/>
      <w:sz w:val="20"/>
      <w:szCs w:val="20"/>
    </w:rPr>
  </w:style>
  <w:style w:type="character" w:customStyle="1" w:styleId="WW8Num64z1">
    <w:name w:val="WW8Num64z1"/>
    <w:uiPriority w:val="99"/>
    <w:rsid w:val="00EE0E89"/>
    <w:rPr>
      <w:rFonts w:ascii="Arial" w:hAnsi="Arial" w:cs="Arial"/>
      <w:sz w:val="24"/>
      <w:szCs w:val="24"/>
      <w:u w:val="none"/>
    </w:rPr>
  </w:style>
  <w:style w:type="character" w:customStyle="1" w:styleId="WW8Num64z2">
    <w:name w:val="WW8Num64z2"/>
    <w:uiPriority w:val="99"/>
    <w:rsid w:val="00EE0E89"/>
    <w:rPr>
      <w:rFonts w:ascii="Arial" w:hAnsi="Arial" w:cs="Arial"/>
      <w:sz w:val="24"/>
      <w:szCs w:val="24"/>
    </w:rPr>
  </w:style>
  <w:style w:type="character" w:customStyle="1" w:styleId="WW8Num65z0">
    <w:name w:val="WW8Num65z0"/>
    <w:uiPriority w:val="99"/>
    <w:rsid w:val="00EE0E89"/>
    <w:rPr>
      <w:rFonts w:ascii="Verdana" w:hAnsi="Verdana" w:cs="Verdana"/>
      <w:color w:val="auto"/>
      <w:sz w:val="20"/>
      <w:szCs w:val="20"/>
    </w:rPr>
  </w:style>
  <w:style w:type="character" w:customStyle="1" w:styleId="WW8Num65z1">
    <w:name w:val="WW8Num65z1"/>
    <w:uiPriority w:val="99"/>
    <w:rsid w:val="00EE0E89"/>
    <w:rPr>
      <w:rFonts w:ascii="Arial" w:hAnsi="Arial" w:cs="Arial"/>
      <w:sz w:val="24"/>
      <w:szCs w:val="24"/>
    </w:rPr>
  </w:style>
  <w:style w:type="character" w:customStyle="1" w:styleId="WW8Num69z0">
    <w:name w:val="WW8Num69z0"/>
    <w:uiPriority w:val="99"/>
    <w:rsid w:val="00EE0E89"/>
    <w:rPr>
      <w:rFonts w:ascii="Times New Roman" w:hAnsi="Times New Roman" w:cs="Times New Roman"/>
      <w:b/>
      <w:bCs/>
    </w:rPr>
  </w:style>
  <w:style w:type="character" w:customStyle="1" w:styleId="WW8Num70z0">
    <w:name w:val="WW8Num70z0"/>
    <w:uiPriority w:val="99"/>
    <w:rsid w:val="00EE0E89"/>
    <w:rPr>
      <w:rFonts w:ascii="Wingdings" w:hAnsi="Wingdings" w:cs="Wingdings"/>
      <w:sz w:val="16"/>
      <w:szCs w:val="16"/>
    </w:rPr>
  </w:style>
  <w:style w:type="character" w:customStyle="1" w:styleId="WW8Num71z0">
    <w:name w:val="WW8Num71z0"/>
    <w:uiPriority w:val="99"/>
    <w:rsid w:val="00EE0E89"/>
    <w:rPr>
      <w:rFonts w:ascii="Times New Roman" w:hAnsi="Times New Roman" w:cs="Times New Roman"/>
    </w:rPr>
  </w:style>
  <w:style w:type="character" w:customStyle="1" w:styleId="WW8Num72z0">
    <w:name w:val="WW8Num72z0"/>
    <w:uiPriority w:val="99"/>
    <w:rsid w:val="00EE0E89"/>
    <w:rPr>
      <w:rFonts w:ascii="Verdana" w:hAnsi="Verdana" w:cs="Verdana"/>
      <w:sz w:val="20"/>
      <w:szCs w:val="20"/>
    </w:rPr>
  </w:style>
  <w:style w:type="character" w:customStyle="1" w:styleId="WW8Num73z0">
    <w:name w:val="WW8Num73z0"/>
    <w:uiPriority w:val="99"/>
    <w:rsid w:val="00EE0E89"/>
    <w:rPr>
      <w:rFonts w:ascii="Times New Roman" w:hAnsi="Times New Roman" w:cs="Times New Roman"/>
      <w:b/>
      <w:bCs/>
    </w:rPr>
  </w:style>
  <w:style w:type="character" w:customStyle="1" w:styleId="WW8Num74z0">
    <w:name w:val="WW8Num74z0"/>
    <w:uiPriority w:val="99"/>
    <w:rsid w:val="00EE0E89"/>
    <w:rPr>
      <w:rFonts w:ascii="Verdana" w:hAnsi="Verdana" w:cs="Verdana"/>
      <w:sz w:val="20"/>
      <w:szCs w:val="20"/>
      <w:u w:val="none"/>
    </w:rPr>
  </w:style>
  <w:style w:type="character" w:customStyle="1" w:styleId="WW8Num75z0">
    <w:name w:val="WW8Num75z0"/>
    <w:uiPriority w:val="99"/>
    <w:rsid w:val="00EE0E89"/>
    <w:rPr>
      <w:rFonts w:ascii="Verdana" w:hAnsi="Verdana" w:cs="Verdana"/>
      <w:sz w:val="20"/>
      <w:szCs w:val="20"/>
    </w:rPr>
  </w:style>
  <w:style w:type="character" w:customStyle="1" w:styleId="WW8Num75z1">
    <w:name w:val="WW8Num75z1"/>
    <w:uiPriority w:val="99"/>
    <w:rsid w:val="00EE0E89"/>
    <w:rPr>
      <w:rFonts w:ascii="Arial" w:hAnsi="Arial" w:cs="Arial"/>
      <w:sz w:val="24"/>
      <w:szCs w:val="24"/>
    </w:rPr>
  </w:style>
  <w:style w:type="character" w:customStyle="1" w:styleId="WW8Num80z0">
    <w:name w:val="WW8Num80z0"/>
    <w:uiPriority w:val="99"/>
    <w:rsid w:val="00EE0E89"/>
    <w:rPr>
      <w:rFonts w:ascii="Verdana" w:hAnsi="Verdana" w:cs="Verdana"/>
      <w:sz w:val="20"/>
      <w:szCs w:val="20"/>
      <w:u w:val="none"/>
    </w:rPr>
  </w:style>
  <w:style w:type="character" w:customStyle="1" w:styleId="WW8NumSt61z0">
    <w:name w:val="WW8NumSt61z0"/>
    <w:uiPriority w:val="99"/>
    <w:rsid w:val="00EE0E89"/>
    <w:rPr>
      <w:rFonts w:ascii="Verdana" w:hAnsi="Verdana" w:cs="Verdana"/>
      <w:sz w:val="20"/>
      <w:szCs w:val="20"/>
      <w:u w:val="none"/>
    </w:rPr>
  </w:style>
  <w:style w:type="character" w:customStyle="1" w:styleId="WW8NumSt62z0">
    <w:name w:val="WW8NumSt62z0"/>
    <w:uiPriority w:val="99"/>
    <w:rsid w:val="00EE0E89"/>
    <w:rPr>
      <w:rFonts w:ascii="Verdana" w:hAnsi="Verdana" w:cs="Verdana"/>
      <w:sz w:val="20"/>
      <w:szCs w:val="20"/>
      <w:u w:val="none"/>
    </w:rPr>
  </w:style>
  <w:style w:type="character" w:customStyle="1" w:styleId="WW8NumSt64z0">
    <w:name w:val="WW8NumSt64z0"/>
    <w:uiPriority w:val="99"/>
    <w:rsid w:val="00EE0E89"/>
    <w:rPr>
      <w:rFonts w:ascii="Verdana" w:hAnsi="Verdana" w:cs="Verdana"/>
      <w:sz w:val="20"/>
      <w:szCs w:val="20"/>
      <w:u w:val="none"/>
    </w:rPr>
  </w:style>
  <w:style w:type="character" w:customStyle="1" w:styleId="Domylnaczcionkaakapitu1">
    <w:name w:val="Domyślna czcionka akapitu1"/>
    <w:uiPriority w:val="99"/>
    <w:rsid w:val="00EE0E89"/>
  </w:style>
  <w:style w:type="character" w:customStyle="1" w:styleId="Znakiprzypiswdolnych">
    <w:name w:val="Znaki przypisów dolnych"/>
    <w:uiPriority w:val="99"/>
    <w:rsid w:val="00EE0E89"/>
    <w:rPr>
      <w:vertAlign w:val="superscript"/>
    </w:rPr>
  </w:style>
  <w:style w:type="character" w:customStyle="1" w:styleId="Odwoaniedokomentarza1">
    <w:name w:val="Odwołanie do komentarza1"/>
    <w:uiPriority w:val="99"/>
    <w:rsid w:val="00EE0E89"/>
    <w:rPr>
      <w:sz w:val="16"/>
      <w:szCs w:val="16"/>
    </w:rPr>
  </w:style>
  <w:style w:type="character" w:styleId="Uwydatnienie">
    <w:name w:val="Emphasis"/>
    <w:basedOn w:val="Domylnaczcionkaakapitu"/>
    <w:uiPriority w:val="99"/>
    <w:qFormat/>
    <w:locked/>
    <w:rsid w:val="00EE0E89"/>
    <w:rPr>
      <w:i/>
      <w:iCs/>
    </w:rPr>
  </w:style>
  <w:style w:type="character" w:customStyle="1" w:styleId="zwyklyZnakZnak">
    <w:name w:val="zwykly Znak Znak"/>
    <w:uiPriority w:val="99"/>
    <w:rsid w:val="00EE0E89"/>
    <w:rPr>
      <w:rFonts w:ascii="Arial" w:hAnsi="Arial" w:cs="Arial"/>
      <w:sz w:val="24"/>
      <w:szCs w:val="24"/>
      <w:lang w:val="pl-PL" w:eastAsia="ar-SA" w:bidi="ar-SA"/>
    </w:rPr>
  </w:style>
  <w:style w:type="character" w:customStyle="1" w:styleId="zwyklywcietyZnakZnak">
    <w:name w:val="zwykly wciety Znak Znak"/>
    <w:uiPriority w:val="99"/>
    <w:rsid w:val="00EE0E89"/>
    <w:rPr>
      <w:rFonts w:ascii="Arial" w:hAnsi="Arial" w:cs="Arial"/>
      <w:sz w:val="24"/>
      <w:szCs w:val="24"/>
      <w:lang w:val="pl-PL" w:eastAsia="ar-SA" w:bidi="ar-SA"/>
    </w:rPr>
  </w:style>
  <w:style w:type="character" w:customStyle="1" w:styleId="ZnakZnak13">
    <w:name w:val="Znak Znak13"/>
    <w:uiPriority w:val="99"/>
    <w:rsid w:val="00EE0E89"/>
    <w:rPr>
      <w:sz w:val="24"/>
      <w:szCs w:val="24"/>
      <w:lang w:val="pl-PL" w:eastAsia="ar-SA" w:bidi="ar-SA"/>
    </w:rPr>
  </w:style>
  <w:style w:type="character" w:customStyle="1" w:styleId="Znakiprzypiswkocowych">
    <w:name w:val="Znaki przypisów końcowych"/>
    <w:uiPriority w:val="99"/>
    <w:rsid w:val="00EE0E89"/>
    <w:rPr>
      <w:vertAlign w:val="superscript"/>
    </w:rPr>
  </w:style>
  <w:style w:type="character" w:customStyle="1" w:styleId="ZnakZnak7">
    <w:name w:val="Znak Znak7"/>
    <w:uiPriority w:val="99"/>
    <w:rsid w:val="00EE0E89"/>
    <w:rPr>
      <w:sz w:val="24"/>
      <w:szCs w:val="24"/>
      <w:lang w:val="pl-PL" w:eastAsia="ar-SA" w:bidi="ar-SA"/>
    </w:rPr>
  </w:style>
  <w:style w:type="character" w:customStyle="1" w:styleId="a2ZnakZnak">
    <w:name w:val="a2 Znak Znak"/>
    <w:uiPriority w:val="99"/>
    <w:rsid w:val="00EE0E89"/>
    <w:rPr>
      <w:rFonts w:ascii="Arial" w:hAnsi="Arial" w:cs="Arial"/>
      <w:sz w:val="24"/>
      <w:szCs w:val="24"/>
      <w:lang w:val="pl-PL" w:eastAsia="ar-SA" w:bidi="ar-SA"/>
    </w:rPr>
  </w:style>
  <w:style w:type="character" w:customStyle="1" w:styleId="Znakinumeracji">
    <w:name w:val="Znaki numeracji"/>
    <w:uiPriority w:val="99"/>
    <w:rsid w:val="00EE0E89"/>
    <w:rPr>
      <w:rFonts w:ascii="Verdana" w:hAnsi="Verdana" w:cs="Verdana"/>
      <w:sz w:val="20"/>
      <w:szCs w:val="20"/>
    </w:rPr>
  </w:style>
  <w:style w:type="character" w:customStyle="1" w:styleId="Symbolewypunktowania">
    <w:name w:val="Symbole wypunktowania"/>
    <w:uiPriority w:val="99"/>
    <w:rsid w:val="00EE0E89"/>
    <w:rPr>
      <w:rFonts w:ascii="StarSymbol" w:hAnsi="StarSymbol" w:cs="StarSymbol"/>
      <w:sz w:val="18"/>
      <w:szCs w:val="18"/>
    </w:rPr>
  </w:style>
  <w:style w:type="paragraph" w:customStyle="1" w:styleId="Podpis1">
    <w:name w:val="Podpis1"/>
    <w:basedOn w:val="Normalny"/>
    <w:uiPriority w:val="99"/>
    <w:rsid w:val="00EE0E89"/>
    <w:pPr>
      <w:suppressLineNumbers/>
      <w:suppressAutoHyphens/>
      <w:spacing w:before="120" w:after="120"/>
    </w:pPr>
    <w:rPr>
      <w:i/>
      <w:iCs/>
      <w:noProof w:val="0"/>
      <w:sz w:val="20"/>
      <w:szCs w:val="20"/>
      <w:lang w:val="pl-PL" w:eastAsia="ar-SA"/>
    </w:rPr>
  </w:style>
  <w:style w:type="paragraph" w:customStyle="1" w:styleId="Indeks">
    <w:name w:val="Indeks"/>
    <w:basedOn w:val="Normalny"/>
    <w:uiPriority w:val="99"/>
    <w:rsid w:val="00EE0E89"/>
    <w:pPr>
      <w:suppressLineNumbers/>
      <w:suppressAutoHyphens/>
    </w:pPr>
    <w:rPr>
      <w:noProof w:val="0"/>
      <w:lang w:val="pl-PL" w:eastAsia="ar-SA"/>
    </w:rPr>
  </w:style>
  <w:style w:type="paragraph" w:customStyle="1" w:styleId="Nagwek10">
    <w:name w:val="Nagłówek1"/>
    <w:basedOn w:val="Normalny"/>
    <w:next w:val="Tekstpodstawowy"/>
    <w:uiPriority w:val="99"/>
    <w:rsid w:val="00EE0E89"/>
    <w:pPr>
      <w:keepNext/>
      <w:suppressAutoHyphens/>
      <w:spacing w:before="240" w:after="120"/>
    </w:pPr>
    <w:rPr>
      <w:rFonts w:ascii="Arial" w:hAnsi="Arial" w:cs="Arial"/>
      <w:noProof w:val="0"/>
      <w:sz w:val="28"/>
      <w:szCs w:val="28"/>
      <w:lang w:val="pl-PL" w:eastAsia="ar-SA"/>
    </w:rPr>
  </w:style>
  <w:style w:type="paragraph" w:customStyle="1" w:styleId="tytu0">
    <w:name w:val="tytuł"/>
    <w:basedOn w:val="Normalny"/>
    <w:next w:val="Normalny"/>
    <w:uiPriority w:val="99"/>
    <w:rsid w:val="00EE0E89"/>
    <w:pPr>
      <w:tabs>
        <w:tab w:val="left" w:pos="720"/>
      </w:tabs>
      <w:suppressAutoHyphens/>
      <w:ind w:left="720" w:hanging="720"/>
      <w:jc w:val="center"/>
    </w:pPr>
    <w:rPr>
      <w:rFonts w:ascii="Verdana" w:hAnsi="Verdana" w:cs="Verdana"/>
      <w:b/>
      <w:bCs/>
      <w:noProof w:val="0"/>
      <w:color w:val="FF00FF"/>
      <w:sz w:val="20"/>
      <w:szCs w:val="20"/>
      <w:lang w:val="pl-PL" w:eastAsia="ar-SA"/>
    </w:rPr>
  </w:style>
  <w:style w:type="paragraph" w:customStyle="1" w:styleId="tekstdokumentu">
    <w:name w:val="tekst dokumentu"/>
    <w:basedOn w:val="Normalny"/>
    <w:uiPriority w:val="99"/>
    <w:rsid w:val="00EE0E89"/>
    <w:pPr>
      <w:suppressAutoHyphens/>
      <w:ind w:left="1620" w:hanging="1620"/>
      <w:jc w:val="center"/>
    </w:pPr>
    <w:rPr>
      <w:rFonts w:ascii="Verdana" w:hAnsi="Verdana" w:cs="Verdana"/>
      <w:noProof w:val="0"/>
      <w:sz w:val="20"/>
      <w:szCs w:val="20"/>
      <w:lang w:val="pl-PL" w:eastAsia="ar-SA"/>
    </w:rPr>
  </w:style>
  <w:style w:type="paragraph" w:customStyle="1" w:styleId="zacznik">
    <w:name w:val="załącznik"/>
    <w:basedOn w:val="Tekstpodstawowy"/>
    <w:uiPriority w:val="99"/>
    <w:rsid w:val="00EE0E89"/>
    <w:pPr>
      <w:tabs>
        <w:tab w:val="left" w:pos="1701"/>
      </w:tabs>
      <w:suppressAutoHyphens/>
      <w:overflowPunct/>
      <w:autoSpaceDE/>
      <w:autoSpaceDN/>
      <w:adjustRightInd/>
      <w:ind w:left="2160" w:hanging="2160"/>
      <w:jc w:val="both"/>
      <w:textAlignment w:val="auto"/>
    </w:pPr>
    <w:rPr>
      <w:rFonts w:ascii="Arial" w:hAnsi="Arial" w:cs="Arial"/>
      <w:i/>
      <w:iCs/>
      <w:noProof w:val="0"/>
      <w:sz w:val="22"/>
      <w:szCs w:val="22"/>
      <w:lang w:val="pl-PL" w:eastAsia="ar-SA"/>
    </w:rPr>
  </w:style>
  <w:style w:type="paragraph" w:customStyle="1" w:styleId="normaltableau">
    <w:name w:val="normal_tableau"/>
    <w:basedOn w:val="Normalny"/>
    <w:uiPriority w:val="99"/>
    <w:rsid w:val="00EE0E89"/>
    <w:pPr>
      <w:suppressAutoHyphens/>
      <w:spacing w:before="120" w:after="120"/>
      <w:jc w:val="both"/>
    </w:pPr>
    <w:rPr>
      <w:rFonts w:ascii="Optima" w:hAnsi="Optima" w:cs="Optima"/>
      <w:noProof w:val="0"/>
      <w:sz w:val="22"/>
      <w:szCs w:val="22"/>
      <w:lang w:val="en-GB" w:eastAsia="ar-SA"/>
    </w:rPr>
  </w:style>
  <w:style w:type="paragraph" w:customStyle="1" w:styleId="Tekstpodstawowywcity22">
    <w:name w:val="Tekst podstawowy wcięty 22"/>
    <w:basedOn w:val="Normalny"/>
    <w:uiPriority w:val="99"/>
    <w:rsid w:val="00EE0E89"/>
    <w:pPr>
      <w:suppressAutoHyphens/>
      <w:ind w:left="360" w:hanging="360"/>
      <w:jc w:val="both"/>
    </w:pPr>
    <w:rPr>
      <w:noProof w:val="0"/>
      <w:lang w:val="pl-PL" w:eastAsia="ar-SA"/>
    </w:rPr>
  </w:style>
  <w:style w:type="paragraph" w:customStyle="1" w:styleId="Tekstpodstawowywcity31">
    <w:name w:val="Tekst podstawowy wcięty 31"/>
    <w:basedOn w:val="Normalny"/>
    <w:uiPriority w:val="99"/>
    <w:rsid w:val="00EE0E89"/>
    <w:pPr>
      <w:suppressAutoHyphens/>
      <w:ind w:left="720" w:hanging="720"/>
      <w:jc w:val="both"/>
    </w:pPr>
    <w:rPr>
      <w:noProof w:val="0"/>
      <w:lang w:val="pl-PL" w:eastAsia="ar-SA"/>
    </w:rPr>
  </w:style>
  <w:style w:type="paragraph" w:customStyle="1" w:styleId="Wcicienormalne1">
    <w:name w:val="Wcięcie normalne1"/>
    <w:basedOn w:val="Normalny"/>
    <w:next w:val="Normalny"/>
    <w:uiPriority w:val="99"/>
    <w:rsid w:val="00EE0E89"/>
    <w:pPr>
      <w:suppressAutoHyphens/>
      <w:spacing w:before="120"/>
      <w:ind w:left="720"/>
    </w:pPr>
    <w:rPr>
      <w:noProof w:val="0"/>
      <w:lang w:val="pl-PL" w:eastAsia="ar-SA"/>
    </w:rPr>
  </w:style>
  <w:style w:type="paragraph" w:customStyle="1" w:styleId="Plandokumentu1">
    <w:name w:val="Plan dokumentu1"/>
    <w:basedOn w:val="Normalny"/>
    <w:uiPriority w:val="99"/>
    <w:rsid w:val="00EE0E89"/>
    <w:pPr>
      <w:shd w:val="clear" w:color="auto" w:fill="000080"/>
      <w:suppressAutoHyphens/>
    </w:pPr>
    <w:rPr>
      <w:rFonts w:ascii="Tahoma" w:hAnsi="Tahoma" w:cs="Tahoma"/>
      <w:noProof w:val="0"/>
      <w:sz w:val="20"/>
      <w:szCs w:val="20"/>
      <w:lang w:val="pl-PL" w:eastAsia="ar-SA"/>
    </w:rPr>
  </w:style>
  <w:style w:type="paragraph" w:customStyle="1" w:styleId="Head12">
    <w:name w:val="Head 1.2"/>
    <w:basedOn w:val="Normalny"/>
    <w:uiPriority w:val="99"/>
    <w:rsid w:val="00EE0E89"/>
    <w:pPr>
      <w:tabs>
        <w:tab w:val="left" w:pos="158"/>
        <w:tab w:val="right" w:pos="4657"/>
      </w:tabs>
      <w:suppressAutoHyphens/>
      <w:autoSpaceDE w:val="0"/>
      <w:spacing w:line="360" w:lineRule="auto"/>
    </w:pPr>
    <w:rPr>
      <w:b/>
      <w:bCs/>
      <w:noProof w:val="0"/>
      <w:sz w:val="20"/>
      <w:szCs w:val="20"/>
      <w:lang w:val="pl-PL" w:eastAsia="ar-SA"/>
    </w:rPr>
  </w:style>
  <w:style w:type="paragraph" w:customStyle="1" w:styleId="numerowanie">
    <w:name w:val="numerowanie"/>
    <w:basedOn w:val="Normalny"/>
    <w:uiPriority w:val="99"/>
    <w:rsid w:val="00EE0E89"/>
    <w:pPr>
      <w:suppressAutoHyphens/>
      <w:jc w:val="both"/>
    </w:pPr>
    <w:rPr>
      <w:rFonts w:ascii="Arial" w:hAnsi="Arial" w:cs="Arial"/>
      <w:b/>
      <w:bCs/>
      <w:noProof w:val="0"/>
      <w:sz w:val="22"/>
      <w:szCs w:val="22"/>
      <w:lang w:val="pl-PL" w:eastAsia="ar-SA"/>
    </w:rPr>
  </w:style>
  <w:style w:type="paragraph" w:customStyle="1" w:styleId="A">
    <w:name w:val="A"/>
    <w:uiPriority w:val="99"/>
    <w:rsid w:val="00EE0E89"/>
    <w:pPr>
      <w:keepNext/>
      <w:suppressAutoHyphens/>
      <w:spacing w:before="240" w:line="240" w:lineRule="exact"/>
      <w:ind w:left="720" w:hanging="720"/>
      <w:jc w:val="both"/>
    </w:pPr>
    <w:rPr>
      <w:sz w:val="24"/>
      <w:szCs w:val="24"/>
      <w:lang w:val="en-GB" w:eastAsia="ar-SA"/>
    </w:rPr>
  </w:style>
  <w:style w:type="paragraph" w:customStyle="1" w:styleId="AAAAA">
    <w:name w:val="AAAAA"/>
    <w:uiPriority w:val="99"/>
    <w:rsid w:val="00EE0E89"/>
    <w:pPr>
      <w:suppressAutoHyphens/>
      <w:overflowPunct w:val="0"/>
      <w:autoSpaceDE w:val="0"/>
      <w:jc w:val="both"/>
      <w:textAlignment w:val="baseline"/>
    </w:pPr>
    <w:rPr>
      <w:sz w:val="20"/>
      <w:szCs w:val="20"/>
      <w:lang w:eastAsia="ar-SA"/>
    </w:rPr>
  </w:style>
  <w:style w:type="paragraph" w:customStyle="1" w:styleId="Tekstblokowy1">
    <w:name w:val="Tekst blokowy1"/>
    <w:basedOn w:val="Normalny"/>
    <w:uiPriority w:val="99"/>
    <w:rsid w:val="00EE0E89"/>
    <w:pPr>
      <w:suppressAutoHyphens/>
      <w:ind w:left="360" w:right="72"/>
    </w:pPr>
    <w:rPr>
      <w:rFonts w:ascii="Arial Narrow" w:hAnsi="Arial Narrow" w:cs="Arial Narrow"/>
      <w:noProof w:val="0"/>
      <w:sz w:val="22"/>
      <w:szCs w:val="22"/>
      <w:lang w:val="pl-PL" w:eastAsia="ar-SA"/>
    </w:rPr>
  </w:style>
  <w:style w:type="paragraph" w:customStyle="1" w:styleId="Tekstkomentarza1">
    <w:name w:val="Tekst komentarza1"/>
    <w:basedOn w:val="Normalny"/>
    <w:uiPriority w:val="99"/>
    <w:rsid w:val="00EE0E89"/>
    <w:pPr>
      <w:suppressAutoHyphens/>
    </w:pPr>
    <w:rPr>
      <w:noProof w:val="0"/>
      <w:sz w:val="20"/>
      <w:szCs w:val="20"/>
      <w:lang w:val="pl-PL" w:eastAsia="ar-SA"/>
    </w:rPr>
  </w:style>
  <w:style w:type="paragraph" w:customStyle="1" w:styleId="xl24">
    <w:name w:val="xl24"/>
    <w:basedOn w:val="Normalny"/>
    <w:uiPriority w:val="99"/>
    <w:rsid w:val="00EE0E89"/>
    <w:pPr>
      <w:suppressAutoHyphens/>
      <w:spacing w:before="280" w:after="280"/>
    </w:pPr>
    <w:rPr>
      <w:rFonts w:ascii="Arial Narrow" w:hAnsi="Arial Narrow" w:cs="Arial Narrow"/>
      <w:b/>
      <w:bCs/>
      <w:noProof w:val="0"/>
      <w:lang w:val="pl-PL" w:eastAsia="ar-SA"/>
    </w:rPr>
  </w:style>
  <w:style w:type="paragraph" w:customStyle="1" w:styleId="xl25">
    <w:name w:val="xl25"/>
    <w:basedOn w:val="Normalny"/>
    <w:uiPriority w:val="99"/>
    <w:rsid w:val="00EE0E89"/>
    <w:pPr>
      <w:suppressAutoHyphens/>
      <w:spacing w:before="280" w:after="280"/>
    </w:pPr>
    <w:rPr>
      <w:noProof w:val="0"/>
      <w:lang w:val="pl-PL" w:eastAsia="ar-SA"/>
    </w:rPr>
  </w:style>
  <w:style w:type="paragraph" w:customStyle="1" w:styleId="xl26">
    <w:name w:val="xl26"/>
    <w:basedOn w:val="Normalny"/>
    <w:uiPriority w:val="99"/>
    <w:rsid w:val="00EE0E89"/>
    <w:pPr>
      <w:suppressAutoHyphens/>
      <w:spacing w:before="280" w:after="280"/>
    </w:pPr>
    <w:rPr>
      <w:rFonts w:ascii="Arial" w:hAnsi="Arial" w:cs="Arial"/>
      <w:b/>
      <w:bCs/>
      <w:noProof w:val="0"/>
      <w:lang w:val="pl-PL" w:eastAsia="ar-SA"/>
    </w:rPr>
  </w:style>
  <w:style w:type="paragraph" w:customStyle="1" w:styleId="xl27">
    <w:name w:val="xl27"/>
    <w:basedOn w:val="Normalny"/>
    <w:uiPriority w:val="99"/>
    <w:rsid w:val="00EE0E89"/>
    <w:pPr>
      <w:suppressAutoHyphens/>
      <w:spacing w:before="280" w:after="280"/>
    </w:pPr>
    <w:rPr>
      <w:noProof w:val="0"/>
      <w:lang w:val="pl-PL" w:eastAsia="ar-SA"/>
    </w:rPr>
  </w:style>
  <w:style w:type="paragraph" w:customStyle="1" w:styleId="xl28">
    <w:name w:val="xl28"/>
    <w:basedOn w:val="Normalny"/>
    <w:uiPriority w:val="99"/>
    <w:rsid w:val="00EE0E89"/>
    <w:pPr>
      <w:suppressAutoHyphens/>
      <w:spacing w:before="280" w:after="280"/>
      <w:textAlignment w:val="center"/>
    </w:pPr>
    <w:rPr>
      <w:noProof w:val="0"/>
      <w:lang w:val="pl-PL" w:eastAsia="ar-SA"/>
    </w:rPr>
  </w:style>
  <w:style w:type="paragraph" w:customStyle="1" w:styleId="xl29">
    <w:name w:val="xl29"/>
    <w:basedOn w:val="Normalny"/>
    <w:uiPriority w:val="99"/>
    <w:rsid w:val="00EE0E89"/>
    <w:pPr>
      <w:pBdr>
        <w:top w:val="single" w:sz="4" w:space="0" w:color="000000"/>
        <w:left w:val="single" w:sz="4" w:space="0" w:color="000000"/>
        <w:bottom w:val="single" w:sz="4" w:space="0" w:color="000000"/>
        <w:right w:val="single" w:sz="4" w:space="0" w:color="000000"/>
      </w:pBdr>
      <w:suppressAutoHyphens/>
      <w:spacing w:before="280" w:after="280"/>
    </w:pPr>
    <w:rPr>
      <w:noProof w:val="0"/>
      <w:lang w:val="pl-PL" w:eastAsia="ar-SA"/>
    </w:rPr>
  </w:style>
  <w:style w:type="paragraph" w:customStyle="1" w:styleId="xl30">
    <w:name w:val="xl30"/>
    <w:basedOn w:val="Normalny"/>
    <w:uiPriority w:val="99"/>
    <w:rsid w:val="00EE0E89"/>
    <w:pPr>
      <w:shd w:val="clear" w:color="auto" w:fill="C0C0C0"/>
      <w:suppressAutoHyphens/>
      <w:spacing w:before="280" w:after="280"/>
    </w:pPr>
    <w:rPr>
      <w:rFonts w:ascii="Arial" w:hAnsi="Arial" w:cs="Arial"/>
      <w:b/>
      <w:bCs/>
      <w:noProof w:val="0"/>
      <w:lang w:val="pl-PL" w:eastAsia="ar-SA"/>
    </w:rPr>
  </w:style>
  <w:style w:type="paragraph" w:customStyle="1" w:styleId="xl31">
    <w:name w:val="xl31"/>
    <w:basedOn w:val="Normalny"/>
    <w:uiPriority w:val="99"/>
    <w:rsid w:val="00EE0E89"/>
    <w:pPr>
      <w:pBdr>
        <w:top w:val="single" w:sz="4" w:space="0" w:color="000000"/>
        <w:left w:val="single" w:sz="4" w:space="0" w:color="000000"/>
        <w:bottom w:val="single" w:sz="4" w:space="0" w:color="000000"/>
        <w:right w:val="single" w:sz="4" w:space="0" w:color="000000"/>
      </w:pBdr>
      <w:suppressAutoHyphens/>
      <w:spacing w:before="280" w:after="280"/>
    </w:pPr>
    <w:rPr>
      <w:rFonts w:ascii="Arial Narrow" w:hAnsi="Arial Narrow" w:cs="Arial Narrow"/>
      <w:b/>
      <w:bCs/>
      <w:noProof w:val="0"/>
      <w:lang w:val="pl-PL" w:eastAsia="ar-SA"/>
    </w:rPr>
  </w:style>
  <w:style w:type="paragraph" w:customStyle="1" w:styleId="xl32">
    <w:name w:val="xl32"/>
    <w:basedOn w:val="Normalny"/>
    <w:uiPriority w:val="99"/>
    <w:rsid w:val="00EE0E89"/>
    <w:pPr>
      <w:pBdr>
        <w:top w:val="single" w:sz="4" w:space="0" w:color="000000"/>
        <w:left w:val="single" w:sz="4" w:space="0" w:color="000000"/>
        <w:bottom w:val="single" w:sz="4" w:space="0" w:color="000000"/>
        <w:right w:val="single" w:sz="4" w:space="0" w:color="000000"/>
      </w:pBdr>
      <w:shd w:val="clear" w:color="auto" w:fill="AAAAAA"/>
      <w:suppressAutoHyphens/>
      <w:spacing w:before="280" w:after="280"/>
    </w:pPr>
    <w:rPr>
      <w:rFonts w:ascii="Arial Narrow" w:hAnsi="Arial Narrow" w:cs="Arial Narrow"/>
      <w:b/>
      <w:bCs/>
      <w:noProof w:val="0"/>
      <w:lang w:val="pl-PL" w:eastAsia="ar-SA"/>
    </w:rPr>
  </w:style>
  <w:style w:type="paragraph" w:customStyle="1" w:styleId="xl33">
    <w:name w:val="xl33"/>
    <w:basedOn w:val="Normalny"/>
    <w:uiPriority w:val="99"/>
    <w:rsid w:val="00EE0E89"/>
    <w:pPr>
      <w:suppressAutoHyphens/>
      <w:spacing w:before="280" w:after="280"/>
      <w:jc w:val="center"/>
      <w:textAlignment w:val="center"/>
    </w:pPr>
    <w:rPr>
      <w:rFonts w:ascii="Arial" w:hAnsi="Arial" w:cs="Arial"/>
      <w:b/>
      <w:bCs/>
      <w:noProof w:val="0"/>
      <w:color w:val="FFCC99"/>
      <w:lang w:val="pl-PL" w:eastAsia="ar-SA"/>
    </w:rPr>
  </w:style>
  <w:style w:type="paragraph" w:customStyle="1" w:styleId="xl34">
    <w:name w:val="xl34"/>
    <w:basedOn w:val="Normalny"/>
    <w:uiPriority w:val="99"/>
    <w:rsid w:val="00EE0E89"/>
    <w:pPr>
      <w:pBdr>
        <w:top w:val="single" w:sz="4" w:space="0" w:color="000000"/>
        <w:left w:val="single" w:sz="4" w:space="0" w:color="000000"/>
        <w:bottom w:val="single" w:sz="4" w:space="0" w:color="000000"/>
        <w:right w:val="single" w:sz="4" w:space="0" w:color="000000"/>
      </w:pBdr>
      <w:shd w:val="clear" w:color="auto" w:fill="AAAAAA"/>
      <w:suppressAutoHyphens/>
      <w:spacing w:before="280" w:after="280"/>
    </w:pPr>
    <w:rPr>
      <w:rFonts w:ascii="Arial Narrow" w:hAnsi="Arial Narrow" w:cs="Arial Narrow"/>
      <w:b/>
      <w:bCs/>
      <w:noProof w:val="0"/>
      <w:lang w:val="pl-PL" w:eastAsia="ar-SA"/>
    </w:rPr>
  </w:style>
  <w:style w:type="paragraph" w:customStyle="1" w:styleId="xl35">
    <w:name w:val="xl35"/>
    <w:basedOn w:val="Normalny"/>
    <w:uiPriority w:val="99"/>
    <w:rsid w:val="00EE0E89"/>
    <w:pPr>
      <w:pBdr>
        <w:top w:val="single" w:sz="4" w:space="0" w:color="000000"/>
        <w:left w:val="single" w:sz="4" w:space="0" w:color="000000"/>
      </w:pBdr>
      <w:shd w:val="clear" w:color="auto" w:fill="AAAAAA"/>
      <w:suppressAutoHyphens/>
      <w:spacing w:before="280" w:after="280"/>
    </w:pPr>
    <w:rPr>
      <w:rFonts w:ascii="Arial Narrow" w:hAnsi="Arial Narrow" w:cs="Arial Narrow"/>
      <w:b/>
      <w:bCs/>
      <w:noProof w:val="0"/>
      <w:lang w:val="pl-PL" w:eastAsia="ar-SA"/>
    </w:rPr>
  </w:style>
  <w:style w:type="paragraph" w:customStyle="1" w:styleId="xl36">
    <w:name w:val="xl36"/>
    <w:basedOn w:val="Normalny"/>
    <w:uiPriority w:val="99"/>
    <w:rsid w:val="00EE0E89"/>
    <w:pPr>
      <w:pBdr>
        <w:top w:val="single" w:sz="4" w:space="0" w:color="000000"/>
      </w:pBdr>
      <w:shd w:val="clear" w:color="auto" w:fill="AAAAAA"/>
      <w:suppressAutoHyphens/>
      <w:spacing w:before="280" w:after="280"/>
    </w:pPr>
    <w:rPr>
      <w:rFonts w:ascii="Arial Narrow" w:hAnsi="Arial Narrow" w:cs="Arial Narrow"/>
      <w:b/>
      <w:bCs/>
      <w:noProof w:val="0"/>
      <w:lang w:val="pl-PL" w:eastAsia="ar-SA"/>
    </w:rPr>
  </w:style>
  <w:style w:type="paragraph" w:customStyle="1" w:styleId="xl37">
    <w:name w:val="xl37"/>
    <w:basedOn w:val="Normalny"/>
    <w:uiPriority w:val="99"/>
    <w:rsid w:val="00EE0E89"/>
    <w:pPr>
      <w:pBdr>
        <w:top w:val="single" w:sz="4" w:space="0" w:color="000000"/>
        <w:right w:val="single" w:sz="4" w:space="0" w:color="000000"/>
      </w:pBdr>
      <w:shd w:val="clear" w:color="auto" w:fill="AAAAAA"/>
      <w:suppressAutoHyphens/>
      <w:spacing w:before="280" w:after="280"/>
    </w:pPr>
    <w:rPr>
      <w:rFonts w:ascii="Arial Narrow" w:hAnsi="Arial Narrow" w:cs="Arial Narrow"/>
      <w:b/>
      <w:bCs/>
      <w:noProof w:val="0"/>
      <w:lang w:val="pl-PL" w:eastAsia="ar-SA"/>
    </w:rPr>
  </w:style>
  <w:style w:type="paragraph" w:customStyle="1" w:styleId="xl38">
    <w:name w:val="xl38"/>
    <w:basedOn w:val="Normalny"/>
    <w:uiPriority w:val="99"/>
    <w:rsid w:val="00EE0E89"/>
    <w:pPr>
      <w:pBdr>
        <w:top w:val="single" w:sz="4" w:space="0" w:color="000000"/>
        <w:left w:val="single" w:sz="4" w:space="0" w:color="000000"/>
        <w:bottom w:val="single" w:sz="4" w:space="0" w:color="000000"/>
      </w:pBdr>
      <w:shd w:val="clear" w:color="auto" w:fill="AAAAAA"/>
      <w:suppressAutoHyphens/>
      <w:spacing w:before="280" w:after="280"/>
      <w:jc w:val="center"/>
    </w:pPr>
    <w:rPr>
      <w:rFonts w:ascii="Arial" w:hAnsi="Arial" w:cs="Arial"/>
      <w:b/>
      <w:bCs/>
      <w:noProof w:val="0"/>
      <w:lang w:val="pl-PL" w:eastAsia="ar-SA"/>
    </w:rPr>
  </w:style>
  <w:style w:type="paragraph" w:customStyle="1" w:styleId="xl39">
    <w:name w:val="xl39"/>
    <w:basedOn w:val="Normalny"/>
    <w:uiPriority w:val="99"/>
    <w:rsid w:val="00EE0E89"/>
    <w:pPr>
      <w:pBdr>
        <w:top w:val="single" w:sz="4" w:space="0" w:color="000000"/>
        <w:bottom w:val="single" w:sz="4" w:space="0" w:color="000000"/>
      </w:pBdr>
      <w:shd w:val="clear" w:color="auto" w:fill="AAAAAA"/>
      <w:suppressAutoHyphens/>
      <w:spacing w:before="280" w:after="280"/>
      <w:jc w:val="center"/>
    </w:pPr>
    <w:rPr>
      <w:rFonts w:ascii="Arial" w:hAnsi="Arial" w:cs="Arial"/>
      <w:b/>
      <w:bCs/>
      <w:noProof w:val="0"/>
      <w:lang w:val="pl-PL" w:eastAsia="ar-SA"/>
    </w:rPr>
  </w:style>
  <w:style w:type="paragraph" w:customStyle="1" w:styleId="xl40">
    <w:name w:val="xl40"/>
    <w:basedOn w:val="Normalny"/>
    <w:uiPriority w:val="99"/>
    <w:rsid w:val="00EE0E89"/>
    <w:pPr>
      <w:pBdr>
        <w:top w:val="single" w:sz="4" w:space="0" w:color="000000"/>
        <w:bottom w:val="single" w:sz="4" w:space="0" w:color="000000"/>
        <w:right w:val="single" w:sz="4" w:space="0" w:color="000000"/>
      </w:pBdr>
      <w:shd w:val="clear" w:color="auto" w:fill="AAAAAA"/>
      <w:suppressAutoHyphens/>
      <w:spacing w:before="280" w:after="280"/>
      <w:jc w:val="center"/>
    </w:pPr>
    <w:rPr>
      <w:rFonts w:ascii="Arial" w:hAnsi="Arial" w:cs="Arial"/>
      <w:b/>
      <w:bCs/>
      <w:noProof w:val="0"/>
      <w:lang w:val="pl-PL" w:eastAsia="ar-SA"/>
    </w:rPr>
  </w:style>
  <w:style w:type="paragraph" w:customStyle="1" w:styleId="xl41">
    <w:name w:val="xl41"/>
    <w:basedOn w:val="Normalny"/>
    <w:uiPriority w:val="99"/>
    <w:rsid w:val="00EE0E89"/>
    <w:pPr>
      <w:pBdr>
        <w:top w:val="single" w:sz="4" w:space="0" w:color="000000"/>
        <w:left w:val="single" w:sz="4" w:space="0" w:color="000000"/>
        <w:bottom w:val="single" w:sz="4" w:space="0" w:color="000000"/>
      </w:pBdr>
      <w:shd w:val="clear" w:color="auto" w:fill="AAAAAA"/>
      <w:suppressAutoHyphens/>
      <w:spacing w:before="280" w:after="280"/>
    </w:pPr>
    <w:rPr>
      <w:rFonts w:ascii="Arial" w:hAnsi="Arial" w:cs="Arial"/>
      <w:noProof w:val="0"/>
      <w:color w:val="FFFF00"/>
      <w:lang w:val="pl-PL" w:eastAsia="ar-SA"/>
    </w:rPr>
  </w:style>
  <w:style w:type="paragraph" w:customStyle="1" w:styleId="xl42">
    <w:name w:val="xl42"/>
    <w:basedOn w:val="Normalny"/>
    <w:uiPriority w:val="99"/>
    <w:rsid w:val="00EE0E89"/>
    <w:pPr>
      <w:pBdr>
        <w:top w:val="single" w:sz="4" w:space="0" w:color="000000"/>
        <w:bottom w:val="single" w:sz="4" w:space="0" w:color="000000"/>
      </w:pBdr>
      <w:shd w:val="clear" w:color="auto" w:fill="AAAAAA"/>
      <w:suppressAutoHyphens/>
      <w:spacing w:before="280" w:after="280"/>
    </w:pPr>
    <w:rPr>
      <w:rFonts w:ascii="Arial" w:hAnsi="Arial" w:cs="Arial"/>
      <w:noProof w:val="0"/>
      <w:color w:val="FFFF00"/>
      <w:lang w:val="pl-PL" w:eastAsia="ar-SA"/>
    </w:rPr>
  </w:style>
  <w:style w:type="paragraph" w:customStyle="1" w:styleId="xl43">
    <w:name w:val="xl43"/>
    <w:basedOn w:val="Normalny"/>
    <w:uiPriority w:val="99"/>
    <w:rsid w:val="00EE0E89"/>
    <w:pPr>
      <w:pBdr>
        <w:top w:val="single" w:sz="4" w:space="0" w:color="000000"/>
        <w:bottom w:val="single" w:sz="4" w:space="0" w:color="000000"/>
        <w:right w:val="single" w:sz="4" w:space="0" w:color="000000"/>
      </w:pBdr>
      <w:shd w:val="clear" w:color="auto" w:fill="AAAAAA"/>
      <w:suppressAutoHyphens/>
      <w:spacing w:before="280" w:after="280"/>
    </w:pPr>
    <w:rPr>
      <w:rFonts w:ascii="Arial" w:hAnsi="Arial" w:cs="Arial"/>
      <w:noProof w:val="0"/>
      <w:color w:val="FFFF00"/>
      <w:lang w:val="pl-PL" w:eastAsia="ar-SA"/>
    </w:rPr>
  </w:style>
  <w:style w:type="paragraph" w:customStyle="1" w:styleId="xl44">
    <w:name w:val="xl44"/>
    <w:basedOn w:val="Normalny"/>
    <w:uiPriority w:val="99"/>
    <w:rsid w:val="00EE0E89"/>
    <w:pPr>
      <w:pBdr>
        <w:top w:val="single" w:sz="4" w:space="0" w:color="000000"/>
        <w:bottom w:val="single" w:sz="4" w:space="0" w:color="000000"/>
      </w:pBdr>
      <w:shd w:val="clear" w:color="auto" w:fill="AAAAAA"/>
      <w:suppressAutoHyphens/>
      <w:spacing w:before="280" w:after="280"/>
    </w:pPr>
    <w:rPr>
      <w:noProof w:val="0"/>
      <w:lang w:val="pl-PL" w:eastAsia="ar-SA"/>
    </w:rPr>
  </w:style>
  <w:style w:type="paragraph" w:customStyle="1" w:styleId="xl45">
    <w:name w:val="xl45"/>
    <w:basedOn w:val="Normalny"/>
    <w:uiPriority w:val="99"/>
    <w:rsid w:val="00EE0E89"/>
    <w:pPr>
      <w:pBdr>
        <w:top w:val="single" w:sz="4" w:space="0" w:color="000000"/>
        <w:bottom w:val="single" w:sz="4" w:space="0" w:color="000000"/>
        <w:right w:val="single" w:sz="4" w:space="0" w:color="000000"/>
      </w:pBdr>
      <w:shd w:val="clear" w:color="auto" w:fill="AAAAAA"/>
      <w:suppressAutoHyphens/>
      <w:spacing w:before="280" w:after="280"/>
    </w:pPr>
    <w:rPr>
      <w:noProof w:val="0"/>
      <w:lang w:val="pl-PL" w:eastAsia="ar-SA"/>
    </w:rPr>
  </w:style>
  <w:style w:type="paragraph" w:customStyle="1" w:styleId="xl46">
    <w:name w:val="xl46"/>
    <w:basedOn w:val="Normalny"/>
    <w:uiPriority w:val="99"/>
    <w:rsid w:val="00EE0E89"/>
    <w:pPr>
      <w:pBdr>
        <w:top w:val="single" w:sz="4" w:space="0" w:color="000000"/>
        <w:left w:val="single" w:sz="4" w:space="0" w:color="000000"/>
        <w:bottom w:val="single" w:sz="4" w:space="0" w:color="000000"/>
      </w:pBdr>
      <w:suppressAutoHyphens/>
      <w:spacing w:before="280" w:after="280"/>
    </w:pPr>
    <w:rPr>
      <w:rFonts w:ascii="Arial Narrow" w:hAnsi="Arial Narrow" w:cs="Arial Narrow"/>
      <w:b/>
      <w:bCs/>
      <w:noProof w:val="0"/>
      <w:lang w:val="pl-PL" w:eastAsia="ar-SA"/>
    </w:rPr>
  </w:style>
  <w:style w:type="paragraph" w:customStyle="1" w:styleId="xl47">
    <w:name w:val="xl47"/>
    <w:basedOn w:val="Normalny"/>
    <w:uiPriority w:val="99"/>
    <w:rsid w:val="00EE0E89"/>
    <w:pPr>
      <w:pBdr>
        <w:top w:val="single" w:sz="4" w:space="0" w:color="000000"/>
        <w:bottom w:val="single" w:sz="4" w:space="0" w:color="000000"/>
      </w:pBdr>
      <w:suppressAutoHyphens/>
      <w:spacing w:before="280" w:after="280"/>
    </w:pPr>
    <w:rPr>
      <w:rFonts w:ascii="Arial Narrow" w:hAnsi="Arial Narrow" w:cs="Arial Narrow"/>
      <w:b/>
      <w:bCs/>
      <w:noProof w:val="0"/>
      <w:lang w:val="pl-PL" w:eastAsia="ar-SA"/>
    </w:rPr>
  </w:style>
  <w:style w:type="paragraph" w:customStyle="1" w:styleId="xl48">
    <w:name w:val="xl48"/>
    <w:basedOn w:val="Normalny"/>
    <w:uiPriority w:val="99"/>
    <w:rsid w:val="00EE0E89"/>
    <w:pPr>
      <w:pBdr>
        <w:top w:val="single" w:sz="4" w:space="0" w:color="000000"/>
        <w:bottom w:val="single" w:sz="4" w:space="0" w:color="000000"/>
        <w:right w:val="single" w:sz="4" w:space="0" w:color="000000"/>
      </w:pBdr>
      <w:suppressAutoHyphens/>
      <w:spacing w:before="280" w:after="280"/>
    </w:pPr>
    <w:rPr>
      <w:rFonts w:ascii="Arial Narrow" w:hAnsi="Arial Narrow" w:cs="Arial Narrow"/>
      <w:b/>
      <w:bCs/>
      <w:noProof w:val="0"/>
      <w:lang w:val="pl-PL" w:eastAsia="ar-SA"/>
    </w:rPr>
  </w:style>
  <w:style w:type="paragraph" w:customStyle="1" w:styleId="xl49">
    <w:name w:val="xl49"/>
    <w:basedOn w:val="Normalny"/>
    <w:uiPriority w:val="99"/>
    <w:rsid w:val="00EE0E89"/>
    <w:pPr>
      <w:pBdr>
        <w:top w:val="single" w:sz="4" w:space="0" w:color="000000"/>
        <w:left w:val="single" w:sz="4" w:space="0" w:color="000000"/>
        <w:bottom w:val="single" w:sz="4" w:space="0" w:color="000000"/>
      </w:pBdr>
      <w:shd w:val="clear" w:color="auto" w:fill="AAAAAA"/>
      <w:suppressAutoHyphens/>
      <w:spacing w:before="280" w:after="280"/>
    </w:pPr>
    <w:rPr>
      <w:noProof w:val="0"/>
      <w:lang w:val="pl-PL" w:eastAsia="ar-SA"/>
    </w:rPr>
  </w:style>
  <w:style w:type="paragraph" w:customStyle="1" w:styleId="xl50">
    <w:name w:val="xl50"/>
    <w:basedOn w:val="Normalny"/>
    <w:uiPriority w:val="99"/>
    <w:rsid w:val="00EE0E89"/>
    <w:pPr>
      <w:pBdr>
        <w:top w:val="single" w:sz="4" w:space="0" w:color="000000"/>
        <w:bottom w:val="single" w:sz="4" w:space="0" w:color="000000"/>
      </w:pBdr>
      <w:shd w:val="clear" w:color="auto" w:fill="AAAAAA"/>
      <w:suppressAutoHyphens/>
      <w:spacing w:before="280" w:after="280"/>
    </w:pPr>
    <w:rPr>
      <w:noProof w:val="0"/>
      <w:lang w:val="pl-PL" w:eastAsia="ar-SA"/>
    </w:rPr>
  </w:style>
  <w:style w:type="paragraph" w:customStyle="1" w:styleId="xl51">
    <w:name w:val="xl51"/>
    <w:basedOn w:val="Normalny"/>
    <w:uiPriority w:val="99"/>
    <w:rsid w:val="00EE0E89"/>
    <w:pPr>
      <w:pBdr>
        <w:top w:val="single" w:sz="4" w:space="0" w:color="000000"/>
        <w:bottom w:val="single" w:sz="4" w:space="0" w:color="000000"/>
        <w:right w:val="single" w:sz="4" w:space="0" w:color="000000"/>
      </w:pBdr>
      <w:shd w:val="clear" w:color="auto" w:fill="AAAAAA"/>
      <w:suppressAutoHyphens/>
      <w:spacing w:before="280" w:after="280"/>
    </w:pPr>
    <w:rPr>
      <w:noProof w:val="0"/>
      <w:lang w:val="pl-PL" w:eastAsia="ar-SA"/>
    </w:rPr>
  </w:style>
  <w:style w:type="paragraph" w:customStyle="1" w:styleId="xl52">
    <w:name w:val="xl52"/>
    <w:basedOn w:val="Normalny"/>
    <w:uiPriority w:val="99"/>
    <w:rsid w:val="00EE0E89"/>
    <w:pPr>
      <w:suppressAutoHyphens/>
      <w:spacing w:before="280" w:after="280"/>
    </w:pPr>
    <w:rPr>
      <w:rFonts w:ascii="Arial" w:hAnsi="Arial" w:cs="Arial"/>
      <w:noProof w:val="0"/>
      <w:lang w:val="pl-PL" w:eastAsia="ar-SA"/>
    </w:rPr>
  </w:style>
  <w:style w:type="paragraph" w:customStyle="1" w:styleId="xl53">
    <w:name w:val="xl53"/>
    <w:basedOn w:val="Normalny"/>
    <w:uiPriority w:val="99"/>
    <w:rsid w:val="00EE0E89"/>
    <w:pPr>
      <w:pBdr>
        <w:top w:val="single" w:sz="4" w:space="0" w:color="000000"/>
        <w:left w:val="single" w:sz="4" w:space="0" w:color="000000"/>
        <w:bottom w:val="single" w:sz="4" w:space="0" w:color="000000"/>
        <w:right w:val="single" w:sz="4" w:space="0" w:color="000000"/>
      </w:pBdr>
      <w:shd w:val="clear" w:color="auto" w:fill="AAAAAA"/>
      <w:suppressAutoHyphens/>
      <w:spacing w:before="280" w:after="280"/>
    </w:pPr>
    <w:rPr>
      <w:rFonts w:ascii="Arial" w:hAnsi="Arial" w:cs="Arial"/>
      <w:noProof w:val="0"/>
      <w:color w:val="FFFF00"/>
      <w:lang w:val="pl-PL" w:eastAsia="ar-SA"/>
    </w:rPr>
  </w:style>
  <w:style w:type="paragraph" w:customStyle="1" w:styleId="xl54">
    <w:name w:val="xl54"/>
    <w:basedOn w:val="Normalny"/>
    <w:uiPriority w:val="99"/>
    <w:rsid w:val="00EE0E89"/>
    <w:pPr>
      <w:pBdr>
        <w:top w:val="single" w:sz="4" w:space="0" w:color="000000"/>
        <w:left w:val="single" w:sz="4" w:space="0" w:color="000000"/>
        <w:bottom w:val="single" w:sz="4" w:space="0" w:color="000000"/>
      </w:pBdr>
      <w:shd w:val="clear" w:color="auto" w:fill="C0C0C0"/>
      <w:suppressAutoHyphens/>
      <w:spacing w:before="280" w:after="280"/>
      <w:jc w:val="center"/>
    </w:pPr>
    <w:rPr>
      <w:noProof w:val="0"/>
      <w:lang w:val="pl-PL" w:eastAsia="ar-SA"/>
    </w:rPr>
  </w:style>
  <w:style w:type="paragraph" w:customStyle="1" w:styleId="xl55">
    <w:name w:val="xl55"/>
    <w:basedOn w:val="Normalny"/>
    <w:uiPriority w:val="99"/>
    <w:rsid w:val="00EE0E89"/>
    <w:pPr>
      <w:pBdr>
        <w:top w:val="single" w:sz="4" w:space="0" w:color="000000"/>
        <w:bottom w:val="single" w:sz="4" w:space="0" w:color="000000"/>
      </w:pBdr>
      <w:shd w:val="clear" w:color="auto" w:fill="C0C0C0"/>
      <w:suppressAutoHyphens/>
      <w:spacing w:before="280" w:after="280"/>
      <w:jc w:val="center"/>
    </w:pPr>
    <w:rPr>
      <w:noProof w:val="0"/>
      <w:lang w:val="pl-PL" w:eastAsia="ar-SA"/>
    </w:rPr>
  </w:style>
  <w:style w:type="paragraph" w:customStyle="1" w:styleId="xl56">
    <w:name w:val="xl56"/>
    <w:basedOn w:val="Normalny"/>
    <w:uiPriority w:val="99"/>
    <w:rsid w:val="00EE0E89"/>
    <w:pPr>
      <w:pBdr>
        <w:top w:val="single" w:sz="4" w:space="0" w:color="000000"/>
        <w:bottom w:val="single" w:sz="4" w:space="0" w:color="000000"/>
        <w:right w:val="single" w:sz="4" w:space="0" w:color="000000"/>
      </w:pBdr>
      <w:shd w:val="clear" w:color="auto" w:fill="C0C0C0"/>
      <w:suppressAutoHyphens/>
      <w:spacing w:before="280" w:after="280"/>
      <w:jc w:val="center"/>
    </w:pPr>
    <w:rPr>
      <w:noProof w:val="0"/>
      <w:lang w:val="pl-PL" w:eastAsia="ar-SA"/>
    </w:rPr>
  </w:style>
  <w:style w:type="paragraph" w:customStyle="1" w:styleId="xl57">
    <w:name w:val="xl57"/>
    <w:basedOn w:val="Normalny"/>
    <w:uiPriority w:val="99"/>
    <w:rsid w:val="00EE0E89"/>
    <w:pPr>
      <w:pBdr>
        <w:top w:val="single" w:sz="4" w:space="0" w:color="000000"/>
        <w:left w:val="single" w:sz="4" w:space="0" w:color="000000"/>
        <w:bottom w:val="single" w:sz="4" w:space="0" w:color="000000"/>
      </w:pBdr>
      <w:shd w:val="clear" w:color="auto" w:fill="C0C0C0"/>
      <w:suppressAutoHyphens/>
      <w:spacing w:before="280" w:after="280"/>
      <w:jc w:val="center"/>
    </w:pPr>
    <w:rPr>
      <w:rFonts w:ascii="Arial" w:hAnsi="Arial" w:cs="Arial"/>
      <w:b/>
      <w:bCs/>
      <w:noProof w:val="0"/>
      <w:lang w:val="pl-PL" w:eastAsia="ar-SA"/>
    </w:rPr>
  </w:style>
  <w:style w:type="paragraph" w:customStyle="1" w:styleId="xl58">
    <w:name w:val="xl58"/>
    <w:basedOn w:val="Normalny"/>
    <w:uiPriority w:val="99"/>
    <w:rsid w:val="00EE0E89"/>
    <w:pPr>
      <w:pBdr>
        <w:top w:val="single" w:sz="4" w:space="0" w:color="000000"/>
        <w:bottom w:val="single" w:sz="4" w:space="0" w:color="000000"/>
      </w:pBdr>
      <w:shd w:val="clear" w:color="auto" w:fill="C0C0C0"/>
      <w:suppressAutoHyphens/>
      <w:spacing w:before="280" w:after="280"/>
      <w:jc w:val="center"/>
    </w:pPr>
    <w:rPr>
      <w:rFonts w:ascii="Arial" w:hAnsi="Arial" w:cs="Arial"/>
      <w:b/>
      <w:bCs/>
      <w:noProof w:val="0"/>
      <w:lang w:val="pl-PL" w:eastAsia="ar-SA"/>
    </w:rPr>
  </w:style>
  <w:style w:type="paragraph" w:customStyle="1" w:styleId="xl59">
    <w:name w:val="xl59"/>
    <w:basedOn w:val="Normalny"/>
    <w:uiPriority w:val="99"/>
    <w:rsid w:val="00EE0E89"/>
    <w:pPr>
      <w:pBdr>
        <w:top w:val="single" w:sz="4" w:space="0" w:color="000000"/>
        <w:bottom w:val="single" w:sz="4" w:space="0" w:color="000000"/>
        <w:right w:val="single" w:sz="4" w:space="0" w:color="000000"/>
      </w:pBdr>
      <w:shd w:val="clear" w:color="auto" w:fill="C0C0C0"/>
      <w:suppressAutoHyphens/>
      <w:spacing w:before="280" w:after="280"/>
      <w:jc w:val="center"/>
    </w:pPr>
    <w:rPr>
      <w:rFonts w:ascii="Arial" w:hAnsi="Arial" w:cs="Arial"/>
      <w:b/>
      <w:bCs/>
      <w:noProof w:val="0"/>
      <w:lang w:val="pl-PL" w:eastAsia="ar-SA"/>
    </w:rPr>
  </w:style>
  <w:style w:type="paragraph" w:customStyle="1" w:styleId="xl60">
    <w:name w:val="xl60"/>
    <w:basedOn w:val="Normalny"/>
    <w:uiPriority w:val="99"/>
    <w:rsid w:val="00EE0E89"/>
    <w:pPr>
      <w:pBdr>
        <w:top w:val="single" w:sz="4" w:space="0" w:color="000000"/>
        <w:left w:val="single" w:sz="4" w:space="0" w:color="000000"/>
        <w:bottom w:val="single" w:sz="4" w:space="0" w:color="000000"/>
      </w:pBdr>
      <w:shd w:val="clear" w:color="auto" w:fill="C0C0C0"/>
      <w:suppressAutoHyphens/>
      <w:spacing w:before="280" w:after="280"/>
    </w:pPr>
    <w:rPr>
      <w:noProof w:val="0"/>
      <w:lang w:val="pl-PL" w:eastAsia="ar-SA"/>
    </w:rPr>
  </w:style>
  <w:style w:type="paragraph" w:customStyle="1" w:styleId="xl61">
    <w:name w:val="xl61"/>
    <w:basedOn w:val="Normalny"/>
    <w:uiPriority w:val="99"/>
    <w:rsid w:val="00EE0E89"/>
    <w:pPr>
      <w:pBdr>
        <w:top w:val="single" w:sz="4" w:space="0" w:color="000000"/>
        <w:bottom w:val="single" w:sz="4" w:space="0" w:color="000000"/>
      </w:pBdr>
      <w:shd w:val="clear" w:color="auto" w:fill="C0C0C0"/>
      <w:suppressAutoHyphens/>
      <w:spacing w:before="280" w:after="280"/>
    </w:pPr>
    <w:rPr>
      <w:noProof w:val="0"/>
      <w:lang w:val="pl-PL" w:eastAsia="ar-SA"/>
    </w:rPr>
  </w:style>
  <w:style w:type="paragraph" w:customStyle="1" w:styleId="xl62">
    <w:name w:val="xl62"/>
    <w:basedOn w:val="Normalny"/>
    <w:uiPriority w:val="99"/>
    <w:rsid w:val="00EE0E89"/>
    <w:pPr>
      <w:pBdr>
        <w:top w:val="single" w:sz="4" w:space="0" w:color="000000"/>
        <w:bottom w:val="single" w:sz="4" w:space="0" w:color="000000"/>
        <w:right w:val="single" w:sz="4" w:space="0" w:color="000000"/>
      </w:pBdr>
      <w:shd w:val="clear" w:color="auto" w:fill="C0C0C0"/>
      <w:suppressAutoHyphens/>
      <w:spacing w:before="280" w:after="280"/>
    </w:pPr>
    <w:rPr>
      <w:noProof w:val="0"/>
      <w:lang w:val="pl-PL" w:eastAsia="ar-SA"/>
    </w:rPr>
  </w:style>
  <w:style w:type="paragraph" w:customStyle="1" w:styleId="xl63">
    <w:name w:val="xl63"/>
    <w:basedOn w:val="Normalny"/>
    <w:uiPriority w:val="99"/>
    <w:rsid w:val="00EE0E89"/>
    <w:pPr>
      <w:pBdr>
        <w:top w:val="single" w:sz="4" w:space="0" w:color="000000"/>
        <w:bottom w:val="single" w:sz="4" w:space="0" w:color="000000"/>
      </w:pBdr>
      <w:shd w:val="clear" w:color="auto" w:fill="C0C0C0"/>
      <w:suppressAutoHyphens/>
      <w:spacing w:before="280" w:after="280"/>
    </w:pPr>
    <w:rPr>
      <w:noProof w:val="0"/>
      <w:lang w:val="pl-PL" w:eastAsia="ar-SA"/>
    </w:rPr>
  </w:style>
  <w:style w:type="paragraph" w:customStyle="1" w:styleId="xl64">
    <w:name w:val="xl64"/>
    <w:basedOn w:val="Normalny"/>
    <w:uiPriority w:val="99"/>
    <w:rsid w:val="00EE0E89"/>
    <w:pPr>
      <w:suppressAutoHyphens/>
      <w:spacing w:before="280" w:after="280"/>
      <w:jc w:val="center"/>
    </w:pPr>
    <w:rPr>
      <w:noProof w:val="0"/>
      <w:lang w:val="pl-PL" w:eastAsia="ar-SA"/>
    </w:rPr>
  </w:style>
  <w:style w:type="paragraph" w:customStyle="1" w:styleId="xl65">
    <w:name w:val="xl65"/>
    <w:basedOn w:val="Normalny"/>
    <w:uiPriority w:val="99"/>
    <w:rsid w:val="00EE0E89"/>
    <w:pPr>
      <w:suppressAutoHyphens/>
      <w:spacing w:before="280" w:after="280"/>
      <w:jc w:val="center"/>
    </w:pPr>
    <w:rPr>
      <w:rFonts w:ascii="Arial" w:hAnsi="Arial" w:cs="Arial"/>
      <w:b/>
      <w:bCs/>
      <w:noProof w:val="0"/>
      <w:lang w:val="pl-PL" w:eastAsia="ar-SA"/>
    </w:rPr>
  </w:style>
  <w:style w:type="paragraph" w:customStyle="1" w:styleId="xl66">
    <w:name w:val="xl66"/>
    <w:basedOn w:val="Normalny"/>
    <w:uiPriority w:val="99"/>
    <w:rsid w:val="00EE0E89"/>
    <w:pPr>
      <w:pBdr>
        <w:bottom w:val="single" w:sz="4" w:space="0" w:color="000000"/>
      </w:pBdr>
      <w:suppressAutoHyphens/>
      <w:spacing w:before="280" w:after="280"/>
    </w:pPr>
    <w:rPr>
      <w:noProof w:val="0"/>
      <w:lang w:val="pl-PL" w:eastAsia="ar-SA"/>
    </w:rPr>
  </w:style>
  <w:style w:type="paragraph" w:customStyle="1" w:styleId="xl67">
    <w:name w:val="xl67"/>
    <w:basedOn w:val="Normalny"/>
    <w:uiPriority w:val="99"/>
    <w:rsid w:val="00EE0E89"/>
    <w:pPr>
      <w:pBdr>
        <w:top w:val="single" w:sz="4" w:space="0" w:color="000000"/>
        <w:left w:val="single" w:sz="4" w:space="0" w:color="000000"/>
        <w:bottom w:val="single" w:sz="4" w:space="0" w:color="000000"/>
      </w:pBdr>
      <w:shd w:val="clear" w:color="auto" w:fill="C0C0C0"/>
      <w:suppressAutoHyphens/>
      <w:spacing w:before="280" w:after="280"/>
      <w:jc w:val="center"/>
    </w:pPr>
    <w:rPr>
      <w:rFonts w:ascii="Arial" w:hAnsi="Arial" w:cs="Arial"/>
      <w:noProof w:val="0"/>
      <w:lang w:val="pl-PL" w:eastAsia="ar-SA"/>
    </w:rPr>
  </w:style>
  <w:style w:type="paragraph" w:customStyle="1" w:styleId="xl68">
    <w:name w:val="xl68"/>
    <w:basedOn w:val="Normalny"/>
    <w:uiPriority w:val="99"/>
    <w:rsid w:val="00EE0E89"/>
    <w:pPr>
      <w:pBdr>
        <w:bottom w:val="single" w:sz="4" w:space="0" w:color="000000"/>
      </w:pBdr>
      <w:suppressAutoHyphens/>
      <w:spacing w:before="280" w:after="280"/>
    </w:pPr>
    <w:rPr>
      <w:noProof w:val="0"/>
      <w:lang w:val="pl-PL" w:eastAsia="ar-SA"/>
    </w:rPr>
  </w:style>
  <w:style w:type="paragraph" w:customStyle="1" w:styleId="xl69">
    <w:name w:val="xl69"/>
    <w:basedOn w:val="Normalny"/>
    <w:uiPriority w:val="99"/>
    <w:rsid w:val="00EE0E89"/>
    <w:pPr>
      <w:suppressAutoHyphens/>
      <w:spacing w:before="280" w:after="280"/>
    </w:pPr>
    <w:rPr>
      <w:rFonts w:ascii="Arial" w:hAnsi="Arial" w:cs="Arial"/>
      <w:b/>
      <w:bCs/>
      <w:noProof w:val="0"/>
      <w:lang w:val="pl-PL" w:eastAsia="ar-SA"/>
    </w:rPr>
  </w:style>
  <w:style w:type="paragraph" w:customStyle="1" w:styleId="xl70">
    <w:name w:val="xl70"/>
    <w:basedOn w:val="Normalny"/>
    <w:uiPriority w:val="99"/>
    <w:rsid w:val="00EE0E89"/>
    <w:pPr>
      <w:suppressAutoHyphens/>
      <w:spacing w:before="280" w:after="280"/>
    </w:pPr>
    <w:rPr>
      <w:rFonts w:ascii="Arial" w:hAnsi="Arial" w:cs="Arial"/>
      <w:b/>
      <w:bCs/>
      <w:noProof w:val="0"/>
      <w:color w:val="FFCC99"/>
      <w:lang w:val="pl-PL" w:eastAsia="ar-SA"/>
    </w:rPr>
  </w:style>
  <w:style w:type="paragraph" w:customStyle="1" w:styleId="xl71">
    <w:name w:val="xl71"/>
    <w:basedOn w:val="Normalny"/>
    <w:uiPriority w:val="99"/>
    <w:rsid w:val="00EE0E89"/>
    <w:pPr>
      <w:pBdr>
        <w:top w:val="single" w:sz="4" w:space="0" w:color="000000"/>
        <w:left w:val="single" w:sz="4" w:space="0" w:color="000000"/>
        <w:bottom w:val="single" w:sz="4" w:space="0" w:color="000000"/>
      </w:pBdr>
      <w:suppressAutoHyphens/>
      <w:spacing w:before="280" w:after="280"/>
      <w:jc w:val="center"/>
    </w:pPr>
    <w:rPr>
      <w:noProof w:val="0"/>
      <w:lang w:val="pl-PL" w:eastAsia="ar-SA"/>
    </w:rPr>
  </w:style>
  <w:style w:type="paragraph" w:customStyle="1" w:styleId="xl72">
    <w:name w:val="xl72"/>
    <w:basedOn w:val="Normalny"/>
    <w:uiPriority w:val="99"/>
    <w:rsid w:val="00EE0E89"/>
    <w:pPr>
      <w:pBdr>
        <w:top w:val="single" w:sz="4" w:space="0" w:color="000000"/>
        <w:bottom w:val="single" w:sz="4" w:space="0" w:color="000000"/>
        <w:right w:val="single" w:sz="4" w:space="0" w:color="000000"/>
      </w:pBdr>
      <w:suppressAutoHyphens/>
      <w:spacing w:before="280" w:after="280"/>
      <w:jc w:val="center"/>
    </w:pPr>
    <w:rPr>
      <w:noProof w:val="0"/>
      <w:lang w:val="pl-PL" w:eastAsia="ar-SA"/>
    </w:rPr>
  </w:style>
  <w:style w:type="paragraph" w:customStyle="1" w:styleId="xl73">
    <w:name w:val="xl73"/>
    <w:basedOn w:val="Normalny"/>
    <w:uiPriority w:val="99"/>
    <w:rsid w:val="00EE0E89"/>
    <w:pPr>
      <w:pBdr>
        <w:top w:val="single" w:sz="4" w:space="0" w:color="000000"/>
        <w:bottom w:val="single" w:sz="4" w:space="0" w:color="000000"/>
        <w:right w:val="single" w:sz="4" w:space="0" w:color="000000"/>
      </w:pBdr>
      <w:suppressAutoHyphens/>
      <w:spacing w:before="280" w:after="280"/>
    </w:pPr>
    <w:rPr>
      <w:noProof w:val="0"/>
      <w:lang w:val="pl-PL" w:eastAsia="ar-SA"/>
    </w:rPr>
  </w:style>
  <w:style w:type="paragraph" w:customStyle="1" w:styleId="xl74">
    <w:name w:val="xl74"/>
    <w:basedOn w:val="Normalny"/>
    <w:uiPriority w:val="99"/>
    <w:rsid w:val="00EE0E89"/>
    <w:pPr>
      <w:suppressAutoHyphens/>
      <w:spacing w:before="280" w:after="280"/>
    </w:pPr>
    <w:rPr>
      <w:rFonts w:ascii="Arial" w:hAnsi="Arial" w:cs="Arial"/>
      <w:b/>
      <w:bCs/>
      <w:noProof w:val="0"/>
      <w:sz w:val="28"/>
      <w:szCs w:val="28"/>
      <w:lang w:val="pl-PL" w:eastAsia="ar-SA"/>
    </w:rPr>
  </w:style>
  <w:style w:type="paragraph" w:customStyle="1" w:styleId="xl75">
    <w:name w:val="xl75"/>
    <w:basedOn w:val="Normalny"/>
    <w:uiPriority w:val="99"/>
    <w:rsid w:val="00EE0E89"/>
    <w:pPr>
      <w:pBdr>
        <w:top w:val="single" w:sz="4" w:space="0" w:color="000000"/>
        <w:left w:val="single" w:sz="4" w:space="0" w:color="000000"/>
        <w:bottom w:val="single" w:sz="4" w:space="0" w:color="000000"/>
      </w:pBdr>
      <w:shd w:val="clear" w:color="auto" w:fill="FFCC99"/>
      <w:suppressAutoHyphens/>
      <w:spacing w:before="280" w:after="280"/>
    </w:pPr>
    <w:rPr>
      <w:noProof w:val="0"/>
      <w:lang w:val="pl-PL" w:eastAsia="ar-SA"/>
    </w:rPr>
  </w:style>
  <w:style w:type="paragraph" w:customStyle="1" w:styleId="xl76">
    <w:name w:val="xl76"/>
    <w:basedOn w:val="Normalny"/>
    <w:uiPriority w:val="99"/>
    <w:rsid w:val="00EE0E89"/>
    <w:pPr>
      <w:pBdr>
        <w:top w:val="single" w:sz="4" w:space="0" w:color="000000"/>
        <w:bottom w:val="single" w:sz="4" w:space="0" w:color="000000"/>
      </w:pBdr>
      <w:shd w:val="clear" w:color="auto" w:fill="FFCC99"/>
      <w:suppressAutoHyphens/>
      <w:spacing w:before="280" w:after="280"/>
    </w:pPr>
    <w:rPr>
      <w:noProof w:val="0"/>
      <w:lang w:val="pl-PL" w:eastAsia="ar-SA"/>
    </w:rPr>
  </w:style>
  <w:style w:type="paragraph" w:customStyle="1" w:styleId="xl77">
    <w:name w:val="xl77"/>
    <w:basedOn w:val="Normalny"/>
    <w:uiPriority w:val="99"/>
    <w:rsid w:val="00EE0E89"/>
    <w:pPr>
      <w:pBdr>
        <w:top w:val="single" w:sz="4" w:space="0" w:color="000000"/>
        <w:bottom w:val="single" w:sz="4" w:space="0" w:color="000000"/>
        <w:right w:val="single" w:sz="4" w:space="0" w:color="000000"/>
      </w:pBdr>
      <w:shd w:val="clear" w:color="auto" w:fill="FFCC99"/>
      <w:suppressAutoHyphens/>
      <w:spacing w:before="280" w:after="280"/>
    </w:pPr>
    <w:rPr>
      <w:noProof w:val="0"/>
      <w:lang w:val="pl-PL" w:eastAsia="ar-SA"/>
    </w:rPr>
  </w:style>
  <w:style w:type="paragraph" w:customStyle="1" w:styleId="xl78">
    <w:name w:val="xl78"/>
    <w:basedOn w:val="Normalny"/>
    <w:uiPriority w:val="99"/>
    <w:rsid w:val="00EE0E89"/>
    <w:pPr>
      <w:pBdr>
        <w:top w:val="single" w:sz="4" w:space="0" w:color="000000"/>
        <w:left w:val="single" w:sz="4" w:space="0" w:color="000000"/>
        <w:bottom w:val="single" w:sz="4" w:space="0" w:color="000000"/>
      </w:pBdr>
      <w:shd w:val="clear" w:color="auto" w:fill="FFCC99"/>
      <w:suppressAutoHyphens/>
      <w:spacing w:before="280" w:after="280"/>
    </w:pPr>
    <w:rPr>
      <w:noProof w:val="0"/>
      <w:lang w:val="pl-PL" w:eastAsia="ar-SA"/>
    </w:rPr>
  </w:style>
  <w:style w:type="paragraph" w:customStyle="1" w:styleId="xl79">
    <w:name w:val="xl79"/>
    <w:basedOn w:val="Normalny"/>
    <w:uiPriority w:val="99"/>
    <w:rsid w:val="00EE0E89"/>
    <w:pPr>
      <w:pBdr>
        <w:top w:val="single" w:sz="4" w:space="0" w:color="000000"/>
        <w:bottom w:val="single" w:sz="4" w:space="0" w:color="000000"/>
      </w:pBdr>
      <w:shd w:val="clear" w:color="auto" w:fill="FFCC99"/>
      <w:suppressAutoHyphens/>
      <w:spacing w:before="280" w:after="280"/>
    </w:pPr>
    <w:rPr>
      <w:noProof w:val="0"/>
      <w:lang w:val="pl-PL" w:eastAsia="ar-SA"/>
    </w:rPr>
  </w:style>
  <w:style w:type="paragraph" w:customStyle="1" w:styleId="xl80">
    <w:name w:val="xl80"/>
    <w:basedOn w:val="Normalny"/>
    <w:uiPriority w:val="99"/>
    <w:rsid w:val="00EE0E89"/>
    <w:pPr>
      <w:pBdr>
        <w:top w:val="single" w:sz="4" w:space="0" w:color="000000"/>
        <w:bottom w:val="single" w:sz="4" w:space="0" w:color="000000"/>
        <w:right w:val="single" w:sz="4" w:space="0" w:color="000000"/>
      </w:pBdr>
      <w:shd w:val="clear" w:color="auto" w:fill="FFCC99"/>
      <w:suppressAutoHyphens/>
      <w:spacing w:before="280" w:after="280"/>
    </w:pPr>
    <w:rPr>
      <w:noProof w:val="0"/>
      <w:lang w:val="pl-PL" w:eastAsia="ar-SA"/>
    </w:rPr>
  </w:style>
  <w:style w:type="paragraph" w:customStyle="1" w:styleId="xl81">
    <w:name w:val="xl81"/>
    <w:basedOn w:val="Normalny"/>
    <w:uiPriority w:val="99"/>
    <w:rsid w:val="00EE0E89"/>
    <w:pPr>
      <w:pBdr>
        <w:top w:val="single" w:sz="4" w:space="0" w:color="000000"/>
        <w:left w:val="single" w:sz="4" w:space="0" w:color="000000"/>
        <w:bottom w:val="single" w:sz="4" w:space="0" w:color="000000"/>
      </w:pBdr>
      <w:suppressAutoHyphens/>
      <w:spacing w:before="280" w:after="280"/>
      <w:jc w:val="center"/>
    </w:pPr>
    <w:rPr>
      <w:rFonts w:ascii="Arial" w:hAnsi="Arial" w:cs="Arial"/>
      <w:b/>
      <w:bCs/>
      <w:noProof w:val="0"/>
      <w:lang w:val="pl-PL" w:eastAsia="ar-SA"/>
    </w:rPr>
  </w:style>
  <w:style w:type="paragraph" w:customStyle="1" w:styleId="xl82">
    <w:name w:val="xl82"/>
    <w:basedOn w:val="Normalny"/>
    <w:uiPriority w:val="99"/>
    <w:rsid w:val="00EE0E89"/>
    <w:pPr>
      <w:pBdr>
        <w:top w:val="single" w:sz="4" w:space="0" w:color="000000"/>
        <w:bottom w:val="single" w:sz="4" w:space="0" w:color="000000"/>
      </w:pBdr>
      <w:suppressAutoHyphens/>
      <w:spacing w:before="280" w:after="280"/>
      <w:jc w:val="center"/>
    </w:pPr>
    <w:rPr>
      <w:rFonts w:ascii="Arial" w:hAnsi="Arial" w:cs="Arial"/>
      <w:b/>
      <w:bCs/>
      <w:noProof w:val="0"/>
      <w:lang w:val="pl-PL" w:eastAsia="ar-SA"/>
    </w:rPr>
  </w:style>
  <w:style w:type="paragraph" w:customStyle="1" w:styleId="xl83">
    <w:name w:val="xl83"/>
    <w:basedOn w:val="Normalny"/>
    <w:uiPriority w:val="99"/>
    <w:rsid w:val="00EE0E89"/>
    <w:pPr>
      <w:pBdr>
        <w:top w:val="single" w:sz="4" w:space="0" w:color="000000"/>
        <w:bottom w:val="single" w:sz="4" w:space="0" w:color="000000"/>
        <w:right w:val="single" w:sz="4" w:space="0" w:color="000000"/>
      </w:pBdr>
      <w:suppressAutoHyphens/>
      <w:spacing w:before="280" w:after="280"/>
      <w:jc w:val="center"/>
    </w:pPr>
    <w:rPr>
      <w:rFonts w:ascii="Arial" w:hAnsi="Arial" w:cs="Arial"/>
      <w:b/>
      <w:bCs/>
      <w:noProof w:val="0"/>
      <w:lang w:val="pl-PL" w:eastAsia="ar-SA"/>
    </w:rPr>
  </w:style>
  <w:style w:type="paragraph" w:customStyle="1" w:styleId="Tekstpodstawowyzwciciem1">
    <w:name w:val="Tekst podstawowy z wcięciem1"/>
    <w:basedOn w:val="Tekstpodstawowy"/>
    <w:uiPriority w:val="99"/>
    <w:rsid w:val="00EE0E89"/>
    <w:pPr>
      <w:suppressAutoHyphens/>
      <w:overflowPunct/>
      <w:autoSpaceDE/>
      <w:autoSpaceDN/>
      <w:adjustRightInd/>
      <w:spacing w:after="120"/>
      <w:ind w:firstLine="210"/>
      <w:jc w:val="left"/>
      <w:textAlignment w:val="auto"/>
    </w:pPr>
    <w:rPr>
      <w:rFonts w:ascii="Times New Roman" w:hAnsi="Times New Roman" w:cs="Times New Roman"/>
      <w:noProof w:val="0"/>
      <w:sz w:val="20"/>
      <w:szCs w:val="20"/>
      <w:lang w:val="en-GB" w:eastAsia="ar-SA"/>
    </w:rPr>
  </w:style>
  <w:style w:type="paragraph" w:customStyle="1" w:styleId="Listapunktowana21">
    <w:name w:val="Lista punktowana 21"/>
    <w:basedOn w:val="Normalny"/>
    <w:uiPriority w:val="99"/>
    <w:rsid w:val="00EE0E89"/>
    <w:pPr>
      <w:suppressAutoHyphens/>
    </w:pPr>
    <w:rPr>
      <w:noProof w:val="0"/>
      <w:sz w:val="20"/>
      <w:szCs w:val="20"/>
      <w:lang w:val="en-GB" w:eastAsia="ar-SA"/>
    </w:rPr>
  </w:style>
  <w:style w:type="paragraph" w:customStyle="1" w:styleId="Listapunktowana31">
    <w:name w:val="Lista punktowana 31"/>
    <w:basedOn w:val="Normalny"/>
    <w:uiPriority w:val="99"/>
    <w:rsid w:val="00EE0E89"/>
    <w:pPr>
      <w:suppressAutoHyphens/>
    </w:pPr>
    <w:rPr>
      <w:noProof w:val="0"/>
      <w:sz w:val="20"/>
      <w:szCs w:val="20"/>
      <w:lang w:val="en-GB" w:eastAsia="ar-SA"/>
    </w:rPr>
  </w:style>
  <w:style w:type="paragraph" w:customStyle="1" w:styleId="Tekst">
    <w:name w:val="Tekst"/>
    <w:basedOn w:val="Normalny"/>
    <w:uiPriority w:val="99"/>
    <w:rsid w:val="00EE0E89"/>
    <w:pPr>
      <w:suppressAutoHyphens/>
      <w:spacing w:before="60" w:line="360" w:lineRule="auto"/>
      <w:ind w:firstLine="851"/>
      <w:jc w:val="both"/>
    </w:pPr>
    <w:rPr>
      <w:rFonts w:ascii="Arial" w:hAnsi="Arial" w:cs="Arial"/>
      <w:noProof w:val="0"/>
      <w:sz w:val="20"/>
      <w:szCs w:val="20"/>
      <w:lang w:val="pl-PL" w:eastAsia="ar-SA"/>
    </w:rPr>
  </w:style>
  <w:style w:type="paragraph" w:customStyle="1" w:styleId="Styl10">
    <w:name w:val="Styl1"/>
    <w:basedOn w:val="Normalny"/>
    <w:uiPriority w:val="99"/>
    <w:rsid w:val="00EE0E89"/>
    <w:pPr>
      <w:suppressAutoHyphens/>
      <w:jc w:val="both"/>
    </w:pPr>
    <w:rPr>
      <w:rFonts w:ascii="Arial" w:hAnsi="Arial" w:cs="Arial"/>
      <w:noProof w:val="0"/>
      <w:sz w:val="20"/>
      <w:szCs w:val="20"/>
      <w:lang w:val="pl-PL" w:eastAsia="ar-SA"/>
    </w:rPr>
  </w:style>
  <w:style w:type="paragraph" w:customStyle="1" w:styleId="pkt">
    <w:name w:val="pkt"/>
    <w:basedOn w:val="Normalny"/>
    <w:uiPriority w:val="99"/>
    <w:rsid w:val="00EE0E89"/>
    <w:pPr>
      <w:suppressAutoHyphens/>
      <w:overflowPunct w:val="0"/>
      <w:autoSpaceDE w:val="0"/>
      <w:spacing w:before="60" w:after="60"/>
      <w:ind w:left="851" w:hanging="295"/>
      <w:jc w:val="both"/>
      <w:textAlignment w:val="baseline"/>
    </w:pPr>
    <w:rPr>
      <w:noProof w:val="0"/>
      <w:lang w:val="pl-PL" w:eastAsia="ar-SA"/>
    </w:rPr>
  </w:style>
  <w:style w:type="paragraph" w:customStyle="1" w:styleId="font5">
    <w:name w:val="font5"/>
    <w:basedOn w:val="Normalny"/>
    <w:uiPriority w:val="99"/>
    <w:rsid w:val="00EE0E89"/>
    <w:pPr>
      <w:suppressAutoHyphens/>
      <w:spacing w:before="280" w:after="280"/>
    </w:pPr>
    <w:rPr>
      <w:rFonts w:ascii="Arial" w:hAnsi="Arial" w:cs="Arial"/>
      <w:b/>
      <w:bCs/>
      <w:noProof w:val="0"/>
      <w:sz w:val="20"/>
      <w:szCs w:val="20"/>
      <w:lang w:val="en-GB" w:eastAsia="ar-SA"/>
    </w:rPr>
  </w:style>
  <w:style w:type="paragraph" w:customStyle="1" w:styleId="font6">
    <w:name w:val="font6"/>
    <w:basedOn w:val="Normalny"/>
    <w:uiPriority w:val="99"/>
    <w:rsid w:val="00EE0E89"/>
    <w:pPr>
      <w:suppressAutoHyphens/>
      <w:spacing w:before="280" w:after="280"/>
    </w:pPr>
    <w:rPr>
      <w:rFonts w:ascii="Arial" w:hAnsi="Arial" w:cs="Arial"/>
      <w:noProof w:val="0"/>
      <w:sz w:val="20"/>
      <w:szCs w:val="20"/>
      <w:lang w:val="en-GB" w:eastAsia="ar-SA"/>
    </w:rPr>
  </w:style>
  <w:style w:type="paragraph" w:customStyle="1" w:styleId="font0">
    <w:name w:val="font0"/>
    <w:basedOn w:val="Normalny"/>
    <w:uiPriority w:val="99"/>
    <w:rsid w:val="00EE0E89"/>
    <w:pPr>
      <w:suppressAutoHyphens/>
      <w:spacing w:before="280" w:after="280"/>
    </w:pPr>
    <w:rPr>
      <w:rFonts w:ascii="Arial" w:hAnsi="Arial" w:cs="Arial"/>
      <w:noProof w:val="0"/>
      <w:sz w:val="20"/>
      <w:szCs w:val="20"/>
      <w:lang w:val="en-GB" w:eastAsia="ar-SA"/>
    </w:rPr>
  </w:style>
  <w:style w:type="paragraph" w:customStyle="1" w:styleId="Nagwekstrony">
    <w:name w:val="Nag?—wek strony"/>
    <w:basedOn w:val="Normalny"/>
    <w:uiPriority w:val="99"/>
    <w:rsid w:val="00EE0E89"/>
    <w:pPr>
      <w:tabs>
        <w:tab w:val="center" w:pos="4153"/>
        <w:tab w:val="right" w:pos="8306"/>
      </w:tabs>
      <w:suppressAutoHyphens/>
    </w:pPr>
    <w:rPr>
      <w:noProof w:val="0"/>
      <w:sz w:val="20"/>
      <w:szCs w:val="20"/>
      <w:lang w:val="en-GB" w:eastAsia="ar-SA"/>
    </w:rPr>
  </w:style>
  <w:style w:type="paragraph" w:customStyle="1" w:styleId="Legenda1">
    <w:name w:val="Legenda1"/>
    <w:basedOn w:val="Normalny"/>
    <w:next w:val="Normalny"/>
    <w:uiPriority w:val="99"/>
    <w:rsid w:val="00EE0E89"/>
    <w:pPr>
      <w:keepNext/>
      <w:tabs>
        <w:tab w:val="left" w:pos="284"/>
      </w:tabs>
      <w:suppressAutoHyphens/>
      <w:spacing w:before="240"/>
      <w:ind w:left="1134" w:hanging="1134"/>
    </w:pPr>
    <w:rPr>
      <w:rFonts w:ascii="Arial" w:hAnsi="Arial" w:cs="Arial"/>
      <w:noProof w:val="0"/>
      <w:sz w:val="22"/>
      <w:szCs w:val="22"/>
      <w:lang w:val="pl-PL" w:eastAsia="ar-SA"/>
    </w:rPr>
  </w:style>
  <w:style w:type="paragraph" w:customStyle="1" w:styleId="Listapunktowana1">
    <w:name w:val="Lista punktowana1"/>
    <w:basedOn w:val="Normalny"/>
    <w:uiPriority w:val="99"/>
    <w:rsid w:val="00EE0E89"/>
    <w:pPr>
      <w:suppressAutoHyphens/>
      <w:spacing w:line="360" w:lineRule="auto"/>
      <w:ind w:right="-57"/>
      <w:jc w:val="both"/>
    </w:pPr>
    <w:rPr>
      <w:noProof w:val="0"/>
      <w:lang w:val="pl-PL" w:eastAsia="ar-SA"/>
    </w:rPr>
  </w:style>
  <w:style w:type="paragraph" w:customStyle="1" w:styleId="WW-Tekstpodstawowy3">
    <w:name w:val="WW-Tekst podstawowy 3"/>
    <w:basedOn w:val="Normalny"/>
    <w:uiPriority w:val="99"/>
    <w:rsid w:val="00EE0E89"/>
    <w:pPr>
      <w:tabs>
        <w:tab w:val="left" w:pos="709"/>
      </w:tabs>
      <w:suppressAutoHyphens/>
      <w:spacing w:line="360" w:lineRule="auto"/>
      <w:jc w:val="both"/>
    </w:pPr>
    <w:rPr>
      <w:noProof w:val="0"/>
      <w:color w:val="FF0000"/>
      <w:lang w:val="pl-PL" w:eastAsia="ar-SA"/>
    </w:rPr>
  </w:style>
  <w:style w:type="paragraph" w:customStyle="1" w:styleId="zwyklyZnak">
    <w:name w:val="zwykly Znak"/>
    <w:basedOn w:val="Normalny"/>
    <w:uiPriority w:val="99"/>
    <w:rsid w:val="00EE0E89"/>
    <w:pPr>
      <w:suppressAutoHyphens/>
      <w:spacing w:before="30" w:after="30" w:line="360" w:lineRule="auto"/>
      <w:jc w:val="both"/>
    </w:pPr>
    <w:rPr>
      <w:rFonts w:ascii="Arial" w:hAnsi="Arial" w:cs="Arial"/>
      <w:noProof w:val="0"/>
      <w:sz w:val="22"/>
      <w:szCs w:val="22"/>
      <w:lang w:val="pl-PL" w:eastAsia="ar-SA"/>
    </w:rPr>
  </w:style>
  <w:style w:type="paragraph" w:customStyle="1" w:styleId="zwyklywcietyZnak">
    <w:name w:val="zwykly wciety Znak"/>
    <w:basedOn w:val="Normalny"/>
    <w:uiPriority w:val="99"/>
    <w:rsid w:val="00EE0E89"/>
    <w:pPr>
      <w:suppressAutoHyphens/>
      <w:spacing w:before="30" w:after="30" w:line="360" w:lineRule="auto"/>
      <w:ind w:firstLine="567"/>
      <w:jc w:val="both"/>
    </w:pPr>
    <w:rPr>
      <w:rFonts w:ascii="Arial" w:hAnsi="Arial" w:cs="Arial"/>
      <w:noProof w:val="0"/>
      <w:sz w:val="22"/>
      <w:szCs w:val="22"/>
      <w:lang w:val="pl-PL" w:eastAsia="ar-SA"/>
    </w:rPr>
  </w:style>
  <w:style w:type="paragraph" w:customStyle="1" w:styleId="wyliczanie">
    <w:name w:val="wyliczanie"/>
    <w:basedOn w:val="Normalny"/>
    <w:uiPriority w:val="99"/>
    <w:rsid w:val="00EE0E89"/>
    <w:pPr>
      <w:suppressAutoHyphens/>
      <w:spacing w:before="30" w:after="30" w:line="360" w:lineRule="auto"/>
    </w:pPr>
    <w:rPr>
      <w:rFonts w:ascii="Arial" w:hAnsi="Arial" w:cs="Arial"/>
      <w:noProof w:val="0"/>
      <w:sz w:val="22"/>
      <w:szCs w:val="22"/>
      <w:lang w:val="pl-PL" w:eastAsia="ar-SA"/>
    </w:rPr>
  </w:style>
  <w:style w:type="paragraph" w:customStyle="1" w:styleId="StylPrzed0pt">
    <w:name w:val="Styl Przed:  0 pt"/>
    <w:basedOn w:val="Normalny"/>
    <w:uiPriority w:val="99"/>
    <w:rsid w:val="00EE0E89"/>
    <w:pPr>
      <w:tabs>
        <w:tab w:val="left" w:pos="360"/>
      </w:tabs>
      <w:suppressAutoHyphens/>
    </w:pPr>
    <w:rPr>
      <w:noProof w:val="0"/>
      <w:lang w:val="pl-PL" w:eastAsia="ar-SA"/>
    </w:rPr>
  </w:style>
  <w:style w:type="paragraph" w:customStyle="1" w:styleId="Nagowek3">
    <w:name w:val="Nagłowek 3"/>
    <w:basedOn w:val="Nagwek2"/>
    <w:uiPriority w:val="99"/>
    <w:rsid w:val="00EE0E89"/>
    <w:pPr>
      <w:keepNext w:val="0"/>
      <w:tabs>
        <w:tab w:val="clear" w:pos="567"/>
        <w:tab w:val="clear" w:pos="851"/>
        <w:tab w:val="clear" w:pos="1134"/>
        <w:tab w:val="clear" w:pos="1701"/>
        <w:tab w:val="clear" w:pos="2268"/>
        <w:tab w:val="clear" w:pos="2835"/>
        <w:tab w:val="clear" w:pos="3402"/>
      </w:tabs>
      <w:snapToGrid w:val="0"/>
      <w:spacing w:before="240" w:after="0" w:line="240" w:lineRule="auto"/>
      <w:jc w:val="both"/>
    </w:pPr>
    <w:rPr>
      <w:rFonts w:ascii="Arial" w:hAnsi="Arial" w:cs="Arial"/>
      <w:b/>
      <w:bCs/>
    </w:rPr>
  </w:style>
  <w:style w:type="paragraph" w:customStyle="1" w:styleId="edek">
    <w:name w:val="edek"/>
    <w:basedOn w:val="Normalny"/>
    <w:uiPriority w:val="99"/>
    <w:rsid w:val="00EE0E89"/>
    <w:pPr>
      <w:suppressAutoHyphens/>
      <w:snapToGrid w:val="0"/>
      <w:jc w:val="both"/>
    </w:pPr>
    <w:rPr>
      <w:noProof w:val="0"/>
      <w:lang w:val="pl-PL" w:eastAsia="ar-SA"/>
    </w:rPr>
  </w:style>
  <w:style w:type="paragraph" w:customStyle="1" w:styleId="WW-Domylnie">
    <w:name w:val="WW-Domyślnie"/>
    <w:uiPriority w:val="99"/>
    <w:rsid w:val="00EE0E89"/>
    <w:pPr>
      <w:widowControl w:val="0"/>
      <w:suppressAutoHyphens/>
      <w:autoSpaceDE w:val="0"/>
    </w:pPr>
    <w:rPr>
      <w:sz w:val="24"/>
      <w:szCs w:val="24"/>
      <w:lang w:eastAsia="ar-SA"/>
    </w:rPr>
  </w:style>
  <w:style w:type="paragraph" w:customStyle="1" w:styleId="Przem1">
    <w:name w:val="Przem1"/>
    <w:uiPriority w:val="99"/>
    <w:rsid w:val="00EE0E89"/>
    <w:pPr>
      <w:widowControl w:val="0"/>
      <w:suppressAutoHyphens/>
    </w:pPr>
    <w:rPr>
      <w:color w:val="000000"/>
      <w:sz w:val="28"/>
      <w:szCs w:val="28"/>
      <w:lang w:eastAsia="ar-SA"/>
    </w:rPr>
  </w:style>
  <w:style w:type="paragraph" w:customStyle="1" w:styleId="Tekstpodstawowy21">
    <w:name w:val="Tekst podstawowy 21"/>
    <w:basedOn w:val="Normalny"/>
    <w:uiPriority w:val="99"/>
    <w:rsid w:val="00EE0E89"/>
    <w:pPr>
      <w:tabs>
        <w:tab w:val="left" w:pos="567"/>
        <w:tab w:val="left" w:pos="851"/>
        <w:tab w:val="left" w:pos="1134"/>
        <w:tab w:val="left" w:pos="1701"/>
        <w:tab w:val="left" w:pos="2268"/>
        <w:tab w:val="left" w:pos="2835"/>
        <w:tab w:val="left" w:pos="3402"/>
      </w:tabs>
      <w:suppressAutoHyphens/>
      <w:jc w:val="both"/>
    </w:pPr>
    <w:rPr>
      <w:noProof w:val="0"/>
      <w:lang w:val="pl-PL" w:eastAsia="ar-SA"/>
    </w:rPr>
  </w:style>
  <w:style w:type="paragraph" w:customStyle="1" w:styleId="Listanumerowana21">
    <w:name w:val="Lista numerowana 21"/>
    <w:basedOn w:val="Normalny"/>
    <w:uiPriority w:val="99"/>
    <w:rsid w:val="00EE0E89"/>
    <w:pPr>
      <w:suppressAutoHyphens/>
    </w:pPr>
    <w:rPr>
      <w:noProof w:val="0"/>
      <w:lang w:val="pl-PL" w:eastAsia="ar-SA"/>
    </w:rPr>
  </w:style>
  <w:style w:type="paragraph" w:customStyle="1" w:styleId="Trescznumztab">
    <w:name w:val="Tresc z num. z tab."/>
    <w:basedOn w:val="Normalny"/>
    <w:uiPriority w:val="99"/>
    <w:rsid w:val="00EE0E89"/>
    <w:pPr>
      <w:widowControl w:val="0"/>
      <w:tabs>
        <w:tab w:val="left" w:pos="567"/>
        <w:tab w:val="left" w:pos="5103"/>
        <w:tab w:val="left" w:pos="6804"/>
        <w:tab w:val="right" w:pos="8505"/>
      </w:tabs>
      <w:suppressAutoHyphens/>
      <w:spacing w:after="120" w:line="300" w:lineRule="auto"/>
    </w:pPr>
    <w:rPr>
      <w:noProof w:val="0"/>
      <w:lang w:val="pl-PL" w:eastAsia="ar-SA"/>
    </w:rPr>
  </w:style>
  <w:style w:type="paragraph" w:customStyle="1" w:styleId="ZnakZnak1Znak">
    <w:name w:val="Znak Znak1 Znak"/>
    <w:basedOn w:val="Normalny"/>
    <w:uiPriority w:val="99"/>
    <w:rsid w:val="00EE0E89"/>
    <w:pPr>
      <w:suppressAutoHyphens/>
    </w:pPr>
    <w:rPr>
      <w:noProof w:val="0"/>
      <w:lang w:val="pl-PL" w:eastAsia="ar-SA"/>
    </w:rPr>
  </w:style>
  <w:style w:type="paragraph" w:customStyle="1" w:styleId="tekstost">
    <w:name w:val="tekst ost"/>
    <w:basedOn w:val="Normalny"/>
    <w:uiPriority w:val="99"/>
    <w:rsid w:val="00EE0E89"/>
    <w:pPr>
      <w:suppressAutoHyphens/>
      <w:overflowPunct w:val="0"/>
      <w:autoSpaceDE w:val="0"/>
      <w:jc w:val="both"/>
      <w:textAlignment w:val="baseline"/>
    </w:pPr>
    <w:rPr>
      <w:noProof w:val="0"/>
      <w:sz w:val="20"/>
      <w:szCs w:val="20"/>
      <w:lang w:val="pl-PL" w:eastAsia="ar-SA"/>
    </w:rPr>
  </w:style>
  <w:style w:type="paragraph" w:customStyle="1" w:styleId="Lista21">
    <w:name w:val="Lista 21"/>
    <w:basedOn w:val="Normalny"/>
    <w:uiPriority w:val="99"/>
    <w:rsid w:val="00EE0E89"/>
    <w:pPr>
      <w:suppressAutoHyphens/>
      <w:ind w:left="566" w:hanging="283"/>
    </w:pPr>
    <w:rPr>
      <w:noProof w:val="0"/>
      <w:lang w:val="pl-PL" w:eastAsia="ar-SA"/>
    </w:rPr>
  </w:style>
  <w:style w:type="paragraph" w:customStyle="1" w:styleId="Zawartotabeli">
    <w:name w:val="Zawartość tabeli"/>
    <w:basedOn w:val="Normalny"/>
    <w:uiPriority w:val="99"/>
    <w:rsid w:val="00EE0E89"/>
    <w:pPr>
      <w:suppressLineNumbers/>
      <w:suppressAutoHyphens/>
    </w:pPr>
    <w:rPr>
      <w:noProof w:val="0"/>
      <w:lang w:val="pl-PL" w:eastAsia="ar-SA"/>
    </w:rPr>
  </w:style>
  <w:style w:type="paragraph" w:customStyle="1" w:styleId="Nagwektabeli">
    <w:name w:val="Nagłówek tabeli"/>
    <w:basedOn w:val="Zawartotabeli"/>
    <w:uiPriority w:val="99"/>
    <w:rsid w:val="00EE0E89"/>
    <w:pPr>
      <w:jc w:val="center"/>
    </w:pPr>
    <w:rPr>
      <w:b/>
      <w:bCs/>
      <w:i/>
      <w:iCs/>
    </w:rPr>
  </w:style>
  <w:style w:type="paragraph" w:customStyle="1" w:styleId="Zawartoramki">
    <w:name w:val="Zawartość ramki"/>
    <w:basedOn w:val="Tekstpodstawowy"/>
    <w:uiPriority w:val="99"/>
    <w:rsid w:val="00EE0E89"/>
    <w:pPr>
      <w:suppressAutoHyphens/>
      <w:overflowPunct/>
      <w:autoSpaceDE/>
      <w:autoSpaceDN/>
      <w:adjustRightInd/>
      <w:jc w:val="left"/>
      <w:textAlignment w:val="auto"/>
    </w:pPr>
    <w:rPr>
      <w:rFonts w:ascii="Arial" w:hAnsi="Arial" w:cs="Arial"/>
      <w:noProof w:val="0"/>
      <w:sz w:val="24"/>
      <w:szCs w:val="24"/>
      <w:lang w:val="pl-PL" w:eastAsia="ar-SA"/>
    </w:rPr>
  </w:style>
  <w:style w:type="character" w:styleId="Odwoanieprzypisudolnego">
    <w:name w:val="footnote reference"/>
    <w:basedOn w:val="Domylnaczcionkaakapitu"/>
    <w:uiPriority w:val="99"/>
    <w:semiHidden/>
    <w:rsid w:val="00EE0E89"/>
    <w:rPr>
      <w:vertAlign w:val="superscript"/>
    </w:rPr>
  </w:style>
  <w:style w:type="character" w:customStyle="1" w:styleId="ZnakZnak111">
    <w:name w:val="Znak Znak111"/>
    <w:uiPriority w:val="99"/>
    <w:rsid w:val="00EE0E89"/>
    <w:rPr>
      <w:b/>
      <w:bCs/>
      <w:sz w:val="22"/>
      <w:szCs w:val="22"/>
      <w:lang w:eastAsia="ar-SA" w:bidi="ar-SA"/>
    </w:rPr>
  </w:style>
  <w:style w:type="character" w:customStyle="1" w:styleId="ZnakZnak35">
    <w:name w:val="Znak Znak35"/>
    <w:uiPriority w:val="99"/>
    <w:rsid w:val="00EE0E89"/>
    <w:rPr>
      <w:lang w:eastAsia="ar-SA" w:bidi="ar-SA"/>
    </w:rPr>
  </w:style>
  <w:style w:type="character" w:customStyle="1" w:styleId="a2ZnakZnak1">
    <w:name w:val="a2 Znak Znak1"/>
    <w:uiPriority w:val="99"/>
    <w:locked/>
    <w:rsid w:val="00EE0E89"/>
    <w:rPr>
      <w:rFonts w:ascii="Arial" w:hAnsi="Arial" w:cs="Arial"/>
      <w:sz w:val="24"/>
      <w:szCs w:val="24"/>
      <w:lang w:eastAsia="ar-SA" w:bidi="ar-SA"/>
    </w:rPr>
  </w:style>
  <w:style w:type="character" w:customStyle="1" w:styleId="ZnakZnak6">
    <w:name w:val="Znak Znak6"/>
    <w:uiPriority w:val="99"/>
    <w:rsid w:val="00EE0E89"/>
    <w:rPr>
      <w:rFonts w:ascii="Arial" w:hAnsi="Arial" w:cs="Arial"/>
      <w:b/>
      <w:bCs/>
      <w:sz w:val="24"/>
      <w:szCs w:val="24"/>
      <w:lang w:eastAsia="ar-SA" w:bidi="ar-SA"/>
    </w:rPr>
  </w:style>
  <w:style w:type="paragraph" w:styleId="Zwykytekst">
    <w:name w:val="Plain Text"/>
    <w:basedOn w:val="Normalny"/>
    <w:link w:val="ZwykytekstZnak"/>
    <w:uiPriority w:val="99"/>
    <w:rsid w:val="00EE0E89"/>
    <w:rPr>
      <w:rFonts w:ascii="Courier New" w:hAnsi="Courier New" w:cs="Courier New"/>
      <w:noProof w:val="0"/>
      <w:sz w:val="20"/>
      <w:szCs w:val="20"/>
      <w:lang w:val="pl-PL"/>
    </w:rPr>
  </w:style>
  <w:style w:type="character" w:customStyle="1" w:styleId="PlainTextChar">
    <w:name w:val="Plain Text Char"/>
    <w:basedOn w:val="Domylnaczcionkaakapitu"/>
    <w:link w:val="Zwykytekst"/>
    <w:uiPriority w:val="99"/>
    <w:semiHidden/>
    <w:locked/>
    <w:rsid w:val="005F60D6"/>
    <w:rPr>
      <w:rFonts w:ascii="Courier New" w:hAnsi="Courier New" w:cs="Courier New"/>
      <w:noProof/>
      <w:sz w:val="20"/>
      <w:szCs w:val="20"/>
      <w:lang w:val="cs-CZ"/>
    </w:rPr>
  </w:style>
  <w:style w:type="character" w:customStyle="1" w:styleId="ZwykytekstZnak">
    <w:name w:val="Zwykły tekst Znak"/>
    <w:link w:val="Zwykytekst"/>
    <w:uiPriority w:val="99"/>
    <w:locked/>
    <w:rsid w:val="00EE0E89"/>
    <w:rPr>
      <w:rFonts w:ascii="Courier New" w:hAnsi="Courier New" w:cs="Courier New"/>
    </w:rPr>
  </w:style>
  <w:style w:type="table" w:styleId="Tabela-Siatka">
    <w:name w:val="Table Grid"/>
    <w:basedOn w:val="Standardowy"/>
    <w:uiPriority w:val="99"/>
    <w:locked/>
    <w:rsid w:val="00EE0E8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nakZnak21">
    <w:name w:val="Znak Znak21"/>
    <w:uiPriority w:val="99"/>
    <w:rsid w:val="00EE0E89"/>
    <w:rPr>
      <w:sz w:val="24"/>
      <w:szCs w:val="24"/>
      <w:lang w:eastAsia="ar-SA" w:bidi="ar-SA"/>
    </w:rPr>
  </w:style>
  <w:style w:type="character" w:customStyle="1" w:styleId="FontStyle31">
    <w:name w:val="Font Style31"/>
    <w:uiPriority w:val="99"/>
    <w:rsid w:val="00EE0E89"/>
    <w:rPr>
      <w:rFonts w:ascii="Verdana" w:hAnsi="Verdana" w:cs="Verdana"/>
      <w:sz w:val="16"/>
      <w:szCs w:val="16"/>
    </w:rPr>
  </w:style>
  <w:style w:type="character" w:customStyle="1" w:styleId="ZnakZnak101">
    <w:name w:val="Znak Znak101"/>
    <w:uiPriority w:val="99"/>
    <w:locked/>
    <w:rsid w:val="00EE0E89"/>
    <w:rPr>
      <w:b/>
      <w:bCs/>
      <w:lang w:eastAsia="ar-SA" w:bidi="ar-SA"/>
    </w:rPr>
  </w:style>
  <w:style w:type="character" w:customStyle="1" w:styleId="ZnakZnak9">
    <w:name w:val="Znak Znak9"/>
    <w:uiPriority w:val="99"/>
    <w:locked/>
    <w:rsid w:val="00EE0E89"/>
    <w:rPr>
      <w:i/>
      <w:iCs/>
      <w:sz w:val="24"/>
      <w:szCs w:val="24"/>
      <w:lang w:eastAsia="ar-SA" w:bidi="ar-SA"/>
    </w:rPr>
  </w:style>
  <w:style w:type="character" w:customStyle="1" w:styleId="ZnakZnak8">
    <w:name w:val="Znak Znak8"/>
    <w:uiPriority w:val="99"/>
    <w:locked/>
    <w:rsid w:val="00EE0E89"/>
    <w:rPr>
      <w:b/>
      <w:bCs/>
      <w:i/>
      <w:iCs/>
      <w:sz w:val="24"/>
      <w:szCs w:val="24"/>
      <w:lang w:eastAsia="ar-SA" w:bidi="ar-SA"/>
    </w:rPr>
  </w:style>
  <w:style w:type="character" w:customStyle="1" w:styleId="Odwoanieprzypisudolnego1">
    <w:name w:val="Odwołanie przypisu dolnego1"/>
    <w:uiPriority w:val="99"/>
    <w:rsid w:val="00EE0E89"/>
    <w:rPr>
      <w:vertAlign w:val="superscript"/>
    </w:rPr>
  </w:style>
  <w:style w:type="paragraph" w:customStyle="1" w:styleId="Styl1">
    <w:name w:val="Styl 1"/>
    <w:basedOn w:val="Normalny"/>
    <w:next w:val="Normalny"/>
    <w:uiPriority w:val="99"/>
    <w:rsid w:val="00EE0E89"/>
    <w:pPr>
      <w:numPr>
        <w:numId w:val="16"/>
      </w:numPr>
      <w:spacing w:before="120" w:after="120"/>
      <w:jc w:val="both"/>
      <w:outlineLvl w:val="0"/>
    </w:pPr>
    <w:rPr>
      <w:b/>
      <w:bCs/>
      <w:caps/>
      <w:noProof w:val="0"/>
      <w:sz w:val="22"/>
      <w:szCs w:val="22"/>
      <w:lang w:val="pl-PL"/>
    </w:rPr>
  </w:style>
  <w:style w:type="paragraph" w:customStyle="1" w:styleId="Styl3">
    <w:name w:val="Styl3"/>
    <w:basedOn w:val="Styl1"/>
    <w:uiPriority w:val="99"/>
    <w:rsid w:val="00EE0E89"/>
    <w:pPr>
      <w:numPr>
        <w:ilvl w:val="1"/>
      </w:numPr>
      <w:spacing w:before="0" w:after="0" w:line="360" w:lineRule="auto"/>
      <w:outlineLvl w:val="2"/>
    </w:pPr>
    <w:rPr>
      <w:b w:val="0"/>
      <w:bCs w:val="0"/>
      <w:caps w:val="0"/>
    </w:rPr>
  </w:style>
  <w:style w:type="character" w:customStyle="1" w:styleId="ZnakZnak41">
    <w:name w:val="Znak Znak41"/>
    <w:uiPriority w:val="99"/>
    <w:rsid w:val="00EE0E89"/>
    <w:rPr>
      <w:b/>
      <w:bCs/>
      <w:sz w:val="25"/>
      <w:szCs w:val="25"/>
      <w:lang w:eastAsia="ar-SA" w:bidi="ar-SA"/>
    </w:rPr>
  </w:style>
  <w:style w:type="paragraph" w:customStyle="1" w:styleId="WW-BodyText21">
    <w:name w:val="WW-Body Text 21"/>
    <w:basedOn w:val="Normalny"/>
    <w:uiPriority w:val="99"/>
    <w:rsid w:val="00EE0E89"/>
    <w:pPr>
      <w:suppressAutoHyphens/>
      <w:ind w:left="852" w:hanging="284"/>
      <w:jc w:val="both"/>
    </w:pPr>
    <w:rPr>
      <w:rFonts w:ascii="Arial" w:hAnsi="Arial" w:cs="Arial"/>
      <w:noProof w:val="0"/>
      <w:sz w:val="22"/>
      <w:szCs w:val="22"/>
      <w:lang w:val="pl-PL" w:eastAsia="ar-SA"/>
    </w:rPr>
  </w:style>
  <w:style w:type="paragraph" w:customStyle="1" w:styleId="tekst0">
    <w:name w:val="tekst"/>
    <w:basedOn w:val="Normalny"/>
    <w:uiPriority w:val="99"/>
    <w:rsid w:val="00EE0E89"/>
    <w:pPr>
      <w:suppressAutoHyphens/>
      <w:spacing w:line="100" w:lineRule="atLeast"/>
    </w:pPr>
    <w:rPr>
      <w:rFonts w:ascii="Arial" w:hAnsi="Arial" w:cs="Arial"/>
      <w:noProof w:val="0"/>
      <w:kern w:val="2"/>
      <w:lang w:val="pl-PL" w:eastAsia="ar-SA"/>
    </w:rPr>
  </w:style>
  <w:style w:type="paragraph" w:customStyle="1" w:styleId="Teksttreci">
    <w:name w:val="Tekst treści"/>
    <w:basedOn w:val="Normalny"/>
    <w:uiPriority w:val="99"/>
    <w:rsid w:val="00EE0E89"/>
    <w:pPr>
      <w:shd w:val="clear" w:color="auto" w:fill="FFFFFF"/>
      <w:spacing w:line="295" w:lineRule="exact"/>
      <w:ind w:hanging="600"/>
    </w:pPr>
    <w:rPr>
      <w:noProof w:val="0"/>
      <w:sz w:val="21"/>
      <w:szCs w:val="21"/>
      <w:lang w:val="pl-PL" w:eastAsia="en-US"/>
    </w:rPr>
  </w:style>
  <w:style w:type="character" w:customStyle="1" w:styleId="tabulatory">
    <w:name w:val="tabulatory"/>
    <w:uiPriority w:val="99"/>
    <w:rsid w:val="00EE0E89"/>
  </w:style>
  <w:style w:type="paragraph" w:customStyle="1" w:styleId="ZnakZnak5">
    <w:name w:val="Znak Znak5"/>
    <w:basedOn w:val="Normalny"/>
    <w:uiPriority w:val="99"/>
    <w:rsid w:val="00EE0E89"/>
    <w:rPr>
      <w:rFonts w:ascii="Arial" w:hAnsi="Arial" w:cs="Arial"/>
      <w:noProof w:val="0"/>
      <w:lang w:val="pl-PL"/>
    </w:rPr>
  </w:style>
  <w:style w:type="paragraph" w:customStyle="1" w:styleId="text-center">
    <w:name w:val="text-center"/>
    <w:basedOn w:val="Normalny"/>
    <w:uiPriority w:val="99"/>
    <w:rsid w:val="00EE0E89"/>
    <w:pPr>
      <w:spacing w:before="100" w:beforeAutospacing="1" w:after="100" w:afterAutospacing="1"/>
    </w:pPr>
    <w:rPr>
      <w:noProof w:val="0"/>
      <w:lang w:val="pl-PL"/>
    </w:rPr>
  </w:style>
  <w:style w:type="paragraph" w:customStyle="1" w:styleId="text-right">
    <w:name w:val="text-right"/>
    <w:basedOn w:val="Normalny"/>
    <w:uiPriority w:val="99"/>
    <w:rsid w:val="00EE0E89"/>
    <w:pPr>
      <w:spacing w:before="100" w:beforeAutospacing="1" w:after="100" w:afterAutospacing="1"/>
    </w:pPr>
    <w:rPr>
      <w:noProof w:val="0"/>
      <w:lang w:val="pl-PL"/>
    </w:rPr>
  </w:style>
  <w:style w:type="paragraph" w:customStyle="1" w:styleId="text-left">
    <w:name w:val="text-left"/>
    <w:basedOn w:val="Normalny"/>
    <w:uiPriority w:val="99"/>
    <w:rsid w:val="00EE0E89"/>
    <w:pPr>
      <w:spacing w:before="100" w:beforeAutospacing="1" w:after="100" w:afterAutospacing="1"/>
    </w:pPr>
    <w:rPr>
      <w:noProof w:val="0"/>
      <w:lang w:val="pl-PL"/>
    </w:rPr>
  </w:style>
  <w:style w:type="paragraph" w:customStyle="1" w:styleId="ZnakZnak5ZnakZnak1">
    <w:name w:val="Znak Znak5 Znak Znak1"/>
    <w:basedOn w:val="Normalny"/>
    <w:uiPriority w:val="99"/>
    <w:rsid w:val="008F042F"/>
    <w:rPr>
      <w:rFonts w:ascii="Arial" w:hAnsi="Arial" w:cs="Arial"/>
      <w:noProof w:val="0"/>
      <w:lang w:val="pl-PL"/>
    </w:rPr>
  </w:style>
  <w:style w:type="numbering" w:customStyle="1" w:styleId="WW8Num22">
    <w:name w:val="WW8Num22"/>
    <w:rsid w:val="006C091D"/>
    <w:pPr>
      <w:numPr>
        <w:numId w:val="2"/>
      </w:numPr>
    </w:pPr>
  </w:style>
  <w:style w:type="paragraph" w:customStyle="1" w:styleId="ZnakZnak30">
    <w:name w:val="Znak Znak3"/>
    <w:basedOn w:val="Normalny"/>
    <w:rsid w:val="0044179C"/>
    <w:rPr>
      <w:noProof w:val="0"/>
      <w:lang w:val="pl-PL"/>
    </w:rPr>
  </w:style>
  <w:style w:type="paragraph" w:customStyle="1" w:styleId="ZnakZnak36">
    <w:name w:val="Znak Znak3"/>
    <w:basedOn w:val="Normalny"/>
    <w:rsid w:val="001F3E17"/>
    <w:rPr>
      <w:noProof w:val="0"/>
      <w:lang w:val="pl-PL"/>
    </w:rPr>
  </w:style>
  <w:style w:type="paragraph" w:customStyle="1" w:styleId="11">
    <w:name w:val="11)"/>
    <w:basedOn w:val="Normalny"/>
    <w:rsid w:val="001F3E17"/>
    <w:pPr>
      <w:tabs>
        <w:tab w:val="left" w:pos="624"/>
      </w:tabs>
      <w:spacing w:line="258" w:lineRule="atLeast"/>
      <w:ind w:left="624" w:hanging="312"/>
      <w:jc w:val="both"/>
    </w:pPr>
    <w:rPr>
      <w:rFonts w:ascii="FrankfurtGothic" w:hAnsi="FrankfurtGothic"/>
      <w:noProof w:val="0"/>
      <w:snapToGrid w:val="0"/>
      <w:color w:val="000000"/>
      <w:sz w:val="17"/>
      <w:szCs w:val="20"/>
      <w:lang w:val="pl-PL"/>
    </w:rPr>
  </w:style>
  <w:style w:type="paragraph" w:customStyle="1" w:styleId="145">
    <w:name w:val="14.5"/>
    <w:basedOn w:val="11"/>
    <w:rsid w:val="00070E83"/>
    <w:pPr>
      <w:tabs>
        <w:tab w:val="clear" w:pos="624"/>
        <w:tab w:val="left" w:pos="737"/>
      </w:tabs>
      <w:ind w:left="737" w:hanging="454"/>
    </w:pPr>
  </w:style>
  <w:style w:type="paragraph" w:customStyle="1" w:styleId="ZnakZnak37">
    <w:name w:val="Znak Znak3"/>
    <w:basedOn w:val="Normalny"/>
    <w:rsid w:val="00993DF7"/>
    <w:rPr>
      <w:noProof w:val="0"/>
      <w:lang w:val="pl-PL"/>
    </w:rPr>
  </w:style>
</w:styles>
</file>

<file path=word/webSettings.xml><?xml version="1.0" encoding="utf-8"?>
<w:webSettings xmlns:r="http://schemas.openxmlformats.org/officeDocument/2006/relationships" xmlns:w="http://schemas.openxmlformats.org/wordprocessingml/2006/main">
  <w:divs>
    <w:div w:id="13843270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zdplw.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dplw.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dplw.pl" TargetMode="External"/><Relationship Id="rId5" Type="http://schemas.openxmlformats.org/officeDocument/2006/relationships/footnotes" Target="footnotes.xml"/><Relationship Id="rId10" Type="http://schemas.openxmlformats.org/officeDocument/2006/relationships/hyperlink" Target="http://www.zdplw.pl" TargetMode="External"/><Relationship Id="rId4" Type="http://schemas.openxmlformats.org/officeDocument/2006/relationships/webSettings" Target="webSettings.xml"/><Relationship Id="rId9" Type="http://schemas.openxmlformats.org/officeDocument/2006/relationships/hyperlink" Target="http://www.zdplw.p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513</TotalTime>
  <Pages>17</Pages>
  <Words>5789</Words>
  <Characters>34739</Characters>
  <Application>Microsoft Office Word</Application>
  <DocSecurity>0</DocSecurity>
  <Lines>289</Lines>
  <Paragraphs>80</Paragraphs>
  <ScaleCrop>false</ScaleCrop>
  <HeadingPairs>
    <vt:vector size="2" baseType="variant">
      <vt:variant>
        <vt:lpstr>Tytuł</vt:lpstr>
      </vt:variant>
      <vt:variant>
        <vt:i4>1</vt:i4>
      </vt:variant>
    </vt:vector>
  </HeadingPairs>
  <TitlesOfParts>
    <vt:vector size="1" baseType="lpstr">
      <vt:lpstr/>
    </vt:vector>
  </TitlesOfParts>
  <Company>SP</Company>
  <LinksUpToDate>false</LinksUpToDate>
  <CharactersWithSpaces>40448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Dorota</dc:creator>
  <cp:lastModifiedBy>dorota.adamowicz</cp:lastModifiedBy>
  <cp:revision>10</cp:revision>
  <cp:lastPrinted>2016-11-22T11:14:00Z</cp:lastPrinted>
  <dcterms:created xsi:type="dcterms:W3CDTF">2016-11-15T10:22:00Z</dcterms:created>
  <dcterms:modified xsi:type="dcterms:W3CDTF">2016-11-23T09:32:00Z</dcterms:modified>
</cp:coreProperties>
</file>