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E0678C">
        <w:rPr>
          <w:rFonts w:ascii="Tahoma" w:hAnsi="Tahoma"/>
        </w:rPr>
        <w:t>32</w:t>
      </w:r>
      <w:r>
        <w:rPr>
          <w:rFonts w:ascii="Tahoma" w:hAnsi="Tahoma"/>
        </w:rPr>
        <w:t>/201</w:t>
      </w:r>
      <w:r w:rsidR="00E006D9">
        <w:rPr>
          <w:rFonts w:ascii="Tahoma" w:hAnsi="Tahoma"/>
        </w:rPr>
        <w:t>6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E0678C">
        <w:rPr>
          <w:rFonts w:ascii="Tahoma" w:hAnsi="Tahoma"/>
          <w:sz w:val="16"/>
        </w:rPr>
        <w:t>16.12</w:t>
      </w:r>
      <w:r w:rsidR="00E006D9">
        <w:rPr>
          <w:rFonts w:ascii="Tahoma" w:hAnsi="Tahoma"/>
          <w:sz w:val="16"/>
        </w:rPr>
        <w:t>.2016</w:t>
      </w:r>
      <w:r>
        <w:rPr>
          <w:rFonts w:ascii="Tahoma" w:hAnsi="Tahoma"/>
          <w:sz w:val="16"/>
        </w:rPr>
        <w:t>r.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2"/>
        <w:gridCol w:w="3544"/>
        <w:gridCol w:w="3544"/>
      </w:tblGrid>
      <w:tr w:rsidR="00E0678C" w:rsidTr="0099082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C" w:rsidRDefault="00E0678C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C" w:rsidRDefault="00E0678C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C" w:rsidRDefault="00E0678C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C" w:rsidRDefault="00E0678C" w:rsidP="004A5FA5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Częstotliwość odbioru resztek pokonsumpcyjnych</w:t>
            </w:r>
          </w:p>
        </w:tc>
      </w:tr>
      <w:tr w:rsidR="00E0678C" w:rsidTr="007D385E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C" w:rsidRPr="00E0678C" w:rsidRDefault="00E0678C" w:rsidP="00B21958">
            <w:pPr>
              <w:spacing w:line="276" w:lineRule="auto"/>
              <w:rPr>
                <w:rFonts w:ascii="Tahoma" w:hAnsi="Tahoma"/>
                <w:sz w:val="16"/>
              </w:rPr>
            </w:pPr>
            <w:r w:rsidRPr="00E0678C"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C" w:rsidRDefault="00E0678C" w:rsidP="00E0678C">
            <w:pPr>
              <w:rPr>
                <w:rFonts w:ascii="Arial" w:hAnsi="Arial" w:cs="Arial"/>
              </w:rPr>
            </w:pPr>
            <w:r w:rsidRPr="00E0678C">
              <w:rPr>
                <w:rFonts w:ascii="Arial" w:hAnsi="Arial" w:cs="Arial"/>
              </w:rPr>
              <w:t>EDEN CATERING Kamila Żywi</w:t>
            </w:r>
            <w:r w:rsidR="00D270BA">
              <w:rPr>
                <w:rFonts w:ascii="Arial" w:hAnsi="Arial" w:cs="Arial"/>
              </w:rPr>
              <w:t>e</w:t>
            </w:r>
            <w:r w:rsidRPr="00E0678C">
              <w:rPr>
                <w:rFonts w:ascii="Arial" w:hAnsi="Arial" w:cs="Arial"/>
              </w:rPr>
              <w:t xml:space="preserve">cka </w:t>
            </w:r>
          </w:p>
          <w:p w:rsidR="00E0678C" w:rsidRPr="00E0678C" w:rsidRDefault="00E0678C" w:rsidP="002D528D">
            <w:pPr>
              <w:rPr>
                <w:rFonts w:ascii="Arial" w:hAnsi="Arial" w:cs="Arial"/>
              </w:rPr>
            </w:pPr>
            <w:r w:rsidRPr="00E0678C">
              <w:rPr>
                <w:rFonts w:ascii="Arial" w:hAnsi="Arial" w:cs="Arial"/>
              </w:rPr>
              <w:t>ul. Grottgera 10A, 76-200 Słupsk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C" w:rsidRDefault="00E0678C" w:rsidP="002D528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452 488,03 zł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C" w:rsidRDefault="00E0678C" w:rsidP="002D528D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 razy dziennie</w:t>
            </w:r>
          </w:p>
        </w:tc>
      </w:tr>
    </w:tbl>
    <w:p w:rsidR="00E0678C" w:rsidRDefault="00E0678C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4A5FA5" w:rsidRDefault="004A5FA5" w:rsidP="004A5FA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E0678C">
        <w:rPr>
          <w:rFonts w:ascii="Arial" w:hAnsi="Arial" w:cs="Arial"/>
          <w:b/>
          <w:color w:val="000000"/>
        </w:rPr>
        <w:t>453 562,99</w:t>
      </w:r>
      <w:r>
        <w:rPr>
          <w:rFonts w:ascii="Arial" w:hAnsi="Arial" w:cs="Arial"/>
          <w:b/>
        </w:rPr>
        <w:t xml:space="preserve"> zł brutto</w:t>
      </w:r>
    </w:p>
    <w:p w:rsidR="004A5FA5" w:rsidRDefault="004A5FA5" w:rsidP="00F90FA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  <w:sectPr w:rsidR="004A5FA5" w:rsidSect="00DF2B4D">
          <w:footerReference w:type="even" r:id="rId6"/>
          <w:footerReference w:type="default" r:id="rId7"/>
          <w:pgSz w:w="15840" w:h="12240" w:orient="landscape" w:code="1"/>
          <w:pgMar w:top="993" w:right="1418" w:bottom="567" w:left="1418" w:header="708" w:footer="708" w:gutter="0"/>
          <w:cols w:space="708"/>
          <w:noEndnote/>
        </w:sectPr>
      </w:pPr>
    </w:p>
    <w:p w:rsidR="004A5FA5" w:rsidRPr="004A5FA5" w:rsidRDefault="004A5FA5" w:rsidP="004A5FA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  <w:sectPr w:rsidR="004A5FA5" w:rsidRPr="004A5FA5" w:rsidSect="004A5FA5">
          <w:type w:val="continuous"/>
          <w:pgSz w:w="15840" w:h="12240" w:orient="landscape" w:code="1"/>
          <w:pgMar w:top="993" w:right="1418" w:bottom="567" w:left="1418" w:header="708" w:footer="708" w:gutter="0"/>
          <w:cols w:num="3" w:space="708"/>
          <w:noEndnote/>
        </w:sectPr>
      </w:pPr>
    </w:p>
    <w:p w:rsidR="004A5FA5" w:rsidRDefault="004A5FA5" w:rsidP="004A5FA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  <w:sectPr w:rsidR="004A5FA5" w:rsidSect="004A5FA5"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B773BF" w:rsidRPr="00B773BF" w:rsidRDefault="00B773BF">
      <w:pPr>
        <w:rPr>
          <w:rFonts w:ascii="Arial" w:hAnsi="Arial" w:cs="Arial"/>
        </w:rPr>
      </w:pPr>
    </w:p>
    <w:sectPr w:rsidR="00B773BF" w:rsidRPr="00B773BF" w:rsidSect="004A5FA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FB" w:rsidRDefault="005F5BFB" w:rsidP="005F5BFB">
      <w:r>
        <w:separator/>
      </w:r>
    </w:p>
  </w:endnote>
  <w:endnote w:type="continuationSeparator" w:id="0">
    <w:p w:rsidR="005F5BFB" w:rsidRDefault="005F5BFB" w:rsidP="005F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C1" w:rsidRDefault="00F767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0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04C1" w:rsidRDefault="00FD04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FD04C1" w:rsidRDefault="00F767F5">
        <w:pPr>
          <w:pStyle w:val="Stopka"/>
          <w:jc w:val="right"/>
        </w:pPr>
        <w:fldSimple w:instr=" PAGE   \* MERGEFORMAT ">
          <w:r w:rsidR="00D270BA">
            <w:rPr>
              <w:noProof/>
            </w:rPr>
            <w:t>1</w:t>
          </w:r>
        </w:fldSimple>
      </w:p>
    </w:sdtContent>
  </w:sdt>
  <w:p w:rsidR="00FD04C1" w:rsidRDefault="00FD04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FB" w:rsidRDefault="005F5BFB" w:rsidP="005F5BFB">
      <w:r>
        <w:separator/>
      </w:r>
    </w:p>
  </w:footnote>
  <w:footnote w:type="continuationSeparator" w:id="0">
    <w:p w:rsidR="005F5BFB" w:rsidRDefault="005F5BFB" w:rsidP="005F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D2D5F"/>
    <w:rsid w:val="001212A4"/>
    <w:rsid w:val="001E3037"/>
    <w:rsid w:val="00205321"/>
    <w:rsid w:val="00271280"/>
    <w:rsid w:val="002D528D"/>
    <w:rsid w:val="002F43CD"/>
    <w:rsid w:val="00387360"/>
    <w:rsid w:val="003970B3"/>
    <w:rsid w:val="004A5FA5"/>
    <w:rsid w:val="004B7057"/>
    <w:rsid w:val="00553264"/>
    <w:rsid w:val="005633AB"/>
    <w:rsid w:val="005F5BFB"/>
    <w:rsid w:val="0061266C"/>
    <w:rsid w:val="006D6624"/>
    <w:rsid w:val="007D0A16"/>
    <w:rsid w:val="0081715B"/>
    <w:rsid w:val="008578EA"/>
    <w:rsid w:val="00896030"/>
    <w:rsid w:val="008B3671"/>
    <w:rsid w:val="0093189E"/>
    <w:rsid w:val="00935765"/>
    <w:rsid w:val="009A4A01"/>
    <w:rsid w:val="00A00295"/>
    <w:rsid w:val="00A21C65"/>
    <w:rsid w:val="00A65AA5"/>
    <w:rsid w:val="00B016DD"/>
    <w:rsid w:val="00B21958"/>
    <w:rsid w:val="00B773BF"/>
    <w:rsid w:val="00BA704B"/>
    <w:rsid w:val="00C60411"/>
    <w:rsid w:val="00D270BA"/>
    <w:rsid w:val="00D327CF"/>
    <w:rsid w:val="00D64958"/>
    <w:rsid w:val="00DF2B4D"/>
    <w:rsid w:val="00E006D9"/>
    <w:rsid w:val="00E0678C"/>
    <w:rsid w:val="00E71878"/>
    <w:rsid w:val="00EE6251"/>
    <w:rsid w:val="00F767F5"/>
    <w:rsid w:val="00F90FAD"/>
    <w:rsid w:val="00FD04C1"/>
    <w:rsid w:val="00FD6A8A"/>
    <w:rsid w:val="00F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5FA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A5F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5FA5"/>
  </w:style>
  <w:style w:type="paragraph" w:styleId="Tekstdymka">
    <w:name w:val="Balloon Text"/>
    <w:basedOn w:val="Normalny"/>
    <w:link w:val="TekstdymkaZnak"/>
    <w:uiPriority w:val="99"/>
    <w:semiHidden/>
    <w:unhideWhenUsed/>
    <w:rsid w:val="00FD6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A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23.11.2016r.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cp:lastPrinted>2016-11-23T11:56:00Z</cp:lastPrinted>
  <dcterms:created xsi:type="dcterms:W3CDTF">2016-12-16T10:42:00Z</dcterms:created>
  <dcterms:modified xsi:type="dcterms:W3CDTF">2016-12-16T12:18:00Z</dcterms:modified>
</cp:coreProperties>
</file>